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87" w:rsidRPr="00F405F8" w:rsidRDefault="00817287" w:rsidP="00F405F8">
      <w:pPr>
        <w:shd w:val="clear" w:color="auto" w:fill="FFFFFF" w:themeFill="background1"/>
        <w:ind w:left="4956" w:firstLine="147"/>
        <w:rPr>
          <w:i/>
          <w:sz w:val="28"/>
          <w:szCs w:val="28"/>
          <w:lang w:val="uk-UA"/>
        </w:rPr>
      </w:pPr>
      <w:r w:rsidRPr="00F405F8">
        <w:rPr>
          <w:i/>
          <w:sz w:val="28"/>
          <w:szCs w:val="28"/>
          <w:lang w:val="uk-UA"/>
        </w:rPr>
        <w:t xml:space="preserve">ЗАТВЕРДЖЕНО </w:t>
      </w:r>
    </w:p>
    <w:p w:rsidR="00817287" w:rsidRPr="00F405F8" w:rsidRDefault="00F405F8" w:rsidP="00414A12">
      <w:pPr>
        <w:shd w:val="clear" w:color="auto" w:fill="FFFFFF" w:themeFill="background1"/>
        <w:spacing w:after="120"/>
        <w:ind w:firstLine="147"/>
        <w:rPr>
          <w:i/>
          <w:sz w:val="28"/>
          <w:szCs w:val="28"/>
          <w:lang w:val="uk-UA"/>
        </w:rPr>
      </w:pPr>
      <w:r w:rsidRPr="00F405F8">
        <w:rPr>
          <w:i/>
          <w:lang w:val="uk-UA"/>
        </w:rPr>
        <w:tab/>
      </w:r>
      <w:r w:rsidRPr="00F405F8">
        <w:rPr>
          <w:i/>
          <w:lang w:val="uk-UA"/>
        </w:rPr>
        <w:tab/>
      </w:r>
      <w:r w:rsidRPr="00F405F8">
        <w:rPr>
          <w:i/>
          <w:lang w:val="uk-UA"/>
        </w:rPr>
        <w:tab/>
      </w:r>
      <w:r w:rsidRPr="00F405F8">
        <w:rPr>
          <w:i/>
          <w:lang w:val="uk-UA"/>
        </w:rPr>
        <w:tab/>
      </w:r>
      <w:r w:rsidRPr="00F405F8">
        <w:rPr>
          <w:i/>
          <w:lang w:val="uk-UA"/>
        </w:rPr>
        <w:tab/>
      </w:r>
      <w:r w:rsidRPr="00F405F8">
        <w:rPr>
          <w:i/>
          <w:lang w:val="uk-UA"/>
        </w:rPr>
        <w:tab/>
      </w:r>
      <w:r w:rsidRPr="00F405F8">
        <w:rPr>
          <w:i/>
          <w:lang w:val="uk-UA"/>
        </w:rPr>
        <w:tab/>
        <w:t xml:space="preserve">   </w:t>
      </w:r>
      <w:r w:rsidR="00817287" w:rsidRPr="00F405F8">
        <w:rPr>
          <w:i/>
          <w:sz w:val="28"/>
          <w:szCs w:val="28"/>
          <w:lang w:val="uk-UA"/>
        </w:rPr>
        <w:t>Рішення виконкому міської ради</w:t>
      </w:r>
      <w:bookmarkStart w:id="0" w:name="_GoBack"/>
      <w:bookmarkEnd w:id="0"/>
    </w:p>
    <w:p w:rsidR="00F405F8" w:rsidRPr="00F405F8" w:rsidRDefault="00F405F8" w:rsidP="00F405F8">
      <w:pPr>
        <w:shd w:val="clear" w:color="auto" w:fill="FFFFFF" w:themeFill="background1"/>
        <w:ind w:firstLine="5103"/>
        <w:rPr>
          <w:i/>
          <w:sz w:val="28"/>
          <w:szCs w:val="28"/>
          <w:lang w:val="uk-UA"/>
        </w:rPr>
      </w:pPr>
      <w:r w:rsidRPr="00F405F8">
        <w:rPr>
          <w:i/>
          <w:sz w:val="28"/>
          <w:szCs w:val="28"/>
          <w:lang w:val="uk-UA"/>
        </w:rPr>
        <w:t>08.02.2023 №165</w:t>
      </w:r>
    </w:p>
    <w:p w:rsidR="00F405F8" w:rsidRPr="00F405F8" w:rsidRDefault="00F405F8" w:rsidP="00F405F8">
      <w:pPr>
        <w:shd w:val="clear" w:color="auto" w:fill="FFFFFF" w:themeFill="background1"/>
        <w:ind w:firstLine="147"/>
        <w:rPr>
          <w:i/>
          <w:sz w:val="28"/>
          <w:szCs w:val="28"/>
          <w:lang w:val="uk-UA"/>
        </w:rPr>
      </w:pPr>
    </w:p>
    <w:p w:rsidR="00817287" w:rsidRPr="00F405F8" w:rsidRDefault="00817287" w:rsidP="00817287">
      <w:pPr>
        <w:shd w:val="clear" w:color="auto" w:fill="FFFFFF" w:themeFill="background1"/>
        <w:ind w:left="5664" w:firstLine="708"/>
        <w:rPr>
          <w:i/>
          <w:lang w:val="uk-UA"/>
        </w:rPr>
      </w:pPr>
    </w:p>
    <w:p w:rsidR="00817287" w:rsidRPr="000E7626" w:rsidRDefault="00817287" w:rsidP="000E7626">
      <w:pPr>
        <w:shd w:val="clear" w:color="auto" w:fill="FFFFFF" w:themeFill="background1"/>
        <w:jc w:val="center"/>
        <w:rPr>
          <w:b/>
          <w:i/>
          <w:spacing w:val="-4"/>
          <w:sz w:val="28"/>
          <w:szCs w:val="28"/>
          <w:lang w:val="uk-UA"/>
        </w:rPr>
      </w:pPr>
      <w:r w:rsidRPr="000E7626">
        <w:rPr>
          <w:b/>
          <w:i/>
          <w:spacing w:val="-4"/>
          <w:sz w:val="28"/>
          <w:szCs w:val="28"/>
          <w:lang w:val="uk-UA"/>
        </w:rPr>
        <w:t>Склад комісії</w:t>
      </w:r>
    </w:p>
    <w:p w:rsidR="00817287" w:rsidRPr="000E7626" w:rsidRDefault="00817287" w:rsidP="000E7626">
      <w:pPr>
        <w:shd w:val="clear" w:color="auto" w:fill="FFFFFF" w:themeFill="background1"/>
        <w:jc w:val="center"/>
        <w:rPr>
          <w:b/>
          <w:i/>
          <w:spacing w:val="-4"/>
          <w:sz w:val="28"/>
          <w:szCs w:val="28"/>
          <w:lang w:val="uk-UA"/>
        </w:rPr>
      </w:pPr>
      <w:r w:rsidRPr="000E7626">
        <w:rPr>
          <w:b/>
          <w:i/>
          <w:spacing w:val="-4"/>
          <w:sz w:val="28"/>
          <w:szCs w:val="28"/>
          <w:lang w:val="uk-UA"/>
        </w:rPr>
        <w:t xml:space="preserve">з приймання-передачі окремого індивідуально визначеного майна </w:t>
      </w:r>
      <w:r w:rsidR="00F405F8" w:rsidRPr="000E7626">
        <w:rPr>
          <w:b/>
          <w:bCs/>
          <w:i/>
          <w:iCs/>
          <w:spacing w:val="-4"/>
          <w:sz w:val="28"/>
          <w:szCs w:val="28"/>
          <w:lang w:val="uk-UA"/>
        </w:rPr>
        <w:t>з держав</w:t>
      </w:r>
      <w:r w:rsidR="000E7626" w:rsidRPr="000E7626">
        <w:rPr>
          <w:b/>
          <w:bCs/>
          <w:i/>
          <w:iCs/>
          <w:spacing w:val="-4"/>
          <w:sz w:val="28"/>
          <w:szCs w:val="28"/>
          <w:lang w:val="uk-UA"/>
        </w:rPr>
        <w:t>-</w:t>
      </w:r>
      <w:proofErr w:type="spellStart"/>
      <w:r w:rsidRPr="000E7626">
        <w:rPr>
          <w:b/>
          <w:bCs/>
          <w:i/>
          <w:iCs/>
          <w:spacing w:val="-4"/>
          <w:sz w:val="28"/>
          <w:szCs w:val="28"/>
          <w:lang w:val="uk-UA"/>
        </w:rPr>
        <w:t>ної</w:t>
      </w:r>
      <w:proofErr w:type="spellEnd"/>
      <w:r w:rsidRPr="000E7626">
        <w:rPr>
          <w:b/>
          <w:bCs/>
          <w:i/>
          <w:iCs/>
          <w:spacing w:val="-4"/>
          <w:sz w:val="28"/>
          <w:szCs w:val="28"/>
          <w:lang w:val="uk-UA"/>
        </w:rPr>
        <w:t xml:space="preserve"> до комунальної власності Криворізької міської територіальної громади</w:t>
      </w:r>
    </w:p>
    <w:p w:rsidR="00817287" w:rsidRPr="00F405F8" w:rsidRDefault="00817287" w:rsidP="00817287">
      <w:pPr>
        <w:pStyle w:val="a3"/>
        <w:jc w:val="both"/>
        <w:rPr>
          <w:szCs w:val="28"/>
          <w:lang w:val="uk-UA"/>
        </w:rPr>
      </w:pPr>
    </w:p>
    <w:p w:rsidR="00817287" w:rsidRPr="00F405F8" w:rsidRDefault="00817287" w:rsidP="00817287">
      <w:pPr>
        <w:pStyle w:val="a3"/>
        <w:spacing w:after="0"/>
        <w:jc w:val="both"/>
        <w:rPr>
          <w:b/>
          <w:i/>
          <w:sz w:val="28"/>
          <w:szCs w:val="28"/>
          <w:lang w:val="uk-UA"/>
        </w:rPr>
      </w:pPr>
      <w:proofErr w:type="spellStart"/>
      <w:r w:rsidRPr="00F405F8">
        <w:rPr>
          <w:sz w:val="28"/>
          <w:szCs w:val="28"/>
          <w:lang w:val="uk-UA"/>
        </w:rPr>
        <w:t>Подоплєлова</w:t>
      </w:r>
      <w:proofErr w:type="spellEnd"/>
      <w:r w:rsidRPr="00F405F8">
        <w:rPr>
          <w:sz w:val="28"/>
          <w:szCs w:val="28"/>
          <w:lang w:val="uk-UA"/>
        </w:rPr>
        <w:t xml:space="preserve"> </w:t>
      </w:r>
      <w:r w:rsidR="00F405F8" w:rsidRPr="00F405F8">
        <w:rPr>
          <w:b/>
          <w:i/>
          <w:sz w:val="28"/>
          <w:szCs w:val="28"/>
          <w:lang w:val="uk-UA"/>
        </w:rPr>
        <w:tab/>
      </w:r>
      <w:r w:rsidR="00F405F8" w:rsidRPr="00F405F8">
        <w:rPr>
          <w:b/>
          <w:i/>
          <w:sz w:val="28"/>
          <w:szCs w:val="28"/>
          <w:lang w:val="uk-UA"/>
        </w:rPr>
        <w:tab/>
      </w:r>
      <w:r w:rsidR="00F405F8" w:rsidRPr="00F405F8">
        <w:rPr>
          <w:b/>
          <w:i/>
          <w:sz w:val="28"/>
          <w:szCs w:val="28"/>
          <w:lang w:val="uk-UA"/>
        </w:rPr>
        <w:tab/>
        <w:t xml:space="preserve">      </w:t>
      </w:r>
      <w:r w:rsidRPr="00F405F8">
        <w:rPr>
          <w:sz w:val="28"/>
          <w:szCs w:val="28"/>
          <w:lang w:val="uk-UA"/>
        </w:rPr>
        <w:t>- заступник міського голови</w:t>
      </w:r>
      <w:r w:rsidR="00F405F8" w:rsidRPr="00F405F8">
        <w:rPr>
          <w:sz w:val="28"/>
          <w:szCs w:val="28"/>
          <w:lang w:val="uk-UA"/>
        </w:rPr>
        <w:t>, голова комісії</w:t>
      </w:r>
    </w:p>
    <w:p w:rsidR="00817287" w:rsidRPr="00F405F8" w:rsidRDefault="00817287" w:rsidP="00817287">
      <w:pPr>
        <w:pStyle w:val="a3"/>
        <w:spacing w:after="0"/>
        <w:ind w:left="3540" w:hanging="3540"/>
        <w:jc w:val="both"/>
        <w:rPr>
          <w:szCs w:val="28"/>
          <w:lang w:val="uk-UA"/>
        </w:rPr>
      </w:pPr>
      <w:r w:rsidRPr="00F405F8">
        <w:rPr>
          <w:sz w:val="28"/>
          <w:szCs w:val="28"/>
          <w:lang w:val="uk-UA"/>
        </w:rPr>
        <w:t>Надія Леонідівна</w:t>
      </w:r>
      <w:r w:rsidRPr="00F405F8">
        <w:rPr>
          <w:szCs w:val="28"/>
          <w:lang w:val="uk-UA"/>
        </w:rPr>
        <w:tab/>
      </w:r>
      <w:r w:rsidRPr="00F405F8">
        <w:rPr>
          <w:szCs w:val="28"/>
          <w:lang w:val="uk-UA"/>
        </w:rPr>
        <w:tab/>
      </w:r>
    </w:p>
    <w:p w:rsidR="00817287" w:rsidRPr="00F405F8" w:rsidRDefault="00817287" w:rsidP="00817287">
      <w:pPr>
        <w:pStyle w:val="a3"/>
        <w:tabs>
          <w:tab w:val="left" w:pos="2160"/>
        </w:tabs>
        <w:ind w:left="2520" w:hanging="2520"/>
        <w:jc w:val="center"/>
        <w:rPr>
          <w:b/>
          <w:i/>
          <w:sz w:val="28"/>
          <w:szCs w:val="28"/>
          <w:lang w:val="uk-UA"/>
        </w:rPr>
      </w:pPr>
      <w:r w:rsidRPr="00F405F8">
        <w:rPr>
          <w:b/>
          <w:i/>
          <w:sz w:val="28"/>
          <w:szCs w:val="28"/>
          <w:lang w:val="uk-UA"/>
        </w:rPr>
        <w:t>Члени комісії:</w:t>
      </w:r>
    </w:p>
    <w:tbl>
      <w:tblPr>
        <w:tblW w:w="9870" w:type="dxa"/>
        <w:tblInd w:w="27" w:type="dxa"/>
        <w:tblLook w:val="04A0" w:firstRow="1" w:lastRow="0" w:firstColumn="1" w:lastColumn="0" w:noHBand="0" w:noVBand="1"/>
      </w:tblPr>
      <w:tblGrid>
        <w:gridCol w:w="4192"/>
        <w:gridCol w:w="5678"/>
      </w:tblGrid>
      <w:tr w:rsidR="00817287" w:rsidRPr="00F405F8" w:rsidTr="00817287">
        <w:trPr>
          <w:trHeight w:val="1309"/>
        </w:trPr>
        <w:tc>
          <w:tcPr>
            <w:tcW w:w="4192" w:type="dxa"/>
            <w:hideMark/>
          </w:tcPr>
          <w:p w:rsidR="00817287" w:rsidRPr="00F405F8" w:rsidRDefault="00817287">
            <w:pPr>
              <w:pStyle w:val="a3"/>
              <w:tabs>
                <w:tab w:val="left" w:pos="2160"/>
              </w:tabs>
              <w:spacing w:after="0"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F405F8">
              <w:rPr>
                <w:sz w:val="28"/>
                <w:szCs w:val="28"/>
                <w:lang w:val="uk-UA" w:eastAsia="en-US"/>
              </w:rPr>
              <w:t>Анайманович</w:t>
            </w:r>
            <w:proofErr w:type="spellEnd"/>
          </w:p>
          <w:p w:rsidR="00817287" w:rsidRPr="00F405F8" w:rsidRDefault="00817287">
            <w:pPr>
              <w:pStyle w:val="a3"/>
              <w:tabs>
                <w:tab w:val="left" w:pos="2160"/>
              </w:tabs>
              <w:spacing w:after="0"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F405F8">
              <w:rPr>
                <w:sz w:val="28"/>
                <w:szCs w:val="28"/>
                <w:lang w:val="uk-UA" w:eastAsia="en-US"/>
              </w:rPr>
              <w:t>Юрій Олегович</w:t>
            </w:r>
          </w:p>
        </w:tc>
        <w:tc>
          <w:tcPr>
            <w:tcW w:w="5678" w:type="dxa"/>
            <w:hideMark/>
          </w:tcPr>
          <w:p w:rsidR="00817287" w:rsidRPr="00F405F8" w:rsidRDefault="00817287" w:rsidP="000E7626">
            <w:pPr>
              <w:pStyle w:val="a3"/>
              <w:tabs>
                <w:tab w:val="left" w:pos="2160"/>
              </w:tabs>
              <w:spacing w:line="276" w:lineRule="auto"/>
              <w:ind w:right="-2"/>
              <w:jc w:val="both"/>
              <w:rPr>
                <w:sz w:val="28"/>
                <w:szCs w:val="28"/>
                <w:lang w:val="uk-UA" w:eastAsia="en-US"/>
              </w:rPr>
            </w:pPr>
            <w:r w:rsidRPr="00F405F8">
              <w:rPr>
                <w:sz w:val="28"/>
                <w:szCs w:val="28"/>
                <w:lang w:val="uk-UA" w:eastAsia="en-US"/>
              </w:rPr>
              <w:t>- виконувач обов’язки заступника директора Державного підприємства «Поліграфічний комбінат «Україна» по виготовленню цінних паперів» з цифрового розвитку</w:t>
            </w:r>
          </w:p>
        </w:tc>
      </w:tr>
      <w:tr w:rsidR="00817287" w:rsidRPr="00F405F8" w:rsidTr="00817287">
        <w:trPr>
          <w:trHeight w:val="1154"/>
        </w:trPr>
        <w:tc>
          <w:tcPr>
            <w:tcW w:w="4192" w:type="dxa"/>
            <w:hideMark/>
          </w:tcPr>
          <w:p w:rsidR="00817287" w:rsidRPr="00F405F8" w:rsidRDefault="00817287">
            <w:pPr>
              <w:pStyle w:val="a3"/>
              <w:tabs>
                <w:tab w:val="left" w:pos="2160"/>
              </w:tabs>
              <w:spacing w:after="0"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F405F8">
              <w:rPr>
                <w:sz w:val="28"/>
                <w:szCs w:val="28"/>
                <w:lang w:val="uk-UA" w:eastAsia="en-US"/>
              </w:rPr>
              <w:t>Веселов</w:t>
            </w:r>
            <w:proofErr w:type="spellEnd"/>
          </w:p>
          <w:p w:rsidR="00817287" w:rsidRPr="00F405F8" w:rsidRDefault="00817287">
            <w:pPr>
              <w:pStyle w:val="a3"/>
              <w:tabs>
                <w:tab w:val="left" w:pos="2160"/>
              </w:tabs>
              <w:spacing w:after="0"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F405F8">
              <w:rPr>
                <w:sz w:val="28"/>
                <w:szCs w:val="28"/>
                <w:lang w:val="uk-UA" w:eastAsia="en-US"/>
              </w:rPr>
              <w:t>Костянтин Ігорович</w:t>
            </w:r>
          </w:p>
        </w:tc>
        <w:tc>
          <w:tcPr>
            <w:tcW w:w="5678" w:type="dxa"/>
            <w:hideMark/>
          </w:tcPr>
          <w:p w:rsidR="00817287" w:rsidRPr="00F405F8" w:rsidRDefault="00817287">
            <w:pPr>
              <w:pStyle w:val="a3"/>
              <w:tabs>
                <w:tab w:val="left" w:pos="2160"/>
              </w:tabs>
              <w:spacing w:line="276" w:lineRule="auto"/>
              <w:ind w:right="-2"/>
              <w:jc w:val="both"/>
              <w:rPr>
                <w:sz w:val="28"/>
                <w:szCs w:val="28"/>
                <w:lang w:val="uk-UA" w:eastAsia="en-US"/>
              </w:rPr>
            </w:pPr>
            <w:r w:rsidRPr="00F405F8">
              <w:rPr>
                <w:sz w:val="28"/>
                <w:szCs w:val="28"/>
                <w:lang w:val="uk-UA" w:eastAsia="en-US"/>
              </w:rPr>
              <w:t>- начальник управління електронного врядування департаменту адміністративних послуг виконкому Криворізької міської ради</w:t>
            </w:r>
          </w:p>
        </w:tc>
      </w:tr>
      <w:tr w:rsidR="00817287" w:rsidRPr="00F405F8" w:rsidTr="00817287">
        <w:trPr>
          <w:trHeight w:val="1257"/>
        </w:trPr>
        <w:tc>
          <w:tcPr>
            <w:tcW w:w="4192" w:type="dxa"/>
            <w:hideMark/>
          </w:tcPr>
          <w:p w:rsidR="00817287" w:rsidRPr="00F405F8" w:rsidRDefault="00817287">
            <w:pPr>
              <w:pStyle w:val="a3"/>
              <w:tabs>
                <w:tab w:val="left" w:pos="2160"/>
              </w:tabs>
              <w:spacing w:after="0"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F405F8">
              <w:rPr>
                <w:sz w:val="28"/>
                <w:szCs w:val="28"/>
                <w:lang w:val="uk-UA" w:eastAsia="en-US"/>
              </w:rPr>
              <w:t>Герасименко</w:t>
            </w:r>
          </w:p>
          <w:p w:rsidR="00817287" w:rsidRPr="00F405F8" w:rsidRDefault="00817287">
            <w:pPr>
              <w:pStyle w:val="a3"/>
              <w:tabs>
                <w:tab w:val="left" w:pos="2160"/>
              </w:tabs>
              <w:spacing w:after="0"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F405F8">
              <w:rPr>
                <w:sz w:val="28"/>
                <w:szCs w:val="28"/>
                <w:lang w:val="uk-UA" w:eastAsia="en-US"/>
              </w:rPr>
              <w:t>Світлана Гаврилівна</w:t>
            </w:r>
          </w:p>
        </w:tc>
        <w:tc>
          <w:tcPr>
            <w:tcW w:w="5678" w:type="dxa"/>
            <w:hideMark/>
          </w:tcPr>
          <w:p w:rsidR="00817287" w:rsidRPr="00F405F8" w:rsidRDefault="00817287">
            <w:pPr>
              <w:pStyle w:val="a3"/>
              <w:tabs>
                <w:tab w:val="left" w:pos="2160"/>
              </w:tabs>
              <w:spacing w:after="0"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F405F8">
              <w:rPr>
                <w:sz w:val="28"/>
                <w:szCs w:val="28"/>
                <w:lang w:val="uk-UA" w:eastAsia="en-US"/>
              </w:rPr>
              <w:t>- начальник управління бухгалтерського обліку, планування та звітності виконкому міської ради – головний бухгалтер</w:t>
            </w:r>
          </w:p>
        </w:tc>
      </w:tr>
      <w:tr w:rsidR="00817287" w:rsidRPr="00F405F8" w:rsidTr="00817287">
        <w:trPr>
          <w:trHeight w:val="996"/>
        </w:trPr>
        <w:tc>
          <w:tcPr>
            <w:tcW w:w="4192" w:type="dxa"/>
            <w:hideMark/>
          </w:tcPr>
          <w:p w:rsidR="00817287" w:rsidRPr="00F405F8" w:rsidRDefault="00817287">
            <w:pPr>
              <w:pStyle w:val="a3"/>
              <w:spacing w:after="0"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F405F8">
              <w:rPr>
                <w:sz w:val="28"/>
                <w:szCs w:val="28"/>
                <w:lang w:val="uk-UA" w:eastAsia="en-US"/>
              </w:rPr>
              <w:t>Зеленська</w:t>
            </w:r>
            <w:proofErr w:type="spellEnd"/>
          </w:p>
          <w:p w:rsidR="00817287" w:rsidRPr="00F405F8" w:rsidRDefault="00817287">
            <w:pPr>
              <w:pStyle w:val="a3"/>
              <w:spacing w:after="0" w:line="276" w:lineRule="auto"/>
              <w:rPr>
                <w:sz w:val="28"/>
                <w:szCs w:val="28"/>
                <w:lang w:val="uk-UA" w:eastAsia="en-US"/>
              </w:rPr>
            </w:pPr>
            <w:r w:rsidRPr="00F405F8">
              <w:rPr>
                <w:sz w:val="28"/>
                <w:szCs w:val="28"/>
                <w:lang w:val="uk-UA" w:eastAsia="en-US"/>
              </w:rPr>
              <w:t>Людмила Іванівна</w:t>
            </w:r>
          </w:p>
        </w:tc>
        <w:tc>
          <w:tcPr>
            <w:tcW w:w="5678" w:type="dxa"/>
            <w:hideMark/>
          </w:tcPr>
          <w:p w:rsidR="00817287" w:rsidRPr="00F405F8" w:rsidRDefault="00817287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F405F8">
              <w:rPr>
                <w:sz w:val="28"/>
                <w:szCs w:val="28"/>
                <w:lang w:val="uk-UA" w:eastAsia="en-US"/>
              </w:rPr>
              <w:t>- директор департаменту адміністративних послуг  виконкому Криворізької міської ради</w:t>
            </w:r>
          </w:p>
        </w:tc>
      </w:tr>
      <w:tr w:rsidR="00817287" w:rsidRPr="00F405F8" w:rsidTr="00817287">
        <w:trPr>
          <w:trHeight w:val="1262"/>
        </w:trPr>
        <w:tc>
          <w:tcPr>
            <w:tcW w:w="4192" w:type="dxa"/>
            <w:hideMark/>
          </w:tcPr>
          <w:p w:rsidR="00817287" w:rsidRPr="00F405F8" w:rsidRDefault="00817287">
            <w:pPr>
              <w:pStyle w:val="a3"/>
              <w:spacing w:after="0"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F405F8">
              <w:rPr>
                <w:sz w:val="28"/>
                <w:szCs w:val="28"/>
                <w:lang w:val="uk-UA" w:eastAsia="en-US"/>
              </w:rPr>
              <w:t>Птуха</w:t>
            </w:r>
            <w:proofErr w:type="spellEnd"/>
          </w:p>
          <w:p w:rsidR="00817287" w:rsidRPr="00F405F8" w:rsidRDefault="00817287">
            <w:pPr>
              <w:pStyle w:val="a3"/>
              <w:spacing w:after="0" w:line="276" w:lineRule="auto"/>
              <w:rPr>
                <w:sz w:val="28"/>
                <w:szCs w:val="28"/>
                <w:lang w:val="uk-UA" w:eastAsia="en-US"/>
              </w:rPr>
            </w:pPr>
            <w:r w:rsidRPr="00F405F8">
              <w:rPr>
                <w:sz w:val="28"/>
                <w:szCs w:val="28"/>
                <w:lang w:val="uk-UA" w:eastAsia="en-US"/>
              </w:rPr>
              <w:t>Микола Іванович</w:t>
            </w:r>
          </w:p>
        </w:tc>
        <w:tc>
          <w:tcPr>
            <w:tcW w:w="5678" w:type="dxa"/>
            <w:hideMark/>
          </w:tcPr>
          <w:p w:rsidR="00817287" w:rsidRPr="00F405F8" w:rsidRDefault="00817287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F405F8">
              <w:rPr>
                <w:sz w:val="28"/>
                <w:szCs w:val="28"/>
                <w:lang w:val="uk-UA" w:eastAsia="en-US"/>
              </w:rPr>
              <w:t>-</w:t>
            </w:r>
            <w:r w:rsidRPr="00F405F8">
              <w:rPr>
                <w:bCs/>
                <w:iCs/>
                <w:sz w:val="28"/>
                <w:szCs w:val="28"/>
                <w:lang w:val="uk-UA" w:eastAsia="ar-SA"/>
              </w:rPr>
              <w:t xml:space="preserve"> провідний фахівець відділу збуту </w:t>
            </w:r>
            <w:r w:rsidRPr="00F405F8">
              <w:rPr>
                <w:sz w:val="28"/>
                <w:szCs w:val="28"/>
                <w:lang w:val="uk-UA" w:eastAsia="en-US"/>
              </w:rPr>
              <w:t>Державного підприємства «Поліграфічний комбінат «Україна» по виготовленню цінних паперів»</w:t>
            </w:r>
          </w:p>
        </w:tc>
      </w:tr>
      <w:tr w:rsidR="00817287" w:rsidRPr="00F405F8" w:rsidTr="00817287">
        <w:trPr>
          <w:trHeight w:val="1645"/>
        </w:trPr>
        <w:tc>
          <w:tcPr>
            <w:tcW w:w="4192" w:type="dxa"/>
          </w:tcPr>
          <w:p w:rsidR="00817287" w:rsidRPr="00F405F8" w:rsidRDefault="00817287">
            <w:pPr>
              <w:pStyle w:val="a3"/>
              <w:tabs>
                <w:tab w:val="left" w:pos="2160"/>
              </w:tabs>
              <w:spacing w:after="0" w:line="276" w:lineRule="auto"/>
              <w:rPr>
                <w:sz w:val="28"/>
                <w:szCs w:val="28"/>
                <w:lang w:val="uk-UA" w:eastAsia="en-US"/>
              </w:rPr>
            </w:pPr>
            <w:r w:rsidRPr="00F405F8">
              <w:rPr>
                <w:sz w:val="28"/>
                <w:szCs w:val="28"/>
                <w:lang w:val="uk-UA" w:eastAsia="en-US"/>
              </w:rPr>
              <w:t>Розова</w:t>
            </w:r>
          </w:p>
          <w:p w:rsidR="00817287" w:rsidRPr="00F405F8" w:rsidRDefault="00817287">
            <w:pPr>
              <w:pStyle w:val="a3"/>
              <w:tabs>
                <w:tab w:val="left" w:pos="2160"/>
              </w:tabs>
              <w:spacing w:after="0" w:line="276" w:lineRule="auto"/>
              <w:rPr>
                <w:sz w:val="28"/>
                <w:szCs w:val="28"/>
                <w:lang w:val="uk-UA" w:eastAsia="en-US"/>
              </w:rPr>
            </w:pPr>
            <w:r w:rsidRPr="00F405F8">
              <w:rPr>
                <w:sz w:val="28"/>
                <w:szCs w:val="28"/>
                <w:lang w:val="uk-UA" w:eastAsia="en-US"/>
              </w:rPr>
              <w:t>Олена Миколаївна</w:t>
            </w:r>
          </w:p>
          <w:p w:rsidR="00817287" w:rsidRPr="00F405F8" w:rsidRDefault="00817287">
            <w:pPr>
              <w:pStyle w:val="a3"/>
              <w:tabs>
                <w:tab w:val="left" w:pos="2160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678" w:type="dxa"/>
            <w:hideMark/>
          </w:tcPr>
          <w:p w:rsidR="00817287" w:rsidRPr="00F405F8" w:rsidRDefault="00817287">
            <w:pPr>
              <w:pStyle w:val="a3"/>
              <w:tabs>
                <w:tab w:val="left" w:pos="2160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F405F8">
              <w:rPr>
                <w:sz w:val="28"/>
                <w:szCs w:val="28"/>
                <w:lang w:val="uk-UA" w:eastAsia="en-US"/>
              </w:rPr>
              <w:t>-</w:t>
            </w:r>
            <w:r w:rsidRPr="00F405F8">
              <w:rPr>
                <w:bCs/>
                <w:iCs/>
                <w:sz w:val="28"/>
                <w:szCs w:val="28"/>
                <w:lang w:val="uk-UA" w:eastAsia="ar-SA"/>
              </w:rPr>
              <w:t xml:space="preserve"> завідувач складу відділу матеріально-технічного забезпечення </w:t>
            </w:r>
            <w:r w:rsidRPr="00F405F8">
              <w:rPr>
                <w:sz w:val="28"/>
                <w:szCs w:val="28"/>
                <w:lang w:val="uk-UA" w:eastAsia="en-US"/>
              </w:rPr>
              <w:t xml:space="preserve">Державного підприємства «Поліграфічний комбінат «Україна» по виготовленню цінних паперів» </w:t>
            </w:r>
          </w:p>
        </w:tc>
      </w:tr>
      <w:tr w:rsidR="00817287" w:rsidRPr="00F405F8" w:rsidTr="00817287">
        <w:trPr>
          <w:trHeight w:val="1602"/>
        </w:trPr>
        <w:tc>
          <w:tcPr>
            <w:tcW w:w="4192" w:type="dxa"/>
            <w:hideMark/>
          </w:tcPr>
          <w:p w:rsidR="00817287" w:rsidRPr="00F405F8" w:rsidRDefault="00817287">
            <w:pPr>
              <w:pStyle w:val="a3"/>
              <w:tabs>
                <w:tab w:val="left" w:pos="2160"/>
              </w:tabs>
              <w:spacing w:after="0" w:line="276" w:lineRule="auto"/>
              <w:rPr>
                <w:sz w:val="28"/>
                <w:szCs w:val="28"/>
                <w:lang w:val="uk-UA" w:eastAsia="en-US"/>
              </w:rPr>
            </w:pPr>
            <w:r w:rsidRPr="00F405F8">
              <w:rPr>
                <w:sz w:val="28"/>
                <w:szCs w:val="28"/>
                <w:lang w:val="uk-UA" w:eastAsia="en-US"/>
              </w:rPr>
              <w:t>Ткаченко</w:t>
            </w:r>
          </w:p>
          <w:p w:rsidR="00817287" w:rsidRPr="00F405F8" w:rsidRDefault="00817287">
            <w:pPr>
              <w:pStyle w:val="a3"/>
              <w:tabs>
                <w:tab w:val="left" w:pos="2160"/>
              </w:tabs>
              <w:spacing w:after="0" w:line="276" w:lineRule="auto"/>
              <w:rPr>
                <w:sz w:val="28"/>
                <w:szCs w:val="28"/>
                <w:lang w:val="uk-UA" w:eastAsia="en-US"/>
              </w:rPr>
            </w:pPr>
            <w:r w:rsidRPr="00F405F8">
              <w:rPr>
                <w:sz w:val="28"/>
                <w:szCs w:val="28"/>
                <w:lang w:val="uk-UA" w:eastAsia="en-US"/>
              </w:rPr>
              <w:t>Вікторія Анатоліївна</w:t>
            </w:r>
          </w:p>
        </w:tc>
        <w:tc>
          <w:tcPr>
            <w:tcW w:w="5678" w:type="dxa"/>
            <w:hideMark/>
          </w:tcPr>
          <w:p w:rsidR="00817287" w:rsidRPr="00F405F8" w:rsidRDefault="00817287">
            <w:pPr>
              <w:pStyle w:val="a3"/>
              <w:tabs>
                <w:tab w:val="left" w:pos="2160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F405F8">
              <w:rPr>
                <w:sz w:val="28"/>
                <w:szCs w:val="28"/>
                <w:lang w:val="uk-UA" w:eastAsia="en-US"/>
              </w:rPr>
              <w:t>- провідний інженер з комплектації устаткування й матеріалів Державного підприємства «Поліграфічний комбінат «Україна» по виготовленню цінних паперів»</w:t>
            </w:r>
          </w:p>
        </w:tc>
      </w:tr>
    </w:tbl>
    <w:p w:rsidR="00817287" w:rsidRPr="00F405F8" w:rsidRDefault="00817287" w:rsidP="00817287">
      <w:pPr>
        <w:pStyle w:val="a3"/>
        <w:tabs>
          <w:tab w:val="left" w:pos="2160"/>
        </w:tabs>
        <w:ind w:left="3780" w:hanging="3780"/>
        <w:rPr>
          <w:szCs w:val="28"/>
          <w:lang w:val="uk-UA"/>
        </w:rPr>
      </w:pPr>
    </w:p>
    <w:p w:rsidR="00817287" w:rsidRPr="00F405F8" w:rsidRDefault="00817287" w:rsidP="00817287">
      <w:pPr>
        <w:pStyle w:val="2"/>
        <w:spacing w:after="0" w:line="240" w:lineRule="auto"/>
        <w:jc w:val="both"/>
        <w:rPr>
          <w:b/>
          <w:bCs/>
          <w:i/>
          <w:sz w:val="28"/>
          <w:szCs w:val="28"/>
          <w:lang w:val="uk-UA"/>
        </w:rPr>
      </w:pPr>
      <w:r w:rsidRPr="00F405F8">
        <w:rPr>
          <w:b/>
          <w:bCs/>
          <w:i/>
          <w:sz w:val="28"/>
          <w:szCs w:val="28"/>
          <w:lang w:val="uk-UA"/>
        </w:rPr>
        <w:t>В.о. керуючої справами виконкому –</w:t>
      </w:r>
    </w:p>
    <w:p w:rsidR="00E37F23" w:rsidRPr="00F405F8" w:rsidRDefault="00817287" w:rsidP="00F405F8">
      <w:pPr>
        <w:pStyle w:val="2"/>
        <w:spacing w:after="0" w:line="240" w:lineRule="auto"/>
        <w:jc w:val="both"/>
        <w:rPr>
          <w:lang w:val="uk-UA"/>
        </w:rPr>
      </w:pPr>
      <w:r w:rsidRPr="00F405F8">
        <w:rPr>
          <w:b/>
          <w:bCs/>
          <w:i/>
          <w:sz w:val="28"/>
          <w:szCs w:val="28"/>
          <w:lang w:val="uk-UA"/>
        </w:rPr>
        <w:t>заступник міського голови</w:t>
      </w:r>
      <w:r w:rsidRPr="00F405F8">
        <w:rPr>
          <w:b/>
          <w:bCs/>
          <w:i/>
          <w:sz w:val="28"/>
          <w:szCs w:val="28"/>
          <w:lang w:val="uk-UA"/>
        </w:rPr>
        <w:tab/>
      </w:r>
      <w:r w:rsidRPr="00F405F8">
        <w:rPr>
          <w:b/>
          <w:bCs/>
          <w:i/>
          <w:sz w:val="28"/>
          <w:szCs w:val="28"/>
          <w:lang w:val="uk-UA"/>
        </w:rPr>
        <w:tab/>
      </w:r>
      <w:r w:rsidRPr="00F405F8">
        <w:rPr>
          <w:b/>
          <w:bCs/>
          <w:i/>
          <w:sz w:val="28"/>
          <w:szCs w:val="28"/>
          <w:lang w:val="uk-UA"/>
        </w:rPr>
        <w:tab/>
      </w:r>
      <w:r w:rsidRPr="00F405F8">
        <w:rPr>
          <w:b/>
          <w:bCs/>
          <w:i/>
          <w:sz w:val="28"/>
          <w:szCs w:val="28"/>
          <w:lang w:val="uk-UA"/>
        </w:rPr>
        <w:tab/>
      </w:r>
      <w:r w:rsidRPr="00F405F8">
        <w:rPr>
          <w:b/>
          <w:bCs/>
          <w:i/>
          <w:sz w:val="28"/>
          <w:szCs w:val="28"/>
          <w:lang w:val="uk-UA"/>
        </w:rPr>
        <w:tab/>
        <w:t>Надія ПОДОПЛЄЛОВА</w:t>
      </w:r>
    </w:p>
    <w:sectPr w:rsidR="00E37F23" w:rsidRPr="00F405F8" w:rsidSect="00F405F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1F"/>
    <w:rsid w:val="000E7626"/>
    <w:rsid w:val="00414A12"/>
    <w:rsid w:val="00817287"/>
    <w:rsid w:val="00944D1F"/>
    <w:rsid w:val="00E37F23"/>
    <w:rsid w:val="00F4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68795-EB3D-48AA-9250-4ED6BF2D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7287"/>
    <w:pPr>
      <w:spacing w:after="120"/>
    </w:pPr>
  </w:style>
  <w:style w:type="character" w:customStyle="1" w:styleId="a4">
    <w:name w:val="Основной текст Знак"/>
    <w:basedOn w:val="a0"/>
    <w:link w:val="a3"/>
    <w:rsid w:val="00817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172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17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ukvm241</dc:creator>
  <cp:keywords/>
  <dc:description/>
  <cp:lastModifiedBy>org301</cp:lastModifiedBy>
  <cp:revision>6</cp:revision>
  <dcterms:created xsi:type="dcterms:W3CDTF">2023-02-09T14:04:00Z</dcterms:created>
  <dcterms:modified xsi:type="dcterms:W3CDTF">2024-11-21T16:32:00Z</dcterms:modified>
</cp:coreProperties>
</file>