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7C0D49" w:rsidRDefault="00094220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r w:rsidRPr="007C0D49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  <w:r w:rsidR="00F04D7C" w:rsidRPr="007C0D49">
        <w:rPr>
          <w:rFonts w:ascii="Times New Roman" w:hAnsi="Times New Roman"/>
          <w:i/>
          <w:sz w:val="24"/>
          <w:szCs w:val="28"/>
          <w:lang w:val="uk-UA"/>
        </w:rPr>
        <w:t xml:space="preserve">          </w:t>
      </w:r>
      <w:r w:rsidR="00EE269F" w:rsidRPr="007C0D49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9407B7" w:rsidRPr="007C0D49">
        <w:rPr>
          <w:rFonts w:ascii="Times New Roman" w:hAnsi="Times New Roman"/>
          <w:i/>
          <w:sz w:val="24"/>
          <w:szCs w:val="28"/>
          <w:lang w:val="uk-UA"/>
        </w:rPr>
        <w:t>19</w:t>
      </w:r>
    </w:p>
    <w:p w:rsidR="00EE269F" w:rsidRPr="007C0D49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7C0D49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D15C32" w:rsidRPr="007C0D49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7C0D49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D15C32" w:rsidRPr="007C0D49" w:rsidRDefault="007C0D49" w:rsidP="007C0D49">
      <w:pPr>
        <w:tabs>
          <w:tab w:val="left" w:pos="604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>25.01.2023 №96</w:t>
      </w:r>
      <w:bookmarkStart w:id="0" w:name="_GoBack"/>
      <w:bookmarkEnd w:id="0"/>
    </w:p>
    <w:p w:rsidR="00D15C32" w:rsidRPr="007C0D49" w:rsidRDefault="00D15C32" w:rsidP="00D15C3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C0D4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E92E18" w:rsidRPr="007C0D49" w:rsidRDefault="00D15C32" w:rsidP="00FC0B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C0D4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FC0B02" w:rsidRPr="007C0D4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(«Центр Дії»)</w:t>
      </w:r>
    </w:p>
    <w:p w:rsidR="0081163D" w:rsidRPr="007C0D49" w:rsidRDefault="0081163D" w:rsidP="008116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7C0D49">
        <w:rPr>
          <w:rFonts w:ascii="Times New Roman" w:hAnsi="Times New Roman"/>
          <w:b/>
          <w:i/>
          <w:sz w:val="24"/>
          <w:szCs w:val="24"/>
          <w:lang w:val="uk-UA"/>
        </w:rPr>
        <w:t>виконкому Криворізької міської ради</w:t>
      </w:r>
    </w:p>
    <w:p w:rsidR="009407B7" w:rsidRPr="007C0D49" w:rsidRDefault="009407B7" w:rsidP="00FC0B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</w:p>
    <w:p w:rsidR="00B359F2" w:rsidRPr="007C0D49" w:rsidRDefault="00B359F2" w:rsidP="000427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C0D4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</w:t>
      </w:r>
      <w:r w:rsidR="00A55C90" w:rsidRPr="007C0D4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ТКА АДМІНІСТРАТИВНОЇ ПОСЛУГИ №1</w:t>
      </w:r>
      <w:r w:rsidR="003A486E" w:rsidRPr="007C0D4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9</w:t>
      </w:r>
    </w:p>
    <w:p w:rsidR="00B359F2" w:rsidRPr="007C0D49" w:rsidRDefault="00B359F2" w:rsidP="0074100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C0D4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Послуга:  </w:t>
      </w:r>
      <w:r w:rsidR="006836A1" w:rsidRPr="007C0D4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Державна реєстрація припинення юридичної особи в результаті її реорганізації (крім громадського формування та релігійної організації)</w:t>
      </w: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7C0D49" w:rsidRPr="007C0D49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B359F2" w:rsidRPr="007C0D4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7C0D49" w:rsidRPr="007C0D4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9A0" w:rsidRPr="007C0D49" w:rsidRDefault="00EE59A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EE59A0" w:rsidRPr="007C0D49" w:rsidRDefault="00EE59A0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6836A1" w:rsidRPr="007C0D49" w:rsidRDefault="006836A1" w:rsidP="006836A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</w:t>
            </w:r>
            <w:r w:rsidR="002A14CC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(надалі – Центр):</w:t>
            </w:r>
            <w:r w:rsidR="0053740B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50101, м. Кривий Ріг, пл. Молодіжна, 1.</w:t>
            </w:r>
          </w:p>
          <w:p w:rsidR="006836A1" w:rsidRPr="007C0D49" w:rsidRDefault="006836A1" w:rsidP="006836A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6836A1" w:rsidRPr="007C0D49" w:rsidRDefault="006836A1" w:rsidP="006836A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6836A1" w:rsidRPr="007C0D49" w:rsidRDefault="006836A1" w:rsidP="006836A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Покровський район: вул. Шурупова, буд. 2, каб. 12.</w:t>
            </w:r>
          </w:p>
          <w:p w:rsidR="006836A1" w:rsidRPr="007C0D49" w:rsidRDefault="006836A1" w:rsidP="006836A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6836A1" w:rsidRPr="007C0D49" w:rsidRDefault="006836A1" w:rsidP="006836A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6836A1" w:rsidRPr="007C0D49" w:rsidRDefault="006836A1" w:rsidP="006836A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6836A1" w:rsidRPr="007C0D49" w:rsidRDefault="006836A1" w:rsidP="006836A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каб. 122.</w:t>
            </w:r>
          </w:p>
          <w:p w:rsidR="006836A1" w:rsidRPr="007C0D49" w:rsidRDefault="006836A1" w:rsidP="006836A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 район: вул. Короленка, буд. 1А, каб. 129.</w:t>
            </w:r>
          </w:p>
          <w:p w:rsidR="006836A1" w:rsidRPr="007C0D49" w:rsidRDefault="006836A1" w:rsidP="006836A1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EE59A0" w:rsidRPr="007C0D49" w:rsidRDefault="006836A1" w:rsidP="006836A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мобільний адміністратор (за окремим графіком)</w:t>
            </w:r>
          </w:p>
        </w:tc>
      </w:tr>
      <w:tr w:rsidR="007C0D49" w:rsidRPr="007C0D4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E59A0" w:rsidRPr="007C0D49" w:rsidRDefault="00EE59A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EE59A0" w:rsidRPr="007C0D49" w:rsidRDefault="000E06D4" w:rsidP="000026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0026A2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B7" w:rsidRPr="007C0D49" w:rsidRDefault="009407B7" w:rsidP="009407B7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 Центр працює:</w:t>
            </w:r>
          </w:p>
          <w:p w:rsidR="009407B7" w:rsidRPr="007C0D49" w:rsidRDefault="009407B7" w:rsidP="009407B7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головний офіс у понеділок, середу, четвер, п’ятницю, суботу з 8.00 до 16.30 годин; вівторок з 8.00 до 20.00 години, без перерви;</w:t>
            </w:r>
          </w:p>
          <w:p w:rsidR="009407B7" w:rsidRPr="007C0D49" w:rsidRDefault="009407B7" w:rsidP="009407B7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територіальні підрозділи – з понеділка до п’ятниці з 8.00 до 16.30, перерва з 12.30 до 13.00.</w:t>
            </w:r>
          </w:p>
          <w:p w:rsidR="009407B7" w:rsidRPr="007C0D49" w:rsidRDefault="009407B7" w:rsidP="009407B7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 послуг здійснюються:</w:t>
            </w:r>
          </w:p>
          <w:p w:rsidR="009407B7" w:rsidRPr="007C0D49" w:rsidRDefault="009407B7" w:rsidP="009407B7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головному офісі Центру з 8.00 до 15.30 години з понеділка до суботи (вівторок – до 20.00 години), без перерви;</w:t>
            </w:r>
          </w:p>
          <w:p w:rsidR="00EE59A0" w:rsidRPr="007C0D49" w:rsidRDefault="009407B7" w:rsidP="009407B7">
            <w:pPr>
              <w:pStyle w:val="a3"/>
              <w:tabs>
                <w:tab w:val="left" w:pos="225"/>
              </w:tabs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у територіальних підрозділах – з понеділка до п’ятниці з 8.00 до 15.30 годин, перерва з 12.30 до 13.00</w:t>
            </w:r>
          </w:p>
        </w:tc>
      </w:tr>
      <w:tr w:rsidR="007C0D49" w:rsidRPr="007C0D4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9A0" w:rsidRPr="007C0D49" w:rsidRDefault="00EE59A0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9A0" w:rsidRPr="007C0D49" w:rsidRDefault="00EE59A0" w:rsidP="00266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Телефон/факс (довідки), адреса електронної пошти та вебсайт</w:t>
            </w:r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15C" w:rsidRPr="007C0D49" w:rsidRDefault="0020615C" w:rsidP="00206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0-800-500-459;</w:t>
            </w:r>
          </w:p>
          <w:p w:rsidR="0020615C" w:rsidRPr="007C0D49" w:rsidRDefault="0020615C" w:rsidP="00206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vpr@kr.gov.ua;</w:t>
            </w:r>
          </w:p>
          <w:p w:rsidR="0020615C" w:rsidRPr="007C0D49" w:rsidRDefault="0020615C" w:rsidP="00206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viza@kr.gov.ua;</w:t>
            </w:r>
          </w:p>
          <w:p w:rsidR="00EE59A0" w:rsidRPr="007C0D49" w:rsidRDefault="0020615C" w:rsidP="002061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http://viza.kr.gov.ua</w:t>
            </w:r>
          </w:p>
        </w:tc>
      </w:tr>
      <w:tr w:rsidR="007C0D49" w:rsidRPr="007C0D49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C0D49" w:rsidRPr="007C0D4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7C0D49" w:rsidRPr="007C0D4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F2" w:rsidRPr="007C0D49" w:rsidRDefault="00EB29C9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0427C0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047C09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0427C0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047C09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</w:t>
            </w:r>
            <w:r w:rsidR="00A55C90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7C0D49" w:rsidRPr="007C0D4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59F2" w:rsidRPr="007C0D49" w:rsidRDefault="00047C09" w:rsidP="0081163D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</w:t>
            </w:r>
            <w:r w:rsidR="00C5734E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09 лютого 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C5734E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</w:t>
            </w:r>
            <w:r w:rsidR="00C5734E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23 березня 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C5734E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  <w:r w:rsidR="00C5734E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18 листопада 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2016</w:t>
            </w:r>
            <w:r w:rsidR="00C5734E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7C0D49" w:rsidRPr="007C0D49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7C0D49" w:rsidRPr="007C0D4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голови комісії з припинення або ліквідатора, або уповноваженої особи (надалі – заявник)</w:t>
            </w:r>
          </w:p>
        </w:tc>
      </w:tr>
      <w:tr w:rsidR="007C0D49" w:rsidRPr="007C0D4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Заява про державну реєстрацію припинення юридичної особи в результаті її реорганізації;</w:t>
            </w:r>
          </w:p>
          <w:p w:rsidR="00B359F2" w:rsidRPr="007C0D4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:rsidR="00B359F2" w:rsidRPr="007C0D4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передавального акта – у разі припинення юридичної особи в результаті перетворення, злиття або приєднання;</w:t>
            </w:r>
          </w:p>
          <w:p w:rsidR="00B359F2" w:rsidRPr="007C0D4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довідка архівної установи про прийняття документів, що відповідно до закону підлягають довгостроковому зберіганню, – у разі припинення юридичної особи в результаті поділу, злиття або приєднання;</w:t>
            </w:r>
          </w:p>
          <w:p w:rsidR="00B359F2" w:rsidRPr="007C0D4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для державної реєстрації створення юридичної особи, визначені частиною першою статті 17 Закону України «Про державну реєстрацію юридичних осіб, фізичних осіб-підприємців та громадських формувань», – у разі припинення юридичної особи в результаті перетворення;</w:t>
            </w:r>
          </w:p>
          <w:p w:rsidR="00B359F2" w:rsidRPr="007C0D4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для державної реєстрації змін до відомостей про юридичну особу, що містяться в Єдиному державному реєстрі юридичних осіб, фізичних осіб-підприємців та громадських формувань, визначені частиною четвертою статті 17 Закону України «Про державну реєстрацію юридичних осіб, фізичних 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формувань», – у разі припинення юридичної особи в результаті приєднання.</w:t>
            </w:r>
          </w:p>
          <w:p w:rsidR="00B359F2" w:rsidRPr="007C0D4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реєстрація при реорганізації органів місцевого самоврядування як юридичних осіб після добровільного об’єднання територіальних громад здійснюється з урахуванням особливостей, передбачених </w:t>
            </w:r>
            <w:hyperlink r:id="rId8" w:tgtFrame="_blank" w:history="1">
              <w:r w:rsidRPr="007C0D49"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Законом України</w:t>
              </w:r>
            </w:hyperlink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«Про добровільне об’єднання територіальних громад».</w:t>
            </w:r>
          </w:p>
          <w:p w:rsidR="00EB29C9" w:rsidRPr="007C0D49" w:rsidRDefault="00EB29C9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при реорганізації районних державних адміністрацій, органів місцевого самоврядування як юридичних осіб, у зв’яз</w:t>
            </w:r>
            <w:r w:rsidR="00A5490F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ку із змінами в адміністративно-територіальному 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устрої </w:t>
            </w:r>
            <w:r w:rsidR="00A5490F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України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здійснюється з урахуванням особливостей, 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визначених Закон</w:t>
            </w:r>
            <w:r w:rsidR="00A5490F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ами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України «Про місцеві державні адміністрації», «Про місцеве самоврядування в Україні».</w:t>
            </w:r>
          </w:p>
          <w:p w:rsidR="00B359F2" w:rsidRPr="007C0D4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B359F2" w:rsidRPr="007C0D49" w:rsidRDefault="00B359F2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подання документів представником, додатково подається примірник оригіналу (нотаріально засвідчена копія) документа, що </w:t>
            </w:r>
            <w:r w:rsidR="00E7155D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засвідчує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B10533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E7155D" w:rsidRPr="007C0D49" w:rsidRDefault="00E7155D" w:rsidP="00B10533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E7155D" w:rsidRPr="007C0D49" w:rsidRDefault="00E7155D" w:rsidP="00B10533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B10533" w:rsidRPr="007C0D49" w:rsidRDefault="00E7155D" w:rsidP="00B1053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7C0D49" w:rsidRPr="007C0D4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 паперовій формі документи подаються заявником особ</w:t>
            </w:r>
            <w:r w:rsidR="00B56BE0" w:rsidRPr="007C0D4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исто або поштовим відправленням (справжність підпису заявника на заяві повинна бути нотаріально засвідчена).</w:t>
            </w:r>
          </w:p>
          <w:p w:rsidR="00B359F2" w:rsidRPr="007C0D49" w:rsidRDefault="00EB29C9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7C0D49" w:rsidRPr="007C0D4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Платність (безоплатність) </w:t>
            </w:r>
            <w:r w:rsidR="000427C0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7C0D49" w:rsidRPr="007C0D4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294F5D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</w:t>
            </w:r>
            <w:r w:rsidR="0081163D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ідсутності підстав для відмови в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1272BD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7C0D49" w:rsidRPr="007C0D4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29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294F5D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81163D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в</w:t>
            </w:r>
            <w:r w:rsidR="00B359F2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B359F2" w:rsidRPr="007C0D49" w:rsidRDefault="00B359F2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7F30F6" w:rsidRPr="007C0D49" w:rsidRDefault="007F30F6" w:rsidP="007F30F6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00494E" w:rsidRPr="007C0D49" w:rsidRDefault="0000494E" w:rsidP="007F30F6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</w:t>
            </w:r>
            <w:r w:rsidR="0081163D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не в повному обсязі;</w:t>
            </w:r>
          </w:p>
          <w:p w:rsidR="00802C83" w:rsidRPr="007C0D4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суперечать вимогам Конституції та законів України; </w:t>
            </w:r>
          </w:p>
          <w:p w:rsidR="00802C83" w:rsidRPr="007C0D4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відомостей, зазначених у заяві про державну реєст</w:t>
            </w:r>
            <w:r w:rsidR="00C019FB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рацію, відомостям, зазначеним у 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документах, поданих для державної реєстрації, або відомостям, що містяться в Єдиному державному реєстрі юридичних осіб, фізичних осіб-підприємців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 </w:t>
            </w:r>
          </w:p>
          <w:p w:rsidR="00802C83" w:rsidRPr="007C0D4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</w:t>
            </w:r>
            <w:r w:rsidR="00741001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дність відомостей, зазначених у 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документах, 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поданих для державної реєстрації, відомостям, що містяться в Єдиному державному реєстрі</w:t>
            </w:r>
            <w:r w:rsidR="00A5490F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юридичних осіб, фізичних осіб-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осіб-підприємців та громадських формувань»;</w:t>
            </w:r>
          </w:p>
          <w:p w:rsidR="00802C83" w:rsidRPr="007C0D4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документи для державної реєстрації припинення юридичної особи подані: </w:t>
            </w:r>
          </w:p>
          <w:p w:rsidR="00802C83" w:rsidRPr="007C0D49" w:rsidRDefault="00A5490F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раніше строку, у</w:t>
            </w:r>
            <w:r w:rsidR="00802C83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становленого Законом України «Про державну реєстрацію юридичних осіб, фізичних осіб-підприємців та громадських формувань»; </w:t>
            </w:r>
          </w:p>
          <w:p w:rsidR="00802C83" w:rsidRPr="007C0D4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поділу або перетворення; </w:t>
            </w:r>
          </w:p>
          <w:p w:rsidR="00802C83" w:rsidRPr="007C0D4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802C83" w:rsidRPr="007C0D4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юридичної особи – емітента цінних паперів, стосовно якої надійшли відомості про наявність нескасованих випусків цінних паперів; </w:t>
            </w:r>
          </w:p>
          <w:p w:rsidR="00802C83" w:rsidRPr="007C0D4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юридичної особи, що реорганізується, стосовно якої надійшли відомості про наявність заборгованості </w:t>
            </w:r>
            <w:r w:rsidR="00A5490F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зі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сплати податків і зборів та/або про наявність заборгованості </w:t>
            </w:r>
            <w:r w:rsidR="00A5490F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зі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сплати єдиного внеску на загальнообов’язкове державне соціальне страхування та відсутній узгоджений план реорганізації юридичної особи; </w:t>
            </w:r>
          </w:p>
          <w:p w:rsidR="00802C83" w:rsidRPr="007C0D49" w:rsidRDefault="00802C83" w:rsidP="00484E1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юридичної особи, стосовно якої надійшли відомості про наявність заборгованості </w:t>
            </w:r>
            <w:r w:rsidR="00A5490F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зі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сплати страхових коштів до Пенсійного фонду України та фондів соціального страхування; </w:t>
            </w:r>
          </w:p>
          <w:p w:rsidR="00C14457" w:rsidRPr="007C0D49" w:rsidRDefault="00802C83" w:rsidP="00A5490F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щодо юридичної особи, стосовно якої відкрито провадження </w:t>
            </w:r>
            <w:r w:rsidR="00A5490F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справі про банкрутство</w:t>
            </w:r>
          </w:p>
        </w:tc>
      </w:tr>
      <w:tr w:rsidR="007C0D49" w:rsidRPr="007C0D4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29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</w:t>
            </w:r>
            <w:r w:rsidR="00294F5D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1272BD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</w:t>
            </w:r>
            <w:r w:rsidR="00B359F2" w:rsidRPr="007C0D4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B359F2" w:rsidRPr="007C0D49" w:rsidRDefault="00B359F2" w:rsidP="001272BD">
            <w:pPr>
              <w:tabs>
                <w:tab w:val="left" w:pos="358"/>
                <w:tab w:val="left" w:pos="449"/>
              </w:tabs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повідомлення про відмову </w:t>
            </w:r>
            <w:r w:rsidR="001272BD" w:rsidRPr="007C0D4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державній реєстрації із зазначенням виключного переліку підстав для відмови</w:t>
            </w:r>
          </w:p>
        </w:tc>
      </w:tr>
      <w:tr w:rsidR="007C0D49" w:rsidRPr="007C0D49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29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294F5D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59F2" w:rsidRPr="007C0D49" w:rsidRDefault="00B359F2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B359F2" w:rsidRPr="007C0D49" w:rsidRDefault="00B359F2" w:rsidP="00A5490F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разі відмови </w:t>
            </w:r>
            <w:r w:rsidR="00A5490F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</w:t>
            </w:r>
            <w:r w:rsidR="00A5490F"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нього</w:t>
            </w:r>
            <w:r w:rsidRPr="007C0D4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047C09" w:rsidRPr="007C0D49" w:rsidRDefault="00401D74" w:rsidP="00EB29C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7C0D49">
        <w:rPr>
          <w:rFonts w:ascii="Times New Roman" w:eastAsia="Times New Roman" w:hAnsi="Times New Roman"/>
          <w:sz w:val="24"/>
          <w:szCs w:val="24"/>
          <w:lang w:val="uk-UA" w:eastAsia="en-US"/>
        </w:rPr>
        <w:t>*</w:t>
      </w:r>
      <w:r w:rsidRPr="007C0D4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29C9" w:rsidRPr="007C0D49">
        <w:rPr>
          <w:rFonts w:ascii="Times New Roman" w:hAnsi="Times New Roman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965D0C" w:rsidRPr="007C0D49">
        <w:rPr>
          <w:rFonts w:ascii="Times New Roman" w:hAnsi="Times New Roman"/>
          <w:sz w:val="24"/>
          <w:szCs w:val="24"/>
          <w:lang w:val="uk-UA"/>
        </w:rPr>
        <w:t>.</w:t>
      </w:r>
    </w:p>
    <w:p w:rsidR="00047C09" w:rsidRPr="007C0D49" w:rsidRDefault="00047C09" w:rsidP="00EB29C9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36A1" w:rsidRPr="007C0D49" w:rsidRDefault="006836A1">
      <w:pPr>
        <w:rPr>
          <w:rFonts w:ascii="Times New Roman" w:hAnsi="Times New Roman"/>
          <w:sz w:val="24"/>
          <w:szCs w:val="24"/>
          <w:lang w:val="uk-UA"/>
        </w:rPr>
      </w:pPr>
      <w:r w:rsidRPr="007C0D49">
        <w:rPr>
          <w:rFonts w:ascii="Times New Roman" w:hAnsi="Times New Roman"/>
          <w:sz w:val="24"/>
          <w:szCs w:val="24"/>
          <w:lang w:val="uk-UA"/>
        </w:rPr>
        <w:br w:type="page"/>
      </w:r>
    </w:p>
    <w:p w:rsidR="00964ADE" w:rsidRPr="007C0D49" w:rsidRDefault="00964ADE" w:rsidP="00964A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C0D4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lastRenderedPageBreak/>
        <w:t>ТЕХНОЛОГІЧНІ КАРТКИ</w:t>
      </w:r>
    </w:p>
    <w:p w:rsidR="00964ADE" w:rsidRPr="007C0D49" w:rsidRDefault="00964ADE" w:rsidP="00964A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C0D4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</w:t>
      </w:r>
    </w:p>
    <w:p w:rsidR="0081163D" w:rsidRPr="007C0D49" w:rsidRDefault="00964ADE" w:rsidP="00964A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C0D4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Криворізької міської ради через Центр адміністративних послуг «Віза»</w:t>
      </w:r>
      <w:r w:rsidR="00FC0B02" w:rsidRPr="007C0D49">
        <w:rPr>
          <w:lang w:val="uk-UA"/>
        </w:rPr>
        <w:t xml:space="preserve"> </w:t>
      </w:r>
      <w:r w:rsidR="00FC0B02" w:rsidRPr="007C0D4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(«Центр Дії»)</w:t>
      </w:r>
    </w:p>
    <w:p w:rsidR="00964ADE" w:rsidRPr="007C0D49" w:rsidRDefault="0081163D" w:rsidP="008116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7C0D49">
        <w:rPr>
          <w:rFonts w:ascii="Times New Roman" w:hAnsi="Times New Roman"/>
          <w:b/>
          <w:i/>
          <w:sz w:val="24"/>
          <w:szCs w:val="24"/>
          <w:lang w:val="uk-UA"/>
        </w:rPr>
        <w:t xml:space="preserve">виконкому Криворізької міської ради </w:t>
      </w:r>
      <w:r w:rsidR="00FC0B02" w:rsidRPr="007C0D49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 </w:t>
      </w:r>
    </w:p>
    <w:p w:rsidR="00964ADE" w:rsidRPr="007C0D49" w:rsidRDefault="00964ADE" w:rsidP="00964A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64ADE" w:rsidRPr="007C0D49" w:rsidRDefault="00A55C90" w:rsidP="00E64D3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7C0D49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№1</w:t>
      </w:r>
      <w:r w:rsidR="003A486E" w:rsidRPr="007C0D49">
        <w:rPr>
          <w:rFonts w:ascii="Times New Roman" w:hAnsi="Times New Roman"/>
          <w:b/>
          <w:i/>
          <w:sz w:val="24"/>
          <w:szCs w:val="24"/>
          <w:lang w:val="uk-UA"/>
        </w:rPr>
        <w:t>9</w:t>
      </w:r>
    </w:p>
    <w:p w:rsidR="00964ADE" w:rsidRPr="007C0D49" w:rsidRDefault="00964ADE" w:rsidP="00964A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7C0D49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Послуга:  </w:t>
      </w:r>
      <w:r w:rsidR="006836A1" w:rsidRPr="007C0D49">
        <w:rPr>
          <w:rFonts w:ascii="Times New Roman" w:hAnsi="Times New Roman"/>
          <w:b/>
          <w:i/>
          <w:sz w:val="24"/>
          <w:szCs w:val="24"/>
          <w:lang w:val="uk-UA" w:eastAsia="uk-UA"/>
        </w:rPr>
        <w:t>Державна реєстрація припинення юридичної особи в результаті її реорганізації (крім громадського формування та релігійної організації)</w:t>
      </w:r>
    </w:p>
    <w:p w:rsidR="00964ADE" w:rsidRPr="007C0D49" w:rsidRDefault="00964ADE" w:rsidP="00964A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64ADE" w:rsidRPr="007C0D49" w:rsidRDefault="00964ADE" w:rsidP="00964ADE">
      <w:pPr>
        <w:spacing w:after="0"/>
        <w:rPr>
          <w:lang w:val="uk-UA"/>
        </w:rPr>
      </w:pPr>
      <w:r w:rsidRPr="007C0D49">
        <w:rPr>
          <w:rFonts w:ascii="Times New Roman" w:hAnsi="Times New Roman"/>
          <w:i/>
          <w:sz w:val="24"/>
          <w:szCs w:val="24"/>
          <w:lang w:val="uk-UA" w:eastAsia="uk-UA"/>
        </w:rPr>
        <w:t>Загальна кількість днів надання послуги:</w:t>
      </w:r>
      <w:r w:rsidRPr="007C0D4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7C0D4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7C0D4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7C0D49">
        <w:rPr>
          <w:rFonts w:ascii="Times New Roman" w:hAnsi="Times New Roman"/>
          <w:i/>
          <w:sz w:val="24"/>
          <w:szCs w:val="24"/>
          <w:lang w:val="uk-UA" w:eastAsia="uk-UA"/>
        </w:rPr>
        <w:tab/>
      </w:r>
      <w:r w:rsidRPr="007C0D49">
        <w:rPr>
          <w:rFonts w:ascii="Times New Roman" w:hAnsi="Times New Roman"/>
          <w:i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405"/>
        <w:gridCol w:w="1745"/>
      </w:tblGrid>
      <w:tr w:rsidR="007C0D49" w:rsidRPr="007C0D49" w:rsidTr="00A92D53">
        <w:tc>
          <w:tcPr>
            <w:tcW w:w="595" w:type="dxa"/>
          </w:tcPr>
          <w:p w:rsidR="00964ADE" w:rsidRPr="007C0D49" w:rsidRDefault="00964ADE" w:rsidP="00BC7C1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</w:tcPr>
          <w:p w:rsidR="00964ADE" w:rsidRPr="007C0D49" w:rsidRDefault="00964ADE" w:rsidP="00BC7C1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</w:tcPr>
          <w:p w:rsidR="00964ADE" w:rsidRPr="007C0D49" w:rsidRDefault="00964ADE" w:rsidP="00BC7C1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5" w:type="dxa"/>
          </w:tcPr>
          <w:p w:rsidR="00964ADE" w:rsidRPr="007C0D49" w:rsidRDefault="00964ADE" w:rsidP="00BC7C1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45" w:type="dxa"/>
          </w:tcPr>
          <w:p w:rsidR="00964ADE" w:rsidRPr="007C0D49" w:rsidRDefault="00964ADE" w:rsidP="00BC7C1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964ADE" w:rsidRPr="007C0D49" w:rsidRDefault="00964ADE" w:rsidP="00964ADE">
      <w:pPr>
        <w:spacing w:after="0"/>
        <w:rPr>
          <w:sz w:val="2"/>
          <w:szCs w:val="2"/>
          <w:lang w:val="uk-UA"/>
        </w:rPr>
      </w:pPr>
    </w:p>
    <w:tbl>
      <w:tblPr>
        <w:tblW w:w="5544" w:type="pct"/>
        <w:tblInd w:w="-107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95"/>
        <w:gridCol w:w="3703"/>
        <w:gridCol w:w="2372"/>
        <w:gridCol w:w="2402"/>
        <w:gridCol w:w="1749"/>
      </w:tblGrid>
      <w:tr w:rsidR="007C0D49" w:rsidRPr="007C0D49" w:rsidTr="00A92D53">
        <w:trPr>
          <w:trHeight w:val="220"/>
          <w:tblHeader/>
        </w:trPr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3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b/>
                <w:i/>
                <w:sz w:val="20"/>
                <w:szCs w:val="24"/>
                <w:lang w:val="uk-UA"/>
              </w:rPr>
              <w:t>4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b/>
                <w:i/>
                <w:sz w:val="20"/>
                <w:szCs w:val="24"/>
                <w:lang w:val="uk-UA" w:eastAsia="uk-UA"/>
              </w:rPr>
              <w:t>5</w:t>
            </w:r>
          </w:p>
        </w:tc>
      </w:tr>
      <w:tr w:rsidR="007C0D49" w:rsidRPr="007C0D49" w:rsidTr="00A92D53">
        <w:trPr>
          <w:trHeight w:val="1500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A2BFE" w:rsidRPr="007C0D49" w:rsidRDefault="00964ADE" w:rsidP="003A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адміністративних послуг «Віза»</w:t>
            </w:r>
            <w:r w:rsidR="00FC0B02" w:rsidRPr="007C0D49">
              <w:rPr>
                <w:lang w:val="uk-UA"/>
              </w:rPr>
              <w:t xml:space="preserve"> </w:t>
            </w:r>
            <w:r w:rsidR="00FC0B02"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(«Центр Дії») </w:t>
            </w:r>
            <w:r w:rsidR="003A2BFE"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виконкому</w:t>
            </w:r>
          </w:p>
          <w:p w:rsidR="00964ADE" w:rsidRPr="007C0D49" w:rsidRDefault="003A2BFE" w:rsidP="003A2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Криворізької міської ради </w:t>
            </w:r>
            <w:r w:rsidR="00964ADE"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його територіальних підрозділів (надалі - Адміністратор)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3A2BFE"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(надалі - Департамент адміністративних послуг)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7C0D49" w:rsidRPr="007C0D49" w:rsidTr="00A92D53">
        <w:trPr>
          <w:trHeight w:val="1095"/>
        </w:trPr>
        <w:tc>
          <w:tcPr>
            <w:tcW w:w="2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C0D49" w:rsidRPr="007C0D49" w:rsidTr="00A92D53">
        <w:trPr>
          <w:trHeight w:val="608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Прийом документів за описом - у разі подання 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7C0D49" w:rsidRDefault="00964ADE" w:rsidP="000B2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7C0D49" w:rsidRPr="007C0D49" w:rsidTr="00A92D53">
        <w:trPr>
          <w:trHeight w:val="375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C0D49" w:rsidRPr="007C0D49" w:rsidTr="00A92D53">
        <w:trPr>
          <w:trHeight w:val="85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64ADE" w:rsidRPr="007C0D4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Виготовлення копій документів у електронній формі, у разі подання </w:t>
            </w:r>
            <w:r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7C0D49" w:rsidRDefault="00964ADE" w:rsidP="000B2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C0D49" w:rsidRPr="007C0D49" w:rsidTr="00A92D53">
        <w:trPr>
          <w:trHeight w:val="558"/>
        </w:trPr>
        <w:tc>
          <w:tcPr>
            <w:tcW w:w="27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C0D49" w:rsidRPr="007C0D49" w:rsidTr="00A92D53">
        <w:trPr>
          <w:trHeight w:val="345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A4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у електронній формі до </w:t>
            </w:r>
            <w:r w:rsidR="00670E6B"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Єдиного </w:t>
            </w:r>
            <w:r w:rsidR="00670E6B"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державного реєстру юридичних осіб, фізичних осіб-підприємців та громадських формувань</w:t>
            </w:r>
            <w:r w:rsidR="00D66022"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7C0D49" w:rsidRDefault="00964ADE" w:rsidP="000B2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</w:t>
            </w: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У день надходження </w:t>
            </w: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документів</w:t>
            </w:r>
          </w:p>
        </w:tc>
      </w:tr>
      <w:tr w:rsidR="007C0D49" w:rsidRPr="007C0D49" w:rsidTr="00A479E5">
        <w:trPr>
          <w:trHeight w:val="524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C0D49" w:rsidRPr="007C0D49" w:rsidTr="00A92D53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423120" w:rsidP="00BC7C1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7C0D49" w:rsidRPr="007C0D49" w:rsidTr="00A92D53">
        <w:tc>
          <w:tcPr>
            <w:tcW w:w="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423120" w:rsidP="00BC7C1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CD052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7C0D49" w:rsidRPr="007C0D49" w:rsidTr="00A92D53">
        <w:trPr>
          <w:trHeight w:val="766"/>
        </w:trPr>
        <w:tc>
          <w:tcPr>
            <w:tcW w:w="2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423120" w:rsidP="00BC7C1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09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0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7C0D49" w:rsidRPr="007C0D49" w:rsidTr="00A92D53">
        <w:trPr>
          <w:trHeight w:val="543"/>
        </w:trPr>
        <w:tc>
          <w:tcPr>
            <w:tcW w:w="2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1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F11D8" w:rsidRPr="007C0D49" w:rsidRDefault="000F11D8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D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0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DE" w:rsidRPr="007C0D49" w:rsidRDefault="00964ADE" w:rsidP="00BC7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B2F52" w:rsidRPr="007C0D49" w:rsidRDefault="000B2F52" w:rsidP="0042312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047C09" w:rsidRPr="007C0D49" w:rsidRDefault="00423120" w:rsidP="004231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0D49">
        <w:rPr>
          <w:rFonts w:ascii="Times New Roman" w:hAnsi="Times New Roman"/>
          <w:b/>
          <w:i/>
          <w:sz w:val="28"/>
          <w:szCs w:val="24"/>
          <w:lang w:val="uk-UA"/>
        </w:rPr>
        <w:br/>
      </w:r>
    </w:p>
    <w:p w:rsidR="00072573" w:rsidRPr="007C0D49" w:rsidRDefault="00072573" w:rsidP="004231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5C32" w:rsidRPr="007C0D49" w:rsidRDefault="00072573" w:rsidP="00072573">
      <w:pPr>
        <w:tabs>
          <w:tab w:val="left" w:pos="5954"/>
          <w:tab w:val="left" w:pos="7088"/>
        </w:tabs>
        <w:spacing w:line="240" w:lineRule="auto"/>
        <w:ind w:hanging="1134"/>
        <w:rPr>
          <w:rFonts w:ascii="Times New Roman" w:hAnsi="Times New Roman"/>
          <w:b/>
          <w:i/>
          <w:sz w:val="28"/>
          <w:szCs w:val="24"/>
          <w:lang w:val="uk-UA"/>
        </w:rPr>
      </w:pPr>
      <w:r w:rsidRPr="007C0D49">
        <w:rPr>
          <w:rFonts w:ascii="Times New Roman" w:hAnsi="Times New Roman"/>
          <w:b/>
          <w:i/>
          <w:sz w:val="28"/>
          <w:szCs w:val="24"/>
          <w:lang w:val="uk-UA"/>
        </w:rPr>
        <w:t xml:space="preserve"> </w:t>
      </w:r>
      <w:r w:rsidR="00047C09" w:rsidRPr="007C0D49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</w:t>
      </w:r>
      <w:r w:rsidRPr="007C0D49">
        <w:rPr>
          <w:rFonts w:ascii="Times New Roman" w:hAnsi="Times New Roman"/>
          <w:b/>
          <w:i/>
          <w:sz w:val="28"/>
          <w:szCs w:val="24"/>
          <w:lang w:val="uk-UA"/>
        </w:rPr>
        <w:t xml:space="preserve">                   </w:t>
      </w:r>
      <w:r w:rsidR="00423120" w:rsidRPr="007C0D49">
        <w:rPr>
          <w:rFonts w:ascii="Times New Roman" w:hAnsi="Times New Roman"/>
          <w:b/>
          <w:i/>
          <w:sz w:val="28"/>
          <w:szCs w:val="24"/>
          <w:lang w:val="uk-UA"/>
        </w:rPr>
        <w:t>Олена ШОВГЕЛЯ</w:t>
      </w:r>
    </w:p>
    <w:sectPr w:rsidR="00D15C32" w:rsidRPr="007C0D49" w:rsidSect="0074100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10F" w:rsidRDefault="000C710F" w:rsidP="00A457CE">
      <w:pPr>
        <w:spacing w:after="0" w:line="240" w:lineRule="auto"/>
      </w:pPr>
      <w:r>
        <w:separator/>
      </w:r>
    </w:p>
  </w:endnote>
  <w:endnote w:type="continuationSeparator" w:id="0">
    <w:p w:rsidR="000C710F" w:rsidRDefault="000C710F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10F" w:rsidRDefault="000C710F" w:rsidP="00A457CE">
      <w:pPr>
        <w:spacing w:after="0" w:line="240" w:lineRule="auto"/>
      </w:pPr>
      <w:r>
        <w:separator/>
      </w:r>
    </w:p>
  </w:footnote>
  <w:footnote w:type="continuationSeparator" w:id="0">
    <w:p w:rsidR="000C710F" w:rsidRDefault="000C710F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654024"/>
      <w:docPartObj>
        <w:docPartGallery w:val="Page Numbers (Top of Page)"/>
        <w:docPartUnique/>
      </w:docPartObj>
    </w:sdtPr>
    <w:sdtEndPr/>
    <w:sdtContent>
      <w:p w:rsidR="00D15C32" w:rsidRDefault="00EF0E16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7C0D49">
          <w:rPr>
            <w:rFonts w:ascii="Times New Roman" w:hAnsi="Times New Roman"/>
            <w:noProof/>
            <w:sz w:val="24"/>
            <w:szCs w:val="24"/>
          </w:rPr>
          <w:t>2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9407B7" w:rsidRDefault="00D15C32" w:rsidP="009407B7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</w:t>
        </w:r>
        <w:r w:rsidR="009407B7">
          <w:rPr>
            <w:rFonts w:ascii="Times New Roman" w:hAnsi="Times New Roman"/>
            <w:i/>
            <w:sz w:val="24"/>
            <w:szCs w:val="24"/>
            <w:lang w:val="uk-UA"/>
          </w:rPr>
          <w:t xml:space="preserve"> 19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026A2"/>
    <w:rsid w:val="0000494E"/>
    <w:rsid w:val="00013EE7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7C0"/>
    <w:rsid w:val="00042D82"/>
    <w:rsid w:val="00044417"/>
    <w:rsid w:val="0004555D"/>
    <w:rsid w:val="000464F5"/>
    <w:rsid w:val="00047C09"/>
    <w:rsid w:val="00051322"/>
    <w:rsid w:val="00055D06"/>
    <w:rsid w:val="00055FE1"/>
    <w:rsid w:val="00061FDD"/>
    <w:rsid w:val="0006214F"/>
    <w:rsid w:val="00063716"/>
    <w:rsid w:val="00064BB3"/>
    <w:rsid w:val="00066982"/>
    <w:rsid w:val="000715A2"/>
    <w:rsid w:val="00072573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220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2F52"/>
    <w:rsid w:val="000B3FC3"/>
    <w:rsid w:val="000B4589"/>
    <w:rsid w:val="000B54A7"/>
    <w:rsid w:val="000B7B1B"/>
    <w:rsid w:val="000C2F67"/>
    <w:rsid w:val="000C39C6"/>
    <w:rsid w:val="000C52B5"/>
    <w:rsid w:val="000C6AF6"/>
    <w:rsid w:val="000C710F"/>
    <w:rsid w:val="000C7F15"/>
    <w:rsid w:val="000D11B8"/>
    <w:rsid w:val="000D170C"/>
    <w:rsid w:val="000D1EAD"/>
    <w:rsid w:val="000D20CC"/>
    <w:rsid w:val="000D70E6"/>
    <w:rsid w:val="000E0283"/>
    <w:rsid w:val="000E03BC"/>
    <w:rsid w:val="000E06D4"/>
    <w:rsid w:val="000E12B6"/>
    <w:rsid w:val="000E2FA3"/>
    <w:rsid w:val="000F11D8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272BD"/>
    <w:rsid w:val="00130E2E"/>
    <w:rsid w:val="00132234"/>
    <w:rsid w:val="00132629"/>
    <w:rsid w:val="00133611"/>
    <w:rsid w:val="00135E4F"/>
    <w:rsid w:val="001360E7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780"/>
    <w:rsid w:val="00184825"/>
    <w:rsid w:val="0019043D"/>
    <w:rsid w:val="00190C6E"/>
    <w:rsid w:val="00195C74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59A7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56F0"/>
    <w:rsid w:val="001F7681"/>
    <w:rsid w:val="0020065D"/>
    <w:rsid w:val="00200BDE"/>
    <w:rsid w:val="00203A5E"/>
    <w:rsid w:val="00205658"/>
    <w:rsid w:val="0020615C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56ED4"/>
    <w:rsid w:val="002664D4"/>
    <w:rsid w:val="00266F61"/>
    <w:rsid w:val="00267A1F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4F5D"/>
    <w:rsid w:val="0029586B"/>
    <w:rsid w:val="002A125F"/>
    <w:rsid w:val="002A14CC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3D8F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2BFE"/>
    <w:rsid w:val="003A3EDC"/>
    <w:rsid w:val="003A486E"/>
    <w:rsid w:val="003A532A"/>
    <w:rsid w:val="003A6307"/>
    <w:rsid w:val="003A6E31"/>
    <w:rsid w:val="003B383C"/>
    <w:rsid w:val="003B3996"/>
    <w:rsid w:val="003B3A3B"/>
    <w:rsid w:val="003B45AC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93C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17BA5"/>
    <w:rsid w:val="00417C51"/>
    <w:rsid w:val="00420B11"/>
    <w:rsid w:val="00423120"/>
    <w:rsid w:val="00424E7A"/>
    <w:rsid w:val="00427D61"/>
    <w:rsid w:val="00430A30"/>
    <w:rsid w:val="00431C5C"/>
    <w:rsid w:val="00433E24"/>
    <w:rsid w:val="00435A29"/>
    <w:rsid w:val="00436749"/>
    <w:rsid w:val="00436F39"/>
    <w:rsid w:val="004400DD"/>
    <w:rsid w:val="00440993"/>
    <w:rsid w:val="00450ED5"/>
    <w:rsid w:val="0045157D"/>
    <w:rsid w:val="00453BFF"/>
    <w:rsid w:val="00455D16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27A9"/>
    <w:rsid w:val="004837A8"/>
    <w:rsid w:val="004848CD"/>
    <w:rsid w:val="00484E1A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17A0"/>
    <w:rsid w:val="0052557D"/>
    <w:rsid w:val="0052573E"/>
    <w:rsid w:val="00527830"/>
    <w:rsid w:val="00527CAF"/>
    <w:rsid w:val="00533856"/>
    <w:rsid w:val="00537133"/>
    <w:rsid w:val="0053740B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04B8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6945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0A1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36A0"/>
    <w:rsid w:val="006547D3"/>
    <w:rsid w:val="0065598E"/>
    <w:rsid w:val="00663F8C"/>
    <w:rsid w:val="00664DD6"/>
    <w:rsid w:val="00667A3A"/>
    <w:rsid w:val="00667D05"/>
    <w:rsid w:val="00670222"/>
    <w:rsid w:val="00670E6B"/>
    <w:rsid w:val="00676C01"/>
    <w:rsid w:val="00681B9B"/>
    <w:rsid w:val="006836A1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17D89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1E1"/>
    <w:rsid w:val="007342E2"/>
    <w:rsid w:val="00734648"/>
    <w:rsid w:val="007356FA"/>
    <w:rsid w:val="00736DCD"/>
    <w:rsid w:val="007373DD"/>
    <w:rsid w:val="00737B35"/>
    <w:rsid w:val="00741001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2FFD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0D49"/>
    <w:rsid w:val="007C18FB"/>
    <w:rsid w:val="007C1DFE"/>
    <w:rsid w:val="007D1D54"/>
    <w:rsid w:val="007D3839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18E"/>
    <w:rsid w:val="007F29D9"/>
    <w:rsid w:val="007F30F6"/>
    <w:rsid w:val="007F3C10"/>
    <w:rsid w:val="007F3E45"/>
    <w:rsid w:val="008018D1"/>
    <w:rsid w:val="00802001"/>
    <w:rsid w:val="00802C83"/>
    <w:rsid w:val="008047CF"/>
    <w:rsid w:val="00807429"/>
    <w:rsid w:val="00810160"/>
    <w:rsid w:val="0081163D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C5777"/>
    <w:rsid w:val="008D084D"/>
    <w:rsid w:val="008D1301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7B7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4ADE"/>
    <w:rsid w:val="00965D0C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268D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479E5"/>
    <w:rsid w:val="00A53D40"/>
    <w:rsid w:val="00A547AD"/>
    <w:rsid w:val="00A5490F"/>
    <w:rsid w:val="00A54F9A"/>
    <w:rsid w:val="00A55C90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1BB6"/>
    <w:rsid w:val="00A92D53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55C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06B8"/>
    <w:rsid w:val="00AF25A6"/>
    <w:rsid w:val="00AF519C"/>
    <w:rsid w:val="00AF6868"/>
    <w:rsid w:val="00AF77A6"/>
    <w:rsid w:val="00B0179A"/>
    <w:rsid w:val="00B02086"/>
    <w:rsid w:val="00B02524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2F3A"/>
    <w:rsid w:val="00B530E4"/>
    <w:rsid w:val="00B540FC"/>
    <w:rsid w:val="00B5595A"/>
    <w:rsid w:val="00B56BE0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9FB"/>
    <w:rsid w:val="00C01C56"/>
    <w:rsid w:val="00C03CDC"/>
    <w:rsid w:val="00C103E7"/>
    <w:rsid w:val="00C10CB9"/>
    <w:rsid w:val="00C1191E"/>
    <w:rsid w:val="00C14457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34E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523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5C32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66022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4D31"/>
    <w:rsid w:val="00E650DB"/>
    <w:rsid w:val="00E709AC"/>
    <w:rsid w:val="00E7155D"/>
    <w:rsid w:val="00E71DF0"/>
    <w:rsid w:val="00E72314"/>
    <w:rsid w:val="00E77239"/>
    <w:rsid w:val="00E77C3A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29C9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16"/>
    <w:rsid w:val="00EF0EDD"/>
    <w:rsid w:val="00EF1449"/>
    <w:rsid w:val="00EF23F6"/>
    <w:rsid w:val="00EF2587"/>
    <w:rsid w:val="00EF2EED"/>
    <w:rsid w:val="00EF554C"/>
    <w:rsid w:val="00EF7818"/>
    <w:rsid w:val="00F005EF"/>
    <w:rsid w:val="00F0318F"/>
    <w:rsid w:val="00F04D7C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B02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F8C10-548F-447D-A1A3-D9EF5CA3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57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2C1A-D7B3-45E5-8D70-FB28C4D0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46</cp:revision>
  <cp:lastPrinted>2023-01-18T14:18:00Z</cp:lastPrinted>
  <dcterms:created xsi:type="dcterms:W3CDTF">2021-12-09T09:31:00Z</dcterms:created>
  <dcterms:modified xsi:type="dcterms:W3CDTF">2023-01-30T07:20:00Z</dcterms:modified>
</cp:coreProperties>
</file>