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2D5" w:rsidRPr="00C96809" w:rsidRDefault="005A7913" w:rsidP="005A7913">
      <w:pPr>
        <w:pStyle w:val="1"/>
        <w:spacing w:before="0" w:after="0"/>
        <w:jc w:val="center"/>
        <w:rPr>
          <w:sz w:val="22"/>
          <w:szCs w:val="22"/>
        </w:rPr>
      </w:pPr>
      <w:r>
        <w:rPr>
          <w:i/>
          <w:sz w:val="28"/>
          <w:szCs w:val="28"/>
        </w:rPr>
        <w:tab/>
      </w:r>
    </w:p>
    <w:tbl>
      <w:tblPr>
        <w:tblpPr w:leftFromText="180" w:rightFromText="180" w:vertAnchor="text" w:horzAnchor="page" w:tblpX="12727" w:tblpY="-181"/>
        <w:tblW w:w="3510" w:type="dxa"/>
        <w:tblLayout w:type="fixed"/>
        <w:tblLook w:val="0000" w:firstRow="0" w:lastRow="0" w:firstColumn="0" w:lastColumn="0" w:noHBand="0" w:noVBand="0"/>
      </w:tblPr>
      <w:tblGrid>
        <w:gridCol w:w="3510"/>
      </w:tblGrid>
      <w:tr w:rsidR="00F60484" w:rsidRPr="009C6321" w:rsidTr="00C662D5">
        <w:trPr>
          <w:trHeight w:val="1088"/>
        </w:trPr>
        <w:tc>
          <w:tcPr>
            <w:tcW w:w="3510" w:type="dxa"/>
            <w:shd w:val="clear" w:color="auto" w:fill="auto"/>
          </w:tcPr>
          <w:p w:rsidR="008778C3" w:rsidRDefault="00F60484" w:rsidP="008778C3">
            <w:pPr>
              <w:pStyle w:val="1"/>
              <w:tabs>
                <w:tab w:val="left" w:pos="709"/>
                <w:tab w:val="left" w:pos="3405"/>
              </w:tabs>
              <w:spacing w:before="0" w:after="0" w:line="360" w:lineRule="auto"/>
              <w:rPr>
                <w:rFonts w:ascii="Times New Roman" w:hAnsi="Times New Roman" w:cs="Times New Roman"/>
                <w:b w:val="0"/>
                <w:i/>
                <w:sz w:val="28"/>
                <w:szCs w:val="28"/>
              </w:rPr>
            </w:pPr>
            <w:r>
              <w:rPr>
                <w:rFonts w:ascii="Times New Roman" w:hAnsi="Times New Roman" w:cs="Times New Roman"/>
                <w:b w:val="0"/>
                <w:i/>
                <w:sz w:val="28"/>
                <w:szCs w:val="28"/>
              </w:rPr>
              <w:t>ЗАТВЕРДЖЕНО</w:t>
            </w:r>
          </w:p>
          <w:p w:rsidR="00F60484" w:rsidRDefault="00F60484" w:rsidP="00542B85">
            <w:pPr>
              <w:pStyle w:val="1"/>
              <w:tabs>
                <w:tab w:val="left" w:pos="709"/>
                <w:tab w:val="left" w:pos="3405"/>
              </w:tabs>
              <w:spacing w:before="0" w:after="0"/>
              <w:rPr>
                <w:rFonts w:ascii="Times New Roman" w:hAnsi="Times New Roman" w:cs="Times New Roman"/>
                <w:b w:val="0"/>
                <w:i/>
                <w:sz w:val="28"/>
                <w:szCs w:val="28"/>
              </w:rPr>
            </w:pPr>
            <w:r w:rsidRPr="00235E01">
              <w:rPr>
                <w:rFonts w:ascii="Times New Roman" w:hAnsi="Times New Roman" w:cs="Times New Roman"/>
                <w:b w:val="0"/>
                <w:i/>
                <w:sz w:val="28"/>
                <w:szCs w:val="28"/>
              </w:rPr>
              <w:t>Рішення міської ради</w:t>
            </w:r>
          </w:p>
          <w:p w:rsidR="00542B85" w:rsidRPr="00542B85" w:rsidRDefault="00542B85" w:rsidP="00542B85">
            <w:pPr>
              <w:rPr>
                <w:i/>
                <w:sz w:val="28"/>
                <w:szCs w:val="28"/>
              </w:rPr>
            </w:pPr>
            <w:r>
              <w:rPr>
                <w:i/>
                <w:sz w:val="28"/>
                <w:szCs w:val="28"/>
              </w:rPr>
              <w:t>23.12.2022 №1608</w:t>
            </w:r>
          </w:p>
        </w:tc>
      </w:tr>
    </w:tbl>
    <w:p w:rsidR="00F60484" w:rsidRDefault="00F60484" w:rsidP="00F60484">
      <w:pPr>
        <w:jc w:val="center"/>
      </w:pPr>
    </w:p>
    <w:p w:rsidR="00F60484" w:rsidRPr="007A497E" w:rsidRDefault="00F60484" w:rsidP="00F60484">
      <w:pPr>
        <w:pStyle w:val="1"/>
        <w:spacing w:before="0" w:after="0"/>
        <w:jc w:val="center"/>
        <w:rPr>
          <w:rFonts w:ascii="Times New Roman" w:hAnsi="Times New Roman" w:cs="Times New Roman"/>
          <w:i/>
          <w:sz w:val="12"/>
          <w:szCs w:val="12"/>
        </w:rPr>
      </w:pPr>
    </w:p>
    <w:p w:rsidR="00F60484" w:rsidRPr="00A637F5" w:rsidRDefault="00F60484" w:rsidP="00F60484">
      <w:pPr>
        <w:pStyle w:val="1"/>
        <w:spacing w:before="0" w:after="0"/>
        <w:jc w:val="center"/>
        <w:rPr>
          <w:rFonts w:ascii="Times New Roman" w:hAnsi="Times New Roman" w:cs="Times New Roman"/>
          <w:i/>
          <w:sz w:val="4"/>
          <w:szCs w:val="4"/>
        </w:rPr>
      </w:pPr>
    </w:p>
    <w:p w:rsidR="00F60484" w:rsidRPr="009D6ED8" w:rsidRDefault="00F60484" w:rsidP="00F60484">
      <w:pPr>
        <w:pStyle w:val="1"/>
        <w:spacing w:before="0" w:after="0"/>
        <w:jc w:val="center"/>
        <w:rPr>
          <w:rFonts w:ascii="Times New Roman" w:hAnsi="Times New Roman" w:cs="Times New Roman"/>
          <w:i/>
          <w:sz w:val="24"/>
        </w:rPr>
      </w:pPr>
    </w:p>
    <w:p w:rsidR="00F60484" w:rsidRPr="00D96685" w:rsidRDefault="00F60484" w:rsidP="00F60484">
      <w:pPr>
        <w:pStyle w:val="1"/>
        <w:spacing w:before="0" w:after="0"/>
        <w:jc w:val="center"/>
        <w:rPr>
          <w:rFonts w:ascii="Times New Roman" w:hAnsi="Times New Roman" w:cs="Times New Roman"/>
          <w:i/>
          <w:sz w:val="24"/>
        </w:rPr>
      </w:pPr>
    </w:p>
    <w:p w:rsidR="00A411D0" w:rsidRDefault="00A411D0" w:rsidP="00F60484">
      <w:pPr>
        <w:pStyle w:val="1"/>
        <w:tabs>
          <w:tab w:val="left" w:pos="14220"/>
        </w:tabs>
        <w:spacing w:before="0" w:after="0"/>
        <w:jc w:val="center"/>
        <w:rPr>
          <w:rFonts w:ascii="Times New Roman" w:hAnsi="Times New Roman" w:cs="Times New Roman"/>
          <w:i/>
          <w:sz w:val="28"/>
          <w:szCs w:val="28"/>
        </w:rPr>
      </w:pPr>
    </w:p>
    <w:p w:rsidR="00F60484" w:rsidRPr="00100178" w:rsidRDefault="00F60484" w:rsidP="00F60484">
      <w:pPr>
        <w:pStyle w:val="1"/>
        <w:tabs>
          <w:tab w:val="left" w:pos="14220"/>
        </w:tabs>
        <w:spacing w:before="0" w:after="0"/>
        <w:jc w:val="center"/>
        <w:rPr>
          <w:rFonts w:ascii="Times New Roman" w:hAnsi="Times New Roman" w:cs="Times New Roman"/>
          <w:i/>
          <w:sz w:val="28"/>
          <w:szCs w:val="28"/>
        </w:rPr>
      </w:pPr>
      <w:r w:rsidRPr="00100178">
        <w:rPr>
          <w:rFonts w:ascii="Times New Roman" w:hAnsi="Times New Roman" w:cs="Times New Roman"/>
          <w:i/>
          <w:sz w:val="28"/>
          <w:szCs w:val="28"/>
        </w:rPr>
        <w:t>ПЕРЕЛІК</w:t>
      </w:r>
    </w:p>
    <w:p w:rsidR="004D357F" w:rsidRDefault="00F60484" w:rsidP="00F60484">
      <w:pPr>
        <w:pStyle w:val="a6"/>
        <w:spacing w:after="0"/>
        <w:rPr>
          <w:rFonts w:ascii="Times New Roman" w:hAnsi="Times New Roman" w:cs="Times New Roman"/>
          <w:b/>
          <w:i/>
          <w:sz w:val="28"/>
          <w:szCs w:val="28"/>
        </w:rPr>
      </w:pPr>
      <w:r w:rsidRPr="00100178">
        <w:rPr>
          <w:rFonts w:ascii="Times New Roman" w:hAnsi="Times New Roman" w:cs="Times New Roman"/>
          <w:b/>
          <w:i/>
          <w:sz w:val="28"/>
          <w:szCs w:val="28"/>
        </w:rPr>
        <w:t>об’єктів комунальної власності міс</w:t>
      </w:r>
      <w:r>
        <w:rPr>
          <w:rFonts w:ascii="Times New Roman" w:hAnsi="Times New Roman" w:cs="Times New Roman"/>
          <w:b/>
          <w:i/>
          <w:sz w:val="28"/>
          <w:szCs w:val="28"/>
        </w:rPr>
        <w:t>та, за якими продовжується термін приватизації у 202</w:t>
      </w:r>
      <w:r w:rsidR="008778C3">
        <w:rPr>
          <w:rFonts w:ascii="Times New Roman" w:hAnsi="Times New Roman" w:cs="Times New Roman"/>
          <w:b/>
          <w:i/>
          <w:sz w:val="28"/>
          <w:szCs w:val="28"/>
        </w:rPr>
        <w:t>3</w:t>
      </w:r>
      <w:r>
        <w:rPr>
          <w:rFonts w:ascii="Times New Roman" w:hAnsi="Times New Roman" w:cs="Times New Roman"/>
          <w:b/>
          <w:i/>
          <w:sz w:val="28"/>
          <w:szCs w:val="28"/>
        </w:rPr>
        <w:t xml:space="preserve"> році</w:t>
      </w:r>
    </w:p>
    <w:p w:rsidR="00F60484" w:rsidRPr="00977766" w:rsidRDefault="00F60484" w:rsidP="00F60484">
      <w:pPr>
        <w:pStyle w:val="a6"/>
        <w:spacing w:after="0"/>
        <w:rPr>
          <w:rFonts w:ascii="Times New Roman" w:hAnsi="Times New Roman" w:cs="Times New Roman"/>
          <w:b/>
          <w:i/>
          <w:sz w:val="12"/>
          <w:szCs w:val="12"/>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687"/>
        <w:gridCol w:w="6095"/>
        <w:gridCol w:w="5103"/>
      </w:tblGrid>
      <w:tr w:rsidR="00F60484" w:rsidRPr="00675E19" w:rsidTr="00376956">
        <w:tc>
          <w:tcPr>
            <w:tcW w:w="566" w:type="dxa"/>
            <w:tcBorders>
              <w:top w:val="single" w:sz="4" w:space="0" w:color="auto"/>
              <w:left w:val="single" w:sz="8" w:space="0" w:color="auto"/>
              <w:bottom w:val="single" w:sz="4" w:space="0" w:color="auto"/>
              <w:right w:val="single" w:sz="4" w:space="0" w:color="auto"/>
            </w:tcBorders>
          </w:tcPr>
          <w:p w:rsidR="00F60484" w:rsidRPr="009B5DB3" w:rsidRDefault="00F60484" w:rsidP="002618B7">
            <w:pPr>
              <w:ind w:right="-108"/>
              <w:rPr>
                <w:b/>
                <w:i/>
                <w:sz w:val="24"/>
                <w:szCs w:val="24"/>
              </w:rPr>
            </w:pPr>
            <w:r w:rsidRPr="009B5DB3">
              <w:rPr>
                <w:b/>
                <w:i/>
                <w:sz w:val="24"/>
                <w:szCs w:val="24"/>
              </w:rPr>
              <w:t>№</w:t>
            </w:r>
          </w:p>
          <w:p w:rsidR="00F60484" w:rsidRPr="009B5DB3" w:rsidRDefault="009B5DB3" w:rsidP="002618B7">
            <w:pPr>
              <w:ind w:right="-108"/>
              <w:rPr>
                <w:b/>
                <w:i/>
                <w:sz w:val="24"/>
                <w:szCs w:val="24"/>
              </w:rPr>
            </w:pPr>
            <w:r>
              <w:rPr>
                <w:b/>
                <w:i/>
                <w:sz w:val="24"/>
                <w:szCs w:val="24"/>
              </w:rPr>
              <w:t>п</w:t>
            </w:r>
            <w:r w:rsidR="00F60484" w:rsidRPr="009B5DB3">
              <w:rPr>
                <w:b/>
                <w:i/>
                <w:sz w:val="24"/>
                <w:szCs w:val="24"/>
              </w:rPr>
              <w:t>/п</w:t>
            </w:r>
          </w:p>
        </w:tc>
        <w:tc>
          <w:tcPr>
            <w:tcW w:w="3687" w:type="dxa"/>
            <w:tcBorders>
              <w:top w:val="single" w:sz="4" w:space="0" w:color="auto"/>
              <w:left w:val="single" w:sz="8" w:space="0" w:color="auto"/>
              <w:bottom w:val="single" w:sz="4" w:space="0" w:color="auto"/>
              <w:right w:val="single" w:sz="4" w:space="0" w:color="auto"/>
            </w:tcBorders>
            <w:shd w:val="clear" w:color="auto" w:fill="auto"/>
          </w:tcPr>
          <w:p w:rsidR="00F60484" w:rsidRPr="009B5DB3" w:rsidRDefault="00F60484" w:rsidP="002618B7">
            <w:pPr>
              <w:ind w:right="-108"/>
              <w:jc w:val="center"/>
              <w:rPr>
                <w:b/>
                <w:sz w:val="24"/>
                <w:szCs w:val="24"/>
              </w:rPr>
            </w:pPr>
            <w:r w:rsidRPr="009B5DB3">
              <w:rPr>
                <w:b/>
                <w:i/>
                <w:sz w:val="24"/>
                <w:szCs w:val="24"/>
              </w:rPr>
              <w:t>Назва об</w:t>
            </w:r>
            <w:r w:rsidRPr="009B5DB3">
              <w:rPr>
                <w:b/>
                <w:i/>
                <w:sz w:val="24"/>
                <w:szCs w:val="24"/>
                <w:lang w:val="ru-RU"/>
              </w:rPr>
              <w:t>’</w:t>
            </w:r>
            <w:r w:rsidRPr="009B5DB3">
              <w:rPr>
                <w:b/>
                <w:i/>
                <w:sz w:val="24"/>
                <w:szCs w:val="24"/>
              </w:rPr>
              <w:t>єкта</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F60484" w:rsidRPr="009B5DB3" w:rsidRDefault="00F60484" w:rsidP="002618B7">
            <w:pPr>
              <w:jc w:val="center"/>
              <w:rPr>
                <w:b/>
                <w:sz w:val="24"/>
                <w:szCs w:val="24"/>
              </w:rPr>
            </w:pPr>
            <w:r w:rsidRPr="009B5DB3">
              <w:rPr>
                <w:b/>
                <w:i/>
                <w:sz w:val="24"/>
                <w:szCs w:val="24"/>
              </w:rPr>
              <w:t>Адреса об’єкта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7C7C31" w:rsidRDefault="007C7C31" w:rsidP="007C7C31">
            <w:pPr>
              <w:jc w:val="center"/>
              <w:rPr>
                <w:b/>
                <w:i/>
                <w:sz w:val="24"/>
                <w:szCs w:val="24"/>
              </w:rPr>
            </w:pPr>
            <w:r w:rsidRPr="00A25550">
              <w:rPr>
                <w:b/>
                <w:i/>
                <w:sz w:val="24"/>
                <w:szCs w:val="24"/>
              </w:rPr>
              <w:t>Площа</w:t>
            </w:r>
            <w:r w:rsidR="008778C3">
              <w:rPr>
                <w:b/>
                <w:i/>
                <w:sz w:val="24"/>
                <w:szCs w:val="24"/>
              </w:rPr>
              <w:t xml:space="preserve"> </w:t>
            </w:r>
            <w:r w:rsidRPr="00A25550">
              <w:rPr>
                <w:b/>
                <w:i/>
                <w:sz w:val="24"/>
                <w:szCs w:val="24"/>
              </w:rPr>
              <w:t>(кв. м)</w:t>
            </w:r>
          </w:p>
          <w:p w:rsidR="00F60484" w:rsidRPr="009B5DB3" w:rsidRDefault="007C7C31" w:rsidP="00901DC7">
            <w:pPr>
              <w:jc w:val="center"/>
              <w:rPr>
                <w:b/>
                <w:i/>
                <w:sz w:val="24"/>
                <w:szCs w:val="24"/>
              </w:rPr>
            </w:pPr>
            <w:r>
              <w:rPr>
                <w:b/>
                <w:i/>
                <w:sz w:val="24"/>
                <w:szCs w:val="24"/>
              </w:rPr>
              <w:t>або опис об’єкта</w:t>
            </w:r>
            <w:r w:rsidR="002E1EA7">
              <w:rPr>
                <w:b/>
                <w:i/>
                <w:sz w:val="24"/>
                <w:szCs w:val="24"/>
              </w:rPr>
              <w:t xml:space="preserve"> відповідно до права </w:t>
            </w:r>
            <w:bookmarkStart w:id="0" w:name="_GoBack"/>
            <w:bookmarkEnd w:id="0"/>
            <w:r w:rsidR="002E1EA7">
              <w:rPr>
                <w:b/>
                <w:i/>
                <w:sz w:val="24"/>
                <w:szCs w:val="24"/>
              </w:rPr>
              <w:t>власності</w:t>
            </w:r>
          </w:p>
        </w:tc>
      </w:tr>
      <w:tr w:rsidR="00F60484" w:rsidRPr="00675E19" w:rsidTr="00376956">
        <w:tc>
          <w:tcPr>
            <w:tcW w:w="566" w:type="dxa"/>
            <w:tcBorders>
              <w:top w:val="single" w:sz="4" w:space="0" w:color="auto"/>
              <w:left w:val="single" w:sz="8" w:space="0" w:color="auto"/>
              <w:bottom w:val="single" w:sz="4" w:space="0" w:color="auto"/>
              <w:right w:val="single" w:sz="4" w:space="0" w:color="auto"/>
            </w:tcBorders>
          </w:tcPr>
          <w:p w:rsidR="00F60484" w:rsidRPr="009B5DB3" w:rsidRDefault="00F60484" w:rsidP="002618B7">
            <w:pPr>
              <w:ind w:right="-108"/>
              <w:jc w:val="center"/>
              <w:rPr>
                <w:b/>
                <w:i/>
                <w:sz w:val="24"/>
                <w:szCs w:val="24"/>
              </w:rPr>
            </w:pPr>
            <w:r w:rsidRPr="009B5DB3">
              <w:rPr>
                <w:b/>
                <w:i/>
                <w:sz w:val="24"/>
                <w:szCs w:val="24"/>
              </w:rPr>
              <w:t>1</w:t>
            </w:r>
          </w:p>
        </w:tc>
        <w:tc>
          <w:tcPr>
            <w:tcW w:w="3687" w:type="dxa"/>
            <w:tcBorders>
              <w:top w:val="single" w:sz="4" w:space="0" w:color="auto"/>
              <w:left w:val="single" w:sz="8" w:space="0" w:color="auto"/>
              <w:bottom w:val="single" w:sz="4" w:space="0" w:color="auto"/>
              <w:right w:val="single" w:sz="4" w:space="0" w:color="auto"/>
            </w:tcBorders>
            <w:shd w:val="clear" w:color="auto" w:fill="auto"/>
          </w:tcPr>
          <w:p w:rsidR="00F60484" w:rsidRPr="009B5DB3" w:rsidRDefault="00F60484" w:rsidP="002618B7">
            <w:pPr>
              <w:ind w:right="-108"/>
              <w:jc w:val="center"/>
              <w:rPr>
                <w:b/>
                <w:i/>
                <w:sz w:val="24"/>
                <w:szCs w:val="24"/>
              </w:rPr>
            </w:pPr>
            <w:r w:rsidRPr="009B5DB3">
              <w:rPr>
                <w:b/>
                <w:i/>
                <w:sz w:val="24"/>
                <w:szCs w:val="24"/>
              </w:rPr>
              <w:t>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F60484" w:rsidRPr="009B5DB3" w:rsidRDefault="00F60484" w:rsidP="002618B7">
            <w:pPr>
              <w:jc w:val="center"/>
              <w:rPr>
                <w:b/>
                <w:i/>
                <w:sz w:val="24"/>
                <w:szCs w:val="24"/>
              </w:rPr>
            </w:pPr>
            <w:r w:rsidRPr="009B5DB3">
              <w:rPr>
                <w:b/>
                <w:i/>
                <w:sz w:val="24"/>
                <w:szCs w:val="24"/>
              </w:rPr>
              <w:t>3</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0484" w:rsidRPr="009B5DB3" w:rsidRDefault="00F60484" w:rsidP="002618B7">
            <w:pPr>
              <w:jc w:val="center"/>
              <w:rPr>
                <w:b/>
                <w:i/>
                <w:sz w:val="24"/>
                <w:szCs w:val="24"/>
              </w:rPr>
            </w:pPr>
            <w:r w:rsidRPr="009B5DB3">
              <w:rPr>
                <w:b/>
                <w:i/>
                <w:sz w:val="24"/>
                <w:szCs w:val="24"/>
              </w:rPr>
              <w:t>4</w:t>
            </w:r>
          </w:p>
        </w:tc>
      </w:tr>
      <w:tr w:rsidR="00F60484" w:rsidRPr="00675E19" w:rsidTr="00376956">
        <w:tc>
          <w:tcPr>
            <w:tcW w:w="566" w:type="dxa"/>
            <w:tcBorders>
              <w:top w:val="single" w:sz="4" w:space="0" w:color="auto"/>
              <w:left w:val="single" w:sz="8" w:space="0" w:color="auto"/>
              <w:bottom w:val="single" w:sz="4" w:space="0" w:color="auto"/>
              <w:right w:val="single" w:sz="4" w:space="0" w:color="auto"/>
            </w:tcBorders>
          </w:tcPr>
          <w:p w:rsidR="00F60484" w:rsidRPr="009B5DB3" w:rsidRDefault="00F60484" w:rsidP="002618B7">
            <w:pPr>
              <w:ind w:right="-108"/>
              <w:jc w:val="center"/>
              <w:rPr>
                <w:sz w:val="24"/>
                <w:szCs w:val="24"/>
              </w:rPr>
            </w:pPr>
            <w:r w:rsidRPr="009B5DB3">
              <w:rPr>
                <w:sz w:val="24"/>
                <w:szCs w:val="24"/>
              </w:rPr>
              <w:t>1</w:t>
            </w:r>
          </w:p>
        </w:tc>
        <w:tc>
          <w:tcPr>
            <w:tcW w:w="3687" w:type="dxa"/>
            <w:tcBorders>
              <w:top w:val="single" w:sz="4" w:space="0" w:color="auto"/>
              <w:left w:val="single" w:sz="8" w:space="0" w:color="auto"/>
              <w:bottom w:val="single" w:sz="4" w:space="0" w:color="auto"/>
              <w:right w:val="single" w:sz="4" w:space="0" w:color="auto"/>
            </w:tcBorders>
            <w:shd w:val="clear" w:color="auto" w:fill="auto"/>
          </w:tcPr>
          <w:p w:rsidR="007C7C31" w:rsidRPr="009B5DB3" w:rsidRDefault="00F60484" w:rsidP="00F16735">
            <w:pPr>
              <w:ind w:right="30"/>
              <w:jc w:val="both"/>
              <w:rPr>
                <w:sz w:val="24"/>
                <w:szCs w:val="24"/>
              </w:rPr>
            </w:pPr>
            <w:r w:rsidRPr="009B5DB3">
              <w:rPr>
                <w:sz w:val="24"/>
                <w:szCs w:val="24"/>
              </w:rPr>
              <w:t xml:space="preserve"> Комплекс будівель</w:t>
            </w:r>
          </w:p>
          <w:p w:rsidR="00F60484" w:rsidRPr="009B5DB3" w:rsidRDefault="00F60484" w:rsidP="00F16735">
            <w:pPr>
              <w:ind w:right="30"/>
              <w:jc w:val="both"/>
              <w:rPr>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335D27" w:rsidRPr="009B5DB3" w:rsidRDefault="00F60484" w:rsidP="00FC4062">
            <w:pPr>
              <w:ind w:right="38"/>
              <w:jc w:val="both"/>
              <w:rPr>
                <w:sz w:val="24"/>
                <w:szCs w:val="24"/>
              </w:rPr>
            </w:pPr>
            <w:r w:rsidRPr="009B5DB3">
              <w:rPr>
                <w:sz w:val="24"/>
                <w:szCs w:val="24"/>
              </w:rPr>
              <w:t>вул. Тбіліська,</w:t>
            </w:r>
            <w:r w:rsidR="00F16735">
              <w:rPr>
                <w:sz w:val="24"/>
                <w:szCs w:val="24"/>
              </w:rPr>
              <w:t xml:space="preserve"> буд.</w:t>
            </w:r>
            <w:r w:rsidRPr="009B5DB3">
              <w:rPr>
                <w:sz w:val="24"/>
                <w:szCs w:val="24"/>
              </w:rPr>
              <w:t>8а</w:t>
            </w:r>
            <w:r w:rsidR="00335D27">
              <w:rPr>
                <w:sz w:val="24"/>
                <w:szCs w:val="24"/>
              </w:rPr>
              <w:t>, м. Кривий Ріг</w:t>
            </w:r>
          </w:p>
          <w:p w:rsidR="00F60484" w:rsidRPr="009B5DB3" w:rsidRDefault="00F60484" w:rsidP="00FC4062">
            <w:pPr>
              <w:ind w:right="38"/>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20068" w:rsidRPr="009B5DB3" w:rsidRDefault="00274431" w:rsidP="00376956">
            <w:pPr>
              <w:jc w:val="both"/>
              <w:rPr>
                <w:sz w:val="24"/>
                <w:szCs w:val="24"/>
              </w:rPr>
            </w:pPr>
            <w:r w:rsidRPr="009B5DB3">
              <w:rPr>
                <w:iCs/>
                <w:sz w:val="24"/>
                <w:szCs w:val="24"/>
              </w:rPr>
              <w:t>П</w:t>
            </w:r>
            <w:r w:rsidR="00393662" w:rsidRPr="009B5DB3">
              <w:rPr>
                <w:iCs/>
                <w:sz w:val="24"/>
                <w:szCs w:val="24"/>
              </w:rPr>
              <w:t xml:space="preserve">обутові приміщення літ. </w:t>
            </w:r>
            <w:r w:rsidR="00F16735">
              <w:rPr>
                <w:iCs/>
                <w:sz w:val="24"/>
                <w:szCs w:val="24"/>
              </w:rPr>
              <w:t>«</w:t>
            </w:r>
            <w:r w:rsidR="00393662" w:rsidRPr="009B5DB3">
              <w:rPr>
                <w:iCs/>
                <w:sz w:val="24"/>
                <w:szCs w:val="24"/>
              </w:rPr>
              <w:t>А-1</w:t>
            </w:r>
            <w:r w:rsidR="00F16735">
              <w:rPr>
                <w:iCs/>
                <w:sz w:val="24"/>
                <w:szCs w:val="24"/>
              </w:rPr>
              <w:t>»</w:t>
            </w:r>
            <w:r w:rsidR="00393662" w:rsidRPr="009B5DB3">
              <w:rPr>
                <w:iCs/>
                <w:sz w:val="24"/>
                <w:szCs w:val="24"/>
              </w:rPr>
              <w:t xml:space="preserve"> загальною пло</w:t>
            </w:r>
            <w:r w:rsidR="00901DC7">
              <w:rPr>
                <w:iCs/>
                <w:sz w:val="24"/>
                <w:szCs w:val="24"/>
              </w:rPr>
              <w:t>щею 84,8,</w:t>
            </w:r>
            <w:r w:rsidR="00F16735">
              <w:rPr>
                <w:iCs/>
                <w:sz w:val="24"/>
                <w:szCs w:val="24"/>
              </w:rPr>
              <w:t xml:space="preserve"> майстерні літ. «</w:t>
            </w:r>
            <w:r w:rsidR="00393662" w:rsidRPr="009B5DB3">
              <w:rPr>
                <w:iCs/>
                <w:sz w:val="24"/>
                <w:szCs w:val="24"/>
              </w:rPr>
              <w:t>Б-1</w:t>
            </w:r>
            <w:r w:rsidR="00F16735">
              <w:rPr>
                <w:iCs/>
                <w:sz w:val="24"/>
                <w:szCs w:val="24"/>
              </w:rPr>
              <w:t>»</w:t>
            </w:r>
            <w:r w:rsidR="00393662" w:rsidRPr="009B5DB3">
              <w:rPr>
                <w:iCs/>
                <w:sz w:val="24"/>
                <w:szCs w:val="24"/>
              </w:rPr>
              <w:t xml:space="preserve"> загальною площею 137,</w:t>
            </w:r>
            <w:r w:rsidR="00901DC7">
              <w:rPr>
                <w:iCs/>
                <w:sz w:val="24"/>
                <w:szCs w:val="24"/>
              </w:rPr>
              <w:t>6,</w:t>
            </w:r>
            <w:r w:rsidR="00F16735">
              <w:rPr>
                <w:iCs/>
                <w:sz w:val="24"/>
                <w:szCs w:val="24"/>
              </w:rPr>
              <w:t xml:space="preserve"> гараж на 4 бокса літ. «</w:t>
            </w:r>
            <w:r w:rsidR="00393662" w:rsidRPr="009B5DB3">
              <w:rPr>
                <w:iCs/>
                <w:sz w:val="24"/>
                <w:szCs w:val="24"/>
              </w:rPr>
              <w:t>В-1</w:t>
            </w:r>
            <w:r w:rsidR="00F16735">
              <w:rPr>
                <w:iCs/>
                <w:sz w:val="24"/>
                <w:szCs w:val="24"/>
              </w:rPr>
              <w:t>»</w:t>
            </w:r>
            <w:r w:rsidR="00393662" w:rsidRPr="009B5DB3">
              <w:rPr>
                <w:iCs/>
                <w:sz w:val="24"/>
                <w:szCs w:val="24"/>
              </w:rPr>
              <w:t xml:space="preserve"> загальною пло</w:t>
            </w:r>
            <w:r w:rsidR="00901DC7">
              <w:rPr>
                <w:iCs/>
                <w:sz w:val="24"/>
                <w:szCs w:val="24"/>
              </w:rPr>
              <w:t>щею 205,4,</w:t>
            </w:r>
            <w:r w:rsidR="00AC700F">
              <w:rPr>
                <w:iCs/>
                <w:sz w:val="24"/>
                <w:szCs w:val="24"/>
              </w:rPr>
              <w:t xml:space="preserve"> </w:t>
            </w:r>
            <w:r w:rsidR="00F16735">
              <w:rPr>
                <w:iCs/>
                <w:sz w:val="24"/>
                <w:szCs w:val="24"/>
              </w:rPr>
              <w:t>склад літ. «</w:t>
            </w:r>
            <w:r w:rsidR="00393662" w:rsidRPr="009B5DB3">
              <w:rPr>
                <w:iCs/>
                <w:sz w:val="24"/>
                <w:szCs w:val="24"/>
              </w:rPr>
              <w:t>Г-1</w:t>
            </w:r>
            <w:r w:rsidR="00F16735">
              <w:rPr>
                <w:iCs/>
                <w:sz w:val="24"/>
                <w:szCs w:val="24"/>
              </w:rPr>
              <w:t>»</w:t>
            </w:r>
            <w:r w:rsidR="00901DC7">
              <w:rPr>
                <w:iCs/>
                <w:sz w:val="24"/>
                <w:szCs w:val="24"/>
              </w:rPr>
              <w:t xml:space="preserve"> загальною площею 20,8,</w:t>
            </w:r>
            <w:r w:rsidR="00F16735">
              <w:rPr>
                <w:iCs/>
                <w:sz w:val="24"/>
                <w:szCs w:val="24"/>
              </w:rPr>
              <w:t xml:space="preserve"> побутове приміщення літ. «</w:t>
            </w:r>
            <w:r w:rsidR="00393662" w:rsidRPr="009B5DB3">
              <w:rPr>
                <w:iCs/>
                <w:sz w:val="24"/>
                <w:szCs w:val="24"/>
              </w:rPr>
              <w:t>Д-1</w:t>
            </w:r>
            <w:r w:rsidR="00F16735">
              <w:rPr>
                <w:iCs/>
                <w:sz w:val="24"/>
                <w:szCs w:val="24"/>
              </w:rPr>
              <w:t>»</w:t>
            </w:r>
            <w:r w:rsidR="00393662" w:rsidRPr="009B5DB3">
              <w:rPr>
                <w:iCs/>
                <w:sz w:val="24"/>
                <w:szCs w:val="24"/>
              </w:rPr>
              <w:t xml:space="preserve"> загальною </w:t>
            </w:r>
            <w:r w:rsidR="00901DC7">
              <w:rPr>
                <w:iCs/>
                <w:sz w:val="24"/>
                <w:szCs w:val="24"/>
              </w:rPr>
              <w:t>площею 25,2,</w:t>
            </w:r>
            <w:r w:rsidR="00393662" w:rsidRPr="009B5DB3">
              <w:rPr>
                <w:iCs/>
                <w:sz w:val="24"/>
                <w:szCs w:val="24"/>
              </w:rPr>
              <w:t xml:space="preserve"> побутове приміщення літ. </w:t>
            </w:r>
            <w:r w:rsidR="00F16735">
              <w:rPr>
                <w:iCs/>
                <w:sz w:val="24"/>
                <w:szCs w:val="24"/>
              </w:rPr>
              <w:t>«</w:t>
            </w:r>
            <w:r w:rsidR="00393662" w:rsidRPr="009B5DB3">
              <w:rPr>
                <w:iCs/>
                <w:sz w:val="24"/>
                <w:szCs w:val="24"/>
              </w:rPr>
              <w:t>Е-1</w:t>
            </w:r>
            <w:r w:rsidR="00F16735">
              <w:rPr>
                <w:iCs/>
                <w:sz w:val="24"/>
                <w:szCs w:val="24"/>
              </w:rPr>
              <w:t>»</w:t>
            </w:r>
            <w:r w:rsidR="00901DC7">
              <w:rPr>
                <w:iCs/>
                <w:sz w:val="24"/>
                <w:szCs w:val="24"/>
              </w:rPr>
              <w:t xml:space="preserve"> загальною площею 3,8,</w:t>
            </w:r>
            <w:r w:rsidR="00393662" w:rsidRPr="009B5DB3">
              <w:rPr>
                <w:iCs/>
                <w:sz w:val="24"/>
                <w:szCs w:val="24"/>
              </w:rPr>
              <w:t xml:space="preserve"> побутове приміщення літ. </w:t>
            </w:r>
            <w:r w:rsidR="00F16735">
              <w:rPr>
                <w:iCs/>
                <w:sz w:val="24"/>
                <w:szCs w:val="24"/>
              </w:rPr>
              <w:t>«</w:t>
            </w:r>
            <w:r w:rsidR="00393662" w:rsidRPr="009B5DB3">
              <w:rPr>
                <w:iCs/>
                <w:sz w:val="24"/>
                <w:szCs w:val="24"/>
              </w:rPr>
              <w:t>И-1</w:t>
            </w:r>
            <w:r w:rsidR="00F16735">
              <w:rPr>
                <w:iCs/>
                <w:sz w:val="24"/>
                <w:szCs w:val="24"/>
              </w:rPr>
              <w:t>»</w:t>
            </w:r>
            <w:r w:rsidR="00CD2A5C">
              <w:rPr>
                <w:iCs/>
                <w:sz w:val="24"/>
                <w:szCs w:val="24"/>
              </w:rPr>
              <w:t>загаль</w:t>
            </w:r>
            <w:r w:rsidR="00901DC7">
              <w:rPr>
                <w:iCs/>
                <w:sz w:val="24"/>
                <w:szCs w:val="24"/>
              </w:rPr>
              <w:t>ною площею 4,7,</w:t>
            </w:r>
            <w:r w:rsidR="00393662" w:rsidRPr="009B5DB3">
              <w:rPr>
                <w:iCs/>
                <w:sz w:val="24"/>
                <w:szCs w:val="24"/>
              </w:rPr>
              <w:t xml:space="preserve"> побутове приміщення літ. </w:t>
            </w:r>
            <w:r w:rsidR="00F16735">
              <w:rPr>
                <w:iCs/>
                <w:sz w:val="24"/>
                <w:szCs w:val="24"/>
              </w:rPr>
              <w:t>«З-1»</w:t>
            </w:r>
            <w:r w:rsidR="00901DC7">
              <w:rPr>
                <w:iCs/>
                <w:sz w:val="24"/>
                <w:szCs w:val="24"/>
              </w:rPr>
              <w:t xml:space="preserve"> загальною площею 15,</w:t>
            </w:r>
            <w:r w:rsidR="00393662" w:rsidRPr="009B5DB3">
              <w:rPr>
                <w:iCs/>
                <w:sz w:val="24"/>
                <w:szCs w:val="24"/>
              </w:rPr>
              <w:t xml:space="preserve"> побутове приміщення літ. </w:t>
            </w:r>
            <w:r w:rsidR="00F16735">
              <w:rPr>
                <w:iCs/>
                <w:sz w:val="24"/>
                <w:szCs w:val="24"/>
              </w:rPr>
              <w:t>«</w:t>
            </w:r>
            <w:r w:rsidR="00393662" w:rsidRPr="009B5DB3">
              <w:rPr>
                <w:iCs/>
                <w:sz w:val="24"/>
                <w:szCs w:val="24"/>
              </w:rPr>
              <w:t>Л-1</w:t>
            </w:r>
            <w:r w:rsidR="00F16735">
              <w:rPr>
                <w:iCs/>
                <w:sz w:val="24"/>
                <w:szCs w:val="24"/>
              </w:rPr>
              <w:t>»</w:t>
            </w:r>
            <w:r w:rsidR="00393662" w:rsidRPr="009B5DB3">
              <w:rPr>
                <w:iCs/>
                <w:sz w:val="24"/>
                <w:szCs w:val="24"/>
              </w:rPr>
              <w:t xml:space="preserve"> загальною площею </w:t>
            </w:r>
            <w:r w:rsidR="00901DC7">
              <w:rPr>
                <w:iCs/>
                <w:sz w:val="24"/>
                <w:szCs w:val="24"/>
              </w:rPr>
              <w:t>19,4,</w:t>
            </w:r>
            <w:r w:rsidR="00393662" w:rsidRPr="009B5DB3">
              <w:rPr>
                <w:iCs/>
                <w:sz w:val="24"/>
                <w:szCs w:val="24"/>
              </w:rPr>
              <w:t xml:space="preserve"> побутове приміщення літ. </w:t>
            </w:r>
            <w:r w:rsidR="00CD2A5C">
              <w:rPr>
                <w:iCs/>
                <w:sz w:val="24"/>
                <w:szCs w:val="24"/>
              </w:rPr>
              <w:t>«</w:t>
            </w:r>
            <w:r w:rsidR="00393662" w:rsidRPr="009B5DB3">
              <w:rPr>
                <w:iCs/>
                <w:sz w:val="24"/>
                <w:szCs w:val="24"/>
              </w:rPr>
              <w:t>М-1</w:t>
            </w:r>
            <w:r w:rsidR="00CD2A5C">
              <w:rPr>
                <w:iCs/>
                <w:sz w:val="24"/>
                <w:szCs w:val="24"/>
              </w:rPr>
              <w:t xml:space="preserve">» </w:t>
            </w:r>
            <w:r w:rsidR="00901DC7">
              <w:rPr>
                <w:iCs/>
                <w:sz w:val="24"/>
                <w:szCs w:val="24"/>
              </w:rPr>
              <w:t>загальною площею 27,9,</w:t>
            </w:r>
            <w:r w:rsidR="00393662" w:rsidRPr="009B5DB3">
              <w:rPr>
                <w:iCs/>
                <w:sz w:val="24"/>
                <w:szCs w:val="24"/>
              </w:rPr>
              <w:t xml:space="preserve"> сарай літ. </w:t>
            </w:r>
            <w:r w:rsidR="00CD2A5C">
              <w:rPr>
                <w:iCs/>
                <w:sz w:val="24"/>
                <w:szCs w:val="24"/>
              </w:rPr>
              <w:t>«</w:t>
            </w:r>
            <w:r w:rsidR="00393662" w:rsidRPr="009B5DB3">
              <w:rPr>
                <w:iCs/>
                <w:sz w:val="24"/>
                <w:szCs w:val="24"/>
              </w:rPr>
              <w:t>К</w:t>
            </w:r>
            <w:r w:rsidR="00CD2A5C">
              <w:rPr>
                <w:iCs/>
                <w:sz w:val="24"/>
                <w:szCs w:val="24"/>
              </w:rPr>
              <w:t>»</w:t>
            </w:r>
            <w:r w:rsidR="00393662" w:rsidRPr="009B5DB3">
              <w:rPr>
                <w:iCs/>
                <w:sz w:val="24"/>
                <w:szCs w:val="24"/>
              </w:rPr>
              <w:t xml:space="preserve"> площею основи</w:t>
            </w:r>
            <w:r w:rsidR="00215FA2">
              <w:rPr>
                <w:iCs/>
                <w:sz w:val="24"/>
                <w:szCs w:val="24"/>
              </w:rPr>
              <w:t xml:space="preserve"> </w:t>
            </w:r>
            <w:r w:rsidR="00901DC7">
              <w:rPr>
                <w:iCs/>
                <w:sz w:val="24"/>
                <w:szCs w:val="24"/>
              </w:rPr>
              <w:t>35,3,</w:t>
            </w:r>
            <w:r w:rsidR="00393662" w:rsidRPr="009B5DB3">
              <w:rPr>
                <w:iCs/>
                <w:sz w:val="24"/>
                <w:szCs w:val="24"/>
              </w:rPr>
              <w:t xml:space="preserve">  навіс літ. </w:t>
            </w:r>
            <w:r w:rsidR="00CD2A5C">
              <w:rPr>
                <w:iCs/>
                <w:sz w:val="24"/>
                <w:szCs w:val="24"/>
              </w:rPr>
              <w:t>«</w:t>
            </w:r>
            <w:r w:rsidR="00393662" w:rsidRPr="009B5DB3">
              <w:rPr>
                <w:iCs/>
                <w:sz w:val="24"/>
                <w:szCs w:val="24"/>
              </w:rPr>
              <w:t>Ж</w:t>
            </w:r>
            <w:r w:rsidR="00CD2A5C">
              <w:rPr>
                <w:iCs/>
                <w:sz w:val="24"/>
                <w:szCs w:val="24"/>
              </w:rPr>
              <w:t>»</w:t>
            </w:r>
            <w:r w:rsidR="004D357F">
              <w:rPr>
                <w:iCs/>
                <w:sz w:val="24"/>
                <w:szCs w:val="24"/>
              </w:rPr>
              <w:t xml:space="preserve"> </w:t>
            </w:r>
            <w:r w:rsidR="00FC4062">
              <w:rPr>
                <w:iCs/>
                <w:sz w:val="24"/>
                <w:szCs w:val="24"/>
              </w:rPr>
              <w:t>пло</w:t>
            </w:r>
            <w:r w:rsidR="00901DC7">
              <w:rPr>
                <w:iCs/>
                <w:sz w:val="24"/>
                <w:szCs w:val="24"/>
              </w:rPr>
              <w:t>щею основи 16,1,</w:t>
            </w:r>
            <w:r w:rsidR="00393662" w:rsidRPr="009B5DB3">
              <w:rPr>
                <w:iCs/>
                <w:sz w:val="24"/>
                <w:szCs w:val="24"/>
              </w:rPr>
              <w:t xml:space="preserve"> замощення літ. </w:t>
            </w:r>
            <w:r w:rsidR="00CD2A5C">
              <w:rPr>
                <w:iCs/>
                <w:sz w:val="24"/>
                <w:szCs w:val="24"/>
              </w:rPr>
              <w:t>«</w:t>
            </w:r>
            <w:r w:rsidR="00393662" w:rsidRPr="009B5DB3">
              <w:rPr>
                <w:iCs/>
                <w:sz w:val="24"/>
                <w:szCs w:val="24"/>
              </w:rPr>
              <w:t>І</w:t>
            </w:r>
            <w:r w:rsidR="00CD2A5C">
              <w:rPr>
                <w:iCs/>
                <w:sz w:val="24"/>
                <w:szCs w:val="24"/>
              </w:rPr>
              <w:t>»</w:t>
            </w:r>
            <w:r w:rsidR="00901DC7">
              <w:rPr>
                <w:iCs/>
                <w:sz w:val="24"/>
                <w:szCs w:val="24"/>
              </w:rPr>
              <w:t xml:space="preserve"> площею 102,3,</w:t>
            </w:r>
            <w:r w:rsidR="00393662" w:rsidRPr="009B5DB3">
              <w:rPr>
                <w:iCs/>
                <w:sz w:val="24"/>
                <w:szCs w:val="24"/>
              </w:rPr>
              <w:t xml:space="preserve"> огорожа № 1 площею </w:t>
            </w:r>
            <w:r w:rsidR="00901DC7">
              <w:rPr>
                <w:iCs/>
                <w:sz w:val="24"/>
                <w:szCs w:val="24"/>
              </w:rPr>
              <w:t>140,0, ворота № 2 площею 4,1,</w:t>
            </w:r>
            <w:r w:rsidR="00393662" w:rsidRPr="009B5DB3">
              <w:rPr>
                <w:iCs/>
                <w:sz w:val="24"/>
                <w:szCs w:val="24"/>
              </w:rPr>
              <w:t xml:space="preserve"> огорожа №3 площею 13,7</w:t>
            </w:r>
            <w:r w:rsidR="00901DC7">
              <w:rPr>
                <w:iCs/>
                <w:sz w:val="24"/>
                <w:szCs w:val="24"/>
              </w:rPr>
              <w:t>, ворота №4 площею 8,0,огорожа №</w:t>
            </w:r>
            <w:r w:rsidR="00FC4062">
              <w:rPr>
                <w:iCs/>
                <w:sz w:val="24"/>
                <w:szCs w:val="24"/>
              </w:rPr>
              <w:t>5 площею 24,</w:t>
            </w:r>
            <w:r w:rsidR="00901DC7">
              <w:rPr>
                <w:iCs/>
                <w:sz w:val="24"/>
                <w:szCs w:val="24"/>
              </w:rPr>
              <w:t>5, огорожа №</w:t>
            </w:r>
            <w:r w:rsidR="00393662" w:rsidRPr="009B5DB3">
              <w:rPr>
                <w:iCs/>
                <w:sz w:val="24"/>
                <w:szCs w:val="24"/>
              </w:rPr>
              <w:t>6 площею 25,8</w:t>
            </w:r>
            <w:r w:rsidR="00FC4062">
              <w:rPr>
                <w:iCs/>
                <w:sz w:val="24"/>
                <w:szCs w:val="24"/>
              </w:rPr>
              <w:t>.</w:t>
            </w:r>
          </w:p>
        </w:tc>
      </w:tr>
      <w:tr w:rsidR="008778C3" w:rsidRPr="00675E19" w:rsidTr="00376956">
        <w:tc>
          <w:tcPr>
            <w:tcW w:w="566" w:type="dxa"/>
            <w:tcBorders>
              <w:top w:val="single" w:sz="4" w:space="0" w:color="auto"/>
              <w:left w:val="single" w:sz="8" w:space="0" w:color="auto"/>
              <w:bottom w:val="single" w:sz="4" w:space="0" w:color="auto"/>
              <w:right w:val="single" w:sz="4" w:space="0" w:color="auto"/>
            </w:tcBorders>
          </w:tcPr>
          <w:p w:rsidR="008778C3" w:rsidRPr="009B5DB3" w:rsidRDefault="008778C3" w:rsidP="002618B7">
            <w:pPr>
              <w:ind w:right="-108"/>
              <w:jc w:val="center"/>
              <w:rPr>
                <w:sz w:val="24"/>
                <w:szCs w:val="24"/>
              </w:rPr>
            </w:pPr>
            <w:r>
              <w:rPr>
                <w:sz w:val="24"/>
                <w:szCs w:val="24"/>
              </w:rPr>
              <w:t>2</w:t>
            </w:r>
          </w:p>
        </w:tc>
        <w:tc>
          <w:tcPr>
            <w:tcW w:w="3687" w:type="dxa"/>
            <w:tcBorders>
              <w:top w:val="single" w:sz="4" w:space="0" w:color="auto"/>
              <w:left w:val="single" w:sz="8" w:space="0" w:color="auto"/>
              <w:bottom w:val="single" w:sz="4" w:space="0" w:color="auto"/>
              <w:right w:val="single" w:sz="4" w:space="0" w:color="auto"/>
            </w:tcBorders>
            <w:shd w:val="clear" w:color="auto" w:fill="auto"/>
          </w:tcPr>
          <w:p w:rsidR="008778C3" w:rsidRPr="009B5DB3" w:rsidRDefault="008778C3" w:rsidP="00D415C0">
            <w:pPr>
              <w:ind w:right="30"/>
              <w:jc w:val="both"/>
              <w:rPr>
                <w:sz w:val="24"/>
                <w:szCs w:val="24"/>
              </w:rPr>
            </w:pPr>
            <w:r w:rsidRPr="009B5DB3">
              <w:rPr>
                <w:sz w:val="24"/>
                <w:szCs w:val="24"/>
              </w:rPr>
              <w:t>Комплекс</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778C3" w:rsidRPr="009B5DB3" w:rsidRDefault="008778C3" w:rsidP="00D415C0">
            <w:pPr>
              <w:ind w:right="38"/>
              <w:jc w:val="both"/>
              <w:rPr>
                <w:sz w:val="24"/>
                <w:szCs w:val="24"/>
              </w:rPr>
            </w:pPr>
            <w:r>
              <w:rPr>
                <w:sz w:val="24"/>
                <w:szCs w:val="24"/>
              </w:rPr>
              <w:t>вул. Цен</w:t>
            </w:r>
            <w:r w:rsidRPr="009B5DB3">
              <w:rPr>
                <w:sz w:val="24"/>
                <w:szCs w:val="24"/>
              </w:rPr>
              <w:t>тральна, 1д</w:t>
            </w:r>
            <w:r>
              <w:rPr>
                <w:sz w:val="24"/>
                <w:szCs w:val="24"/>
              </w:rPr>
              <w:t>, м. Кривий Ріг</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778C3" w:rsidRPr="009B5DB3" w:rsidRDefault="008778C3" w:rsidP="00D415C0">
            <w:pPr>
              <w:jc w:val="center"/>
              <w:rPr>
                <w:sz w:val="24"/>
                <w:szCs w:val="24"/>
              </w:rPr>
            </w:pPr>
            <w:r w:rsidRPr="009B5DB3">
              <w:rPr>
                <w:sz w:val="24"/>
                <w:szCs w:val="24"/>
              </w:rPr>
              <w:t>1844,5</w:t>
            </w:r>
          </w:p>
        </w:tc>
      </w:tr>
      <w:tr w:rsidR="008778C3" w:rsidRPr="00675E19" w:rsidTr="00376956">
        <w:tc>
          <w:tcPr>
            <w:tcW w:w="566" w:type="dxa"/>
            <w:tcBorders>
              <w:top w:val="single" w:sz="4" w:space="0" w:color="auto"/>
              <w:left w:val="single" w:sz="8" w:space="0" w:color="auto"/>
              <w:bottom w:val="single" w:sz="4" w:space="0" w:color="auto"/>
              <w:right w:val="single" w:sz="4" w:space="0" w:color="auto"/>
            </w:tcBorders>
          </w:tcPr>
          <w:p w:rsidR="008778C3" w:rsidRDefault="008778C3" w:rsidP="002618B7">
            <w:pPr>
              <w:ind w:right="-108"/>
              <w:jc w:val="center"/>
              <w:rPr>
                <w:sz w:val="24"/>
                <w:szCs w:val="24"/>
              </w:rPr>
            </w:pPr>
            <w:r>
              <w:rPr>
                <w:sz w:val="24"/>
                <w:szCs w:val="24"/>
              </w:rPr>
              <w:t>3</w:t>
            </w:r>
          </w:p>
        </w:tc>
        <w:tc>
          <w:tcPr>
            <w:tcW w:w="3687" w:type="dxa"/>
            <w:tcBorders>
              <w:top w:val="single" w:sz="4" w:space="0" w:color="auto"/>
              <w:left w:val="single" w:sz="8" w:space="0" w:color="auto"/>
              <w:bottom w:val="single" w:sz="4" w:space="0" w:color="auto"/>
              <w:right w:val="single" w:sz="4" w:space="0" w:color="auto"/>
            </w:tcBorders>
            <w:shd w:val="clear" w:color="auto" w:fill="auto"/>
          </w:tcPr>
          <w:p w:rsidR="008778C3" w:rsidRPr="009B5DB3" w:rsidRDefault="008778C3" w:rsidP="002B6757">
            <w:pPr>
              <w:ind w:right="30"/>
              <w:jc w:val="both"/>
              <w:rPr>
                <w:sz w:val="24"/>
                <w:szCs w:val="24"/>
              </w:rPr>
            </w:pPr>
            <w:r>
              <w:rPr>
                <w:sz w:val="24"/>
                <w:szCs w:val="24"/>
              </w:rPr>
              <w:t>Адміністративна будівля</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778C3" w:rsidRPr="009B5DB3" w:rsidRDefault="008778C3" w:rsidP="00D415C0">
            <w:pPr>
              <w:ind w:right="38"/>
              <w:jc w:val="both"/>
              <w:rPr>
                <w:sz w:val="24"/>
                <w:szCs w:val="24"/>
              </w:rPr>
            </w:pPr>
            <w:r>
              <w:rPr>
                <w:sz w:val="24"/>
                <w:szCs w:val="24"/>
              </w:rPr>
              <w:t>вул. Рудна, буд.11А, м. Кривий Ріг</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778C3" w:rsidRPr="009B5DB3" w:rsidRDefault="008778C3" w:rsidP="00D415C0">
            <w:pPr>
              <w:jc w:val="center"/>
              <w:rPr>
                <w:sz w:val="24"/>
                <w:szCs w:val="24"/>
              </w:rPr>
            </w:pPr>
            <w:r w:rsidRPr="00F15A0C">
              <w:rPr>
                <w:sz w:val="24"/>
                <w:szCs w:val="24"/>
              </w:rPr>
              <w:t xml:space="preserve">569,8 </w:t>
            </w:r>
          </w:p>
        </w:tc>
      </w:tr>
      <w:tr w:rsidR="008778C3" w:rsidRPr="00675E19" w:rsidTr="00376956">
        <w:tc>
          <w:tcPr>
            <w:tcW w:w="566" w:type="dxa"/>
            <w:tcBorders>
              <w:top w:val="single" w:sz="4" w:space="0" w:color="auto"/>
              <w:left w:val="single" w:sz="8" w:space="0" w:color="auto"/>
              <w:bottom w:val="single" w:sz="4" w:space="0" w:color="auto"/>
              <w:right w:val="single" w:sz="4" w:space="0" w:color="auto"/>
            </w:tcBorders>
          </w:tcPr>
          <w:p w:rsidR="008778C3" w:rsidRDefault="008778C3" w:rsidP="002618B7">
            <w:pPr>
              <w:ind w:right="-108"/>
              <w:jc w:val="center"/>
              <w:rPr>
                <w:sz w:val="24"/>
                <w:szCs w:val="24"/>
              </w:rPr>
            </w:pPr>
            <w:r>
              <w:rPr>
                <w:sz w:val="24"/>
                <w:szCs w:val="24"/>
              </w:rPr>
              <w:t>4</w:t>
            </w:r>
          </w:p>
        </w:tc>
        <w:tc>
          <w:tcPr>
            <w:tcW w:w="3687" w:type="dxa"/>
            <w:tcBorders>
              <w:top w:val="single" w:sz="4" w:space="0" w:color="auto"/>
              <w:left w:val="single" w:sz="8" w:space="0" w:color="auto"/>
              <w:bottom w:val="single" w:sz="4" w:space="0" w:color="auto"/>
              <w:right w:val="single" w:sz="4" w:space="0" w:color="auto"/>
            </w:tcBorders>
            <w:shd w:val="clear" w:color="auto" w:fill="auto"/>
          </w:tcPr>
          <w:p w:rsidR="008778C3" w:rsidRPr="009B5DB3" w:rsidRDefault="008778C3" w:rsidP="002B6757">
            <w:pPr>
              <w:ind w:right="30"/>
              <w:jc w:val="both"/>
              <w:rPr>
                <w:sz w:val="24"/>
                <w:szCs w:val="24"/>
              </w:rPr>
            </w:pPr>
            <w:r w:rsidRPr="00F15A0C">
              <w:rPr>
                <w:sz w:val="24"/>
                <w:szCs w:val="24"/>
              </w:rPr>
              <w:t>Будівля адміністративно</w:t>
            </w:r>
            <w:r>
              <w:rPr>
                <w:sz w:val="24"/>
                <w:szCs w:val="24"/>
              </w:rPr>
              <w:t>-</w:t>
            </w:r>
            <w:r w:rsidRPr="00F15A0C">
              <w:rPr>
                <w:sz w:val="24"/>
                <w:szCs w:val="24"/>
              </w:rPr>
              <w:t>побуто</w:t>
            </w:r>
            <w:r w:rsidR="004D357F">
              <w:rPr>
                <w:sz w:val="24"/>
                <w:szCs w:val="24"/>
              </w:rPr>
              <w:t>-</w:t>
            </w:r>
            <w:r w:rsidRPr="00F15A0C">
              <w:rPr>
                <w:sz w:val="24"/>
                <w:szCs w:val="24"/>
              </w:rPr>
              <w:t>вого</w:t>
            </w:r>
            <w:r w:rsidR="004D357F">
              <w:rPr>
                <w:sz w:val="24"/>
                <w:szCs w:val="24"/>
              </w:rPr>
              <w:t xml:space="preserve"> </w:t>
            </w:r>
            <w:r w:rsidRPr="00F15A0C">
              <w:rPr>
                <w:sz w:val="24"/>
                <w:szCs w:val="24"/>
              </w:rPr>
              <w:t>корпусу</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778C3" w:rsidRPr="009B5DB3" w:rsidRDefault="008778C3" w:rsidP="00D415C0">
            <w:pPr>
              <w:ind w:right="38"/>
              <w:jc w:val="both"/>
              <w:rPr>
                <w:sz w:val="24"/>
                <w:szCs w:val="24"/>
              </w:rPr>
            </w:pPr>
            <w:r>
              <w:rPr>
                <w:sz w:val="24"/>
                <w:szCs w:val="24"/>
              </w:rPr>
              <w:t>вул. Грицевця, буд.3в, м. Кривий Ріг</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778C3" w:rsidRPr="009B5DB3" w:rsidRDefault="008778C3" w:rsidP="00D415C0">
            <w:pPr>
              <w:jc w:val="center"/>
              <w:rPr>
                <w:sz w:val="24"/>
                <w:szCs w:val="24"/>
              </w:rPr>
            </w:pPr>
            <w:r w:rsidRPr="00F15A0C">
              <w:rPr>
                <w:sz w:val="24"/>
                <w:szCs w:val="24"/>
              </w:rPr>
              <w:t xml:space="preserve">2 961,0  </w:t>
            </w:r>
          </w:p>
        </w:tc>
      </w:tr>
      <w:tr w:rsidR="008778C3" w:rsidRPr="00675E19" w:rsidTr="00376956">
        <w:tc>
          <w:tcPr>
            <w:tcW w:w="566" w:type="dxa"/>
            <w:tcBorders>
              <w:top w:val="single" w:sz="4" w:space="0" w:color="auto"/>
              <w:left w:val="single" w:sz="8" w:space="0" w:color="auto"/>
              <w:bottom w:val="single" w:sz="4" w:space="0" w:color="auto"/>
              <w:right w:val="single" w:sz="4" w:space="0" w:color="auto"/>
            </w:tcBorders>
          </w:tcPr>
          <w:p w:rsidR="008778C3" w:rsidRDefault="008778C3" w:rsidP="002618B7">
            <w:pPr>
              <w:ind w:right="-108"/>
              <w:jc w:val="center"/>
              <w:rPr>
                <w:sz w:val="24"/>
                <w:szCs w:val="24"/>
              </w:rPr>
            </w:pPr>
            <w:r>
              <w:rPr>
                <w:sz w:val="24"/>
                <w:szCs w:val="24"/>
              </w:rPr>
              <w:t>5</w:t>
            </w:r>
          </w:p>
        </w:tc>
        <w:tc>
          <w:tcPr>
            <w:tcW w:w="3687" w:type="dxa"/>
            <w:tcBorders>
              <w:top w:val="single" w:sz="4" w:space="0" w:color="auto"/>
              <w:left w:val="single" w:sz="8" w:space="0" w:color="auto"/>
              <w:bottom w:val="single" w:sz="4" w:space="0" w:color="auto"/>
              <w:right w:val="single" w:sz="4" w:space="0" w:color="auto"/>
            </w:tcBorders>
            <w:shd w:val="clear" w:color="auto" w:fill="auto"/>
          </w:tcPr>
          <w:p w:rsidR="008778C3" w:rsidRPr="00F15A0C" w:rsidRDefault="008778C3" w:rsidP="002B6757">
            <w:pPr>
              <w:ind w:right="30"/>
              <w:jc w:val="both"/>
              <w:rPr>
                <w:sz w:val="24"/>
                <w:szCs w:val="24"/>
              </w:rPr>
            </w:pPr>
            <w:r>
              <w:rPr>
                <w:sz w:val="24"/>
                <w:szCs w:val="24"/>
              </w:rPr>
              <w:t xml:space="preserve">Нежитлове приміщення </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778C3" w:rsidRDefault="008778C3" w:rsidP="00D415C0">
            <w:pPr>
              <w:ind w:right="38"/>
              <w:jc w:val="both"/>
              <w:rPr>
                <w:sz w:val="24"/>
                <w:szCs w:val="24"/>
              </w:rPr>
            </w:pPr>
            <w:r>
              <w:rPr>
                <w:sz w:val="24"/>
                <w:szCs w:val="24"/>
              </w:rPr>
              <w:t>вул. Кармелюка, буд.21, прим.41,</w:t>
            </w:r>
            <w:r w:rsidR="00F341F8">
              <w:rPr>
                <w:sz w:val="24"/>
                <w:szCs w:val="24"/>
              </w:rPr>
              <w:t xml:space="preserve"> </w:t>
            </w:r>
            <w:r>
              <w:rPr>
                <w:sz w:val="24"/>
                <w:szCs w:val="24"/>
              </w:rPr>
              <w:t>м. Кривий Ріг</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778C3" w:rsidRPr="00F15A0C" w:rsidRDefault="008778C3" w:rsidP="00D415C0">
            <w:pPr>
              <w:jc w:val="center"/>
              <w:rPr>
                <w:sz w:val="24"/>
                <w:szCs w:val="24"/>
              </w:rPr>
            </w:pPr>
            <w:r>
              <w:rPr>
                <w:sz w:val="24"/>
                <w:szCs w:val="24"/>
              </w:rPr>
              <w:t>85,4</w:t>
            </w:r>
          </w:p>
        </w:tc>
      </w:tr>
      <w:tr w:rsidR="004D357F" w:rsidRPr="00675E19" w:rsidTr="00376956">
        <w:trPr>
          <w:trHeight w:val="415"/>
        </w:trPr>
        <w:tc>
          <w:tcPr>
            <w:tcW w:w="566" w:type="dxa"/>
          </w:tcPr>
          <w:p w:rsidR="004D357F" w:rsidRDefault="004D357F" w:rsidP="00516AE6">
            <w:pPr>
              <w:ind w:right="-108"/>
              <w:jc w:val="center"/>
              <w:rPr>
                <w:sz w:val="24"/>
                <w:szCs w:val="24"/>
              </w:rPr>
            </w:pPr>
            <w:r w:rsidRPr="009B5DB3">
              <w:rPr>
                <w:b/>
                <w:i/>
                <w:sz w:val="24"/>
                <w:szCs w:val="24"/>
              </w:rPr>
              <w:lastRenderedPageBreak/>
              <w:t>1</w:t>
            </w:r>
          </w:p>
        </w:tc>
        <w:tc>
          <w:tcPr>
            <w:tcW w:w="3687" w:type="dxa"/>
            <w:shd w:val="clear" w:color="auto" w:fill="auto"/>
          </w:tcPr>
          <w:p w:rsidR="004D357F" w:rsidRPr="009B5DB3" w:rsidRDefault="004D357F" w:rsidP="00D415C0">
            <w:pPr>
              <w:ind w:right="-108"/>
              <w:jc w:val="center"/>
              <w:rPr>
                <w:b/>
                <w:i/>
                <w:sz w:val="24"/>
                <w:szCs w:val="24"/>
              </w:rPr>
            </w:pPr>
            <w:r w:rsidRPr="009B5DB3">
              <w:rPr>
                <w:b/>
                <w:i/>
                <w:sz w:val="24"/>
                <w:szCs w:val="24"/>
              </w:rPr>
              <w:t>2</w:t>
            </w:r>
          </w:p>
        </w:tc>
        <w:tc>
          <w:tcPr>
            <w:tcW w:w="6095" w:type="dxa"/>
            <w:shd w:val="clear" w:color="auto" w:fill="auto"/>
          </w:tcPr>
          <w:p w:rsidR="004D357F" w:rsidRPr="009B5DB3" w:rsidRDefault="004D357F" w:rsidP="00D415C0">
            <w:pPr>
              <w:jc w:val="center"/>
              <w:rPr>
                <w:b/>
                <w:i/>
                <w:sz w:val="24"/>
                <w:szCs w:val="24"/>
              </w:rPr>
            </w:pPr>
            <w:r w:rsidRPr="009B5DB3">
              <w:rPr>
                <w:b/>
                <w:i/>
                <w:sz w:val="24"/>
                <w:szCs w:val="24"/>
              </w:rPr>
              <w:t>3</w:t>
            </w:r>
          </w:p>
        </w:tc>
        <w:tc>
          <w:tcPr>
            <w:tcW w:w="5103" w:type="dxa"/>
            <w:shd w:val="clear" w:color="auto" w:fill="auto"/>
          </w:tcPr>
          <w:p w:rsidR="004D357F" w:rsidRPr="009B5DB3" w:rsidRDefault="004D357F" w:rsidP="00D415C0">
            <w:pPr>
              <w:jc w:val="center"/>
              <w:rPr>
                <w:b/>
                <w:i/>
                <w:sz w:val="24"/>
                <w:szCs w:val="24"/>
              </w:rPr>
            </w:pPr>
            <w:r w:rsidRPr="009B5DB3">
              <w:rPr>
                <w:b/>
                <w:i/>
                <w:sz w:val="24"/>
                <w:szCs w:val="24"/>
              </w:rPr>
              <w:t>4</w:t>
            </w:r>
          </w:p>
        </w:tc>
      </w:tr>
      <w:tr w:rsidR="004D357F" w:rsidRPr="00675E19" w:rsidTr="00F341F8">
        <w:trPr>
          <w:trHeight w:val="1129"/>
        </w:trPr>
        <w:tc>
          <w:tcPr>
            <w:tcW w:w="566" w:type="dxa"/>
          </w:tcPr>
          <w:p w:rsidR="004D357F" w:rsidRDefault="004D357F" w:rsidP="00516AE6">
            <w:pPr>
              <w:ind w:right="-108"/>
              <w:jc w:val="center"/>
              <w:rPr>
                <w:sz w:val="24"/>
                <w:szCs w:val="24"/>
              </w:rPr>
            </w:pPr>
            <w:r>
              <w:rPr>
                <w:sz w:val="24"/>
                <w:szCs w:val="24"/>
              </w:rPr>
              <w:t>6</w:t>
            </w:r>
          </w:p>
        </w:tc>
        <w:tc>
          <w:tcPr>
            <w:tcW w:w="3687" w:type="dxa"/>
            <w:shd w:val="clear" w:color="auto" w:fill="auto"/>
          </w:tcPr>
          <w:p w:rsidR="00B6551B" w:rsidRPr="00F15A0C" w:rsidRDefault="004D357F" w:rsidP="00F341F8">
            <w:pPr>
              <w:ind w:right="30"/>
              <w:jc w:val="both"/>
              <w:rPr>
                <w:sz w:val="24"/>
                <w:szCs w:val="24"/>
              </w:rPr>
            </w:pPr>
            <w:r>
              <w:rPr>
                <w:sz w:val="24"/>
                <w:szCs w:val="24"/>
              </w:rPr>
              <w:t>Нежитлове приміщення з інфра-структурою, а саме: замощення, водопровід зовнішній, тепло</w:t>
            </w:r>
            <w:r w:rsidR="00F341F8">
              <w:rPr>
                <w:sz w:val="24"/>
                <w:szCs w:val="24"/>
              </w:rPr>
              <w:t xml:space="preserve">- </w:t>
            </w:r>
            <w:r>
              <w:rPr>
                <w:sz w:val="24"/>
                <w:szCs w:val="24"/>
              </w:rPr>
              <w:t>траса, зовнішня каналізація</w:t>
            </w:r>
          </w:p>
        </w:tc>
        <w:tc>
          <w:tcPr>
            <w:tcW w:w="6095" w:type="dxa"/>
            <w:shd w:val="clear" w:color="auto" w:fill="auto"/>
          </w:tcPr>
          <w:p w:rsidR="004D357F" w:rsidRDefault="004D357F" w:rsidP="00957620">
            <w:pPr>
              <w:ind w:right="38"/>
              <w:jc w:val="both"/>
              <w:rPr>
                <w:sz w:val="24"/>
                <w:szCs w:val="24"/>
              </w:rPr>
            </w:pPr>
            <w:r>
              <w:rPr>
                <w:sz w:val="24"/>
                <w:szCs w:val="24"/>
              </w:rPr>
              <w:t>вул. Криворіжсталі, буд.44, прим.3, м. Кривий Ріг</w:t>
            </w:r>
          </w:p>
          <w:p w:rsidR="004D357F" w:rsidRDefault="004D357F" w:rsidP="00957620">
            <w:pPr>
              <w:ind w:right="38"/>
              <w:jc w:val="both"/>
              <w:rPr>
                <w:sz w:val="24"/>
                <w:szCs w:val="24"/>
              </w:rPr>
            </w:pPr>
          </w:p>
        </w:tc>
        <w:tc>
          <w:tcPr>
            <w:tcW w:w="5103" w:type="dxa"/>
            <w:shd w:val="clear" w:color="auto" w:fill="auto"/>
          </w:tcPr>
          <w:p w:rsidR="004D357F" w:rsidRDefault="004D357F" w:rsidP="00B74D6D">
            <w:pPr>
              <w:jc w:val="center"/>
              <w:rPr>
                <w:sz w:val="24"/>
                <w:szCs w:val="24"/>
              </w:rPr>
            </w:pPr>
            <w:r>
              <w:rPr>
                <w:sz w:val="24"/>
                <w:szCs w:val="24"/>
              </w:rPr>
              <w:t>110,40</w:t>
            </w:r>
          </w:p>
          <w:p w:rsidR="004D357F" w:rsidRPr="00F15A0C" w:rsidRDefault="004D357F" w:rsidP="00957620">
            <w:pPr>
              <w:jc w:val="both"/>
              <w:rPr>
                <w:sz w:val="24"/>
                <w:szCs w:val="24"/>
              </w:rPr>
            </w:pPr>
            <w:r>
              <w:rPr>
                <w:sz w:val="24"/>
                <w:szCs w:val="24"/>
              </w:rPr>
              <w:t>замощення площею 511,30, водопровід зовнішній 11,95,</w:t>
            </w:r>
            <w:r w:rsidR="00F341F8">
              <w:rPr>
                <w:sz w:val="24"/>
                <w:szCs w:val="24"/>
              </w:rPr>
              <w:t xml:space="preserve"> </w:t>
            </w:r>
            <w:r>
              <w:rPr>
                <w:sz w:val="24"/>
                <w:szCs w:val="24"/>
              </w:rPr>
              <w:t>теплотраса 13,6, зовнішня каналізація 47,95</w:t>
            </w:r>
          </w:p>
        </w:tc>
      </w:tr>
      <w:tr w:rsidR="004D357F" w:rsidRPr="00675E19" w:rsidTr="00F341F8">
        <w:trPr>
          <w:trHeight w:val="1144"/>
        </w:trPr>
        <w:tc>
          <w:tcPr>
            <w:tcW w:w="566" w:type="dxa"/>
          </w:tcPr>
          <w:p w:rsidR="004D357F" w:rsidRDefault="004D357F" w:rsidP="00516AE6">
            <w:pPr>
              <w:ind w:right="-108"/>
              <w:jc w:val="center"/>
              <w:rPr>
                <w:sz w:val="24"/>
                <w:szCs w:val="24"/>
              </w:rPr>
            </w:pPr>
            <w:r>
              <w:rPr>
                <w:sz w:val="24"/>
                <w:szCs w:val="24"/>
              </w:rPr>
              <w:t>7</w:t>
            </w:r>
          </w:p>
        </w:tc>
        <w:tc>
          <w:tcPr>
            <w:tcW w:w="3687" w:type="dxa"/>
            <w:shd w:val="clear" w:color="auto" w:fill="auto"/>
          </w:tcPr>
          <w:p w:rsidR="00B6551B" w:rsidRDefault="004D357F" w:rsidP="00EB0C3D">
            <w:pPr>
              <w:ind w:right="30"/>
              <w:jc w:val="both"/>
              <w:rPr>
                <w:sz w:val="24"/>
                <w:szCs w:val="24"/>
              </w:rPr>
            </w:pPr>
            <w:r>
              <w:rPr>
                <w:sz w:val="24"/>
                <w:szCs w:val="24"/>
              </w:rPr>
              <w:t>Нежитлове приміщення з інфра-структурою, а саме: замощення, водопровід зовнішній, теплотра-са, зовнішня каналізація</w:t>
            </w:r>
          </w:p>
        </w:tc>
        <w:tc>
          <w:tcPr>
            <w:tcW w:w="6095" w:type="dxa"/>
            <w:shd w:val="clear" w:color="auto" w:fill="auto"/>
          </w:tcPr>
          <w:p w:rsidR="004D357F" w:rsidRPr="009B5DB3" w:rsidRDefault="004D357F" w:rsidP="00957620">
            <w:pPr>
              <w:ind w:right="38"/>
              <w:jc w:val="both"/>
              <w:rPr>
                <w:sz w:val="24"/>
                <w:szCs w:val="24"/>
              </w:rPr>
            </w:pPr>
            <w:r>
              <w:rPr>
                <w:sz w:val="24"/>
                <w:szCs w:val="24"/>
              </w:rPr>
              <w:t>вул. Криворіжсталі, буд.44, прим.5, м. Кривий Ріг</w:t>
            </w:r>
          </w:p>
          <w:p w:rsidR="004D357F" w:rsidRDefault="004D357F" w:rsidP="00957620">
            <w:pPr>
              <w:ind w:right="38"/>
              <w:jc w:val="both"/>
              <w:rPr>
                <w:sz w:val="24"/>
                <w:szCs w:val="24"/>
              </w:rPr>
            </w:pPr>
          </w:p>
        </w:tc>
        <w:tc>
          <w:tcPr>
            <w:tcW w:w="5103" w:type="dxa"/>
            <w:shd w:val="clear" w:color="auto" w:fill="auto"/>
          </w:tcPr>
          <w:p w:rsidR="004D357F" w:rsidRDefault="004D357F" w:rsidP="00B74D6D">
            <w:pPr>
              <w:jc w:val="center"/>
              <w:rPr>
                <w:sz w:val="24"/>
                <w:szCs w:val="24"/>
              </w:rPr>
            </w:pPr>
            <w:r>
              <w:rPr>
                <w:sz w:val="24"/>
                <w:szCs w:val="24"/>
              </w:rPr>
              <w:t>113,40</w:t>
            </w:r>
          </w:p>
          <w:p w:rsidR="004D357F" w:rsidRDefault="004D357F" w:rsidP="00FC4062">
            <w:pPr>
              <w:jc w:val="both"/>
              <w:rPr>
                <w:sz w:val="24"/>
                <w:szCs w:val="24"/>
              </w:rPr>
            </w:pPr>
            <w:r>
              <w:rPr>
                <w:sz w:val="24"/>
                <w:szCs w:val="24"/>
              </w:rPr>
              <w:t>замощення площею 151,50, водопровід зовнішній 11,95, теплотраса 13,65, зовнішня каналізація 47,95</w:t>
            </w:r>
          </w:p>
        </w:tc>
      </w:tr>
      <w:tr w:rsidR="004D357F" w:rsidRPr="00675E19" w:rsidTr="00F341F8">
        <w:trPr>
          <w:trHeight w:val="607"/>
        </w:trPr>
        <w:tc>
          <w:tcPr>
            <w:tcW w:w="566" w:type="dxa"/>
          </w:tcPr>
          <w:p w:rsidR="004D357F" w:rsidRDefault="004D357F" w:rsidP="00516AE6">
            <w:pPr>
              <w:ind w:right="-108"/>
              <w:jc w:val="center"/>
              <w:rPr>
                <w:sz w:val="24"/>
                <w:szCs w:val="24"/>
              </w:rPr>
            </w:pPr>
            <w:r>
              <w:rPr>
                <w:sz w:val="24"/>
                <w:szCs w:val="24"/>
              </w:rPr>
              <w:t>8</w:t>
            </w:r>
          </w:p>
        </w:tc>
        <w:tc>
          <w:tcPr>
            <w:tcW w:w="3687" w:type="dxa"/>
            <w:shd w:val="clear" w:color="auto" w:fill="auto"/>
          </w:tcPr>
          <w:p w:rsidR="00352BBD" w:rsidRDefault="004D357F" w:rsidP="00FC4062">
            <w:pPr>
              <w:ind w:right="30"/>
              <w:jc w:val="both"/>
              <w:rPr>
                <w:sz w:val="24"/>
                <w:szCs w:val="24"/>
              </w:rPr>
            </w:pPr>
            <w:r>
              <w:rPr>
                <w:sz w:val="24"/>
                <w:szCs w:val="24"/>
              </w:rPr>
              <w:t>Нежитлові окремо розташовані будівлі</w:t>
            </w:r>
          </w:p>
        </w:tc>
        <w:tc>
          <w:tcPr>
            <w:tcW w:w="6095" w:type="dxa"/>
            <w:shd w:val="clear" w:color="auto" w:fill="auto"/>
          </w:tcPr>
          <w:p w:rsidR="004D357F" w:rsidRDefault="004D357F" w:rsidP="00957620">
            <w:pPr>
              <w:ind w:right="-109"/>
              <w:jc w:val="both"/>
              <w:rPr>
                <w:sz w:val="24"/>
                <w:szCs w:val="24"/>
              </w:rPr>
            </w:pPr>
            <w:r>
              <w:rPr>
                <w:sz w:val="24"/>
                <w:szCs w:val="24"/>
              </w:rPr>
              <w:t>мкр-н 4-й Зарічний, буд.21в, м. Кривий Ріг</w:t>
            </w:r>
          </w:p>
        </w:tc>
        <w:tc>
          <w:tcPr>
            <w:tcW w:w="5103" w:type="dxa"/>
            <w:shd w:val="clear" w:color="auto" w:fill="auto"/>
          </w:tcPr>
          <w:p w:rsidR="004D357F" w:rsidRDefault="004D357F" w:rsidP="00FC4062">
            <w:pPr>
              <w:jc w:val="both"/>
              <w:rPr>
                <w:sz w:val="24"/>
                <w:szCs w:val="24"/>
              </w:rPr>
            </w:pPr>
            <w:r>
              <w:rPr>
                <w:sz w:val="24"/>
                <w:szCs w:val="24"/>
              </w:rPr>
              <w:t xml:space="preserve">літ А-1 площа основи 27,0, літ. Б-1 площа </w:t>
            </w:r>
            <w:r w:rsidR="00957620">
              <w:rPr>
                <w:sz w:val="24"/>
                <w:szCs w:val="24"/>
              </w:rPr>
              <w:t xml:space="preserve">               </w:t>
            </w:r>
            <w:r>
              <w:rPr>
                <w:sz w:val="24"/>
                <w:szCs w:val="24"/>
              </w:rPr>
              <w:t>основи 11,0</w:t>
            </w:r>
          </w:p>
        </w:tc>
      </w:tr>
      <w:tr w:rsidR="004D357F" w:rsidRPr="00675E19" w:rsidTr="00F341F8">
        <w:trPr>
          <w:trHeight w:val="347"/>
        </w:trPr>
        <w:tc>
          <w:tcPr>
            <w:tcW w:w="566" w:type="dxa"/>
          </w:tcPr>
          <w:p w:rsidR="004D357F" w:rsidRDefault="004D357F" w:rsidP="00516AE6">
            <w:pPr>
              <w:ind w:right="-108"/>
              <w:jc w:val="center"/>
              <w:rPr>
                <w:sz w:val="24"/>
                <w:szCs w:val="24"/>
              </w:rPr>
            </w:pPr>
            <w:r>
              <w:rPr>
                <w:sz w:val="24"/>
                <w:szCs w:val="24"/>
              </w:rPr>
              <w:t>9</w:t>
            </w:r>
          </w:p>
        </w:tc>
        <w:tc>
          <w:tcPr>
            <w:tcW w:w="3687" w:type="dxa"/>
            <w:shd w:val="clear" w:color="auto" w:fill="auto"/>
          </w:tcPr>
          <w:p w:rsidR="004D357F" w:rsidRDefault="004D357F" w:rsidP="00FC4062">
            <w:pPr>
              <w:ind w:right="30"/>
              <w:jc w:val="both"/>
              <w:rPr>
                <w:sz w:val="24"/>
                <w:szCs w:val="24"/>
              </w:rPr>
            </w:pPr>
            <w:r>
              <w:rPr>
                <w:sz w:val="24"/>
                <w:szCs w:val="24"/>
              </w:rPr>
              <w:t>Нежитлове приміщення</w:t>
            </w:r>
          </w:p>
        </w:tc>
        <w:tc>
          <w:tcPr>
            <w:tcW w:w="6095" w:type="dxa"/>
            <w:shd w:val="clear" w:color="auto" w:fill="auto"/>
          </w:tcPr>
          <w:p w:rsidR="004D357F" w:rsidRDefault="004D357F" w:rsidP="00957620">
            <w:pPr>
              <w:ind w:right="38"/>
              <w:jc w:val="both"/>
              <w:rPr>
                <w:sz w:val="24"/>
                <w:szCs w:val="24"/>
              </w:rPr>
            </w:pPr>
            <w:r>
              <w:rPr>
                <w:sz w:val="24"/>
                <w:szCs w:val="24"/>
              </w:rPr>
              <w:t>вул. Дніпровське шосе, буд.54, прим.72, м.</w:t>
            </w:r>
            <w:r w:rsidR="00F341F8">
              <w:rPr>
                <w:sz w:val="24"/>
                <w:szCs w:val="24"/>
              </w:rPr>
              <w:t xml:space="preserve"> </w:t>
            </w:r>
            <w:r>
              <w:rPr>
                <w:sz w:val="24"/>
                <w:szCs w:val="24"/>
              </w:rPr>
              <w:t>Кривий Ріг</w:t>
            </w:r>
          </w:p>
        </w:tc>
        <w:tc>
          <w:tcPr>
            <w:tcW w:w="5103" w:type="dxa"/>
            <w:shd w:val="clear" w:color="auto" w:fill="auto"/>
          </w:tcPr>
          <w:p w:rsidR="004D357F" w:rsidRDefault="004D357F" w:rsidP="005D20F6">
            <w:pPr>
              <w:jc w:val="center"/>
              <w:rPr>
                <w:sz w:val="24"/>
                <w:szCs w:val="24"/>
              </w:rPr>
            </w:pPr>
            <w:r>
              <w:rPr>
                <w:sz w:val="24"/>
                <w:szCs w:val="24"/>
              </w:rPr>
              <w:t>59,1</w:t>
            </w:r>
          </w:p>
        </w:tc>
      </w:tr>
      <w:tr w:rsidR="004D357F" w:rsidRPr="00675E19" w:rsidTr="00F341F8">
        <w:trPr>
          <w:trHeight w:val="409"/>
        </w:trPr>
        <w:tc>
          <w:tcPr>
            <w:tcW w:w="566" w:type="dxa"/>
          </w:tcPr>
          <w:p w:rsidR="004D357F" w:rsidRDefault="004D357F" w:rsidP="000B7833">
            <w:pPr>
              <w:ind w:right="-108"/>
              <w:jc w:val="center"/>
              <w:rPr>
                <w:sz w:val="24"/>
                <w:szCs w:val="24"/>
              </w:rPr>
            </w:pPr>
            <w:r>
              <w:rPr>
                <w:sz w:val="24"/>
                <w:szCs w:val="24"/>
              </w:rPr>
              <w:t>10</w:t>
            </w:r>
          </w:p>
        </w:tc>
        <w:tc>
          <w:tcPr>
            <w:tcW w:w="3687" w:type="dxa"/>
            <w:shd w:val="clear" w:color="auto" w:fill="auto"/>
          </w:tcPr>
          <w:p w:rsidR="004D357F" w:rsidRPr="00352BBD" w:rsidRDefault="004D357F" w:rsidP="00352BBD">
            <w:pPr>
              <w:ind w:right="30"/>
              <w:jc w:val="both"/>
              <w:rPr>
                <w:sz w:val="24"/>
                <w:szCs w:val="24"/>
              </w:rPr>
            </w:pPr>
            <w:r w:rsidRPr="00A25550">
              <w:rPr>
                <w:sz w:val="24"/>
                <w:szCs w:val="24"/>
              </w:rPr>
              <w:t>Нежитлове приміщення</w:t>
            </w:r>
          </w:p>
        </w:tc>
        <w:tc>
          <w:tcPr>
            <w:tcW w:w="6095" w:type="dxa"/>
            <w:shd w:val="clear" w:color="auto" w:fill="auto"/>
          </w:tcPr>
          <w:p w:rsidR="004D357F" w:rsidRPr="00352BBD" w:rsidRDefault="004D357F" w:rsidP="00957620">
            <w:pPr>
              <w:ind w:right="38"/>
              <w:jc w:val="both"/>
              <w:rPr>
                <w:sz w:val="24"/>
                <w:szCs w:val="24"/>
              </w:rPr>
            </w:pPr>
            <w:r w:rsidRPr="00A25550">
              <w:rPr>
                <w:sz w:val="24"/>
                <w:szCs w:val="24"/>
              </w:rPr>
              <w:t xml:space="preserve">вул. </w:t>
            </w:r>
            <w:r>
              <w:rPr>
                <w:sz w:val="24"/>
                <w:szCs w:val="24"/>
              </w:rPr>
              <w:t>Дніпровське шосе</w:t>
            </w:r>
            <w:r w:rsidRPr="00A25550">
              <w:rPr>
                <w:sz w:val="24"/>
                <w:szCs w:val="24"/>
              </w:rPr>
              <w:t>, буд.</w:t>
            </w:r>
            <w:r>
              <w:rPr>
                <w:sz w:val="24"/>
                <w:szCs w:val="24"/>
              </w:rPr>
              <w:t>8, прим.</w:t>
            </w:r>
            <w:r w:rsidRPr="00A25550">
              <w:rPr>
                <w:sz w:val="24"/>
                <w:szCs w:val="24"/>
              </w:rPr>
              <w:t>6</w:t>
            </w:r>
            <w:r>
              <w:rPr>
                <w:sz w:val="24"/>
                <w:szCs w:val="24"/>
              </w:rPr>
              <w:t>1, м. Кривий Ріг</w:t>
            </w:r>
          </w:p>
        </w:tc>
        <w:tc>
          <w:tcPr>
            <w:tcW w:w="5103" w:type="dxa"/>
            <w:shd w:val="clear" w:color="auto" w:fill="auto"/>
          </w:tcPr>
          <w:p w:rsidR="004D357F" w:rsidRPr="00A25550" w:rsidRDefault="004D357F" w:rsidP="00690CAF">
            <w:pPr>
              <w:jc w:val="center"/>
              <w:rPr>
                <w:sz w:val="24"/>
                <w:szCs w:val="24"/>
              </w:rPr>
            </w:pPr>
            <w:r>
              <w:rPr>
                <w:sz w:val="24"/>
                <w:szCs w:val="24"/>
              </w:rPr>
              <w:t>78,0</w:t>
            </w:r>
          </w:p>
        </w:tc>
      </w:tr>
      <w:tr w:rsidR="004D357F" w:rsidRPr="00675E19" w:rsidTr="00376956">
        <w:trPr>
          <w:trHeight w:val="561"/>
        </w:trPr>
        <w:tc>
          <w:tcPr>
            <w:tcW w:w="566" w:type="dxa"/>
            <w:tcBorders>
              <w:top w:val="single" w:sz="4" w:space="0" w:color="auto"/>
            </w:tcBorders>
          </w:tcPr>
          <w:p w:rsidR="004D357F" w:rsidRDefault="004D357F" w:rsidP="00516AE6">
            <w:pPr>
              <w:ind w:right="-108"/>
              <w:jc w:val="center"/>
              <w:rPr>
                <w:sz w:val="24"/>
                <w:szCs w:val="24"/>
              </w:rPr>
            </w:pPr>
            <w:r>
              <w:rPr>
                <w:sz w:val="24"/>
                <w:szCs w:val="24"/>
              </w:rPr>
              <w:t>11</w:t>
            </w:r>
          </w:p>
        </w:tc>
        <w:tc>
          <w:tcPr>
            <w:tcW w:w="3687" w:type="dxa"/>
            <w:tcBorders>
              <w:top w:val="single" w:sz="4" w:space="0" w:color="auto"/>
            </w:tcBorders>
            <w:shd w:val="clear" w:color="auto" w:fill="auto"/>
          </w:tcPr>
          <w:p w:rsidR="00352BBD" w:rsidRDefault="004D357F" w:rsidP="00957620">
            <w:pPr>
              <w:jc w:val="both"/>
              <w:rPr>
                <w:sz w:val="24"/>
                <w:szCs w:val="24"/>
              </w:rPr>
            </w:pPr>
            <w:r w:rsidRPr="0016506A">
              <w:rPr>
                <w:sz w:val="24"/>
                <w:szCs w:val="24"/>
              </w:rPr>
              <w:t>Нежитлове приміщення</w:t>
            </w:r>
          </w:p>
        </w:tc>
        <w:tc>
          <w:tcPr>
            <w:tcW w:w="6095" w:type="dxa"/>
            <w:tcBorders>
              <w:top w:val="single" w:sz="4" w:space="0" w:color="auto"/>
            </w:tcBorders>
            <w:shd w:val="clear" w:color="auto" w:fill="auto"/>
          </w:tcPr>
          <w:p w:rsidR="004D357F" w:rsidRPr="00A25550" w:rsidRDefault="004D357F" w:rsidP="00376956">
            <w:pPr>
              <w:ind w:right="38"/>
              <w:jc w:val="both"/>
              <w:rPr>
                <w:sz w:val="24"/>
                <w:szCs w:val="24"/>
              </w:rPr>
            </w:pPr>
            <w:r w:rsidRPr="0016506A">
              <w:rPr>
                <w:sz w:val="24"/>
                <w:szCs w:val="24"/>
              </w:rPr>
              <w:t xml:space="preserve">вул. </w:t>
            </w:r>
            <w:r>
              <w:rPr>
                <w:sz w:val="24"/>
                <w:szCs w:val="24"/>
              </w:rPr>
              <w:t>Миколи Світальського, буд. 7б</w:t>
            </w:r>
            <w:r w:rsidRPr="0016506A">
              <w:rPr>
                <w:sz w:val="24"/>
                <w:szCs w:val="24"/>
              </w:rPr>
              <w:t>, прим.</w:t>
            </w:r>
            <w:r w:rsidR="00376956">
              <w:rPr>
                <w:sz w:val="24"/>
                <w:szCs w:val="24"/>
              </w:rPr>
              <w:t>1,</w:t>
            </w:r>
            <w:r w:rsidR="00D35DE6">
              <w:rPr>
                <w:sz w:val="24"/>
                <w:szCs w:val="24"/>
              </w:rPr>
              <w:t xml:space="preserve"> </w:t>
            </w:r>
            <w:r>
              <w:rPr>
                <w:sz w:val="24"/>
                <w:szCs w:val="24"/>
              </w:rPr>
              <w:t>м. Кривий Ріг</w:t>
            </w:r>
          </w:p>
        </w:tc>
        <w:tc>
          <w:tcPr>
            <w:tcW w:w="5103" w:type="dxa"/>
            <w:tcBorders>
              <w:top w:val="single" w:sz="4" w:space="0" w:color="auto"/>
            </w:tcBorders>
            <w:shd w:val="clear" w:color="auto" w:fill="auto"/>
          </w:tcPr>
          <w:p w:rsidR="004D357F" w:rsidRDefault="004D357F" w:rsidP="001604A8">
            <w:pPr>
              <w:jc w:val="center"/>
              <w:rPr>
                <w:sz w:val="24"/>
                <w:szCs w:val="24"/>
              </w:rPr>
            </w:pPr>
            <w:r>
              <w:rPr>
                <w:sz w:val="24"/>
                <w:szCs w:val="24"/>
              </w:rPr>
              <w:t>18,0</w:t>
            </w:r>
          </w:p>
          <w:p w:rsidR="004D357F" w:rsidRDefault="004D357F" w:rsidP="001604A8">
            <w:pPr>
              <w:jc w:val="center"/>
              <w:rPr>
                <w:sz w:val="24"/>
                <w:szCs w:val="24"/>
              </w:rPr>
            </w:pPr>
          </w:p>
        </w:tc>
      </w:tr>
      <w:tr w:rsidR="004D357F" w:rsidRPr="00675E19" w:rsidTr="00376956">
        <w:trPr>
          <w:trHeight w:val="419"/>
        </w:trPr>
        <w:tc>
          <w:tcPr>
            <w:tcW w:w="566" w:type="dxa"/>
          </w:tcPr>
          <w:p w:rsidR="004D357F" w:rsidRDefault="004D357F" w:rsidP="00516AE6">
            <w:pPr>
              <w:ind w:right="-108"/>
              <w:jc w:val="center"/>
              <w:rPr>
                <w:sz w:val="24"/>
                <w:szCs w:val="24"/>
              </w:rPr>
            </w:pPr>
            <w:r>
              <w:rPr>
                <w:sz w:val="24"/>
                <w:szCs w:val="24"/>
              </w:rPr>
              <w:t>12</w:t>
            </w:r>
          </w:p>
        </w:tc>
        <w:tc>
          <w:tcPr>
            <w:tcW w:w="3687" w:type="dxa"/>
            <w:shd w:val="clear" w:color="auto" w:fill="auto"/>
          </w:tcPr>
          <w:p w:rsidR="00352BBD" w:rsidRPr="0016506A" w:rsidRDefault="004D357F" w:rsidP="00352BBD">
            <w:pPr>
              <w:ind w:right="35"/>
              <w:jc w:val="both"/>
              <w:rPr>
                <w:sz w:val="24"/>
                <w:szCs w:val="24"/>
              </w:rPr>
            </w:pPr>
            <w:r>
              <w:rPr>
                <w:sz w:val="24"/>
                <w:szCs w:val="24"/>
              </w:rPr>
              <w:t>Гараж</w:t>
            </w:r>
          </w:p>
        </w:tc>
        <w:tc>
          <w:tcPr>
            <w:tcW w:w="6095" w:type="dxa"/>
            <w:shd w:val="clear" w:color="auto" w:fill="auto"/>
          </w:tcPr>
          <w:p w:rsidR="00352BBD" w:rsidRPr="0016506A" w:rsidRDefault="004D357F" w:rsidP="00957620">
            <w:pPr>
              <w:ind w:right="38"/>
              <w:jc w:val="both"/>
              <w:rPr>
                <w:sz w:val="24"/>
                <w:szCs w:val="24"/>
              </w:rPr>
            </w:pPr>
            <w:r>
              <w:rPr>
                <w:sz w:val="24"/>
                <w:szCs w:val="24"/>
              </w:rPr>
              <w:t xml:space="preserve">вул. Володимира Великого, 47д, </w:t>
            </w:r>
            <w:r w:rsidR="00D35DE6">
              <w:rPr>
                <w:sz w:val="24"/>
                <w:szCs w:val="24"/>
              </w:rPr>
              <w:t xml:space="preserve">м. </w:t>
            </w:r>
            <w:r>
              <w:rPr>
                <w:sz w:val="24"/>
                <w:szCs w:val="24"/>
              </w:rPr>
              <w:t>Кривий Ріг</w:t>
            </w:r>
          </w:p>
        </w:tc>
        <w:tc>
          <w:tcPr>
            <w:tcW w:w="5103" w:type="dxa"/>
            <w:shd w:val="clear" w:color="auto" w:fill="auto"/>
          </w:tcPr>
          <w:p w:rsidR="004D357F" w:rsidRDefault="004D357F" w:rsidP="001604A8">
            <w:pPr>
              <w:jc w:val="center"/>
              <w:rPr>
                <w:sz w:val="24"/>
                <w:szCs w:val="24"/>
              </w:rPr>
            </w:pPr>
            <w:r>
              <w:rPr>
                <w:sz w:val="24"/>
                <w:szCs w:val="24"/>
              </w:rPr>
              <w:t>171,7</w:t>
            </w:r>
          </w:p>
        </w:tc>
      </w:tr>
      <w:tr w:rsidR="004D357F" w:rsidRPr="00675E19" w:rsidTr="00376956">
        <w:trPr>
          <w:trHeight w:val="647"/>
        </w:trPr>
        <w:tc>
          <w:tcPr>
            <w:tcW w:w="566" w:type="dxa"/>
          </w:tcPr>
          <w:p w:rsidR="004D357F" w:rsidRDefault="004D357F" w:rsidP="00516AE6">
            <w:pPr>
              <w:ind w:right="-108"/>
              <w:jc w:val="center"/>
              <w:rPr>
                <w:sz w:val="24"/>
                <w:szCs w:val="24"/>
              </w:rPr>
            </w:pPr>
            <w:r>
              <w:rPr>
                <w:sz w:val="24"/>
                <w:szCs w:val="24"/>
              </w:rPr>
              <w:t>1</w:t>
            </w:r>
            <w:r w:rsidR="00A76085">
              <w:rPr>
                <w:sz w:val="24"/>
                <w:szCs w:val="24"/>
              </w:rPr>
              <w:t>3</w:t>
            </w:r>
          </w:p>
        </w:tc>
        <w:tc>
          <w:tcPr>
            <w:tcW w:w="3687" w:type="dxa"/>
            <w:shd w:val="clear" w:color="auto" w:fill="auto"/>
          </w:tcPr>
          <w:p w:rsidR="004D357F" w:rsidRPr="00134982" w:rsidRDefault="004D357F" w:rsidP="00D415C0">
            <w:pPr>
              <w:ind w:right="-108"/>
              <w:rPr>
                <w:iCs/>
                <w:sz w:val="24"/>
                <w:szCs w:val="24"/>
              </w:rPr>
            </w:pPr>
            <w:r w:rsidRPr="00134982">
              <w:rPr>
                <w:iCs/>
                <w:sz w:val="24"/>
                <w:szCs w:val="24"/>
              </w:rPr>
              <w:t>Нежитлове приміщення</w:t>
            </w:r>
          </w:p>
        </w:tc>
        <w:tc>
          <w:tcPr>
            <w:tcW w:w="6095" w:type="dxa"/>
            <w:shd w:val="clear" w:color="auto" w:fill="auto"/>
          </w:tcPr>
          <w:p w:rsidR="004D357F" w:rsidRPr="00134982" w:rsidRDefault="004D357F" w:rsidP="00376956">
            <w:pPr>
              <w:ind w:right="38"/>
              <w:jc w:val="both"/>
              <w:rPr>
                <w:iCs/>
                <w:sz w:val="24"/>
                <w:szCs w:val="24"/>
              </w:rPr>
            </w:pPr>
            <w:r w:rsidRPr="00134982">
              <w:rPr>
                <w:sz w:val="24"/>
                <w:szCs w:val="24"/>
              </w:rPr>
              <w:t>вул. Свято-Миколаївська, буд.</w:t>
            </w:r>
            <w:r>
              <w:rPr>
                <w:sz w:val="24"/>
                <w:szCs w:val="24"/>
              </w:rPr>
              <w:t xml:space="preserve"> </w:t>
            </w:r>
            <w:r w:rsidRPr="00134982">
              <w:rPr>
                <w:sz w:val="24"/>
                <w:szCs w:val="24"/>
              </w:rPr>
              <w:t>57, прим.</w:t>
            </w:r>
            <w:r>
              <w:rPr>
                <w:sz w:val="24"/>
                <w:szCs w:val="24"/>
              </w:rPr>
              <w:t xml:space="preserve"> </w:t>
            </w:r>
            <w:r w:rsidRPr="00134982">
              <w:rPr>
                <w:sz w:val="24"/>
                <w:szCs w:val="24"/>
              </w:rPr>
              <w:t>11,</w:t>
            </w:r>
            <w:r w:rsidR="00957620">
              <w:rPr>
                <w:sz w:val="24"/>
                <w:szCs w:val="24"/>
              </w:rPr>
              <w:t xml:space="preserve"> </w:t>
            </w:r>
            <w:r w:rsidRPr="00134982">
              <w:rPr>
                <w:sz w:val="24"/>
                <w:szCs w:val="24"/>
              </w:rPr>
              <w:t>м.</w:t>
            </w:r>
            <w:r w:rsidR="00957620">
              <w:rPr>
                <w:sz w:val="24"/>
                <w:szCs w:val="24"/>
              </w:rPr>
              <w:t xml:space="preserve"> </w:t>
            </w:r>
            <w:r w:rsidRPr="00134982">
              <w:rPr>
                <w:sz w:val="24"/>
                <w:szCs w:val="24"/>
              </w:rPr>
              <w:t>Кривий Ріг</w:t>
            </w:r>
          </w:p>
        </w:tc>
        <w:tc>
          <w:tcPr>
            <w:tcW w:w="5103" w:type="dxa"/>
            <w:shd w:val="clear" w:color="auto" w:fill="auto"/>
          </w:tcPr>
          <w:p w:rsidR="004D357F" w:rsidRPr="00134982" w:rsidRDefault="004D357F" w:rsidP="00D415C0">
            <w:pPr>
              <w:ind w:right="34"/>
              <w:jc w:val="center"/>
              <w:rPr>
                <w:iCs/>
                <w:sz w:val="24"/>
                <w:szCs w:val="24"/>
              </w:rPr>
            </w:pPr>
            <w:r w:rsidRPr="00134982">
              <w:rPr>
                <w:iCs/>
                <w:sz w:val="24"/>
                <w:szCs w:val="24"/>
              </w:rPr>
              <w:t>46,1</w:t>
            </w:r>
          </w:p>
        </w:tc>
      </w:tr>
      <w:tr w:rsidR="004D357F" w:rsidRPr="00675E19" w:rsidTr="00F341F8">
        <w:trPr>
          <w:trHeight w:val="463"/>
        </w:trPr>
        <w:tc>
          <w:tcPr>
            <w:tcW w:w="566" w:type="dxa"/>
          </w:tcPr>
          <w:p w:rsidR="004D357F" w:rsidRDefault="004D357F" w:rsidP="00516AE6">
            <w:pPr>
              <w:ind w:right="-108"/>
              <w:jc w:val="center"/>
              <w:rPr>
                <w:sz w:val="24"/>
                <w:szCs w:val="24"/>
              </w:rPr>
            </w:pPr>
            <w:r>
              <w:rPr>
                <w:sz w:val="24"/>
                <w:szCs w:val="24"/>
              </w:rPr>
              <w:t>1</w:t>
            </w:r>
            <w:r w:rsidR="00A76085">
              <w:rPr>
                <w:sz w:val="24"/>
                <w:szCs w:val="24"/>
              </w:rPr>
              <w:t>4</w:t>
            </w:r>
          </w:p>
        </w:tc>
        <w:tc>
          <w:tcPr>
            <w:tcW w:w="3687" w:type="dxa"/>
            <w:shd w:val="clear" w:color="auto" w:fill="auto"/>
          </w:tcPr>
          <w:p w:rsidR="004D357F" w:rsidRPr="00134982" w:rsidRDefault="004D357F" w:rsidP="00D415C0">
            <w:pPr>
              <w:ind w:right="-108"/>
              <w:rPr>
                <w:iCs/>
                <w:sz w:val="24"/>
                <w:szCs w:val="24"/>
              </w:rPr>
            </w:pPr>
            <w:r w:rsidRPr="00134982">
              <w:rPr>
                <w:iCs/>
                <w:sz w:val="24"/>
                <w:szCs w:val="24"/>
              </w:rPr>
              <w:t>Нежиле приміщення</w:t>
            </w:r>
          </w:p>
        </w:tc>
        <w:tc>
          <w:tcPr>
            <w:tcW w:w="6095" w:type="dxa"/>
            <w:shd w:val="clear" w:color="auto" w:fill="auto"/>
          </w:tcPr>
          <w:p w:rsidR="004D357F" w:rsidRPr="00134982" w:rsidRDefault="004D357F" w:rsidP="00957620">
            <w:pPr>
              <w:ind w:right="38"/>
              <w:jc w:val="both"/>
              <w:rPr>
                <w:sz w:val="24"/>
                <w:szCs w:val="24"/>
              </w:rPr>
            </w:pPr>
            <w:r w:rsidRPr="00134982">
              <w:rPr>
                <w:sz w:val="24"/>
                <w:szCs w:val="24"/>
              </w:rPr>
              <w:t>вул. Салтиківська, буд.</w:t>
            </w:r>
            <w:r>
              <w:rPr>
                <w:sz w:val="24"/>
                <w:szCs w:val="24"/>
              </w:rPr>
              <w:t xml:space="preserve"> </w:t>
            </w:r>
            <w:r w:rsidRPr="00134982">
              <w:rPr>
                <w:sz w:val="24"/>
                <w:szCs w:val="24"/>
              </w:rPr>
              <w:t>9, прим.</w:t>
            </w:r>
            <w:r>
              <w:rPr>
                <w:sz w:val="24"/>
                <w:szCs w:val="24"/>
              </w:rPr>
              <w:t xml:space="preserve"> </w:t>
            </w:r>
            <w:r w:rsidRPr="00134982">
              <w:rPr>
                <w:sz w:val="24"/>
                <w:szCs w:val="24"/>
              </w:rPr>
              <w:t xml:space="preserve">61, </w:t>
            </w:r>
            <w:r>
              <w:rPr>
                <w:sz w:val="24"/>
                <w:szCs w:val="24"/>
              </w:rPr>
              <w:t xml:space="preserve"> </w:t>
            </w:r>
            <w:r w:rsidRPr="00134982">
              <w:rPr>
                <w:sz w:val="24"/>
                <w:szCs w:val="24"/>
              </w:rPr>
              <w:t>м. Кривий Ріг</w:t>
            </w:r>
          </w:p>
        </w:tc>
        <w:tc>
          <w:tcPr>
            <w:tcW w:w="5103" w:type="dxa"/>
            <w:shd w:val="clear" w:color="auto" w:fill="auto"/>
          </w:tcPr>
          <w:p w:rsidR="004D357F" w:rsidRPr="00134982" w:rsidRDefault="004D357F" w:rsidP="00D415C0">
            <w:pPr>
              <w:ind w:right="34"/>
              <w:jc w:val="center"/>
              <w:rPr>
                <w:iCs/>
                <w:sz w:val="24"/>
                <w:szCs w:val="24"/>
              </w:rPr>
            </w:pPr>
            <w:r w:rsidRPr="00134982">
              <w:rPr>
                <w:iCs/>
                <w:sz w:val="24"/>
                <w:szCs w:val="24"/>
              </w:rPr>
              <w:t>420,4</w:t>
            </w:r>
          </w:p>
        </w:tc>
      </w:tr>
      <w:tr w:rsidR="00A760F5" w:rsidRPr="00675E19" w:rsidTr="00376956">
        <w:trPr>
          <w:trHeight w:val="415"/>
        </w:trPr>
        <w:tc>
          <w:tcPr>
            <w:tcW w:w="566" w:type="dxa"/>
          </w:tcPr>
          <w:p w:rsidR="00A760F5" w:rsidRDefault="00A760F5" w:rsidP="00516AE6">
            <w:pPr>
              <w:ind w:right="-108"/>
              <w:jc w:val="center"/>
              <w:rPr>
                <w:sz w:val="24"/>
                <w:szCs w:val="24"/>
              </w:rPr>
            </w:pPr>
            <w:r>
              <w:rPr>
                <w:sz w:val="24"/>
                <w:szCs w:val="24"/>
              </w:rPr>
              <w:t>1</w:t>
            </w:r>
            <w:r w:rsidR="00A76085">
              <w:rPr>
                <w:sz w:val="24"/>
                <w:szCs w:val="24"/>
              </w:rPr>
              <w:t>5</w:t>
            </w:r>
          </w:p>
        </w:tc>
        <w:tc>
          <w:tcPr>
            <w:tcW w:w="3687" w:type="dxa"/>
            <w:shd w:val="clear" w:color="auto" w:fill="auto"/>
          </w:tcPr>
          <w:p w:rsidR="00A760F5" w:rsidRPr="00134982" w:rsidRDefault="00A760F5" w:rsidP="00D415C0">
            <w:pPr>
              <w:rPr>
                <w:sz w:val="24"/>
                <w:szCs w:val="24"/>
              </w:rPr>
            </w:pPr>
            <w:r w:rsidRPr="00134982">
              <w:rPr>
                <w:sz w:val="24"/>
                <w:szCs w:val="24"/>
              </w:rPr>
              <w:t>Нежиле приміщення</w:t>
            </w:r>
          </w:p>
        </w:tc>
        <w:tc>
          <w:tcPr>
            <w:tcW w:w="6095" w:type="dxa"/>
            <w:shd w:val="clear" w:color="auto" w:fill="auto"/>
          </w:tcPr>
          <w:p w:rsidR="00A760F5" w:rsidRPr="00134982" w:rsidRDefault="00A760F5" w:rsidP="00957620">
            <w:pPr>
              <w:ind w:right="38"/>
              <w:jc w:val="both"/>
              <w:rPr>
                <w:sz w:val="24"/>
                <w:szCs w:val="24"/>
              </w:rPr>
            </w:pPr>
            <w:r w:rsidRPr="00134982">
              <w:rPr>
                <w:sz w:val="24"/>
                <w:szCs w:val="24"/>
              </w:rPr>
              <w:t>вул. Обнорського, буд.</w:t>
            </w:r>
            <w:r>
              <w:rPr>
                <w:sz w:val="24"/>
                <w:szCs w:val="24"/>
              </w:rPr>
              <w:t xml:space="preserve"> </w:t>
            </w:r>
            <w:r w:rsidRPr="00134982">
              <w:rPr>
                <w:sz w:val="24"/>
                <w:szCs w:val="24"/>
              </w:rPr>
              <w:t>82, прим.</w:t>
            </w:r>
            <w:r>
              <w:rPr>
                <w:sz w:val="24"/>
                <w:szCs w:val="24"/>
              </w:rPr>
              <w:t xml:space="preserve"> </w:t>
            </w:r>
            <w:r w:rsidRPr="00134982">
              <w:rPr>
                <w:sz w:val="24"/>
                <w:szCs w:val="24"/>
              </w:rPr>
              <w:t xml:space="preserve">23, </w:t>
            </w:r>
            <w:r>
              <w:rPr>
                <w:sz w:val="24"/>
                <w:szCs w:val="24"/>
              </w:rPr>
              <w:t xml:space="preserve"> </w:t>
            </w:r>
            <w:r w:rsidRPr="00134982">
              <w:rPr>
                <w:sz w:val="24"/>
                <w:szCs w:val="24"/>
              </w:rPr>
              <w:t>м. Кривий Ріг</w:t>
            </w:r>
          </w:p>
        </w:tc>
        <w:tc>
          <w:tcPr>
            <w:tcW w:w="5103" w:type="dxa"/>
            <w:shd w:val="clear" w:color="auto" w:fill="auto"/>
          </w:tcPr>
          <w:p w:rsidR="00A760F5" w:rsidRPr="00134982" w:rsidRDefault="00A760F5" w:rsidP="00D415C0">
            <w:pPr>
              <w:jc w:val="center"/>
              <w:rPr>
                <w:sz w:val="24"/>
                <w:szCs w:val="24"/>
              </w:rPr>
            </w:pPr>
            <w:r w:rsidRPr="00134982">
              <w:rPr>
                <w:sz w:val="24"/>
                <w:szCs w:val="24"/>
              </w:rPr>
              <w:t>90,2</w:t>
            </w:r>
          </w:p>
        </w:tc>
      </w:tr>
      <w:tr w:rsidR="00A760F5" w:rsidRPr="00675E19" w:rsidTr="00F341F8">
        <w:trPr>
          <w:trHeight w:val="419"/>
        </w:trPr>
        <w:tc>
          <w:tcPr>
            <w:tcW w:w="566" w:type="dxa"/>
          </w:tcPr>
          <w:p w:rsidR="00A760F5" w:rsidRDefault="00A760F5" w:rsidP="00516AE6">
            <w:pPr>
              <w:ind w:right="-108"/>
              <w:jc w:val="center"/>
              <w:rPr>
                <w:sz w:val="24"/>
                <w:szCs w:val="24"/>
              </w:rPr>
            </w:pPr>
            <w:r>
              <w:rPr>
                <w:sz w:val="24"/>
                <w:szCs w:val="24"/>
              </w:rPr>
              <w:t>1</w:t>
            </w:r>
            <w:r w:rsidR="00A76085">
              <w:rPr>
                <w:sz w:val="24"/>
                <w:szCs w:val="24"/>
              </w:rPr>
              <w:t>6</w:t>
            </w:r>
          </w:p>
        </w:tc>
        <w:tc>
          <w:tcPr>
            <w:tcW w:w="3687" w:type="dxa"/>
            <w:shd w:val="clear" w:color="auto" w:fill="auto"/>
          </w:tcPr>
          <w:p w:rsidR="00A760F5" w:rsidRPr="00134982" w:rsidRDefault="00A760F5" w:rsidP="00D415C0">
            <w:pPr>
              <w:rPr>
                <w:sz w:val="24"/>
                <w:szCs w:val="24"/>
              </w:rPr>
            </w:pPr>
            <w:r w:rsidRPr="00134982">
              <w:rPr>
                <w:sz w:val="24"/>
                <w:szCs w:val="24"/>
              </w:rPr>
              <w:t>Нежитлове приміщення</w:t>
            </w:r>
          </w:p>
        </w:tc>
        <w:tc>
          <w:tcPr>
            <w:tcW w:w="6095" w:type="dxa"/>
            <w:shd w:val="clear" w:color="auto" w:fill="auto"/>
          </w:tcPr>
          <w:p w:rsidR="00A760F5" w:rsidRPr="00134982" w:rsidRDefault="00A760F5" w:rsidP="00957620">
            <w:pPr>
              <w:ind w:right="38"/>
              <w:jc w:val="both"/>
              <w:rPr>
                <w:sz w:val="24"/>
                <w:szCs w:val="24"/>
              </w:rPr>
            </w:pPr>
            <w:r w:rsidRPr="00134982">
              <w:rPr>
                <w:sz w:val="24"/>
                <w:szCs w:val="24"/>
              </w:rPr>
              <w:t>вул. Щегловського, буд.</w:t>
            </w:r>
            <w:r>
              <w:rPr>
                <w:sz w:val="24"/>
                <w:szCs w:val="24"/>
              </w:rPr>
              <w:t xml:space="preserve"> </w:t>
            </w:r>
            <w:r w:rsidRPr="00134982">
              <w:rPr>
                <w:sz w:val="24"/>
                <w:szCs w:val="24"/>
              </w:rPr>
              <w:t>2, прим.</w:t>
            </w:r>
            <w:r>
              <w:rPr>
                <w:sz w:val="24"/>
                <w:szCs w:val="24"/>
              </w:rPr>
              <w:t xml:space="preserve"> </w:t>
            </w:r>
            <w:r w:rsidRPr="00134982">
              <w:rPr>
                <w:sz w:val="24"/>
                <w:szCs w:val="24"/>
              </w:rPr>
              <w:t>12, м. Кривий Ріг</w:t>
            </w:r>
          </w:p>
        </w:tc>
        <w:tc>
          <w:tcPr>
            <w:tcW w:w="5103" w:type="dxa"/>
            <w:shd w:val="clear" w:color="auto" w:fill="auto"/>
          </w:tcPr>
          <w:p w:rsidR="00A760F5" w:rsidRPr="00134982" w:rsidRDefault="00A760F5" w:rsidP="00D415C0">
            <w:pPr>
              <w:jc w:val="center"/>
              <w:rPr>
                <w:sz w:val="24"/>
                <w:szCs w:val="24"/>
              </w:rPr>
            </w:pPr>
            <w:r w:rsidRPr="00134982">
              <w:rPr>
                <w:sz w:val="24"/>
                <w:szCs w:val="24"/>
              </w:rPr>
              <w:t>100,4</w:t>
            </w:r>
          </w:p>
        </w:tc>
      </w:tr>
      <w:tr w:rsidR="00B6551B" w:rsidRPr="00675E19" w:rsidTr="00F341F8">
        <w:trPr>
          <w:trHeight w:val="1971"/>
        </w:trPr>
        <w:tc>
          <w:tcPr>
            <w:tcW w:w="566" w:type="dxa"/>
          </w:tcPr>
          <w:p w:rsidR="00B6551B" w:rsidRDefault="00B6551B" w:rsidP="00516AE6">
            <w:pPr>
              <w:ind w:right="-108"/>
              <w:jc w:val="center"/>
              <w:rPr>
                <w:sz w:val="24"/>
                <w:szCs w:val="24"/>
              </w:rPr>
            </w:pPr>
            <w:r>
              <w:rPr>
                <w:sz w:val="24"/>
                <w:szCs w:val="24"/>
              </w:rPr>
              <w:t>17</w:t>
            </w:r>
          </w:p>
        </w:tc>
        <w:tc>
          <w:tcPr>
            <w:tcW w:w="3687" w:type="dxa"/>
            <w:shd w:val="clear" w:color="auto" w:fill="auto"/>
          </w:tcPr>
          <w:p w:rsidR="00B6551B" w:rsidRPr="00134982" w:rsidRDefault="00B6551B" w:rsidP="00D415C0">
            <w:pPr>
              <w:rPr>
                <w:sz w:val="24"/>
                <w:szCs w:val="24"/>
              </w:rPr>
            </w:pPr>
            <w:r w:rsidRPr="00134982">
              <w:rPr>
                <w:sz w:val="24"/>
                <w:szCs w:val="24"/>
              </w:rPr>
              <w:t>Комплекс будівель і споруд</w:t>
            </w:r>
          </w:p>
        </w:tc>
        <w:tc>
          <w:tcPr>
            <w:tcW w:w="6095" w:type="dxa"/>
            <w:shd w:val="clear" w:color="auto" w:fill="auto"/>
          </w:tcPr>
          <w:p w:rsidR="00B6551B" w:rsidRPr="00134982" w:rsidRDefault="00B6551B" w:rsidP="00957620">
            <w:pPr>
              <w:ind w:right="38"/>
              <w:jc w:val="both"/>
              <w:rPr>
                <w:sz w:val="24"/>
                <w:szCs w:val="24"/>
              </w:rPr>
            </w:pPr>
            <w:r w:rsidRPr="00134982">
              <w:rPr>
                <w:sz w:val="24"/>
                <w:szCs w:val="24"/>
              </w:rPr>
              <w:t xml:space="preserve">вул. </w:t>
            </w:r>
            <w:r>
              <w:rPr>
                <w:sz w:val="24"/>
                <w:szCs w:val="24"/>
              </w:rPr>
              <w:t>Цегельна</w:t>
            </w:r>
            <w:r w:rsidRPr="00134982">
              <w:rPr>
                <w:sz w:val="24"/>
                <w:szCs w:val="24"/>
              </w:rPr>
              <w:t>, буд.</w:t>
            </w:r>
            <w:r>
              <w:rPr>
                <w:sz w:val="24"/>
                <w:szCs w:val="24"/>
              </w:rPr>
              <w:t xml:space="preserve"> </w:t>
            </w:r>
            <w:r w:rsidRPr="00134982">
              <w:rPr>
                <w:sz w:val="24"/>
                <w:szCs w:val="24"/>
              </w:rPr>
              <w:t>1В, м. Кривий Ріг</w:t>
            </w:r>
          </w:p>
          <w:p w:rsidR="00B6551B" w:rsidRPr="00134982" w:rsidRDefault="00B6551B" w:rsidP="00957620">
            <w:pPr>
              <w:ind w:right="38"/>
              <w:jc w:val="both"/>
              <w:rPr>
                <w:sz w:val="24"/>
                <w:szCs w:val="24"/>
              </w:rPr>
            </w:pPr>
          </w:p>
        </w:tc>
        <w:tc>
          <w:tcPr>
            <w:tcW w:w="5103" w:type="dxa"/>
            <w:shd w:val="clear" w:color="auto" w:fill="auto"/>
          </w:tcPr>
          <w:p w:rsidR="00B6551B" w:rsidRPr="00134982" w:rsidRDefault="00B6551B" w:rsidP="00957620">
            <w:pPr>
              <w:jc w:val="both"/>
              <w:rPr>
                <w:sz w:val="24"/>
                <w:szCs w:val="24"/>
              </w:rPr>
            </w:pPr>
            <w:r w:rsidRPr="00134982">
              <w:rPr>
                <w:sz w:val="24"/>
                <w:szCs w:val="24"/>
              </w:rPr>
              <w:t>Комплекс будівель та споруд складається з: оранжерея літ. А-1 загальною площею 1066,7</w:t>
            </w:r>
            <w:r>
              <w:rPr>
                <w:sz w:val="24"/>
                <w:szCs w:val="24"/>
              </w:rPr>
              <w:t>,</w:t>
            </w:r>
            <w:r w:rsidRPr="00134982">
              <w:rPr>
                <w:sz w:val="24"/>
                <w:szCs w:val="24"/>
              </w:rPr>
              <w:t xml:space="preserve"> нежитлова будівля літ. Б-1 загальною площею 60,0</w:t>
            </w:r>
            <w:r>
              <w:rPr>
                <w:sz w:val="24"/>
                <w:szCs w:val="24"/>
              </w:rPr>
              <w:t>,</w:t>
            </w:r>
            <w:r w:rsidRPr="00134982">
              <w:rPr>
                <w:sz w:val="24"/>
                <w:szCs w:val="24"/>
              </w:rPr>
              <w:t xml:space="preserve"> склад літ. В</w:t>
            </w:r>
            <w:r>
              <w:rPr>
                <w:sz w:val="24"/>
                <w:szCs w:val="24"/>
              </w:rPr>
              <w:t>,</w:t>
            </w:r>
            <w:r w:rsidRPr="00134982">
              <w:rPr>
                <w:sz w:val="24"/>
                <w:szCs w:val="24"/>
              </w:rPr>
              <w:t xml:space="preserve"> навіс літ. К</w:t>
            </w:r>
            <w:r>
              <w:rPr>
                <w:sz w:val="24"/>
                <w:szCs w:val="24"/>
              </w:rPr>
              <w:t>,</w:t>
            </w:r>
            <w:r w:rsidRPr="00134982">
              <w:rPr>
                <w:sz w:val="24"/>
                <w:szCs w:val="24"/>
              </w:rPr>
              <w:t xml:space="preserve"> сарай літ. Г</w:t>
            </w:r>
            <w:r>
              <w:rPr>
                <w:sz w:val="24"/>
                <w:szCs w:val="24"/>
              </w:rPr>
              <w:t>,</w:t>
            </w:r>
            <w:r w:rsidRPr="00134982">
              <w:rPr>
                <w:sz w:val="24"/>
                <w:szCs w:val="24"/>
              </w:rPr>
              <w:t xml:space="preserve"> вбиральня літ. Д</w:t>
            </w:r>
            <w:r>
              <w:rPr>
                <w:sz w:val="24"/>
                <w:szCs w:val="24"/>
              </w:rPr>
              <w:t>,</w:t>
            </w:r>
            <w:r w:rsidRPr="00134982">
              <w:rPr>
                <w:sz w:val="24"/>
                <w:szCs w:val="24"/>
              </w:rPr>
              <w:t xml:space="preserve"> теплиця літ. Е</w:t>
            </w:r>
            <w:r>
              <w:rPr>
                <w:sz w:val="24"/>
                <w:szCs w:val="24"/>
              </w:rPr>
              <w:t>,</w:t>
            </w:r>
            <w:r w:rsidRPr="00134982">
              <w:rPr>
                <w:sz w:val="24"/>
                <w:szCs w:val="24"/>
              </w:rPr>
              <w:t xml:space="preserve"> огорожа 1</w:t>
            </w:r>
            <w:r>
              <w:rPr>
                <w:sz w:val="24"/>
                <w:szCs w:val="24"/>
              </w:rPr>
              <w:t>,</w:t>
            </w:r>
            <w:r w:rsidRPr="00134982">
              <w:rPr>
                <w:sz w:val="24"/>
                <w:szCs w:val="24"/>
              </w:rPr>
              <w:t xml:space="preserve"> огорожа 2</w:t>
            </w:r>
            <w:r>
              <w:rPr>
                <w:sz w:val="24"/>
                <w:szCs w:val="24"/>
              </w:rPr>
              <w:t>,</w:t>
            </w:r>
            <w:r w:rsidRPr="00134982">
              <w:rPr>
                <w:sz w:val="24"/>
                <w:szCs w:val="24"/>
              </w:rPr>
              <w:t xml:space="preserve"> ворота 3</w:t>
            </w:r>
            <w:r>
              <w:rPr>
                <w:sz w:val="24"/>
                <w:szCs w:val="24"/>
              </w:rPr>
              <w:t>,</w:t>
            </w:r>
            <w:r w:rsidRPr="00134982">
              <w:rPr>
                <w:sz w:val="24"/>
                <w:szCs w:val="24"/>
              </w:rPr>
              <w:t xml:space="preserve"> замощення літ. </w:t>
            </w:r>
            <w:r w:rsidRPr="00134982">
              <w:rPr>
                <w:sz w:val="24"/>
                <w:szCs w:val="24"/>
                <w:lang w:val="en-US"/>
              </w:rPr>
              <w:t>I</w:t>
            </w:r>
            <w:r>
              <w:rPr>
                <w:sz w:val="24"/>
                <w:szCs w:val="24"/>
              </w:rPr>
              <w:t>,</w:t>
            </w:r>
            <w:r w:rsidRPr="00134982">
              <w:rPr>
                <w:sz w:val="24"/>
                <w:szCs w:val="24"/>
              </w:rPr>
              <w:t xml:space="preserve"> сарай літ. Ж</w:t>
            </w:r>
            <w:r>
              <w:rPr>
                <w:sz w:val="24"/>
                <w:szCs w:val="24"/>
              </w:rPr>
              <w:t>,</w:t>
            </w:r>
            <w:r w:rsidRPr="00134982">
              <w:rPr>
                <w:sz w:val="24"/>
                <w:szCs w:val="24"/>
              </w:rPr>
              <w:t xml:space="preserve"> сарай літ. З</w:t>
            </w:r>
            <w:r>
              <w:rPr>
                <w:sz w:val="24"/>
                <w:szCs w:val="24"/>
              </w:rPr>
              <w:t>,</w:t>
            </w:r>
            <w:r w:rsidRPr="00134982">
              <w:rPr>
                <w:sz w:val="24"/>
                <w:szCs w:val="24"/>
              </w:rPr>
              <w:t xml:space="preserve"> погріб</w:t>
            </w:r>
            <w:r w:rsidR="00957620">
              <w:rPr>
                <w:sz w:val="24"/>
                <w:szCs w:val="24"/>
              </w:rPr>
              <w:t xml:space="preserve">  </w:t>
            </w:r>
            <w:r w:rsidRPr="00134982">
              <w:rPr>
                <w:sz w:val="24"/>
                <w:szCs w:val="24"/>
              </w:rPr>
              <w:t xml:space="preserve">літ. И </w:t>
            </w:r>
          </w:p>
        </w:tc>
      </w:tr>
      <w:tr w:rsidR="00376956" w:rsidRPr="00675E19" w:rsidTr="00376956">
        <w:trPr>
          <w:trHeight w:val="459"/>
        </w:trPr>
        <w:tc>
          <w:tcPr>
            <w:tcW w:w="566" w:type="dxa"/>
            <w:tcBorders>
              <w:top w:val="single" w:sz="4" w:space="0" w:color="auto"/>
              <w:left w:val="single" w:sz="4" w:space="0" w:color="auto"/>
              <w:bottom w:val="single" w:sz="4" w:space="0" w:color="auto"/>
              <w:right w:val="single" w:sz="4" w:space="0" w:color="auto"/>
            </w:tcBorders>
          </w:tcPr>
          <w:p w:rsidR="00376956" w:rsidRDefault="00376956" w:rsidP="001E633D">
            <w:pPr>
              <w:ind w:right="-108"/>
              <w:jc w:val="center"/>
              <w:rPr>
                <w:sz w:val="24"/>
                <w:szCs w:val="24"/>
              </w:rPr>
            </w:pPr>
            <w:r>
              <w:rPr>
                <w:sz w:val="24"/>
                <w:szCs w:val="24"/>
              </w:rPr>
              <w:t>18</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376956" w:rsidRPr="00134982" w:rsidRDefault="00376956" w:rsidP="001E633D">
            <w:pPr>
              <w:rPr>
                <w:sz w:val="24"/>
                <w:szCs w:val="24"/>
              </w:rPr>
            </w:pPr>
            <w:r w:rsidRPr="00134982">
              <w:rPr>
                <w:sz w:val="24"/>
                <w:szCs w:val="24"/>
              </w:rPr>
              <w:t>Нежитлова будівля</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376956" w:rsidRPr="00957620" w:rsidRDefault="00376956" w:rsidP="00376956">
            <w:pPr>
              <w:ind w:right="38"/>
              <w:jc w:val="both"/>
              <w:rPr>
                <w:sz w:val="24"/>
                <w:szCs w:val="24"/>
              </w:rPr>
            </w:pPr>
            <w:r w:rsidRPr="00134982">
              <w:rPr>
                <w:sz w:val="24"/>
                <w:szCs w:val="24"/>
              </w:rPr>
              <w:t>вул. Фукса Едуарда, буд.</w:t>
            </w:r>
            <w:r>
              <w:rPr>
                <w:sz w:val="24"/>
                <w:szCs w:val="24"/>
              </w:rPr>
              <w:t xml:space="preserve"> </w:t>
            </w:r>
            <w:r w:rsidRPr="00134982">
              <w:rPr>
                <w:sz w:val="24"/>
                <w:szCs w:val="24"/>
              </w:rPr>
              <w:t xml:space="preserve">46в, </w:t>
            </w:r>
            <w:r>
              <w:rPr>
                <w:sz w:val="24"/>
                <w:szCs w:val="24"/>
              </w:rPr>
              <w:t xml:space="preserve"> </w:t>
            </w:r>
            <w:r w:rsidRPr="00134982">
              <w:rPr>
                <w:sz w:val="24"/>
                <w:szCs w:val="24"/>
              </w:rPr>
              <w:t>м. Кривий Рі</w:t>
            </w:r>
            <w:r>
              <w:rPr>
                <w:sz w:val="24"/>
                <w:szCs w:val="24"/>
              </w:rPr>
              <w:t>г</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76956" w:rsidRPr="00134982" w:rsidRDefault="00376956" w:rsidP="00F341F8">
            <w:pPr>
              <w:jc w:val="center"/>
              <w:rPr>
                <w:sz w:val="24"/>
                <w:szCs w:val="24"/>
              </w:rPr>
            </w:pPr>
            <w:r w:rsidRPr="00134982">
              <w:rPr>
                <w:sz w:val="24"/>
                <w:szCs w:val="24"/>
              </w:rPr>
              <w:t>127,2</w:t>
            </w:r>
          </w:p>
        </w:tc>
      </w:tr>
    </w:tbl>
    <w:p w:rsidR="00376956" w:rsidRDefault="00376956"/>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687"/>
        <w:gridCol w:w="6095"/>
        <w:gridCol w:w="5103"/>
      </w:tblGrid>
      <w:tr w:rsidR="00957620" w:rsidRPr="00675E19" w:rsidTr="00376956">
        <w:trPr>
          <w:trHeight w:val="273"/>
        </w:trPr>
        <w:tc>
          <w:tcPr>
            <w:tcW w:w="566" w:type="dxa"/>
          </w:tcPr>
          <w:p w:rsidR="00957620" w:rsidRDefault="00957620" w:rsidP="001E633D">
            <w:pPr>
              <w:ind w:right="-108"/>
              <w:jc w:val="center"/>
              <w:rPr>
                <w:sz w:val="24"/>
                <w:szCs w:val="24"/>
              </w:rPr>
            </w:pPr>
            <w:r w:rsidRPr="009B5DB3">
              <w:rPr>
                <w:b/>
                <w:i/>
                <w:sz w:val="24"/>
                <w:szCs w:val="24"/>
              </w:rPr>
              <w:lastRenderedPageBreak/>
              <w:t>1</w:t>
            </w:r>
          </w:p>
        </w:tc>
        <w:tc>
          <w:tcPr>
            <w:tcW w:w="3687" w:type="dxa"/>
            <w:shd w:val="clear" w:color="auto" w:fill="auto"/>
          </w:tcPr>
          <w:p w:rsidR="00957620" w:rsidRPr="009B5DB3" w:rsidRDefault="00957620" w:rsidP="001E633D">
            <w:pPr>
              <w:ind w:right="-108"/>
              <w:jc w:val="center"/>
              <w:rPr>
                <w:b/>
                <w:i/>
                <w:sz w:val="24"/>
                <w:szCs w:val="24"/>
              </w:rPr>
            </w:pPr>
            <w:r w:rsidRPr="009B5DB3">
              <w:rPr>
                <w:b/>
                <w:i/>
                <w:sz w:val="24"/>
                <w:szCs w:val="24"/>
              </w:rPr>
              <w:t>2</w:t>
            </w:r>
          </w:p>
        </w:tc>
        <w:tc>
          <w:tcPr>
            <w:tcW w:w="6095" w:type="dxa"/>
            <w:shd w:val="clear" w:color="auto" w:fill="auto"/>
          </w:tcPr>
          <w:p w:rsidR="00957620" w:rsidRPr="009B5DB3" w:rsidRDefault="00957620" w:rsidP="001E633D">
            <w:pPr>
              <w:jc w:val="center"/>
              <w:rPr>
                <w:b/>
                <w:i/>
                <w:sz w:val="24"/>
                <w:szCs w:val="24"/>
              </w:rPr>
            </w:pPr>
            <w:r w:rsidRPr="009B5DB3">
              <w:rPr>
                <w:b/>
                <w:i/>
                <w:sz w:val="24"/>
                <w:szCs w:val="24"/>
              </w:rPr>
              <w:t>3</w:t>
            </w:r>
          </w:p>
        </w:tc>
        <w:tc>
          <w:tcPr>
            <w:tcW w:w="5103" w:type="dxa"/>
            <w:shd w:val="clear" w:color="auto" w:fill="auto"/>
          </w:tcPr>
          <w:p w:rsidR="00957620" w:rsidRPr="009B5DB3" w:rsidRDefault="00957620" w:rsidP="001E633D">
            <w:pPr>
              <w:jc w:val="center"/>
              <w:rPr>
                <w:b/>
                <w:i/>
                <w:sz w:val="24"/>
                <w:szCs w:val="24"/>
              </w:rPr>
            </w:pPr>
            <w:r w:rsidRPr="009B5DB3">
              <w:rPr>
                <w:b/>
                <w:i/>
                <w:sz w:val="24"/>
                <w:szCs w:val="24"/>
              </w:rPr>
              <w:t>4</w:t>
            </w:r>
          </w:p>
        </w:tc>
      </w:tr>
      <w:tr w:rsidR="00352BBD" w:rsidRPr="00675E19" w:rsidTr="00376956">
        <w:trPr>
          <w:trHeight w:val="325"/>
        </w:trPr>
        <w:tc>
          <w:tcPr>
            <w:tcW w:w="566" w:type="dxa"/>
          </w:tcPr>
          <w:p w:rsidR="00352BBD" w:rsidRDefault="00352BBD" w:rsidP="00516AE6">
            <w:pPr>
              <w:ind w:right="-108"/>
              <w:jc w:val="center"/>
              <w:rPr>
                <w:sz w:val="24"/>
                <w:szCs w:val="24"/>
              </w:rPr>
            </w:pPr>
            <w:r>
              <w:rPr>
                <w:sz w:val="24"/>
                <w:szCs w:val="24"/>
              </w:rPr>
              <w:t>19</w:t>
            </w:r>
          </w:p>
        </w:tc>
        <w:tc>
          <w:tcPr>
            <w:tcW w:w="3687" w:type="dxa"/>
            <w:shd w:val="clear" w:color="auto" w:fill="auto"/>
          </w:tcPr>
          <w:p w:rsidR="00352BBD" w:rsidRPr="00134982" w:rsidRDefault="00352BBD" w:rsidP="00D415C0">
            <w:pPr>
              <w:rPr>
                <w:sz w:val="24"/>
                <w:szCs w:val="24"/>
              </w:rPr>
            </w:pPr>
            <w:r w:rsidRPr="00134982">
              <w:rPr>
                <w:sz w:val="24"/>
                <w:szCs w:val="24"/>
              </w:rPr>
              <w:t>Будівля гаража</w:t>
            </w:r>
          </w:p>
        </w:tc>
        <w:tc>
          <w:tcPr>
            <w:tcW w:w="6095" w:type="dxa"/>
            <w:shd w:val="clear" w:color="auto" w:fill="auto"/>
          </w:tcPr>
          <w:p w:rsidR="00352BBD" w:rsidRPr="00134982" w:rsidRDefault="00352BBD" w:rsidP="00957620">
            <w:pPr>
              <w:jc w:val="both"/>
              <w:rPr>
                <w:sz w:val="24"/>
                <w:szCs w:val="24"/>
              </w:rPr>
            </w:pPr>
            <w:r w:rsidRPr="00134982">
              <w:rPr>
                <w:sz w:val="24"/>
                <w:szCs w:val="24"/>
              </w:rPr>
              <w:t>вул. Каштанова, буд.</w:t>
            </w:r>
            <w:r>
              <w:rPr>
                <w:sz w:val="24"/>
                <w:szCs w:val="24"/>
              </w:rPr>
              <w:t xml:space="preserve"> </w:t>
            </w:r>
            <w:r w:rsidRPr="00134982">
              <w:rPr>
                <w:sz w:val="24"/>
                <w:szCs w:val="24"/>
              </w:rPr>
              <w:t>22А,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71,2</w:t>
            </w:r>
          </w:p>
        </w:tc>
      </w:tr>
      <w:tr w:rsidR="00352BBD" w:rsidRPr="00675E19" w:rsidTr="00376956">
        <w:trPr>
          <w:trHeight w:val="376"/>
        </w:trPr>
        <w:tc>
          <w:tcPr>
            <w:tcW w:w="566" w:type="dxa"/>
          </w:tcPr>
          <w:p w:rsidR="00352BBD" w:rsidRDefault="00352BBD" w:rsidP="00516AE6">
            <w:pPr>
              <w:ind w:right="-108"/>
              <w:jc w:val="center"/>
              <w:rPr>
                <w:sz w:val="24"/>
                <w:szCs w:val="24"/>
              </w:rPr>
            </w:pPr>
            <w:r>
              <w:rPr>
                <w:sz w:val="24"/>
                <w:szCs w:val="24"/>
              </w:rPr>
              <w:t>20</w:t>
            </w:r>
          </w:p>
        </w:tc>
        <w:tc>
          <w:tcPr>
            <w:tcW w:w="3687" w:type="dxa"/>
            <w:shd w:val="clear" w:color="auto" w:fill="auto"/>
          </w:tcPr>
          <w:p w:rsidR="00352BBD" w:rsidRPr="00134982" w:rsidRDefault="00352BBD" w:rsidP="00D415C0">
            <w:pPr>
              <w:rPr>
                <w:sz w:val="24"/>
                <w:szCs w:val="24"/>
              </w:rPr>
            </w:pPr>
            <w:r w:rsidRPr="00134982">
              <w:rPr>
                <w:sz w:val="24"/>
                <w:szCs w:val="24"/>
              </w:rPr>
              <w:t>Будівля магазину</w:t>
            </w:r>
          </w:p>
        </w:tc>
        <w:tc>
          <w:tcPr>
            <w:tcW w:w="6095" w:type="dxa"/>
            <w:shd w:val="clear" w:color="auto" w:fill="auto"/>
          </w:tcPr>
          <w:p w:rsidR="00352BBD" w:rsidRPr="00134982" w:rsidRDefault="00352BBD" w:rsidP="00957620">
            <w:pPr>
              <w:jc w:val="both"/>
              <w:rPr>
                <w:sz w:val="24"/>
                <w:szCs w:val="24"/>
              </w:rPr>
            </w:pPr>
            <w:r w:rsidRPr="00134982">
              <w:rPr>
                <w:sz w:val="24"/>
                <w:szCs w:val="24"/>
              </w:rPr>
              <w:t>вул. Каштанова, 58А,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68,1</w:t>
            </w:r>
          </w:p>
        </w:tc>
      </w:tr>
      <w:tr w:rsidR="00352BBD" w:rsidRPr="00675E19" w:rsidTr="00376956">
        <w:trPr>
          <w:trHeight w:val="509"/>
        </w:trPr>
        <w:tc>
          <w:tcPr>
            <w:tcW w:w="566" w:type="dxa"/>
          </w:tcPr>
          <w:p w:rsidR="00352BBD" w:rsidRDefault="00352BBD" w:rsidP="00516AE6">
            <w:pPr>
              <w:ind w:right="-108"/>
              <w:jc w:val="center"/>
              <w:rPr>
                <w:sz w:val="24"/>
                <w:szCs w:val="24"/>
              </w:rPr>
            </w:pPr>
            <w:r>
              <w:rPr>
                <w:sz w:val="24"/>
                <w:szCs w:val="24"/>
              </w:rPr>
              <w:t>21</w:t>
            </w:r>
          </w:p>
        </w:tc>
        <w:tc>
          <w:tcPr>
            <w:tcW w:w="3687" w:type="dxa"/>
            <w:shd w:val="clear" w:color="auto" w:fill="auto"/>
          </w:tcPr>
          <w:p w:rsidR="00352BBD" w:rsidRPr="00134982" w:rsidRDefault="00352BBD" w:rsidP="00D415C0">
            <w:pPr>
              <w:rPr>
                <w:sz w:val="24"/>
                <w:szCs w:val="24"/>
              </w:rPr>
            </w:pPr>
            <w:r w:rsidRPr="00134982">
              <w:rPr>
                <w:sz w:val="24"/>
                <w:szCs w:val="24"/>
              </w:rPr>
              <w:t>Нежитлове приміщення</w:t>
            </w:r>
          </w:p>
        </w:tc>
        <w:tc>
          <w:tcPr>
            <w:tcW w:w="6095" w:type="dxa"/>
            <w:shd w:val="clear" w:color="auto" w:fill="auto"/>
          </w:tcPr>
          <w:p w:rsidR="00352BBD" w:rsidRPr="00134982" w:rsidRDefault="00352BBD" w:rsidP="00376956">
            <w:pPr>
              <w:jc w:val="both"/>
              <w:rPr>
                <w:sz w:val="24"/>
                <w:szCs w:val="24"/>
              </w:rPr>
            </w:pPr>
            <w:r w:rsidRPr="00134982">
              <w:rPr>
                <w:sz w:val="24"/>
                <w:szCs w:val="24"/>
              </w:rPr>
              <w:t>вул. Олександра Станкова, буд.</w:t>
            </w:r>
            <w:r>
              <w:rPr>
                <w:sz w:val="24"/>
                <w:szCs w:val="24"/>
              </w:rPr>
              <w:t xml:space="preserve"> </w:t>
            </w:r>
            <w:r w:rsidRPr="00134982">
              <w:rPr>
                <w:sz w:val="24"/>
                <w:szCs w:val="24"/>
              </w:rPr>
              <w:t>2, прим.</w:t>
            </w:r>
            <w:r>
              <w:rPr>
                <w:sz w:val="24"/>
                <w:szCs w:val="24"/>
              </w:rPr>
              <w:t xml:space="preserve"> </w:t>
            </w:r>
            <w:r w:rsidRPr="00134982">
              <w:rPr>
                <w:sz w:val="24"/>
                <w:szCs w:val="24"/>
              </w:rPr>
              <w:t>31а,</w:t>
            </w:r>
            <w:r w:rsidR="00376956">
              <w:rPr>
                <w:sz w:val="24"/>
                <w:szCs w:val="24"/>
              </w:rPr>
              <w:t xml:space="preserve"> </w:t>
            </w:r>
            <w:r w:rsidRPr="00134982">
              <w:rPr>
                <w:sz w:val="24"/>
                <w:szCs w:val="24"/>
              </w:rPr>
              <w:t>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86,2</w:t>
            </w:r>
          </w:p>
        </w:tc>
      </w:tr>
      <w:tr w:rsidR="00352BBD" w:rsidRPr="00675E19" w:rsidTr="00376956">
        <w:trPr>
          <w:trHeight w:val="420"/>
        </w:trPr>
        <w:tc>
          <w:tcPr>
            <w:tcW w:w="566" w:type="dxa"/>
          </w:tcPr>
          <w:p w:rsidR="00352BBD" w:rsidRDefault="00352BBD" w:rsidP="00516AE6">
            <w:pPr>
              <w:ind w:right="-108"/>
              <w:jc w:val="center"/>
              <w:rPr>
                <w:sz w:val="24"/>
                <w:szCs w:val="24"/>
              </w:rPr>
            </w:pPr>
            <w:r>
              <w:rPr>
                <w:sz w:val="24"/>
                <w:szCs w:val="24"/>
              </w:rPr>
              <w:t>22</w:t>
            </w:r>
          </w:p>
        </w:tc>
        <w:tc>
          <w:tcPr>
            <w:tcW w:w="3687" w:type="dxa"/>
            <w:shd w:val="clear" w:color="auto" w:fill="auto"/>
          </w:tcPr>
          <w:p w:rsidR="00352BBD" w:rsidRPr="00134982" w:rsidRDefault="00352BBD" w:rsidP="00D415C0">
            <w:pPr>
              <w:rPr>
                <w:sz w:val="24"/>
                <w:szCs w:val="24"/>
              </w:rPr>
            </w:pPr>
            <w:r w:rsidRPr="00134982">
              <w:rPr>
                <w:sz w:val="24"/>
                <w:szCs w:val="24"/>
              </w:rPr>
              <w:t>Нежитлове приміщення</w:t>
            </w:r>
          </w:p>
        </w:tc>
        <w:tc>
          <w:tcPr>
            <w:tcW w:w="6095" w:type="dxa"/>
            <w:shd w:val="clear" w:color="auto" w:fill="auto"/>
          </w:tcPr>
          <w:p w:rsidR="00352BBD" w:rsidRPr="00134982" w:rsidRDefault="00352BBD" w:rsidP="00957620">
            <w:pPr>
              <w:jc w:val="both"/>
              <w:rPr>
                <w:sz w:val="24"/>
                <w:szCs w:val="24"/>
              </w:rPr>
            </w:pPr>
            <w:r w:rsidRPr="00134982">
              <w:rPr>
                <w:sz w:val="24"/>
                <w:szCs w:val="24"/>
              </w:rPr>
              <w:t>вул. Криворіжсталі, буд.</w:t>
            </w:r>
            <w:r>
              <w:rPr>
                <w:sz w:val="24"/>
                <w:szCs w:val="24"/>
              </w:rPr>
              <w:t xml:space="preserve"> </w:t>
            </w:r>
            <w:r w:rsidRPr="00134982">
              <w:rPr>
                <w:sz w:val="24"/>
                <w:szCs w:val="24"/>
              </w:rPr>
              <w:t>54, прим.</w:t>
            </w:r>
            <w:r>
              <w:rPr>
                <w:sz w:val="24"/>
                <w:szCs w:val="24"/>
              </w:rPr>
              <w:t xml:space="preserve"> </w:t>
            </w:r>
            <w:r w:rsidRPr="00134982">
              <w:rPr>
                <w:sz w:val="24"/>
                <w:szCs w:val="24"/>
              </w:rPr>
              <w:t>68,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11,3</w:t>
            </w:r>
          </w:p>
        </w:tc>
      </w:tr>
      <w:tr w:rsidR="00352BBD" w:rsidRPr="00675E19" w:rsidTr="00376956">
        <w:trPr>
          <w:trHeight w:val="329"/>
        </w:trPr>
        <w:tc>
          <w:tcPr>
            <w:tcW w:w="566" w:type="dxa"/>
          </w:tcPr>
          <w:p w:rsidR="00352BBD" w:rsidRDefault="00352BBD" w:rsidP="00516AE6">
            <w:pPr>
              <w:ind w:right="-108"/>
              <w:jc w:val="center"/>
              <w:rPr>
                <w:sz w:val="24"/>
                <w:szCs w:val="24"/>
              </w:rPr>
            </w:pPr>
            <w:r>
              <w:rPr>
                <w:sz w:val="24"/>
                <w:szCs w:val="24"/>
              </w:rPr>
              <w:t>23</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134982" w:rsidRDefault="00352BBD" w:rsidP="00957620">
            <w:pPr>
              <w:jc w:val="both"/>
              <w:rPr>
                <w:sz w:val="24"/>
                <w:szCs w:val="24"/>
              </w:rPr>
            </w:pPr>
            <w:r w:rsidRPr="00134982">
              <w:rPr>
                <w:sz w:val="24"/>
                <w:szCs w:val="24"/>
              </w:rPr>
              <w:t>вул. Дишинського, буд.</w:t>
            </w:r>
            <w:r>
              <w:rPr>
                <w:sz w:val="24"/>
                <w:szCs w:val="24"/>
              </w:rPr>
              <w:t xml:space="preserve"> </w:t>
            </w:r>
            <w:r w:rsidRPr="00134982">
              <w:rPr>
                <w:sz w:val="24"/>
                <w:szCs w:val="24"/>
              </w:rPr>
              <w:t>29, прим.</w:t>
            </w:r>
            <w:r>
              <w:rPr>
                <w:sz w:val="24"/>
                <w:szCs w:val="24"/>
              </w:rPr>
              <w:t xml:space="preserve"> </w:t>
            </w:r>
            <w:r w:rsidRPr="00134982">
              <w:rPr>
                <w:sz w:val="24"/>
                <w:szCs w:val="24"/>
              </w:rPr>
              <w:t>30, м. Кривий Ріг</w:t>
            </w:r>
            <w:r w:rsidRPr="00134982">
              <w:rPr>
                <w:sz w:val="24"/>
                <w:szCs w:val="24"/>
              </w:rPr>
              <w:tab/>
            </w:r>
          </w:p>
        </w:tc>
        <w:tc>
          <w:tcPr>
            <w:tcW w:w="5103" w:type="dxa"/>
            <w:shd w:val="clear" w:color="auto" w:fill="auto"/>
          </w:tcPr>
          <w:p w:rsidR="00352BBD" w:rsidRPr="00134982" w:rsidRDefault="00352BBD" w:rsidP="00D415C0">
            <w:pPr>
              <w:jc w:val="center"/>
              <w:rPr>
                <w:sz w:val="24"/>
                <w:szCs w:val="24"/>
              </w:rPr>
            </w:pPr>
            <w:r w:rsidRPr="00134982">
              <w:rPr>
                <w:sz w:val="24"/>
                <w:szCs w:val="24"/>
              </w:rPr>
              <w:t>73,3</w:t>
            </w:r>
          </w:p>
        </w:tc>
      </w:tr>
      <w:tr w:rsidR="00352BBD" w:rsidRPr="00675E19" w:rsidTr="00376956">
        <w:trPr>
          <w:trHeight w:val="381"/>
        </w:trPr>
        <w:tc>
          <w:tcPr>
            <w:tcW w:w="566" w:type="dxa"/>
          </w:tcPr>
          <w:p w:rsidR="00352BBD" w:rsidRDefault="00352BBD" w:rsidP="00516AE6">
            <w:pPr>
              <w:ind w:right="-108"/>
              <w:jc w:val="center"/>
              <w:rPr>
                <w:sz w:val="24"/>
                <w:szCs w:val="24"/>
              </w:rPr>
            </w:pPr>
            <w:r>
              <w:rPr>
                <w:sz w:val="24"/>
                <w:szCs w:val="24"/>
              </w:rPr>
              <w:t>24</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134982" w:rsidRDefault="00352BBD" w:rsidP="00957620">
            <w:pPr>
              <w:jc w:val="both"/>
              <w:rPr>
                <w:sz w:val="24"/>
                <w:szCs w:val="24"/>
              </w:rPr>
            </w:pPr>
            <w:r w:rsidRPr="00134982">
              <w:rPr>
                <w:sz w:val="24"/>
                <w:szCs w:val="24"/>
              </w:rPr>
              <w:t>вул. Електрична, буд.</w:t>
            </w:r>
            <w:r>
              <w:rPr>
                <w:sz w:val="24"/>
                <w:szCs w:val="24"/>
              </w:rPr>
              <w:t xml:space="preserve"> </w:t>
            </w:r>
            <w:r w:rsidRPr="00134982">
              <w:rPr>
                <w:sz w:val="24"/>
                <w:szCs w:val="24"/>
              </w:rPr>
              <w:t>10, прим.</w:t>
            </w:r>
            <w:r>
              <w:rPr>
                <w:sz w:val="24"/>
                <w:szCs w:val="24"/>
              </w:rPr>
              <w:t xml:space="preserve"> </w:t>
            </w:r>
            <w:r w:rsidRPr="00134982">
              <w:rPr>
                <w:sz w:val="24"/>
                <w:szCs w:val="24"/>
              </w:rPr>
              <w:t>81,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85,4</w:t>
            </w:r>
          </w:p>
        </w:tc>
      </w:tr>
      <w:tr w:rsidR="00352BBD" w:rsidRPr="00675E19" w:rsidTr="00376956">
        <w:trPr>
          <w:trHeight w:val="291"/>
        </w:trPr>
        <w:tc>
          <w:tcPr>
            <w:tcW w:w="566" w:type="dxa"/>
          </w:tcPr>
          <w:p w:rsidR="00352BBD" w:rsidRDefault="00352BBD" w:rsidP="00516AE6">
            <w:pPr>
              <w:ind w:right="-108"/>
              <w:jc w:val="center"/>
              <w:rPr>
                <w:sz w:val="24"/>
                <w:szCs w:val="24"/>
              </w:rPr>
            </w:pPr>
            <w:r>
              <w:rPr>
                <w:sz w:val="24"/>
                <w:szCs w:val="24"/>
              </w:rPr>
              <w:t>25</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957620" w:rsidRDefault="00352BBD" w:rsidP="00957620">
            <w:pPr>
              <w:jc w:val="both"/>
              <w:rPr>
                <w:sz w:val="24"/>
                <w:szCs w:val="24"/>
              </w:rPr>
            </w:pPr>
            <w:r w:rsidRPr="00134982">
              <w:rPr>
                <w:sz w:val="24"/>
                <w:szCs w:val="24"/>
              </w:rPr>
              <w:t>вул. Калантая, буд.</w:t>
            </w:r>
            <w:r>
              <w:rPr>
                <w:sz w:val="24"/>
                <w:szCs w:val="24"/>
              </w:rPr>
              <w:t xml:space="preserve"> </w:t>
            </w:r>
            <w:r w:rsidRPr="00134982">
              <w:rPr>
                <w:sz w:val="24"/>
                <w:szCs w:val="24"/>
              </w:rPr>
              <w:t>10, прим.</w:t>
            </w:r>
            <w:r>
              <w:rPr>
                <w:sz w:val="24"/>
                <w:szCs w:val="24"/>
              </w:rPr>
              <w:t xml:space="preserve"> </w:t>
            </w:r>
            <w:r w:rsidRPr="00134982">
              <w:rPr>
                <w:sz w:val="24"/>
                <w:szCs w:val="24"/>
              </w:rPr>
              <w:t>63, м. Кривий Ріг</w:t>
            </w:r>
            <w:r w:rsidRPr="00134982">
              <w:rPr>
                <w:sz w:val="24"/>
                <w:szCs w:val="24"/>
              </w:rPr>
              <w:tab/>
            </w:r>
          </w:p>
        </w:tc>
        <w:tc>
          <w:tcPr>
            <w:tcW w:w="5103" w:type="dxa"/>
            <w:shd w:val="clear" w:color="auto" w:fill="auto"/>
          </w:tcPr>
          <w:p w:rsidR="00352BBD" w:rsidRPr="00134982" w:rsidRDefault="00352BBD" w:rsidP="00D415C0">
            <w:pPr>
              <w:jc w:val="center"/>
              <w:rPr>
                <w:sz w:val="24"/>
                <w:szCs w:val="24"/>
              </w:rPr>
            </w:pPr>
            <w:r w:rsidRPr="00134982">
              <w:rPr>
                <w:sz w:val="24"/>
                <w:szCs w:val="24"/>
              </w:rPr>
              <w:t>73,5</w:t>
            </w:r>
          </w:p>
        </w:tc>
      </w:tr>
      <w:tr w:rsidR="00352BBD" w:rsidRPr="00675E19" w:rsidTr="00376956">
        <w:trPr>
          <w:trHeight w:val="297"/>
        </w:trPr>
        <w:tc>
          <w:tcPr>
            <w:tcW w:w="566" w:type="dxa"/>
          </w:tcPr>
          <w:p w:rsidR="00352BBD" w:rsidRDefault="00352BBD" w:rsidP="00516AE6">
            <w:pPr>
              <w:ind w:right="-108"/>
              <w:jc w:val="center"/>
              <w:rPr>
                <w:sz w:val="24"/>
                <w:szCs w:val="24"/>
              </w:rPr>
            </w:pPr>
            <w:r>
              <w:rPr>
                <w:sz w:val="24"/>
                <w:szCs w:val="24"/>
              </w:rPr>
              <w:t>26</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957620" w:rsidRDefault="00352BBD" w:rsidP="00957620">
            <w:pPr>
              <w:jc w:val="both"/>
              <w:rPr>
                <w:sz w:val="24"/>
                <w:szCs w:val="24"/>
              </w:rPr>
            </w:pPr>
            <w:r w:rsidRPr="00134982">
              <w:rPr>
                <w:sz w:val="24"/>
                <w:szCs w:val="24"/>
              </w:rPr>
              <w:t>вул. Калантая, буд.16, прим.</w:t>
            </w:r>
            <w:r>
              <w:rPr>
                <w:sz w:val="24"/>
                <w:szCs w:val="24"/>
              </w:rPr>
              <w:t xml:space="preserve"> </w:t>
            </w:r>
            <w:r w:rsidRPr="00134982">
              <w:rPr>
                <w:sz w:val="24"/>
                <w:szCs w:val="24"/>
              </w:rPr>
              <w:t>65, м. Кривий Ріг</w:t>
            </w:r>
            <w:r w:rsidRPr="00134982">
              <w:rPr>
                <w:sz w:val="24"/>
                <w:szCs w:val="24"/>
              </w:rPr>
              <w:tab/>
            </w:r>
          </w:p>
        </w:tc>
        <w:tc>
          <w:tcPr>
            <w:tcW w:w="5103" w:type="dxa"/>
            <w:shd w:val="clear" w:color="auto" w:fill="auto"/>
          </w:tcPr>
          <w:p w:rsidR="00352BBD" w:rsidRPr="00134982" w:rsidRDefault="00352BBD" w:rsidP="00D415C0">
            <w:pPr>
              <w:jc w:val="center"/>
              <w:rPr>
                <w:sz w:val="24"/>
                <w:szCs w:val="24"/>
              </w:rPr>
            </w:pPr>
            <w:r w:rsidRPr="00134982">
              <w:rPr>
                <w:sz w:val="24"/>
                <w:szCs w:val="24"/>
              </w:rPr>
              <w:t>30,2</w:t>
            </w:r>
          </w:p>
        </w:tc>
      </w:tr>
      <w:tr w:rsidR="00352BBD" w:rsidRPr="00675E19" w:rsidTr="00376956">
        <w:trPr>
          <w:trHeight w:val="287"/>
        </w:trPr>
        <w:tc>
          <w:tcPr>
            <w:tcW w:w="566" w:type="dxa"/>
          </w:tcPr>
          <w:p w:rsidR="00352BBD" w:rsidRDefault="00352BBD" w:rsidP="00516AE6">
            <w:pPr>
              <w:ind w:right="-108"/>
              <w:jc w:val="center"/>
              <w:rPr>
                <w:sz w:val="24"/>
                <w:szCs w:val="24"/>
              </w:rPr>
            </w:pPr>
            <w:r>
              <w:rPr>
                <w:sz w:val="24"/>
                <w:szCs w:val="24"/>
              </w:rPr>
              <w:t>27</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134982" w:rsidRDefault="00352BBD" w:rsidP="00957620">
            <w:pPr>
              <w:jc w:val="both"/>
              <w:rPr>
                <w:sz w:val="24"/>
                <w:szCs w:val="24"/>
              </w:rPr>
            </w:pPr>
            <w:r w:rsidRPr="00134982">
              <w:rPr>
                <w:sz w:val="24"/>
                <w:szCs w:val="24"/>
              </w:rPr>
              <w:t>вул. Конституційна, буд.</w:t>
            </w:r>
            <w:r>
              <w:rPr>
                <w:sz w:val="24"/>
                <w:szCs w:val="24"/>
              </w:rPr>
              <w:t xml:space="preserve"> </w:t>
            </w:r>
            <w:r w:rsidRPr="00134982">
              <w:rPr>
                <w:sz w:val="24"/>
                <w:szCs w:val="24"/>
              </w:rPr>
              <w:t>2, прим.</w:t>
            </w:r>
            <w:r>
              <w:rPr>
                <w:sz w:val="24"/>
                <w:szCs w:val="24"/>
              </w:rPr>
              <w:t xml:space="preserve"> </w:t>
            </w:r>
            <w:r w:rsidRPr="00134982">
              <w:rPr>
                <w:sz w:val="24"/>
                <w:szCs w:val="24"/>
              </w:rPr>
              <w:t>61, м. Кривий Ріг</w:t>
            </w:r>
            <w:r w:rsidRPr="00134982">
              <w:rPr>
                <w:sz w:val="24"/>
                <w:szCs w:val="24"/>
              </w:rPr>
              <w:tab/>
            </w:r>
          </w:p>
        </w:tc>
        <w:tc>
          <w:tcPr>
            <w:tcW w:w="5103" w:type="dxa"/>
            <w:shd w:val="clear" w:color="auto" w:fill="auto"/>
          </w:tcPr>
          <w:p w:rsidR="00352BBD" w:rsidRPr="00134982" w:rsidRDefault="00352BBD" w:rsidP="00D415C0">
            <w:pPr>
              <w:jc w:val="center"/>
              <w:rPr>
                <w:sz w:val="24"/>
                <w:szCs w:val="24"/>
              </w:rPr>
            </w:pPr>
            <w:r w:rsidRPr="00134982">
              <w:rPr>
                <w:sz w:val="24"/>
                <w:szCs w:val="24"/>
              </w:rPr>
              <w:t>88,1</w:t>
            </w:r>
          </w:p>
        </w:tc>
      </w:tr>
      <w:tr w:rsidR="00352BBD" w:rsidRPr="00675E19" w:rsidTr="00376956">
        <w:trPr>
          <w:trHeight w:val="420"/>
        </w:trPr>
        <w:tc>
          <w:tcPr>
            <w:tcW w:w="566" w:type="dxa"/>
          </w:tcPr>
          <w:p w:rsidR="00352BBD" w:rsidRDefault="00352BBD" w:rsidP="00516AE6">
            <w:pPr>
              <w:ind w:right="-108"/>
              <w:jc w:val="center"/>
              <w:rPr>
                <w:sz w:val="24"/>
                <w:szCs w:val="24"/>
              </w:rPr>
            </w:pPr>
            <w:r>
              <w:rPr>
                <w:sz w:val="24"/>
                <w:szCs w:val="24"/>
              </w:rPr>
              <w:t>28</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134982" w:rsidRDefault="00352BBD" w:rsidP="00957620">
            <w:pPr>
              <w:jc w:val="both"/>
              <w:rPr>
                <w:sz w:val="24"/>
                <w:szCs w:val="24"/>
              </w:rPr>
            </w:pPr>
            <w:r w:rsidRPr="00134982">
              <w:rPr>
                <w:sz w:val="24"/>
                <w:szCs w:val="24"/>
              </w:rPr>
              <w:t>вул. Симбірцева, буд.</w:t>
            </w:r>
            <w:r>
              <w:rPr>
                <w:sz w:val="24"/>
                <w:szCs w:val="24"/>
              </w:rPr>
              <w:t xml:space="preserve"> </w:t>
            </w:r>
            <w:r w:rsidRPr="00134982">
              <w:rPr>
                <w:sz w:val="24"/>
                <w:szCs w:val="24"/>
              </w:rPr>
              <w:t>1, прим.</w:t>
            </w:r>
            <w:r>
              <w:rPr>
                <w:sz w:val="24"/>
                <w:szCs w:val="24"/>
              </w:rPr>
              <w:t xml:space="preserve"> </w:t>
            </w:r>
            <w:r w:rsidRPr="00134982">
              <w:rPr>
                <w:sz w:val="24"/>
                <w:szCs w:val="24"/>
              </w:rPr>
              <w:t>61</w:t>
            </w:r>
            <w:r>
              <w:rPr>
                <w:sz w:val="24"/>
                <w:szCs w:val="24"/>
              </w:rPr>
              <w:t>,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105,9</w:t>
            </w:r>
          </w:p>
        </w:tc>
      </w:tr>
      <w:tr w:rsidR="00352BBD" w:rsidRPr="00675E19" w:rsidTr="00376956">
        <w:trPr>
          <w:trHeight w:val="412"/>
        </w:trPr>
        <w:tc>
          <w:tcPr>
            <w:tcW w:w="566" w:type="dxa"/>
          </w:tcPr>
          <w:p w:rsidR="00352BBD" w:rsidRDefault="00352BBD" w:rsidP="00516AE6">
            <w:pPr>
              <w:ind w:right="-108"/>
              <w:jc w:val="center"/>
              <w:rPr>
                <w:sz w:val="24"/>
                <w:szCs w:val="24"/>
              </w:rPr>
            </w:pPr>
            <w:r>
              <w:rPr>
                <w:sz w:val="24"/>
                <w:szCs w:val="24"/>
              </w:rPr>
              <w:t>29</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134982" w:rsidRDefault="00352BBD" w:rsidP="00957620">
            <w:pPr>
              <w:ind w:right="-108"/>
              <w:jc w:val="both"/>
              <w:rPr>
                <w:sz w:val="24"/>
                <w:szCs w:val="24"/>
              </w:rPr>
            </w:pPr>
            <w:r w:rsidRPr="00134982">
              <w:rPr>
                <w:sz w:val="24"/>
                <w:szCs w:val="24"/>
              </w:rPr>
              <w:t>вул. Симбірцева, буд.</w:t>
            </w:r>
            <w:r>
              <w:rPr>
                <w:sz w:val="24"/>
                <w:szCs w:val="24"/>
              </w:rPr>
              <w:t xml:space="preserve"> </w:t>
            </w:r>
            <w:r w:rsidRPr="00134982">
              <w:rPr>
                <w:sz w:val="24"/>
                <w:szCs w:val="24"/>
              </w:rPr>
              <w:t>1, прим.</w:t>
            </w:r>
            <w:r>
              <w:rPr>
                <w:sz w:val="24"/>
                <w:szCs w:val="24"/>
              </w:rPr>
              <w:t xml:space="preserve"> </w:t>
            </w:r>
            <w:r w:rsidRPr="00134982">
              <w:rPr>
                <w:sz w:val="24"/>
                <w:szCs w:val="24"/>
              </w:rPr>
              <w:t>62, м. Кривий Ріг</w:t>
            </w:r>
            <w:r w:rsidRPr="00134982">
              <w:rPr>
                <w:sz w:val="24"/>
                <w:szCs w:val="24"/>
              </w:rPr>
              <w:tab/>
            </w:r>
          </w:p>
        </w:tc>
        <w:tc>
          <w:tcPr>
            <w:tcW w:w="5103" w:type="dxa"/>
            <w:shd w:val="clear" w:color="auto" w:fill="auto"/>
          </w:tcPr>
          <w:p w:rsidR="00352BBD" w:rsidRPr="00134982" w:rsidRDefault="00352BBD" w:rsidP="00D415C0">
            <w:pPr>
              <w:jc w:val="center"/>
              <w:rPr>
                <w:sz w:val="24"/>
                <w:szCs w:val="24"/>
              </w:rPr>
            </w:pPr>
            <w:r w:rsidRPr="00134982">
              <w:rPr>
                <w:sz w:val="24"/>
                <w:szCs w:val="24"/>
              </w:rPr>
              <w:t>66,0</w:t>
            </w:r>
          </w:p>
        </w:tc>
      </w:tr>
      <w:tr w:rsidR="00352BBD" w:rsidRPr="00675E19" w:rsidTr="00376956">
        <w:trPr>
          <w:trHeight w:val="311"/>
        </w:trPr>
        <w:tc>
          <w:tcPr>
            <w:tcW w:w="566" w:type="dxa"/>
          </w:tcPr>
          <w:p w:rsidR="00352BBD" w:rsidRDefault="00352BBD" w:rsidP="00516AE6">
            <w:pPr>
              <w:ind w:right="-108"/>
              <w:jc w:val="center"/>
              <w:rPr>
                <w:sz w:val="24"/>
                <w:szCs w:val="24"/>
              </w:rPr>
            </w:pPr>
            <w:r>
              <w:rPr>
                <w:sz w:val="24"/>
                <w:szCs w:val="24"/>
              </w:rPr>
              <w:t>30</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134982" w:rsidRDefault="00352BBD" w:rsidP="00957620">
            <w:pPr>
              <w:jc w:val="both"/>
              <w:rPr>
                <w:sz w:val="24"/>
                <w:szCs w:val="24"/>
              </w:rPr>
            </w:pPr>
            <w:r w:rsidRPr="00134982">
              <w:rPr>
                <w:sz w:val="24"/>
                <w:szCs w:val="24"/>
              </w:rPr>
              <w:t>вул. Соколовська, буд.</w:t>
            </w:r>
            <w:r>
              <w:rPr>
                <w:sz w:val="24"/>
                <w:szCs w:val="24"/>
              </w:rPr>
              <w:t xml:space="preserve"> </w:t>
            </w:r>
            <w:r w:rsidRPr="00134982">
              <w:rPr>
                <w:sz w:val="24"/>
                <w:szCs w:val="24"/>
              </w:rPr>
              <w:t>9, прим.</w:t>
            </w:r>
            <w:r>
              <w:rPr>
                <w:sz w:val="24"/>
                <w:szCs w:val="24"/>
              </w:rPr>
              <w:t xml:space="preserve"> </w:t>
            </w:r>
            <w:r w:rsidRPr="00134982">
              <w:rPr>
                <w:sz w:val="24"/>
                <w:szCs w:val="24"/>
              </w:rPr>
              <w:t>171,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21,3</w:t>
            </w:r>
          </w:p>
        </w:tc>
      </w:tr>
      <w:tr w:rsidR="00352BBD" w:rsidRPr="00675E19" w:rsidTr="00376956">
        <w:trPr>
          <w:trHeight w:val="364"/>
        </w:trPr>
        <w:tc>
          <w:tcPr>
            <w:tcW w:w="566" w:type="dxa"/>
          </w:tcPr>
          <w:p w:rsidR="00352BBD" w:rsidRDefault="00352BBD" w:rsidP="00516AE6">
            <w:pPr>
              <w:ind w:right="-108"/>
              <w:jc w:val="center"/>
              <w:rPr>
                <w:sz w:val="24"/>
                <w:szCs w:val="24"/>
              </w:rPr>
            </w:pPr>
            <w:r>
              <w:rPr>
                <w:sz w:val="24"/>
                <w:szCs w:val="24"/>
              </w:rPr>
              <w:t>31</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134982" w:rsidRDefault="00352BBD" w:rsidP="00957620">
            <w:pPr>
              <w:ind w:right="-108"/>
              <w:jc w:val="both"/>
              <w:rPr>
                <w:sz w:val="24"/>
                <w:szCs w:val="24"/>
              </w:rPr>
            </w:pPr>
            <w:r w:rsidRPr="00134982">
              <w:rPr>
                <w:sz w:val="24"/>
                <w:szCs w:val="24"/>
              </w:rPr>
              <w:t>вул. Музична, буд.</w:t>
            </w:r>
            <w:r>
              <w:rPr>
                <w:sz w:val="24"/>
                <w:szCs w:val="24"/>
              </w:rPr>
              <w:t xml:space="preserve"> </w:t>
            </w:r>
            <w:r w:rsidRPr="00134982">
              <w:rPr>
                <w:sz w:val="24"/>
                <w:szCs w:val="24"/>
              </w:rPr>
              <w:t>1, прим.</w:t>
            </w:r>
            <w:r>
              <w:rPr>
                <w:sz w:val="24"/>
                <w:szCs w:val="24"/>
              </w:rPr>
              <w:t xml:space="preserve"> </w:t>
            </w:r>
            <w:r w:rsidRPr="00134982">
              <w:rPr>
                <w:sz w:val="24"/>
                <w:szCs w:val="24"/>
              </w:rPr>
              <w:t>21, м. Кривий Ріг</w:t>
            </w:r>
            <w:r w:rsidRPr="00134982">
              <w:rPr>
                <w:sz w:val="24"/>
                <w:szCs w:val="24"/>
              </w:rPr>
              <w:tab/>
            </w:r>
          </w:p>
        </w:tc>
        <w:tc>
          <w:tcPr>
            <w:tcW w:w="5103" w:type="dxa"/>
            <w:shd w:val="clear" w:color="auto" w:fill="auto"/>
          </w:tcPr>
          <w:p w:rsidR="00352BBD" w:rsidRPr="00134982" w:rsidRDefault="00352BBD" w:rsidP="00D415C0">
            <w:pPr>
              <w:jc w:val="center"/>
              <w:rPr>
                <w:sz w:val="24"/>
                <w:szCs w:val="24"/>
              </w:rPr>
            </w:pPr>
            <w:r w:rsidRPr="00134982">
              <w:rPr>
                <w:sz w:val="24"/>
                <w:szCs w:val="24"/>
              </w:rPr>
              <w:t>287,4</w:t>
            </w:r>
          </w:p>
        </w:tc>
      </w:tr>
      <w:tr w:rsidR="00352BBD" w:rsidRPr="00675E19" w:rsidTr="00376956">
        <w:trPr>
          <w:trHeight w:val="313"/>
        </w:trPr>
        <w:tc>
          <w:tcPr>
            <w:tcW w:w="566" w:type="dxa"/>
          </w:tcPr>
          <w:p w:rsidR="00352BBD" w:rsidRDefault="00352BBD" w:rsidP="00516AE6">
            <w:pPr>
              <w:ind w:right="-108"/>
              <w:jc w:val="center"/>
              <w:rPr>
                <w:sz w:val="24"/>
                <w:szCs w:val="24"/>
              </w:rPr>
            </w:pPr>
            <w:r>
              <w:rPr>
                <w:sz w:val="24"/>
                <w:szCs w:val="24"/>
              </w:rPr>
              <w:t>32</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134982" w:rsidRDefault="00352BBD" w:rsidP="00957620">
            <w:pPr>
              <w:jc w:val="both"/>
              <w:rPr>
                <w:sz w:val="24"/>
                <w:szCs w:val="24"/>
              </w:rPr>
            </w:pPr>
            <w:r>
              <w:rPr>
                <w:sz w:val="24"/>
                <w:szCs w:val="24"/>
              </w:rPr>
              <w:t>бульв.</w:t>
            </w:r>
            <w:r w:rsidRPr="00134982">
              <w:rPr>
                <w:sz w:val="24"/>
                <w:szCs w:val="24"/>
              </w:rPr>
              <w:t xml:space="preserve"> Європейський, буд.</w:t>
            </w:r>
            <w:r>
              <w:rPr>
                <w:sz w:val="24"/>
                <w:szCs w:val="24"/>
              </w:rPr>
              <w:t xml:space="preserve"> </w:t>
            </w:r>
            <w:r w:rsidRPr="00134982">
              <w:rPr>
                <w:sz w:val="24"/>
                <w:szCs w:val="24"/>
              </w:rPr>
              <w:t>3, прим.</w:t>
            </w:r>
            <w:r>
              <w:rPr>
                <w:sz w:val="24"/>
                <w:szCs w:val="24"/>
              </w:rPr>
              <w:t xml:space="preserve"> </w:t>
            </w:r>
            <w:r w:rsidRPr="00134982">
              <w:rPr>
                <w:sz w:val="24"/>
                <w:szCs w:val="24"/>
              </w:rPr>
              <w:t>3,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47,2</w:t>
            </w:r>
          </w:p>
        </w:tc>
      </w:tr>
      <w:tr w:rsidR="00352BBD" w:rsidRPr="00675E19" w:rsidTr="00376956">
        <w:trPr>
          <w:trHeight w:val="352"/>
        </w:trPr>
        <w:tc>
          <w:tcPr>
            <w:tcW w:w="566" w:type="dxa"/>
          </w:tcPr>
          <w:p w:rsidR="00352BBD" w:rsidRDefault="00352BBD" w:rsidP="00516AE6">
            <w:pPr>
              <w:ind w:right="-108"/>
              <w:jc w:val="center"/>
              <w:rPr>
                <w:sz w:val="24"/>
                <w:szCs w:val="24"/>
              </w:rPr>
            </w:pPr>
            <w:r>
              <w:rPr>
                <w:sz w:val="24"/>
                <w:szCs w:val="24"/>
              </w:rPr>
              <w:t>33</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134982" w:rsidRDefault="00352BBD" w:rsidP="00957620">
            <w:pPr>
              <w:jc w:val="both"/>
              <w:rPr>
                <w:sz w:val="24"/>
                <w:szCs w:val="24"/>
              </w:rPr>
            </w:pPr>
            <w:r w:rsidRPr="00134982">
              <w:rPr>
                <w:sz w:val="24"/>
                <w:szCs w:val="24"/>
              </w:rPr>
              <w:t>вул. Івана Сірка, буд.</w:t>
            </w:r>
            <w:r>
              <w:rPr>
                <w:sz w:val="24"/>
                <w:szCs w:val="24"/>
              </w:rPr>
              <w:t xml:space="preserve"> </w:t>
            </w:r>
            <w:r w:rsidRPr="00134982">
              <w:rPr>
                <w:sz w:val="24"/>
                <w:szCs w:val="24"/>
              </w:rPr>
              <w:t>48, прим.</w:t>
            </w:r>
            <w:r>
              <w:rPr>
                <w:sz w:val="24"/>
                <w:szCs w:val="24"/>
              </w:rPr>
              <w:t xml:space="preserve"> </w:t>
            </w:r>
            <w:r w:rsidRPr="00134982">
              <w:rPr>
                <w:sz w:val="24"/>
                <w:szCs w:val="24"/>
              </w:rPr>
              <w:t>54,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114,1</w:t>
            </w:r>
          </w:p>
        </w:tc>
      </w:tr>
      <w:tr w:rsidR="00376956" w:rsidRPr="00675E19" w:rsidTr="00376956">
        <w:trPr>
          <w:trHeight w:val="301"/>
        </w:trPr>
        <w:tc>
          <w:tcPr>
            <w:tcW w:w="566" w:type="dxa"/>
            <w:tcBorders>
              <w:top w:val="single" w:sz="4" w:space="0" w:color="auto"/>
              <w:left w:val="single" w:sz="4" w:space="0" w:color="auto"/>
              <w:bottom w:val="single" w:sz="4" w:space="0" w:color="auto"/>
              <w:right w:val="single" w:sz="4" w:space="0" w:color="auto"/>
            </w:tcBorders>
          </w:tcPr>
          <w:p w:rsidR="00376956" w:rsidRDefault="00376956" w:rsidP="001E633D">
            <w:pPr>
              <w:ind w:right="-108"/>
              <w:jc w:val="center"/>
              <w:rPr>
                <w:sz w:val="24"/>
                <w:szCs w:val="24"/>
              </w:rPr>
            </w:pPr>
            <w:r>
              <w:rPr>
                <w:sz w:val="24"/>
                <w:szCs w:val="24"/>
              </w:rPr>
              <w:t>34</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376956" w:rsidRPr="00134982" w:rsidRDefault="00376956" w:rsidP="001E633D">
            <w:pPr>
              <w:rPr>
                <w:sz w:val="24"/>
                <w:szCs w:val="24"/>
              </w:rPr>
            </w:pPr>
            <w:r w:rsidRPr="00134982">
              <w:rPr>
                <w:sz w:val="24"/>
                <w:szCs w:val="24"/>
              </w:rPr>
              <w:t>Нежиле приміщення</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376956" w:rsidRPr="00134982" w:rsidRDefault="00376956" w:rsidP="001E633D">
            <w:pPr>
              <w:jc w:val="both"/>
              <w:rPr>
                <w:sz w:val="24"/>
                <w:szCs w:val="24"/>
              </w:rPr>
            </w:pPr>
            <w:r w:rsidRPr="00134982">
              <w:rPr>
                <w:sz w:val="24"/>
                <w:szCs w:val="24"/>
              </w:rPr>
              <w:t>вул. Щегловського, буд.</w:t>
            </w:r>
            <w:r>
              <w:rPr>
                <w:sz w:val="24"/>
                <w:szCs w:val="24"/>
              </w:rPr>
              <w:t xml:space="preserve"> </w:t>
            </w:r>
            <w:r w:rsidRPr="00134982">
              <w:rPr>
                <w:sz w:val="24"/>
                <w:szCs w:val="24"/>
              </w:rPr>
              <w:t>2, прим.</w:t>
            </w:r>
            <w:r>
              <w:rPr>
                <w:sz w:val="24"/>
                <w:szCs w:val="24"/>
              </w:rPr>
              <w:t xml:space="preserve"> </w:t>
            </w:r>
            <w:r w:rsidRPr="00134982">
              <w:rPr>
                <w:sz w:val="24"/>
                <w:szCs w:val="24"/>
              </w:rPr>
              <w:t>13, м. Кривий Ріг</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76956" w:rsidRPr="00134982" w:rsidRDefault="00376956" w:rsidP="001E633D">
            <w:pPr>
              <w:jc w:val="center"/>
              <w:rPr>
                <w:sz w:val="24"/>
                <w:szCs w:val="24"/>
              </w:rPr>
            </w:pPr>
            <w:r w:rsidRPr="00134982">
              <w:rPr>
                <w:sz w:val="24"/>
                <w:szCs w:val="24"/>
              </w:rPr>
              <w:t>47,9</w:t>
            </w:r>
          </w:p>
        </w:tc>
      </w:tr>
      <w:tr w:rsidR="00352BBD" w:rsidRPr="00675E19" w:rsidTr="00376956">
        <w:trPr>
          <w:trHeight w:val="418"/>
        </w:trPr>
        <w:tc>
          <w:tcPr>
            <w:tcW w:w="566" w:type="dxa"/>
          </w:tcPr>
          <w:p w:rsidR="00352BBD" w:rsidRDefault="00352BBD" w:rsidP="00516AE6">
            <w:pPr>
              <w:ind w:right="-108"/>
              <w:jc w:val="center"/>
              <w:rPr>
                <w:sz w:val="24"/>
                <w:szCs w:val="24"/>
              </w:rPr>
            </w:pPr>
            <w:r>
              <w:rPr>
                <w:sz w:val="24"/>
                <w:szCs w:val="24"/>
              </w:rPr>
              <w:t>35</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134982" w:rsidRDefault="00352BBD" w:rsidP="00957620">
            <w:pPr>
              <w:jc w:val="both"/>
              <w:rPr>
                <w:sz w:val="24"/>
                <w:szCs w:val="24"/>
              </w:rPr>
            </w:pPr>
            <w:r w:rsidRPr="00134982">
              <w:rPr>
                <w:sz w:val="24"/>
                <w:szCs w:val="24"/>
              </w:rPr>
              <w:t>вул. Щегловського, буд.</w:t>
            </w:r>
            <w:r>
              <w:rPr>
                <w:sz w:val="24"/>
                <w:szCs w:val="24"/>
              </w:rPr>
              <w:t xml:space="preserve"> </w:t>
            </w:r>
            <w:r w:rsidRPr="00134982">
              <w:rPr>
                <w:sz w:val="24"/>
                <w:szCs w:val="24"/>
              </w:rPr>
              <w:t>2, прим.</w:t>
            </w:r>
            <w:r>
              <w:rPr>
                <w:sz w:val="24"/>
                <w:szCs w:val="24"/>
              </w:rPr>
              <w:t xml:space="preserve"> </w:t>
            </w:r>
            <w:r w:rsidRPr="00134982">
              <w:rPr>
                <w:sz w:val="24"/>
                <w:szCs w:val="24"/>
              </w:rPr>
              <w:t>14,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60,9</w:t>
            </w:r>
          </w:p>
        </w:tc>
      </w:tr>
      <w:tr w:rsidR="00352BBD" w:rsidRPr="00675E19" w:rsidTr="00376956">
        <w:trPr>
          <w:trHeight w:val="470"/>
        </w:trPr>
        <w:tc>
          <w:tcPr>
            <w:tcW w:w="566" w:type="dxa"/>
          </w:tcPr>
          <w:p w:rsidR="00352BBD" w:rsidRDefault="00352BBD" w:rsidP="00516AE6">
            <w:pPr>
              <w:ind w:right="-108"/>
              <w:jc w:val="center"/>
              <w:rPr>
                <w:sz w:val="24"/>
                <w:szCs w:val="24"/>
              </w:rPr>
            </w:pPr>
            <w:r>
              <w:rPr>
                <w:sz w:val="24"/>
                <w:szCs w:val="24"/>
              </w:rPr>
              <w:t>36</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134982" w:rsidRDefault="00352BBD" w:rsidP="00376956">
            <w:pPr>
              <w:jc w:val="both"/>
              <w:rPr>
                <w:sz w:val="24"/>
                <w:szCs w:val="24"/>
              </w:rPr>
            </w:pPr>
            <w:r w:rsidRPr="00134982">
              <w:rPr>
                <w:sz w:val="24"/>
                <w:szCs w:val="24"/>
              </w:rPr>
              <w:t>вул. Сергія Колачевського, буд.</w:t>
            </w:r>
            <w:r>
              <w:rPr>
                <w:sz w:val="24"/>
                <w:szCs w:val="24"/>
              </w:rPr>
              <w:t xml:space="preserve"> </w:t>
            </w:r>
            <w:r w:rsidRPr="00134982">
              <w:rPr>
                <w:sz w:val="24"/>
                <w:szCs w:val="24"/>
              </w:rPr>
              <w:t>56, прим. 68,</w:t>
            </w:r>
            <w:r w:rsidR="00957620">
              <w:rPr>
                <w:sz w:val="24"/>
                <w:szCs w:val="24"/>
              </w:rPr>
              <w:t xml:space="preserve"> </w:t>
            </w:r>
            <w:r w:rsidRPr="00134982">
              <w:rPr>
                <w:sz w:val="24"/>
                <w:szCs w:val="24"/>
              </w:rPr>
              <w:t>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229,2</w:t>
            </w:r>
          </w:p>
        </w:tc>
      </w:tr>
      <w:tr w:rsidR="00352BBD" w:rsidRPr="00675E19" w:rsidTr="00376956">
        <w:trPr>
          <w:trHeight w:val="421"/>
        </w:trPr>
        <w:tc>
          <w:tcPr>
            <w:tcW w:w="566" w:type="dxa"/>
          </w:tcPr>
          <w:p w:rsidR="00352BBD" w:rsidRDefault="00352BBD" w:rsidP="00516AE6">
            <w:pPr>
              <w:ind w:right="-108"/>
              <w:jc w:val="center"/>
              <w:rPr>
                <w:sz w:val="24"/>
                <w:szCs w:val="24"/>
              </w:rPr>
            </w:pPr>
            <w:r>
              <w:rPr>
                <w:sz w:val="24"/>
                <w:szCs w:val="24"/>
              </w:rPr>
              <w:t>37</w:t>
            </w:r>
          </w:p>
        </w:tc>
        <w:tc>
          <w:tcPr>
            <w:tcW w:w="3687" w:type="dxa"/>
            <w:shd w:val="clear" w:color="auto" w:fill="auto"/>
          </w:tcPr>
          <w:p w:rsidR="00352BBD" w:rsidRPr="00134982" w:rsidRDefault="00352BBD" w:rsidP="00D415C0">
            <w:pPr>
              <w:rPr>
                <w:sz w:val="24"/>
                <w:szCs w:val="24"/>
              </w:rPr>
            </w:pPr>
            <w:r w:rsidRPr="00134982">
              <w:rPr>
                <w:sz w:val="24"/>
                <w:szCs w:val="24"/>
              </w:rPr>
              <w:t>Будівлі</w:t>
            </w:r>
          </w:p>
        </w:tc>
        <w:tc>
          <w:tcPr>
            <w:tcW w:w="6095" w:type="dxa"/>
            <w:shd w:val="clear" w:color="auto" w:fill="auto"/>
          </w:tcPr>
          <w:p w:rsidR="00352BBD" w:rsidRPr="00134982" w:rsidRDefault="00352BBD" w:rsidP="00957620">
            <w:pPr>
              <w:jc w:val="both"/>
              <w:rPr>
                <w:sz w:val="24"/>
                <w:szCs w:val="24"/>
              </w:rPr>
            </w:pPr>
            <w:r>
              <w:rPr>
                <w:sz w:val="24"/>
                <w:szCs w:val="24"/>
              </w:rPr>
              <w:t>вул. Добровольців</w:t>
            </w:r>
            <w:r w:rsidRPr="00134982">
              <w:rPr>
                <w:sz w:val="24"/>
                <w:szCs w:val="24"/>
              </w:rPr>
              <w:t>, 21а,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549,9</w:t>
            </w:r>
          </w:p>
        </w:tc>
      </w:tr>
      <w:tr w:rsidR="00352BBD" w:rsidRPr="00675E19" w:rsidTr="00376956">
        <w:trPr>
          <w:trHeight w:val="281"/>
        </w:trPr>
        <w:tc>
          <w:tcPr>
            <w:tcW w:w="566" w:type="dxa"/>
          </w:tcPr>
          <w:p w:rsidR="00352BBD" w:rsidRDefault="00352BBD" w:rsidP="00516AE6">
            <w:pPr>
              <w:ind w:right="-108"/>
              <w:jc w:val="center"/>
              <w:rPr>
                <w:sz w:val="24"/>
                <w:szCs w:val="24"/>
              </w:rPr>
            </w:pPr>
            <w:r>
              <w:rPr>
                <w:sz w:val="24"/>
                <w:szCs w:val="24"/>
              </w:rPr>
              <w:t>38</w:t>
            </w:r>
          </w:p>
        </w:tc>
        <w:tc>
          <w:tcPr>
            <w:tcW w:w="3687" w:type="dxa"/>
            <w:shd w:val="clear" w:color="auto" w:fill="auto"/>
          </w:tcPr>
          <w:p w:rsidR="00352BBD" w:rsidRPr="00134982" w:rsidRDefault="00352BBD" w:rsidP="00D415C0">
            <w:pPr>
              <w:rPr>
                <w:sz w:val="24"/>
                <w:szCs w:val="24"/>
              </w:rPr>
            </w:pPr>
            <w:r w:rsidRPr="00134982">
              <w:rPr>
                <w:sz w:val="24"/>
                <w:szCs w:val="24"/>
              </w:rPr>
              <w:t>Нежитлове приміщення</w:t>
            </w:r>
          </w:p>
        </w:tc>
        <w:tc>
          <w:tcPr>
            <w:tcW w:w="6095" w:type="dxa"/>
            <w:shd w:val="clear" w:color="auto" w:fill="auto"/>
          </w:tcPr>
          <w:p w:rsidR="00352BBD" w:rsidRPr="00134982" w:rsidRDefault="00352BBD" w:rsidP="00957620">
            <w:pPr>
              <w:jc w:val="both"/>
              <w:rPr>
                <w:sz w:val="24"/>
                <w:szCs w:val="24"/>
              </w:rPr>
            </w:pPr>
            <w:r w:rsidRPr="00134982">
              <w:rPr>
                <w:sz w:val="24"/>
                <w:szCs w:val="24"/>
              </w:rPr>
              <w:t>вул. Каштанова, буд.</w:t>
            </w:r>
            <w:r>
              <w:rPr>
                <w:sz w:val="24"/>
                <w:szCs w:val="24"/>
              </w:rPr>
              <w:t xml:space="preserve"> </w:t>
            </w:r>
            <w:r w:rsidRPr="00134982">
              <w:rPr>
                <w:sz w:val="24"/>
                <w:szCs w:val="24"/>
              </w:rPr>
              <w:t>34, прим.</w:t>
            </w:r>
            <w:r>
              <w:rPr>
                <w:sz w:val="24"/>
                <w:szCs w:val="24"/>
              </w:rPr>
              <w:t xml:space="preserve"> </w:t>
            </w:r>
            <w:r w:rsidRPr="00134982">
              <w:rPr>
                <w:sz w:val="24"/>
                <w:szCs w:val="24"/>
              </w:rPr>
              <w:t>60,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76,3</w:t>
            </w:r>
          </w:p>
        </w:tc>
      </w:tr>
      <w:tr w:rsidR="00352BBD" w:rsidRPr="00675E19" w:rsidTr="00376956">
        <w:trPr>
          <w:trHeight w:val="289"/>
        </w:trPr>
        <w:tc>
          <w:tcPr>
            <w:tcW w:w="566" w:type="dxa"/>
          </w:tcPr>
          <w:p w:rsidR="00352BBD" w:rsidRDefault="00352BBD" w:rsidP="00516AE6">
            <w:pPr>
              <w:ind w:right="-108"/>
              <w:jc w:val="center"/>
              <w:rPr>
                <w:sz w:val="24"/>
                <w:szCs w:val="24"/>
              </w:rPr>
            </w:pPr>
            <w:r>
              <w:rPr>
                <w:sz w:val="24"/>
                <w:szCs w:val="24"/>
              </w:rPr>
              <w:t>39</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134982" w:rsidRDefault="00352BBD" w:rsidP="00957620">
            <w:pPr>
              <w:jc w:val="both"/>
              <w:rPr>
                <w:sz w:val="24"/>
                <w:szCs w:val="24"/>
              </w:rPr>
            </w:pPr>
            <w:r w:rsidRPr="00134982">
              <w:rPr>
                <w:sz w:val="24"/>
                <w:szCs w:val="24"/>
              </w:rPr>
              <w:t>вул. Січеславська, буд.</w:t>
            </w:r>
            <w:r>
              <w:rPr>
                <w:sz w:val="24"/>
                <w:szCs w:val="24"/>
              </w:rPr>
              <w:t xml:space="preserve"> </w:t>
            </w:r>
            <w:r w:rsidRPr="00134982">
              <w:rPr>
                <w:sz w:val="24"/>
                <w:szCs w:val="24"/>
              </w:rPr>
              <w:t>3, прим. 53,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12,9</w:t>
            </w:r>
          </w:p>
        </w:tc>
      </w:tr>
      <w:tr w:rsidR="00352BBD" w:rsidRPr="00675E19" w:rsidTr="00376956">
        <w:trPr>
          <w:trHeight w:val="523"/>
        </w:trPr>
        <w:tc>
          <w:tcPr>
            <w:tcW w:w="566" w:type="dxa"/>
          </w:tcPr>
          <w:p w:rsidR="00352BBD" w:rsidRDefault="00352BBD" w:rsidP="00516AE6">
            <w:pPr>
              <w:ind w:right="-108"/>
              <w:jc w:val="center"/>
              <w:rPr>
                <w:sz w:val="24"/>
                <w:szCs w:val="24"/>
              </w:rPr>
            </w:pPr>
            <w:r>
              <w:rPr>
                <w:sz w:val="24"/>
                <w:szCs w:val="24"/>
              </w:rPr>
              <w:t>40</w:t>
            </w:r>
          </w:p>
        </w:tc>
        <w:tc>
          <w:tcPr>
            <w:tcW w:w="3687" w:type="dxa"/>
            <w:shd w:val="clear" w:color="auto" w:fill="auto"/>
          </w:tcPr>
          <w:p w:rsidR="00352BBD" w:rsidRPr="00134982" w:rsidRDefault="00352BBD" w:rsidP="00D415C0">
            <w:pPr>
              <w:rPr>
                <w:sz w:val="24"/>
                <w:szCs w:val="24"/>
              </w:rPr>
            </w:pPr>
            <w:r w:rsidRPr="00134982">
              <w:rPr>
                <w:sz w:val="24"/>
                <w:szCs w:val="24"/>
              </w:rPr>
              <w:t>Нежитлове приміщення</w:t>
            </w:r>
          </w:p>
        </w:tc>
        <w:tc>
          <w:tcPr>
            <w:tcW w:w="6095" w:type="dxa"/>
            <w:shd w:val="clear" w:color="auto" w:fill="auto"/>
          </w:tcPr>
          <w:p w:rsidR="00352BBD" w:rsidRPr="00134982" w:rsidRDefault="00352BBD" w:rsidP="00376956">
            <w:pPr>
              <w:jc w:val="both"/>
              <w:rPr>
                <w:sz w:val="24"/>
                <w:szCs w:val="24"/>
              </w:rPr>
            </w:pPr>
            <w:r w:rsidRPr="00134982">
              <w:rPr>
                <w:sz w:val="24"/>
                <w:szCs w:val="24"/>
              </w:rPr>
              <w:t>вул. Миколи Світальського, буд.</w:t>
            </w:r>
            <w:r>
              <w:rPr>
                <w:sz w:val="24"/>
                <w:szCs w:val="24"/>
              </w:rPr>
              <w:t xml:space="preserve"> </w:t>
            </w:r>
            <w:r w:rsidRPr="00134982">
              <w:rPr>
                <w:sz w:val="24"/>
                <w:szCs w:val="24"/>
              </w:rPr>
              <w:t>7Б, прим.</w:t>
            </w:r>
            <w:r>
              <w:rPr>
                <w:sz w:val="24"/>
                <w:szCs w:val="24"/>
              </w:rPr>
              <w:t xml:space="preserve"> </w:t>
            </w:r>
            <w:r w:rsidRPr="00134982">
              <w:rPr>
                <w:sz w:val="24"/>
                <w:szCs w:val="24"/>
              </w:rPr>
              <w:t>2,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48,0</w:t>
            </w:r>
          </w:p>
        </w:tc>
      </w:tr>
      <w:tr w:rsidR="00352BBD" w:rsidRPr="00675E19" w:rsidTr="00376956">
        <w:trPr>
          <w:trHeight w:val="389"/>
        </w:trPr>
        <w:tc>
          <w:tcPr>
            <w:tcW w:w="566" w:type="dxa"/>
          </w:tcPr>
          <w:p w:rsidR="00352BBD" w:rsidRDefault="00352BBD" w:rsidP="00516AE6">
            <w:pPr>
              <w:ind w:right="-108"/>
              <w:jc w:val="center"/>
              <w:rPr>
                <w:sz w:val="24"/>
                <w:szCs w:val="24"/>
              </w:rPr>
            </w:pPr>
            <w:r>
              <w:rPr>
                <w:sz w:val="24"/>
                <w:szCs w:val="24"/>
              </w:rPr>
              <w:t>41</w:t>
            </w:r>
          </w:p>
        </w:tc>
        <w:tc>
          <w:tcPr>
            <w:tcW w:w="3687" w:type="dxa"/>
            <w:shd w:val="clear" w:color="auto" w:fill="auto"/>
          </w:tcPr>
          <w:p w:rsidR="00352BBD" w:rsidRPr="00134982" w:rsidRDefault="00352BBD" w:rsidP="00D415C0">
            <w:pPr>
              <w:rPr>
                <w:sz w:val="24"/>
                <w:szCs w:val="24"/>
              </w:rPr>
            </w:pPr>
            <w:r w:rsidRPr="00134982">
              <w:rPr>
                <w:sz w:val="24"/>
                <w:szCs w:val="24"/>
              </w:rPr>
              <w:t>Нежитлове приміщення</w:t>
            </w:r>
          </w:p>
        </w:tc>
        <w:tc>
          <w:tcPr>
            <w:tcW w:w="6095" w:type="dxa"/>
            <w:shd w:val="clear" w:color="auto" w:fill="auto"/>
          </w:tcPr>
          <w:p w:rsidR="00352BBD" w:rsidRPr="00134982" w:rsidRDefault="00352BBD" w:rsidP="00957620">
            <w:pPr>
              <w:jc w:val="both"/>
              <w:rPr>
                <w:sz w:val="24"/>
                <w:szCs w:val="24"/>
              </w:rPr>
            </w:pPr>
            <w:r w:rsidRPr="00134982">
              <w:rPr>
                <w:sz w:val="24"/>
                <w:szCs w:val="24"/>
              </w:rPr>
              <w:t>пр-т Металургів, буд.</w:t>
            </w:r>
            <w:r>
              <w:rPr>
                <w:sz w:val="24"/>
                <w:szCs w:val="24"/>
              </w:rPr>
              <w:t xml:space="preserve"> </w:t>
            </w:r>
            <w:r w:rsidRPr="00134982">
              <w:rPr>
                <w:sz w:val="24"/>
                <w:szCs w:val="24"/>
              </w:rPr>
              <w:t>21, прим.</w:t>
            </w:r>
            <w:r>
              <w:rPr>
                <w:sz w:val="24"/>
                <w:szCs w:val="24"/>
              </w:rPr>
              <w:t xml:space="preserve"> </w:t>
            </w:r>
            <w:r w:rsidRPr="00134982">
              <w:rPr>
                <w:sz w:val="24"/>
                <w:szCs w:val="24"/>
              </w:rPr>
              <w:t>60а,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52,2</w:t>
            </w:r>
          </w:p>
        </w:tc>
      </w:tr>
      <w:tr w:rsidR="00352BBD" w:rsidRPr="00675E19" w:rsidTr="00376956">
        <w:trPr>
          <w:trHeight w:val="343"/>
        </w:trPr>
        <w:tc>
          <w:tcPr>
            <w:tcW w:w="566" w:type="dxa"/>
          </w:tcPr>
          <w:p w:rsidR="00352BBD" w:rsidRDefault="00352BBD" w:rsidP="00516AE6">
            <w:pPr>
              <w:ind w:right="-108"/>
              <w:jc w:val="center"/>
              <w:rPr>
                <w:sz w:val="24"/>
                <w:szCs w:val="24"/>
              </w:rPr>
            </w:pPr>
            <w:r>
              <w:rPr>
                <w:sz w:val="24"/>
                <w:szCs w:val="24"/>
              </w:rPr>
              <w:t>42</w:t>
            </w:r>
          </w:p>
        </w:tc>
        <w:tc>
          <w:tcPr>
            <w:tcW w:w="3687" w:type="dxa"/>
            <w:shd w:val="clear" w:color="auto" w:fill="auto"/>
          </w:tcPr>
          <w:p w:rsidR="00352BBD" w:rsidRPr="00134982" w:rsidRDefault="00352BBD" w:rsidP="00D415C0">
            <w:pPr>
              <w:rPr>
                <w:sz w:val="24"/>
                <w:szCs w:val="24"/>
              </w:rPr>
            </w:pPr>
            <w:r w:rsidRPr="00134982">
              <w:rPr>
                <w:sz w:val="24"/>
                <w:szCs w:val="24"/>
              </w:rPr>
              <w:t>Нежитлове приміщення</w:t>
            </w:r>
          </w:p>
        </w:tc>
        <w:tc>
          <w:tcPr>
            <w:tcW w:w="6095" w:type="dxa"/>
            <w:shd w:val="clear" w:color="auto" w:fill="auto"/>
          </w:tcPr>
          <w:p w:rsidR="00352BBD" w:rsidRPr="00134982" w:rsidRDefault="00352BBD" w:rsidP="00957620">
            <w:pPr>
              <w:jc w:val="both"/>
              <w:rPr>
                <w:sz w:val="24"/>
                <w:szCs w:val="24"/>
              </w:rPr>
            </w:pPr>
            <w:r w:rsidRPr="00134982">
              <w:rPr>
                <w:sz w:val="24"/>
                <w:szCs w:val="24"/>
              </w:rPr>
              <w:t>вул. Володимира Бизова, буд.</w:t>
            </w:r>
            <w:r>
              <w:rPr>
                <w:sz w:val="24"/>
                <w:szCs w:val="24"/>
              </w:rPr>
              <w:t xml:space="preserve"> </w:t>
            </w:r>
            <w:r w:rsidRPr="00134982">
              <w:rPr>
                <w:sz w:val="24"/>
                <w:szCs w:val="24"/>
              </w:rPr>
              <w:t>5, прим.</w:t>
            </w:r>
            <w:r>
              <w:rPr>
                <w:sz w:val="24"/>
                <w:szCs w:val="24"/>
              </w:rPr>
              <w:t xml:space="preserve"> </w:t>
            </w:r>
            <w:r w:rsidRPr="00134982">
              <w:rPr>
                <w:sz w:val="24"/>
                <w:szCs w:val="24"/>
              </w:rPr>
              <w:t xml:space="preserve">5, м. Кривий Ріг </w:t>
            </w:r>
          </w:p>
        </w:tc>
        <w:tc>
          <w:tcPr>
            <w:tcW w:w="5103" w:type="dxa"/>
            <w:shd w:val="clear" w:color="auto" w:fill="auto"/>
          </w:tcPr>
          <w:p w:rsidR="00352BBD" w:rsidRPr="00134982" w:rsidRDefault="00352BBD" w:rsidP="00D415C0">
            <w:pPr>
              <w:jc w:val="center"/>
              <w:rPr>
                <w:sz w:val="24"/>
                <w:szCs w:val="24"/>
              </w:rPr>
            </w:pPr>
            <w:r w:rsidRPr="00134982">
              <w:rPr>
                <w:sz w:val="24"/>
                <w:szCs w:val="24"/>
              </w:rPr>
              <w:t>62,0</w:t>
            </w:r>
          </w:p>
        </w:tc>
      </w:tr>
    </w:tbl>
    <w:p w:rsidR="00376956" w:rsidRDefault="00376956"/>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687"/>
        <w:gridCol w:w="6095"/>
        <w:gridCol w:w="5103"/>
      </w:tblGrid>
      <w:tr w:rsidR="00376956" w:rsidRPr="00675E19" w:rsidTr="00E130F1">
        <w:trPr>
          <w:trHeight w:val="273"/>
        </w:trPr>
        <w:tc>
          <w:tcPr>
            <w:tcW w:w="566" w:type="dxa"/>
          </w:tcPr>
          <w:p w:rsidR="00376956" w:rsidRDefault="00376956" w:rsidP="001E633D">
            <w:pPr>
              <w:ind w:right="-108"/>
              <w:jc w:val="center"/>
              <w:rPr>
                <w:sz w:val="24"/>
                <w:szCs w:val="24"/>
              </w:rPr>
            </w:pPr>
            <w:r w:rsidRPr="009B5DB3">
              <w:rPr>
                <w:b/>
                <w:i/>
                <w:sz w:val="24"/>
                <w:szCs w:val="24"/>
              </w:rPr>
              <w:lastRenderedPageBreak/>
              <w:t>1</w:t>
            </w:r>
          </w:p>
        </w:tc>
        <w:tc>
          <w:tcPr>
            <w:tcW w:w="3687" w:type="dxa"/>
            <w:shd w:val="clear" w:color="auto" w:fill="auto"/>
          </w:tcPr>
          <w:p w:rsidR="00376956" w:rsidRPr="009B5DB3" w:rsidRDefault="00376956" w:rsidP="001E633D">
            <w:pPr>
              <w:ind w:right="-108"/>
              <w:jc w:val="center"/>
              <w:rPr>
                <w:b/>
                <w:i/>
                <w:sz w:val="24"/>
                <w:szCs w:val="24"/>
              </w:rPr>
            </w:pPr>
            <w:r w:rsidRPr="009B5DB3">
              <w:rPr>
                <w:b/>
                <w:i/>
                <w:sz w:val="24"/>
                <w:szCs w:val="24"/>
              </w:rPr>
              <w:t>2</w:t>
            </w:r>
          </w:p>
        </w:tc>
        <w:tc>
          <w:tcPr>
            <w:tcW w:w="6095" w:type="dxa"/>
            <w:shd w:val="clear" w:color="auto" w:fill="auto"/>
          </w:tcPr>
          <w:p w:rsidR="00376956" w:rsidRPr="009B5DB3" w:rsidRDefault="00376956" w:rsidP="001E633D">
            <w:pPr>
              <w:jc w:val="center"/>
              <w:rPr>
                <w:b/>
                <w:i/>
                <w:sz w:val="24"/>
                <w:szCs w:val="24"/>
              </w:rPr>
            </w:pPr>
            <w:r w:rsidRPr="009B5DB3">
              <w:rPr>
                <w:b/>
                <w:i/>
                <w:sz w:val="24"/>
                <w:szCs w:val="24"/>
              </w:rPr>
              <w:t>3</w:t>
            </w:r>
          </w:p>
        </w:tc>
        <w:tc>
          <w:tcPr>
            <w:tcW w:w="5103" w:type="dxa"/>
            <w:shd w:val="clear" w:color="auto" w:fill="auto"/>
          </w:tcPr>
          <w:p w:rsidR="00376956" w:rsidRPr="009B5DB3" w:rsidRDefault="00376956" w:rsidP="001E633D">
            <w:pPr>
              <w:jc w:val="center"/>
              <w:rPr>
                <w:b/>
                <w:i/>
                <w:sz w:val="24"/>
                <w:szCs w:val="24"/>
              </w:rPr>
            </w:pPr>
            <w:r w:rsidRPr="009B5DB3">
              <w:rPr>
                <w:b/>
                <w:i/>
                <w:sz w:val="24"/>
                <w:szCs w:val="24"/>
              </w:rPr>
              <w:t>4</w:t>
            </w:r>
          </w:p>
        </w:tc>
      </w:tr>
      <w:tr w:rsidR="00352BBD" w:rsidRPr="00675E19" w:rsidTr="00E130F1">
        <w:trPr>
          <w:trHeight w:val="396"/>
        </w:trPr>
        <w:tc>
          <w:tcPr>
            <w:tcW w:w="566" w:type="dxa"/>
          </w:tcPr>
          <w:p w:rsidR="00352BBD" w:rsidRDefault="00352BBD" w:rsidP="00516AE6">
            <w:pPr>
              <w:ind w:right="-108"/>
              <w:jc w:val="center"/>
              <w:rPr>
                <w:sz w:val="24"/>
                <w:szCs w:val="24"/>
              </w:rPr>
            </w:pPr>
            <w:r>
              <w:rPr>
                <w:sz w:val="24"/>
                <w:szCs w:val="24"/>
              </w:rPr>
              <w:t>43</w:t>
            </w:r>
          </w:p>
        </w:tc>
        <w:tc>
          <w:tcPr>
            <w:tcW w:w="3687" w:type="dxa"/>
            <w:shd w:val="clear" w:color="auto" w:fill="auto"/>
          </w:tcPr>
          <w:p w:rsidR="00352BBD" w:rsidRPr="00134982" w:rsidRDefault="00352BBD" w:rsidP="00D415C0">
            <w:pPr>
              <w:rPr>
                <w:sz w:val="24"/>
                <w:szCs w:val="24"/>
              </w:rPr>
            </w:pPr>
            <w:r w:rsidRPr="00134982">
              <w:rPr>
                <w:sz w:val="24"/>
                <w:szCs w:val="24"/>
              </w:rPr>
              <w:t>Нежитлова будівля</w:t>
            </w:r>
          </w:p>
        </w:tc>
        <w:tc>
          <w:tcPr>
            <w:tcW w:w="6095" w:type="dxa"/>
            <w:shd w:val="clear" w:color="auto" w:fill="auto"/>
          </w:tcPr>
          <w:p w:rsidR="00352BBD" w:rsidRPr="00134982" w:rsidRDefault="00352BBD" w:rsidP="00957620">
            <w:pPr>
              <w:jc w:val="both"/>
              <w:rPr>
                <w:sz w:val="24"/>
                <w:szCs w:val="24"/>
              </w:rPr>
            </w:pPr>
            <w:r w:rsidRPr="00134982">
              <w:rPr>
                <w:sz w:val="24"/>
                <w:szCs w:val="24"/>
              </w:rPr>
              <w:t>вул. Кропивницького, буд.</w:t>
            </w:r>
            <w:r>
              <w:rPr>
                <w:sz w:val="24"/>
                <w:szCs w:val="24"/>
              </w:rPr>
              <w:t xml:space="preserve"> </w:t>
            </w:r>
            <w:r w:rsidRPr="00134982">
              <w:rPr>
                <w:sz w:val="24"/>
                <w:szCs w:val="24"/>
              </w:rPr>
              <w:t>63б,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27,3</w:t>
            </w:r>
          </w:p>
        </w:tc>
      </w:tr>
      <w:tr w:rsidR="00352BBD" w:rsidRPr="00675E19" w:rsidTr="00E130F1">
        <w:trPr>
          <w:trHeight w:val="320"/>
        </w:trPr>
        <w:tc>
          <w:tcPr>
            <w:tcW w:w="566" w:type="dxa"/>
          </w:tcPr>
          <w:p w:rsidR="00352BBD" w:rsidRDefault="00352BBD" w:rsidP="00516AE6">
            <w:pPr>
              <w:ind w:right="-108"/>
              <w:jc w:val="center"/>
              <w:rPr>
                <w:sz w:val="24"/>
                <w:szCs w:val="24"/>
              </w:rPr>
            </w:pPr>
            <w:r>
              <w:rPr>
                <w:sz w:val="24"/>
                <w:szCs w:val="24"/>
              </w:rPr>
              <w:t>44</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134982" w:rsidRDefault="00352BBD" w:rsidP="00957620">
            <w:pPr>
              <w:jc w:val="both"/>
              <w:rPr>
                <w:sz w:val="24"/>
                <w:szCs w:val="24"/>
              </w:rPr>
            </w:pPr>
            <w:r w:rsidRPr="00134982">
              <w:rPr>
                <w:sz w:val="24"/>
                <w:szCs w:val="24"/>
              </w:rPr>
              <w:t>пр-т Миру, буд.</w:t>
            </w:r>
            <w:r>
              <w:rPr>
                <w:sz w:val="24"/>
                <w:szCs w:val="24"/>
              </w:rPr>
              <w:t xml:space="preserve"> </w:t>
            </w:r>
            <w:r w:rsidRPr="00134982">
              <w:rPr>
                <w:sz w:val="24"/>
                <w:szCs w:val="24"/>
              </w:rPr>
              <w:t>29В, прим.</w:t>
            </w:r>
            <w:r>
              <w:rPr>
                <w:sz w:val="24"/>
                <w:szCs w:val="24"/>
              </w:rPr>
              <w:t xml:space="preserve"> </w:t>
            </w:r>
            <w:r w:rsidRPr="00134982">
              <w:rPr>
                <w:sz w:val="24"/>
                <w:szCs w:val="24"/>
              </w:rPr>
              <w:t>18,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18,5</w:t>
            </w:r>
          </w:p>
        </w:tc>
      </w:tr>
      <w:tr w:rsidR="00352BBD" w:rsidRPr="00675E19" w:rsidTr="00E130F1">
        <w:trPr>
          <w:trHeight w:val="357"/>
        </w:trPr>
        <w:tc>
          <w:tcPr>
            <w:tcW w:w="566" w:type="dxa"/>
          </w:tcPr>
          <w:p w:rsidR="00352BBD" w:rsidRDefault="00352BBD" w:rsidP="00516AE6">
            <w:pPr>
              <w:ind w:right="-108"/>
              <w:jc w:val="center"/>
              <w:rPr>
                <w:sz w:val="24"/>
                <w:szCs w:val="24"/>
              </w:rPr>
            </w:pPr>
            <w:r>
              <w:rPr>
                <w:sz w:val="24"/>
                <w:szCs w:val="24"/>
              </w:rPr>
              <w:t>45</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134982" w:rsidRDefault="00352BBD" w:rsidP="00957620">
            <w:pPr>
              <w:jc w:val="both"/>
              <w:rPr>
                <w:sz w:val="24"/>
                <w:szCs w:val="24"/>
              </w:rPr>
            </w:pPr>
            <w:r w:rsidRPr="00134982">
              <w:rPr>
                <w:sz w:val="24"/>
                <w:szCs w:val="24"/>
              </w:rPr>
              <w:t>пр-т Миру, буд.</w:t>
            </w:r>
            <w:r>
              <w:rPr>
                <w:sz w:val="24"/>
                <w:szCs w:val="24"/>
              </w:rPr>
              <w:t xml:space="preserve"> </w:t>
            </w:r>
            <w:r w:rsidRPr="00134982">
              <w:rPr>
                <w:sz w:val="24"/>
                <w:szCs w:val="24"/>
              </w:rPr>
              <w:t>29В, прим.</w:t>
            </w:r>
            <w:r>
              <w:rPr>
                <w:sz w:val="24"/>
                <w:szCs w:val="24"/>
              </w:rPr>
              <w:t xml:space="preserve"> </w:t>
            </w:r>
            <w:r w:rsidRPr="00134982">
              <w:rPr>
                <w:sz w:val="24"/>
                <w:szCs w:val="24"/>
              </w:rPr>
              <w:t>19,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31,8</w:t>
            </w:r>
          </w:p>
        </w:tc>
      </w:tr>
      <w:tr w:rsidR="00352BBD" w:rsidRPr="00675E19" w:rsidTr="00E130F1">
        <w:trPr>
          <w:trHeight w:val="409"/>
        </w:trPr>
        <w:tc>
          <w:tcPr>
            <w:tcW w:w="566" w:type="dxa"/>
          </w:tcPr>
          <w:p w:rsidR="00352BBD" w:rsidRDefault="00352BBD" w:rsidP="00516AE6">
            <w:pPr>
              <w:ind w:right="-108"/>
              <w:jc w:val="center"/>
              <w:rPr>
                <w:sz w:val="24"/>
                <w:szCs w:val="24"/>
              </w:rPr>
            </w:pPr>
            <w:r>
              <w:rPr>
                <w:sz w:val="24"/>
                <w:szCs w:val="24"/>
              </w:rPr>
              <w:t>46</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134982" w:rsidRDefault="00352BBD" w:rsidP="00957620">
            <w:pPr>
              <w:jc w:val="both"/>
              <w:rPr>
                <w:sz w:val="24"/>
                <w:szCs w:val="24"/>
              </w:rPr>
            </w:pPr>
            <w:r w:rsidRPr="00134982">
              <w:rPr>
                <w:sz w:val="24"/>
                <w:szCs w:val="24"/>
              </w:rPr>
              <w:t>пр-т Миру, буд.</w:t>
            </w:r>
            <w:r>
              <w:rPr>
                <w:sz w:val="24"/>
                <w:szCs w:val="24"/>
              </w:rPr>
              <w:t xml:space="preserve"> </w:t>
            </w:r>
            <w:r w:rsidRPr="00134982">
              <w:rPr>
                <w:sz w:val="24"/>
                <w:szCs w:val="24"/>
              </w:rPr>
              <w:t>29В, прим.</w:t>
            </w:r>
            <w:r>
              <w:rPr>
                <w:sz w:val="24"/>
                <w:szCs w:val="24"/>
              </w:rPr>
              <w:t xml:space="preserve"> </w:t>
            </w:r>
            <w:r w:rsidRPr="00134982">
              <w:rPr>
                <w:sz w:val="24"/>
                <w:szCs w:val="24"/>
              </w:rPr>
              <w:t>17а, 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12,9</w:t>
            </w:r>
          </w:p>
        </w:tc>
      </w:tr>
      <w:tr w:rsidR="00352BBD" w:rsidRPr="00675E19" w:rsidTr="00E130F1">
        <w:trPr>
          <w:trHeight w:val="319"/>
        </w:trPr>
        <w:tc>
          <w:tcPr>
            <w:tcW w:w="566" w:type="dxa"/>
          </w:tcPr>
          <w:p w:rsidR="00352BBD" w:rsidRDefault="00352BBD" w:rsidP="00516AE6">
            <w:pPr>
              <w:ind w:right="-108"/>
              <w:jc w:val="center"/>
              <w:rPr>
                <w:sz w:val="24"/>
                <w:szCs w:val="24"/>
              </w:rPr>
            </w:pPr>
            <w:r>
              <w:rPr>
                <w:sz w:val="24"/>
                <w:szCs w:val="24"/>
              </w:rPr>
              <w:t>47</w:t>
            </w:r>
          </w:p>
        </w:tc>
        <w:tc>
          <w:tcPr>
            <w:tcW w:w="3687" w:type="dxa"/>
            <w:shd w:val="clear" w:color="auto" w:fill="auto"/>
          </w:tcPr>
          <w:p w:rsidR="00352BBD" w:rsidRPr="00134982" w:rsidRDefault="00352BBD" w:rsidP="00D415C0">
            <w:pPr>
              <w:rPr>
                <w:sz w:val="24"/>
                <w:szCs w:val="24"/>
              </w:rPr>
            </w:pPr>
            <w:r w:rsidRPr="00134982">
              <w:rPr>
                <w:sz w:val="24"/>
                <w:szCs w:val="24"/>
              </w:rPr>
              <w:t>Нежиле приміщення</w:t>
            </w:r>
          </w:p>
        </w:tc>
        <w:tc>
          <w:tcPr>
            <w:tcW w:w="6095" w:type="dxa"/>
            <w:shd w:val="clear" w:color="auto" w:fill="auto"/>
          </w:tcPr>
          <w:p w:rsidR="00352BBD" w:rsidRPr="00134982" w:rsidRDefault="00352BBD" w:rsidP="00376956">
            <w:pPr>
              <w:jc w:val="both"/>
              <w:rPr>
                <w:sz w:val="24"/>
                <w:szCs w:val="24"/>
              </w:rPr>
            </w:pPr>
            <w:r w:rsidRPr="00134982">
              <w:rPr>
                <w:sz w:val="24"/>
                <w:szCs w:val="24"/>
              </w:rPr>
              <w:t>вул. Дніпровське шосе, буд.</w:t>
            </w:r>
            <w:r>
              <w:rPr>
                <w:sz w:val="24"/>
                <w:szCs w:val="24"/>
              </w:rPr>
              <w:t xml:space="preserve"> </w:t>
            </w:r>
            <w:r w:rsidRPr="00134982">
              <w:rPr>
                <w:sz w:val="24"/>
                <w:szCs w:val="24"/>
              </w:rPr>
              <w:t>78, прим.</w:t>
            </w:r>
            <w:r>
              <w:rPr>
                <w:sz w:val="24"/>
                <w:szCs w:val="24"/>
              </w:rPr>
              <w:t xml:space="preserve"> </w:t>
            </w:r>
            <w:r w:rsidRPr="00134982">
              <w:rPr>
                <w:sz w:val="24"/>
                <w:szCs w:val="24"/>
              </w:rPr>
              <w:t>75,</w:t>
            </w:r>
            <w:r w:rsidR="00376956">
              <w:rPr>
                <w:sz w:val="24"/>
                <w:szCs w:val="24"/>
              </w:rPr>
              <w:t xml:space="preserve"> </w:t>
            </w:r>
            <w:r w:rsidRPr="00134982">
              <w:rPr>
                <w:sz w:val="24"/>
                <w:szCs w:val="24"/>
              </w:rPr>
              <w:t>м. Кривий Ріг</w:t>
            </w:r>
          </w:p>
        </w:tc>
        <w:tc>
          <w:tcPr>
            <w:tcW w:w="5103" w:type="dxa"/>
            <w:shd w:val="clear" w:color="auto" w:fill="auto"/>
          </w:tcPr>
          <w:p w:rsidR="00352BBD" w:rsidRPr="00134982" w:rsidRDefault="00352BBD" w:rsidP="00D415C0">
            <w:pPr>
              <w:jc w:val="center"/>
              <w:rPr>
                <w:sz w:val="24"/>
                <w:szCs w:val="24"/>
              </w:rPr>
            </w:pPr>
            <w:r w:rsidRPr="00134982">
              <w:rPr>
                <w:sz w:val="24"/>
                <w:szCs w:val="24"/>
              </w:rPr>
              <w:t>48,6</w:t>
            </w:r>
          </w:p>
        </w:tc>
      </w:tr>
      <w:tr w:rsidR="00352BBD" w:rsidRPr="00675E19" w:rsidTr="00E130F1">
        <w:trPr>
          <w:trHeight w:val="371"/>
        </w:trPr>
        <w:tc>
          <w:tcPr>
            <w:tcW w:w="566" w:type="dxa"/>
          </w:tcPr>
          <w:p w:rsidR="00352BBD" w:rsidRDefault="00352BBD" w:rsidP="00516AE6">
            <w:pPr>
              <w:ind w:right="-108"/>
              <w:jc w:val="center"/>
              <w:rPr>
                <w:sz w:val="24"/>
                <w:szCs w:val="24"/>
              </w:rPr>
            </w:pPr>
            <w:r>
              <w:rPr>
                <w:sz w:val="24"/>
                <w:szCs w:val="24"/>
              </w:rPr>
              <w:t>48</w:t>
            </w:r>
          </w:p>
        </w:tc>
        <w:tc>
          <w:tcPr>
            <w:tcW w:w="3687" w:type="dxa"/>
            <w:shd w:val="clear" w:color="auto" w:fill="auto"/>
          </w:tcPr>
          <w:p w:rsidR="00352BBD" w:rsidRPr="00134982" w:rsidRDefault="00352BBD" w:rsidP="00D415C0">
            <w:pPr>
              <w:rPr>
                <w:sz w:val="24"/>
                <w:szCs w:val="24"/>
              </w:rPr>
            </w:pPr>
            <w:r>
              <w:rPr>
                <w:sz w:val="24"/>
                <w:szCs w:val="24"/>
              </w:rPr>
              <w:t>Нежиле приміщення</w:t>
            </w:r>
          </w:p>
        </w:tc>
        <w:tc>
          <w:tcPr>
            <w:tcW w:w="6095" w:type="dxa"/>
            <w:shd w:val="clear" w:color="auto" w:fill="auto"/>
          </w:tcPr>
          <w:p w:rsidR="00352BBD" w:rsidRPr="00134982" w:rsidRDefault="00352BBD" w:rsidP="00376956">
            <w:pPr>
              <w:jc w:val="both"/>
              <w:rPr>
                <w:sz w:val="24"/>
                <w:szCs w:val="24"/>
              </w:rPr>
            </w:pPr>
            <w:r>
              <w:rPr>
                <w:sz w:val="24"/>
                <w:szCs w:val="24"/>
              </w:rPr>
              <w:t>вул. Героїв Маріуполя, буд. 40, прим. 45,</w:t>
            </w:r>
            <w:r w:rsidR="00376956">
              <w:rPr>
                <w:sz w:val="24"/>
                <w:szCs w:val="24"/>
              </w:rPr>
              <w:t xml:space="preserve"> </w:t>
            </w:r>
            <w:r>
              <w:rPr>
                <w:sz w:val="24"/>
                <w:szCs w:val="24"/>
              </w:rPr>
              <w:t>м. Кривий Ріг</w:t>
            </w:r>
          </w:p>
        </w:tc>
        <w:tc>
          <w:tcPr>
            <w:tcW w:w="5103" w:type="dxa"/>
            <w:shd w:val="clear" w:color="auto" w:fill="auto"/>
          </w:tcPr>
          <w:p w:rsidR="00352BBD" w:rsidRPr="00134982" w:rsidRDefault="00352BBD" w:rsidP="00D415C0">
            <w:pPr>
              <w:jc w:val="center"/>
              <w:rPr>
                <w:sz w:val="24"/>
                <w:szCs w:val="24"/>
              </w:rPr>
            </w:pPr>
            <w:r>
              <w:rPr>
                <w:sz w:val="24"/>
                <w:szCs w:val="24"/>
              </w:rPr>
              <w:t>134,9</w:t>
            </w:r>
          </w:p>
        </w:tc>
      </w:tr>
      <w:tr w:rsidR="00352BBD" w:rsidRPr="00675E19" w:rsidTr="00E130F1">
        <w:trPr>
          <w:trHeight w:val="329"/>
        </w:trPr>
        <w:tc>
          <w:tcPr>
            <w:tcW w:w="566" w:type="dxa"/>
          </w:tcPr>
          <w:p w:rsidR="00352BBD" w:rsidRDefault="00352BBD" w:rsidP="00516AE6">
            <w:pPr>
              <w:ind w:right="-108"/>
              <w:jc w:val="center"/>
              <w:rPr>
                <w:sz w:val="24"/>
                <w:szCs w:val="24"/>
              </w:rPr>
            </w:pPr>
            <w:r>
              <w:rPr>
                <w:sz w:val="24"/>
                <w:szCs w:val="24"/>
              </w:rPr>
              <w:t>49</w:t>
            </w:r>
          </w:p>
        </w:tc>
        <w:tc>
          <w:tcPr>
            <w:tcW w:w="3687" w:type="dxa"/>
            <w:shd w:val="clear" w:color="auto" w:fill="auto"/>
          </w:tcPr>
          <w:p w:rsidR="00352BBD" w:rsidRPr="00B57CD2" w:rsidRDefault="00352BBD" w:rsidP="00EB4D7D">
            <w:pPr>
              <w:rPr>
                <w:sz w:val="24"/>
                <w:szCs w:val="24"/>
                <w:highlight w:val="yellow"/>
              </w:rPr>
            </w:pPr>
            <w:r w:rsidRPr="0040013F">
              <w:rPr>
                <w:sz w:val="24"/>
                <w:szCs w:val="24"/>
              </w:rPr>
              <w:t>Нежитлове приміщення</w:t>
            </w:r>
          </w:p>
        </w:tc>
        <w:tc>
          <w:tcPr>
            <w:tcW w:w="6095" w:type="dxa"/>
            <w:shd w:val="clear" w:color="auto" w:fill="auto"/>
          </w:tcPr>
          <w:p w:rsidR="00352BBD" w:rsidRPr="0040013F" w:rsidRDefault="00352BBD" w:rsidP="00EB4D7D">
            <w:pPr>
              <w:ind w:right="-108"/>
              <w:jc w:val="both"/>
              <w:rPr>
                <w:sz w:val="24"/>
                <w:szCs w:val="24"/>
              </w:rPr>
            </w:pPr>
            <w:r w:rsidRPr="0040013F">
              <w:rPr>
                <w:sz w:val="24"/>
                <w:szCs w:val="24"/>
              </w:rPr>
              <w:t>вул. Героїв АТО, буд.45, прим.74, м . Кривий Ріг</w:t>
            </w:r>
          </w:p>
        </w:tc>
        <w:tc>
          <w:tcPr>
            <w:tcW w:w="5103" w:type="dxa"/>
            <w:shd w:val="clear" w:color="auto" w:fill="auto"/>
          </w:tcPr>
          <w:p w:rsidR="00352BBD" w:rsidRPr="0040013F" w:rsidRDefault="00352BBD" w:rsidP="00EB4D7D">
            <w:pPr>
              <w:jc w:val="center"/>
              <w:rPr>
                <w:sz w:val="24"/>
                <w:szCs w:val="24"/>
              </w:rPr>
            </w:pPr>
            <w:r w:rsidRPr="0040013F">
              <w:rPr>
                <w:sz w:val="24"/>
                <w:szCs w:val="24"/>
              </w:rPr>
              <w:t>130,5</w:t>
            </w:r>
          </w:p>
        </w:tc>
      </w:tr>
      <w:tr w:rsidR="00352BBD" w:rsidRPr="00675E19" w:rsidTr="00F341F8">
        <w:trPr>
          <w:trHeight w:val="3941"/>
        </w:trPr>
        <w:tc>
          <w:tcPr>
            <w:tcW w:w="566" w:type="dxa"/>
          </w:tcPr>
          <w:p w:rsidR="00352BBD" w:rsidRDefault="00352BBD" w:rsidP="00516AE6">
            <w:pPr>
              <w:ind w:right="-108"/>
              <w:jc w:val="center"/>
              <w:rPr>
                <w:sz w:val="24"/>
                <w:szCs w:val="24"/>
              </w:rPr>
            </w:pPr>
            <w:r>
              <w:rPr>
                <w:sz w:val="24"/>
                <w:szCs w:val="24"/>
              </w:rPr>
              <w:t>50</w:t>
            </w:r>
          </w:p>
        </w:tc>
        <w:tc>
          <w:tcPr>
            <w:tcW w:w="3687" w:type="dxa"/>
            <w:shd w:val="clear" w:color="auto" w:fill="auto"/>
          </w:tcPr>
          <w:p w:rsidR="00352BBD" w:rsidRPr="0040013F" w:rsidRDefault="00352BBD" w:rsidP="00D415C0">
            <w:pPr>
              <w:rPr>
                <w:sz w:val="24"/>
                <w:szCs w:val="24"/>
              </w:rPr>
            </w:pPr>
            <w:r w:rsidRPr="0040013F">
              <w:rPr>
                <w:iCs/>
                <w:sz w:val="24"/>
                <w:szCs w:val="24"/>
                <w:lang w:val="ru-RU"/>
              </w:rPr>
              <w:t>Комплекс будівель та споруд</w:t>
            </w:r>
          </w:p>
        </w:tc>
        <w:tc>
          <w:tcPr>
            <w:tcW w:w="6095" w:type="dxa"/>
            <w:shd w:val="clear" w:color="auto" w:fill="auto"/>
          </w:tcPr>
          <w:p w:rsidR="00352BBD" w:rsidRPr="0040013F" w:rsidRDefault="00352BBD" w:rsidP="00C46901">
            <w:pPr>
              <w:jc w:val="both"/>
              <w:rPr>
                <w:sz w:val="24"/>
                <w:szCs w:val="24"/>
              </w:rPr>
            </w:pPr>
            <w:r w:rsidRPr="0040013F">
              <w:rPr>
                <w:iCs/>
                <w:sz w:val="24"/>
                <w:szCs w:val="24"/>
              </w:rPr>
              <w:t>вул. Українська, буд.34, м. Кривий Ріг</w:t>
            </w:r>
          </w:p>
        </w:tc>
        <w:tc>
          <w:tcPr>
            <w:tcW w:w="5103" w:type="dxa"/>
            <w:shd w:val="clear" w:color="auto" w:fill="auto"/>
          </w:tcPr>
          <w:p w:rsidR="00352BBD" w:rsidRPr="003228CD" w:rsidRDefault="00352BBD" w:rsidP="00F341F8">
            <w:pPr>
              <w:jc w:val="both"/>
              <w:rPr>
                <w:iCs/>
                <w:sz w:val="24"/>
                <w:szCs w:val="24"/>
              </w:rPr>
            </w:pPr>
            <w:r w:rsidRPr="00A54990">
              <w:rPr>
                <w:iCs/>
                <w:sz w:val="24"/>
                <w:szCs w:val="24"/>
              </w:rPr>
              <w:t>Комплекс будівель та споруд складається з: гаража Д</w:t>
            </w:r>
            <w:r w:rsidR="00F341F8">
              <w:rPr>
                <w:iCs/>
                <w:sz w:val="24"/>
                <w:szCs w:val="24"/>
              </w:rPr>
              <w:t xml:space="preserve"> </w:t>
            </w:r>
            <w:r w:rsidRPr="00A54990">
              <w:rPr>
                <w:iCs/>
                <w:sz w:val="24"/>
                <w:szCs w:val="24"/>
              </w:rPr>
              <w:t>загальною площею 361,9, будівлі акумуляторної Е</w:t>
            </w:r>
            <w:r w:rsidR="00F341F8">
              <w:rPr>
                <w:iCs/>
                <w:sz w:val="24"/>
                <w:szCs w:val="24"/>
              </w:rPr>
              <w:t xml:space="preserve"> </w:t>
            </w:r>
            <w:r w:rsidRPr="00A54990">
              <w:rPr>
                <w:iCs/>
                <w:sz w:val="24"/>
                <w:szCs w:val="24"/>
              </w:rPr>
              <w:t>загальною площею 28,9, котельні М, площею основи 33,5, навісу для солі (піску), площею основи Н 105,1, комори О, загальною площею 9,6, сторожки П, загаль</w:t>
            </w:r>
            <w:r w:rsidR="00376956">
              <w:rPr>
                <w:iCs/>
                <w:sz w:val="24"/>
                <w:szCs w:val="24"/>
              </w:rPr>
              <w:t>-</w:t>
            </w:r>
            <w:r w:rsidRPr="00A54990">
              <w:rPr>
                <w:iCs/>
                <w:sz w:val="24"/>
                <w:szCs w:val="24"/>
              </w:rPr>
              <w:t>ною площею 7,9, побутової споруди С, пло</w:t>
            </w:r>
            <w:r w:rsidR="00376956">
              <w:rPr>
                <w:iCs/>
                <w:sz w:val="24"/>
                <w:szCs w:val="24"/>
              </w:rPr>
              <w:t>-</w:t>
            </w:r>
            <w:r w:rsidRPr="00A54990">
              <w:rPr>
                <w:iCs/>
                <w:sz w:val="24"/>
                <w:szCs w:val="24"/>
              </w:rPr>
              <w:t>щею основи 51,2, будки (підміст під будку для збереження балонів) Т, площею основи 2,7, водопроводу І, замощення ІІ, оглядової ями ІІІ, оглядової ями ІV, оглядової ями V, оглядової ями VІ, паркану №1, ого</w:t>
            </w:r>
            <w:r>
              <w:rPr>
                <w:iCs/>
                <w:sz w:val="24"/>
                <w:szCs w:val="24"/>
              </w:rPr>
              <w:t xml:space="preserve">рожі </w:t>
            </w:r>
            <w:r w:rsidRPr="00A54990">
              <w:rPr>
                <w:iCs/>
                <w:sz w:val="24"/>
                <w:szCs w:val="24"/>
              </w:rPr>
              <w:t>№2, огорожі №3, воріт №4, воріт №5, підпірної стіни №6, оглядової ями VІІ</w:t>
            </w:r>
          </w:p>
        </w:tc>
      </w:tr>
      <w:tr w:rsidR="00352BBD" w:rsidRPr="00675E19" w:rsidTr="00E130F1">
        <w:trPr>
          <w:trHeight w:val="647"/>
        </w:trPr>
        <w:tc>
          <w:tcPr>
            <w:tcW w:w="566" w:type="dxa"/>
          </w:tcPr>
          <w:p w:rsidR="00352BBD" w:rsidRDefault="00352BBD" w:rsidP="00516AE6">
            <w:pPr>
              <w:ind w:right="-108"/>
              <w:jc w:val="center"/>
              <w:rPr>
                <w:sz w:val="24"/>
                <w:szCs w:val="24"/>
              </w:rPr>
            </w:pPr>
            <w:r>
              <w:rPr>
                <w:sz w:val="24"/>
                <w:szCs w:val="24"/>
              </w:rPr>
              <w:t>51</w:t>
            </w:r>
          </w:p>
        </w:tc>
        <w:tc>
          <w:tcPr>
            <w:tcW w:w="3687" w:type="dxa"/>
            <w:shd w:val="clear" w:color="auto" w:fill="auto"/>
          </w:tcPr>
          <w:p w:rsidR="002B6757" w:rsidRPr="00367734" w:rsidRDefault="00352BBD" w:rsidP="00E130F1">
            <w:pPr>
              <w:jc w:val="both"/>
              <w:rPr>
                <w:iCs/>
                <w:sz w:val="24"/>
                <w:szCs w:val="24"/>
              </w:rPr>
            </w:pPr>
            <w:r w:rsidRPr="00367734">
              <w:rPr>
                <w:iCs/>
                <w:sz w:val="24"/>
                <w:szCs w:val="24"/>
              </w:rPr>
              <w:t xml:space="preserve">Будівля гаражів, що орендує </w:t>
            </w:r>
            <w:r w:rsidR="00E130F1">
              <w:rPr>
                <w:iCs/>
                <w:sz w:val="24"/>
                <w:szCs w:val="24"/>
              </w:rPr>
              <w:t xml:space="preserve">             </w:t>
            </w:r>
            <w:r w:rsidRPr="00367734">
              <w:rPr>
                <w:iCs/>
                <w:sz w:val="24"/>
                <w:szCs w:val="24"/>
              </w:rPr>
              <w:t>фізична особа-підприємець</w:t>
            </w:r>
            <w:r w:rsidR="00E130F1">
              <w:rPr>
                <w:iCs/>
                <w:sz w:val="24"/>
                <w:szCs w:val="24"/>
              </w:rPr>
              <w:t xml:space="preserve"> </w:t>
            </w:r>
            <w:r w:rsidRPr="00367734">
              <w:rPr>
                <w:iCs/>
                <w:sz w:val="24"/>
                <w:szCs w:val="24"/>
              </w:rPr>
              <w:t>Мі</w:t>
            </w:r>
            <w:r w:rsidR="00E130F1">
              <w:rPr>
                <w:iCs/>
                <w:sz w:val="24"/>
                <w:szCs w:val="24"/>
              </w:rPr>
              <w:t>-</w:t>
            </w:r>
            <w:r w:rsidRPr="00367734">
              <w:rPr>
                <w:iCs/>
                <w:sz w:val="24"/>
                <w:szCs w:val="24"/>
              </w:rPr>
              <w:t>р</w:t>
            </w:r>
            <w:r>
              <w:rPr>
                <w:iCs/>
                <w:sz w:val="24"/>
                <w:szCs w:val="24"/>
              </w:rPr>
              <w:t>ошниченко О.Г.</w:t>
            </w:r>
          </w:p>
        </w:tc>
        <w:tc>
          <w:tcPr>
            <w:tcW w:w="6095" w:type="dxa"/>
            <w:shd w:val="clear" w:color="auto" w:fill="auto"/>
          </w:tcPr>
          <w:p w:rsidR="00352BBD" w:rsidRPr="0040013F" w:rsidRDefault="00352BBD" w:rsidP="00C46901">
            <w:pPr>
              <w:jc w:val="both"/>
              <w:rPr>
                <w:iCs/>
                <w:sz w:val="24"/>
                <w:szCs w:val="24"/>
              </w:rPr>
            </w:pPr>
            <w:r>
              <w:rPr>
                <w:iCs/>
                <w:sz w:val="24"/>
                <w:szCs w:val="24"/>
              </w:rPr>
              <w:t>вул. Харцизька, буд.9а, м. Кривий Ріг</w:t>
            </w:r>
          </w:p>
        </w:tc>
        <w:tc>
          <w:tcPr>
            <w:tcW w:w="5103" w:type="dxa"/>
            <w:shd w:val="clear" w:color="auto" w:fill="auto"/>
          </w:tcPr>
          <w:p w:rsidR="00352BBD" w:rsidRPr="00A54990" w:rsidRDefault="00352BBD" w:rsidP="007B5576">
            <w:pPr>
              <w:jc w:val="center"/>
              <w:rPr>
                <w:iCs/>
                <w:sz w:val="24"/>
                <w:szCs w:val="24"/>
              </w:rPr>
            </w:pPr>
            <w:r>
              <w:rPr>
                <w:iCs/>
                <w:sz w:val="24"/>
                <w:szCs w:val="24"/>
              </w:rPr>
              <w:t>182,6</w:t>
            </w:r>
          </w:p>
        </w:tc>
      </w:tr>
    </w:tbl>
    <w:p w:rsidR="00F60484" w:rsidRPr="00B90DDF" w:rsidRDefault="00F60484" w:rsidP="00F60484">
      <w:pPr>
        <w:jc w:val="center"/>
        <w:rPr>
          <w:sz w:val="22"/>
          <w:szCs w:val="22"/>
        </w:rPr>
      </w:pPr>
    </w:p>
    <w:p w:rsidR="00F36A30" w:rsidRDefault="00F36A30" w:rsidP="00F60484">
      <w:pPr>
        <w:tabs>
          <w:tab w:val="left" w:pos="7088"/>
        </w:tabs>
        <w:rPr>
          <w:b/>
          <w:i/>
          <w:sz w:val="28"/>
          <w:szCs w:val="28"/>
        </w:rPr>
      </w:pPr>
    </w:p>
    <w:p w:rsidR="00376956" w:rsidRDefault="00376956" w:rsidP="00F60484">
      <w:pPr>
        <w:tabs>
          <w:tab w:val="left" w:pos="7088"/>
        </w:tabs>
        <w:rPr>
          <w:b/>
          <w:i/>
          <w:sz w:val="28"/>
          <w:szCs w:val="28"/>
        </w:rPr>
      </w:pPr>
    </w:p>
    <w:tbl>
      <w:tblPr>
        <w:tblW w:w="11057" w:type="dxa"/>
        <w:tblInd w:w="108" w:type="dxa"/>
        <w:tblLook w:val="04A0" w:firstRow="1" w:lastRow="0" w:firstColumn="1" w:lastColumn="0" w:noHBand="0" w:noVBand="1"/>
      </w:tblPr>
      <w:tblGrid>
        <w:gridCol w:w="4860"/>
        <w:gridCol w:w="3362"/>
        <w:gridCol w:w="2835"/>
      </w:tblGrid>
      <w:tr w:rsidR="00F36A30" w:rsidRPr="00B61491" w:rsidTr="00E130F1">
        <w:tc>
          <w:tcPr>
            <w:tcW w:w="4860" w:type="dxa"/>
          </w:tcPr>
          <w:p w:rsidR="00F36A30" w:rsidRPr="00B61491" w:rsidRDefault="00F36A30" w:rsidP="008C52D2">
            <w:pPr>
              <w:rPr>
                <w:b/>
                <w:i/>
                <w:sz w:val="28"/>
                <w:szCs w:val="28"/>
              </w:rPr>
            </w:pPr>
            <w:r w:rsidRPr="00B61491">
              <w:rPr>
                <w:b/>
                <w:i/>
                <w:sz w:val="28"/>
                <w:szCs w:val="28"/>
              </w:rPr>
              <w:t xml:space="preserve">  Керуюча справами виконкому   </w:t>
            </w:r>
          </w:p>
          <w:p w:rsidR="00F36A30" w:rsidRPr="00B61491" w:rsidRDefault="00F36A30" w:rsidP="008C52D2">
            <w:pPr>
              <w:rPr>
                <w:b/>
                <w:i/>
                <w:sz w:val="28"/>
                <w:szCs w:val="28"/>
              </w:rPr>
            </w:pPr>
          </w:p>
        </w:tc>
        <w:tc>
          <w:tcPr>
            <w:tcW w:w="3362" w:type="dxa"/>
          </w:tcPr>
          <w:p w:rsidR="00F36A30" w:rsidRPr="00B61491" w:rsidRDefault="00B6551B" w:rsidP="008C52D2">
            <w:pPr>
              <w:jc w:val="both"/>
              <w:rPr>
                <w:b/>
                <w:i/>
                <w:sz w:val="28"/>
                <w:szCs w:val="28"/>
              </w:rPr>
            </w:pPr>
            <w:r>
              <w:rPr>
                <w:b/>
                <w:i/>
                <w:sz w:val="28"/>
                <w:szCs w:val="28"/>
              </w:rPr>
              <w:t xml:space="preserve">                            </w:t>
            </w:r>
          </w:p>
        </w:tc>
        <w:tc>
          <w:tcPr>
            <w:tcW w:w="2835" w:type="dxa"/>
            <w:hideMark/>
          </w:tcPr>
          <w:p w:rsidR="00F36A30" w:rsidRPr="00B61491" w:rsidRDefault="00B6551B" w:rsidP="008C52D2">
            <w:pPr>
              <w:tabs>
                <w:tab w:val="left" w:pos="733"/>
              </w:tabs>
              <w:rPr>
                <w:b/>
                <w:i/>
                <w:sz w:val="28"/>
                <w:szCs w:val="28"/>
              </w:rPr>
            </w:pPr>
            <w:r>
              <w:rPr>
                <w:b/>
                <w:i/>
                <w:sz w:val="28"/>
                <w:szCs w:val="28"/>
              </w:rPr>
              <w:t>Олена ШОВГЕЛЯ</w:t>
            </w:r>
          </w:p>
        </w:tc>
      </w:tr>
    </w:tbl>
    <w:p w:rsidR="00F36A30" w:rsidRDefault="00F36A30" w:rsidP="008878DC">
      <w:pPr>
        <w:jc w:val="both"/>
        <w:rPr>
          <w:i/>
        </w:rPr>
      </w:pPr>
    </w:p>
    <w:p w:rsidR="00376956" w:rsidRDefault="00376956" w:rsidP="008878DC">
      <w:pPr>
        <w:jc w:val="both"/>
        <w:rPr>
          <w:i/>
        </w:rPr>
      </w:pPr>
    </w:p>
    <w:p w:rsidR="00376956" w:rsidRDefault="00376956" w:rsidP="008878DC">
      <w:pPr>
        <w:jc w:val="both"/>
        <w:rPr>
          <w:i/>
        </w:rPr>
      </w:pPr>
    </w:p>
    <w:sectPr w:rsidR="00376956" w:rsidSect="00EB0C3D">
      <w:headerReference w:type="even" r:id="rId7"/>
      <w:headerReference w:type="default" r:id="rId8"/>
      <w:pgSz w:w="16838" w:h="11906" w:orient="landscape"/>
      <w:pgMar w:top="1134" w:right="680" w:bottom="851" w:left="680" w:header="56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09" w:rsidRDefault="006C1509">
      <w:r>
        <w:separator/>
      </w:r>
    </w:p>
  </w:endnote>
  <w:endnote w:type="continuationSeparator" w:id="0">
    <w:p w:rsidR="006C1509" w:rsidRDefault="006C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09" w:rsidRDefault="006C1509">
      <w:r>
        <w:separator/>
      </w:r>
    </w:p>
  </w:footnote>
  <w:footnote w:type="continuationSeparator" w:id="0">
    <w:p w:rsidR="006C1509" w:rsidRDefault="006C15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3D" w:rsidRPr="00EB0C3D" w:rsidRDefault="00EB0C3D" w:rsidP="00EB0C3D">
    <w:pPr>
      <w:pStyle w:val="a3"/>
      <w:jc w:val="center"/>
      <w:rPr>
        <w:sz w:val="24"/>
        <w:szCs w:val="24"/>
      </w:rPr>
    </w:pPr>
    <w:r w:rsidRPr="00EB0C3D">
      <w:rPr>
        <w:sz w:val="24"/>
        <w:szCs w:val="24"/>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835490"/>
      <w:docPartObj>
        <w:docPartGallery w:val="Page Numbers (Top of Page)"/>
        <w:docPartUnique/>
      </w:docPartObj>
    </w:sdtPr>
    <w:sdtEndPr/>
    <w:sdtContent>
      <w:p w:rsidR="00E968AD" w:rsidRDefault="00525419">
        <w:pPr>
          <w:pStyle w:val="a3"/>
          <w:jc w:val="center"/>
        </w:pPr>
        <w:r w:rsidRPr="00E130F1">
          <w:rPr>
            <w:sz w:val="24"/>
            <w:szCs w:val="24"/>
          </w:rPr>
          <w:fldChar w:fldCharType="begin"/>
        </w:r>
        <w:r w:rsidR="00E968AD" w:rsidRPr="00E130F1">
          <w:rPr>
            <w:sz w:val="24"/>
            <w:szCs w:val="24"/>
          </w:rPr>
          <w:instrText>PAGE   \* MERGEFORMAT</w:instrText>
        </w:r>
        <w:r w:rsidRPr="00E130F1">
          <w:rPr>
            <w:sz w:val="24"/>
            <w:szCs w:val="24"/>
          </w:rPr>
          <w:fldChar w:fldCharType="separate"/>
        </w:r>
        <w:r w:rsidR="00542B85" w:rsidRPr="00542B85">
          <w:rPr>
            <w:noProof/>
            <w:sz w:val="24"/>
            <w:szCs w:val="24"/>
            <w:lang w:val="ru-RU"/>
          </w:rPr>
          <w:t>2</w:t>
        </w:r>
        <w:r w:rsidRPr="00E130F1">
          <w:rPr>
            <w:sz w:val="24"/>
            <w:szCs w:val="24"/>
          </w:rPr>
          <w:fldChar w:fldCharType="end"/>
        </w:r>
      </w:p>
    </w:sdtContent>
  </w:sdt>
  <w:p w:rsidR="00E968AD" w:rsidRDefault="00E968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7B31"/>
    <w:rsid w:val="00002273"/>
    <w:rsid w:val="000118F5"/>
    <w:rsid w:val="00016E83"/>
    <w:rsid w:val="0001746D"/>
    <w:rsid w:val="0002652C"/>
    <w:rsid w:val="00045994"/>
    <w:rsid w:val="00053D09"/>
    <w:rsid w:val="00057518"/>
    <w:rsid w:val="0006082B"/>
    <w:rsid w:val="000654DA"/>
    <w:rsid w:val="00072E13"/>
    <w:rsid w:val="00086679"/>
    <w:rsid w:val="00087864"/>
    <w:rsid w:val="000945BC"/>
    <w:rsid w:val="000955D4"/>
    <w:rsid w:val="000A23B9"/>
    <w:rsid w:val="000A3890"/>
    <w:rsid w:val="000A5FA2"/>
    <w:rsid w:val="000B7833"/>
    <w:rsid w:val="000D0663"/>
    <w:rsid w:val="000D5130"/>
    <w:rsid w:val="000E66ED"/>
    <w:rsid w:val="000F131A"/>
    <w:rsid w:val="001078A4"/>
    <w:rsid w:val="00112B8A"/>
    <w:rsid w:val="00117BAC"/>
    <w:rsid w:val="00122EC4"/>
    <w:rsid w:val="001274A1"/>
    <w:rsid w:val="00134B32"/>
    <w:rsid w:val="001371EF"/>
    <w:rsid w:val="00141F6F"/>
    <w:rsid w:val="00151F6A"/>
    <w:rsid w:val="001579D8"/>
    <w:rsid w:val="00162CCE"/>
    <w:rsid w:val="00164E27"/>
    <w:rsid w:val="0016506A"/>
    <w:rsid w:val="0019003E"/>
    <w:rsid w:val="001A0A27"/>
    <w:rsid w:val="001A3CB6"/>
    <w:rsid w:val="001A6E29"/>
    <w:rsid w:val="001A7EB9"/>
    <w:rsid w:val="001C21A5"/>
    <w:rsid w:val="001D3FBC"/>
    <w:rsid w:val="001D64BA"/>
    <w:rsid w:val="001E15D5"/>
    <w:rsid w:val="001E2974"/>
    <w:rsid w:val="001E6FFC"/>
    <w:rsid w:val="002017D5"/>
    <w:rsid w:val="00210ADB"/>
    <w:rsid w:val="0021276A"/>
    <w:rsid w:val="00215FA2"/>
    <w:rsid w:val="00220C2F"/>
    <w:rsid w:val="002234F9"/>
    <w:rsid w:val="00226060"/>
    <w:rsid w:val="0022635F"/>
    <w:rsid w:val="002301FB"/>
    <w:rsid w:val="002618B7"/>
    <w:rsid w:val="00270AE9"/>
    <w:rsid w:val="00274431"/>
    <w:rsid w:val="002745AA"/>
    <w:rsid w:val="00283D53"/>
    <w:rsid w:val="00287197"/>
    <w:rsid w:val="00290E22"/>
    <w:rsid w:val="00296641"/>
    <w:rsid w:val="002A09D2"/>
    <w:rsid w:val="002A71BC"/>
    <w:rsid w:val="002A7D1F"/>
    <w:rsid w:val="002B6757"/>
    <w:rsid w:val="002C3E1A"/>
    <w:rsid w:val="002C5215"/>
    <w:rsid w:val="002C52AF"/>
    <w:rsid w:val="002E1EA7"/>
    <w:rsid w:val="002E2389"/>
    <w:rsid w:val="002F2C3C"/>
    <w:rsid w:val="002F49C1"/>
    <w:rsid w:val="003228CD"/>
    <w:rsid w:val="00326EE4"/>
    <w:rsid w:val="003278B4"/>
    <w:rsid w:val="00335D27"/>
    <w:rsid w:val="00336FAA"/>
    <w:rsid w:val="00342A31"/>
    <w:rsid w:val="00343455"/>
    <w:rsid w:val="003457A9"/>
    <w:rsid w:val="00352BBD"/>
    <w:rsid w:val="00366DD1"/>
    <w:rsid w:val="00367734"/>
    <w:rsid w:val="00367BE7"/>
    <w:rsid w:val="00374F95"/>
    <w:rsid w:val="00376956"/>
    <w:rsid w:val="00393662"/>
    <w:rsid w:val="003A561F"/>
    <w:rsid w:val="003B47D2"/>
    <w:rsid w:val="003B77C2"/>
    <w:rsid w:val="003C07EA"/>
    <w:rsid w:val="003C734D"/>
    <w:rsid w:val="003C7662"/>
    <w:rsid w:val="003D26AC"/>
    <w:rsid w:val="003E53F8"/>
    <w:rsid w:val="003E7220"/>
    <w:rsid w:val="003F0260"/>
    <w:rsid w:val="003F2E9D"/>
    <w:rsid w:val="0040013F"/>
    <w:rsid w:val="00411252"/>
    <w:rsid w:val="004132CA"/>
    <w:rsid w:val="004142BA"/>
    <w:rsid w:val="0042164B"/>
    <w:rsid w:val="00451799"/>
    <w:rsid w:val="00455A13"/>
    <w:rsid w:val="0046221B"/>
    <w:rsid w:val="004810A8"/>
    <w:rsid w:val="00487D37"/>
    <w:rsid w:val="004A6865"/>
    <w:rsid w:val="004A741A"/>
    <w:rsid w:val="004B6C22"/>
    <w:rsid w:val="004C232A"/>
    <w:rsid w:val="004C7927"/>
    <w:rsid w:val="004D10B4"/>
    <w:rsid w:val="004D357F"/>
    <w:rsid w:val="004D363F"/>
    <w:rsid w:val="004E5854"/>
    <w:rsid w:val="004E7575"/>
    <w:rsid w:val="004F19A7"/>
    <w:rsid w:val="004F212A"/>
    <w:rsid w:val="004F3D41"/>
    <w:rsid w:val="004F3E8B"/>
    <w:rsid w:val="004F5970"/>
    <w:rsid w:val="005072CC"/>
    <w:rsid w:val="00511B6F"/>
    <w:rsid w:val="00516AE6"/>
    <w:rsid w:val="00523971"/>
    <w:rsid w:val="00525419"/>
    <w:rsid w:val="005335A4"/>
    <w:rsid w:val="00536341"/>
    <w:rsid w:val="005400D7"/>
    <w:rsid w:val="0054289C"/>
    <w:rsid w:val="00542B85"/>
    <w:rsid w:val="00544145"/>
    <w:rsid w:val="00546C6F"/>
    <w:rsid w:val="005524D4"/>
    <w:rsid w:val="005527BF"/>
    <w:rsid w:val="0055544F"/>
    <w:rsid w:val="00574434"/>
    <w:rsid w:val="0059249C"/>
    <w:rsid w:val="005A360E"/>
    <w:rsid w:val="005A448B"/>
    <w:rsid w:val="005A7913"/>
    <w:rsid w:val="005B03D0"/>
    <w:rsid w:val="005B1921"/>
    <w:rsid w:val="005B2762"/>
    <w:rsid w:val="005B27D2"/>
    <w:rsid w:val="005B2A0F"/>
    <w:rsid w:val="005B2F51"/>
    <w:rsid w:val="005C5918"/>
    <w:rsid w:val="005C738A"/>
    <w:rsid w:val="005D1CB9"/>
    <w:rsid w:val="005D20F6"/>
    <w:rsid w:val="005D72E2"/>
    <w:rsid w:val="00610167"/>
    <w:rsid w:val="00610C6B"/>
    <w:rsid w:val="00632C1A"/>
    <w:rsid w:val="00632E97"/>
    <w:rsid w:val="006342AF"/>
    <w:rsid w:val="00635D22"/>
    <w:rsid w:val="00654182"/>
    <w:rsid w:val="00661900"/>
    <w:rsid w:val="00675E19"/>
    <w:rsid w:val="00680DDD"/>
    <w:rsid w:val="00682DE0"/>
    <w:rsid w:val="006934CA"/>
    <w:rsid w:val="00693CA3"/>
    <w:rsid w:val="00694A46"/>
    <w:rsid w:val="00696CF7"/>
    <w:rsid w:val="006A45E3"/>
    <w:rsid w:val="006A567F"/>
    <w:rsid w:val="006A640C"/>
    <w:rsid w:val="006B05AD"/>
    <w:rsid w:val="006B736F"/>
    <w:rsid w:val="006C1509"/>
    <w:rsid w:val="006C2A89"/>
    <w:rsid w:val="006C5ED7"/>
    <w:rsid w:val="006C6552"/>
    <w:rsid w:val="006D0291"/>
    <w:rsid w:val="006F3C32"/>
    <w:rsid w:val="006F5A73"/>
    <w:rsid w:val="007109F1"/>
    <w:rsid w:val="007179B6"/>
    <w:rsid w:val="00717FCA"/>
    <w:rsid w:val="00722043"/>
    <w:rsid w:val="0072635E"/>
    <w:rsid w:val="0072646A"/>
    <w:rsid w:val="007322A0"/>
    <w:rsid w:val="007363FE"/>
    <w:rsid w:val="007411B2"/>
    <w:rsid w:val="00742F12"/>
    <w:rsid w:val="00754EF4"/>
    <w:rsid w:val="00756F66"/>
    <w:rsid w:val="007613A8"/>
    <w:rsid w:val="00761EE8"/>
    <w:rsid w:val="00775F3B"/>
    <w:rsid w:val="00783CEB"/>
    <w:rsid w:val="0078417B"/>
    <w:rsid w:val="00786EA4"/>
    <w:rsid w:val="007906E2"/>
    <w:rsid w:val="007A740C"/>
    <w:rsid w:val="007B5576"/>
    <w:rsid w:val="007C1952"/>
    <w:rsid w:val="007C6FFA"/>
    <w:rsid w:val="007C7C31"/>
    <w:rsid w:val="007E16AF"/>
    <w:rsid w:val="007F22AB"/>
    <w:rsid w:val="007F68EE"/>
    <w:rsid w:val="00806853"/>
    <w:rsid w:val="00813A6A"/>
    <w:rsid w:val="008176FD"/>
    <w:rsid w:val="00817746"/>
    <w:rsid w:val="00832ECE"/>
    <w:rsid w:val="0083471E"/>
    <w:rsid w:val="008379C3"/>
    <w:rsid w:val="00847983"/>
    <w:rsid w:val="00853D68"/>
    <w:rsid w:val="00854560"/>
    <w:rsid w:val="00877656"/>
    <w:rsid w:val="008778C3"/>
    <w:rsid w:val="00885D8D"/>
    <w:rsid w:val="008878DC"/>
    <w:rsid w:val="0089027B"/>
    <w:rsid w:val="00892185"/>
    <w:rsid w:val="008A38F8"/>
    <w:rsid w:val="008A74D0"/>
    <w:rsid w:val="008B6958"/>
    <w:rsid w:val="008C1C1B"/>
    <w:rsid w:val="008D4C29"/>
    <w:rsid w:val="008F1104"/>
    <w:rsid w:val="00901DC7"/>
    <w:rsid w:val="00913038"/>
    <w:rsid w:val="0091401B"/>
    <w:rsid w:val="009152E4"/>
    <w:rsid w:val="00916A91"/>
    <w:rsid w:val="00923834"/>
    <w:rsid w:val="00923A4F"/>
    <w:rsid w:val="0092493E"/>
    <w:rsid w:val="00930D67"/>
    <w:rsid w:val="00931390"/>
    <w:rsid w:val="00935A64"/>
    <w:rsid w:val="00941C88"/>
    <w:rsid w:val="00953701"/>
    <w:rsid w:val="009542B7"/>
    <w:rsid w:val="00957620"/>
    <w:rsid w:val="009715C9"/>
    <w:rsid w:val="0097551D"/>
    <w:rsid w:val="00980857"/>
    <w:rsid w:val="00981E0E"/>
    <w:rsid w:val="0098222F"/>
    <w:rsid w:val="00983CEB"/>
    <w:rsid w:val="0098573C"/>
    <w:rsid w:val="0098694F"/>
    <w:rsid w:val="009975C8"/>
    <w:rsid w:val="009A06C7"/>
    <w:rsid w:val="009A0C2F"/>
    <w:rsid w:val="009A4EAC"/>
    <w:rsid w:val="009B5DB3"/>
    <w:rsid w:val="009C2682"/>
    <w:rsid w:val="009C6DD8"/>
    <w:rsid w:val="009D6700"/>
    <w:rsid w:val="009D6ED8"/>
    <w:rsid w:val="009F3B5B"/>
    <w:rsid w:val="009F6EB9"/>
    <w:rsid w:val="00A06C63"/>
    <w:rsid w:val="00A16545"/>
    <w:rsid w:val="00A25550"/>
    <w:rsid w:val="00A31057"/>
    <w:rsid w:val="00A34375"/>
    <w:rsid w:val="00A36FF6"/>
    <w:rsid w:val="00A411D0"/>
    <w:rsid w:val="00A52581"/>
    <w:rsid w:val="00A53A5D"/>
    <w:rsid w:val="00A54990"/>
    <w:rsid w:val="00A72218"/>
    <w:rsid w:val="00A73433"/>
    <w:rsid w:val="00A76085"/>
    <w:rsid w:val="00A760F5"/>
    <w:rsid w:val="00A865CC"/>
    <w:rsid w:val="00AA1E74"/>
    <w:rsid w:val="00AB60EF"/>
    <w:rsid w:val="00AC036F"/>
    <w:rsid w:val="00AC4906"/>
    <w:rsid w:val="00AC700F"/>
    <w:rsid w:val="00AD4CE3"/>
    <w:rsid w:val="00AE3218"/>
    <w:rsid w:val="00AF08AF"/>
    <w:rsid w:val="00AF1E85"/>
    <w:rsid w:val="00AF494E"/>
    <w:rsid w:val="00B067F9"/>
    <w:rsid w:val="00B1217F"/>
    <w:rsid w:val="00B21DB2"/>
    <w:rsid w:val="00B23BEB"/>
    <w:rsid w:val="00B30166"/>
    <w:rsid w:val="00B42F9D"/>
    <w:rsid w:val="00B43591"/>
    <w:rsid w:val="00B54B4D"/>
    <w:rsid w:val="00B5616E"/>
    <w:rsid w:val="00B57708"/>
    <w:rsid w:val="00B63A3F"/>
    <w:rsid w:val="00B6551B"/>
    <w:rsid w:val="00B74D6D"/>
    <w:rsid w:val="00B75022"/>
    <w:rsid w:val="00B77710"/>
    <w:rsid w:val="00B803DB"/>
    <w:rsid w:val="00B815E0"/>
    <w:rsid w:val="00B832D9"/>
    <w:rsid w:val="00B85E9C"/>
    <w:rsid w:val="00B90307"/>
    <w:rsid w:val="00B90DDF"/>
    <w:rsid w:val="00BA2244"/>
    <w:rsid w:val="00BB69AD"/>
    <w:rsid w:val="00BB7C39"/>
    <w:rsid w:val="00BC4F06"/>
    <w:rsid w:val="00BC59B3"/>
    <w:rsid w:val="00BD1921"/>
    <w:rsid w:val="00BD574A"/>
    <w:rsid w:val="00BE4378"/>
    <w:rsid w:val="00BE5187"/>
    <w:rsid w:val="00BF1B24"/>
    <w:rsid w:val="00BF387D"/>
    <w:rsid w:val="00BF45A3"/>
    <w:rsid w:val="00C0257B"/>
    <w:rsid w:val="00C11BDC"/>
    <w:rsid w:val="00C12463"/>
    <w:rsid w:val="00C142A9"/>
    <w:rsid w:val="00C20068"/>
    <w:rsid w:val="00C22D13"/>
    <w:rsid w:val="00C27F7D"/>
    <w:rsid w:val="00C32C45"/>
    <w:rsid w:val="00C362DB"/>
    <w:rsid w:val="00C46901"/>
    <w:rsid w:val="00C46926"/>
    <w:rsid w:val="00C47A02"/>
    <w:rsid w:val="00C50823"/>
    <w:rsid w:val="00C56E53"/>
    <w:rsid w:val="00C6513C"/>
    <w:rsid w:val="00C6600B"/>
    <w:rsid w:val="00C662D5"/>
    <w:rsid w:val="00C66CC1"/>
    <w:rsid w:val="00C940F3"/>
    <w:rsid w:val="00C96809"/>
    <w:rsid w:val="00CA3199"/>
    <w:rsid w:val="00CA7163"/>
    <w:rsid w:val="00CB2E1C"/>
    <w:rsid w:val="00CB3DEF"/>
    <w:rsid w:val="00CB4FD0"/>
    <w:rsid w:val="00CD2A5C"/>
    <w:rsid w:val="00CE1906"/>
    <w:rsid w:val="00D12BCA"/>
    <w:rsid w:val="00D20266"/>
    <w:rsid w:val="00D35DE6"/>
    <w:rsid w:val="00D36323"/>
    <w:rsid w:val="00D3703C"/>
    <w:rsid w:val="00D425F7"/>
    <w:rsid w:val="00D5017B"/>
    <w:rsid w:val="00D5312D"/>
    <w:rsid w:val="00D53D41"/>
    <w:rsid w:val="00D63FC5"/>
    <w:rsid w:val="00D71D10"/>
    <w:rsid w:val="00D746CF"/>
    <w:rsid w:val="00D763DF"/>
    <w:rsid w:val="00D77B31"/>
    <w:rsid w:val="00D96685"/>
    <w:rsid w:val="00DB14E7"/>
    <w:rsid w:val="00DB2049"/>
    <w:rsid w:val="00DC3F65"/>
    <w:rsid w:val="00DC7C8D"/>
    <w:rsid w:val="00DD2E54"/>
    <w:rsid w:val="00DE4FDC"/>
    <w:rsid w:val="00DE6EB5"/>
    <w:rsid w:val="00DF34CE"/>
    <w:rsid w:val="00E10032"/>
    <w:rsid w:val="00E125F5"/>
    <w:rsid w:val="00E130F1"/>
    <w:rsid w:val="00E27375"/>
    <w:rsid w:val="00E3064A"/>
    <w:rsid w:val="00E52618"/>
    <w:rsid w:val="00E56D5A"/>
    <w:rsid w:val="00E70EB7"/>
    <w:rsid w:val="00E720CB"/>
    <w:rsid w:val="00E8451C"/>
    <w:rsid w:val="00E968AD"/>
    <w:rsid w:val="00EB0C3D"/>
    <w:rsid w:val="00EB1812"/>
    <w:rsid w:val="00EB2941"/>
    <w:rsid w:val="00EC1BF3"/>
    <w:rsid w:val="00EC4BD7"/>
    <w:rsid w:val="00EC78A0"/>
    <w:rsid w:val="00ED194A"/>
    <w:rsid w:val="00ED6B93"/>
    <w:rsid w:val="00EE3453"/>
    <w:rsid w:val="00EF42CD"/>
    <w:rsid w:val="00F000BC"/>
    <w:rsid w:val="00F01151"/>
    <w:rsid w:val="00F05E2B"/>
    <w:rsid w:val="00F10AFD"/>
    <w:rsid w:val="00F15A0C"/>
    <w:rsid w:val="00F16012"/>
    <w:rsid w:val="00F16735"/>
    <w:rsid w:val="00F211CC"/>
    <w:rsid w:val="00F333B8"/>
    <w:rsid w:val="00F341F8"/>
    <w:rsid w:val="00F3548F"/>
    <w:rsid w:val="00F36A30"/>
    <w:rsid w:val="00F36FDF"/>
    <w:rsid w:val="00F3762A"/>
    <w:rsid w:val="00F4057E"/>
    <w:rsid w:val="00F439CF"/>
    <w:rsid w:val="00F45B7E"/>
    <w:rsid w:val="00F475EE"/>
    <w:rsid w:val="00F51C89"/>
    <w:rsid w:val="00F60484"/>
    <w:rsid w:val="00F60AC1"/>
    <w:rsid w:val="00F6557B"/>
    <w:rsid w:val="00F71EDA"/>
    <w:rsid w:val="00F73A71"/>
    <w:rsid w:val="00F741CD"/>
    <w:rsid w:val="00F7562F"/>
    <w:rsid w:val="00F96739"/>
    <w:rsid w:val="00FB50DC"/>
    <w:rsid w:val="00FC4062"/>
    <w:rsid w:val="00FF2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64DA9"/>
  <w15:docId w15:val="{22AB828F-BBFE-4C59-8281-D6D39DEA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B31"/>
    <w:rPr>
      <w:lang w:val="uk-UA" w:eastAsia="en-US"/>
    </w:rPr>
  </w:style>
  <w:style w:type="paragraph" w:styleId="1">
    <w:name w:val="heading 1"/>
    <w:basedOn w:val="a"/>
    <w:next w:val="a"/>
    <w:link w:val="10"/>
    <w:qFormat/>
    <w:rsid w:val="00D77B31"/>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D77B31"/>
    <w:pPr>
      <w:keepNext/>
      <w:jc w:val="center"/>
      <w:outlineLvl w:val="3"/>
    </w:pPr>
    <w:rPr>
      <w:b/>
      <w:bCs/>
    </w:rPr>
  </w:style>
  <w:style w:type="paragraph" w:styleId="6">
    <w:name w:val="heading 6"/>
    <w:basedOn w:val="a"/>
    <w:next w:val="a"/>
    <w:link w:val="60"/>
    <w:semiHidden/>
    <w:unhideWhenUsed/>
    <w:qFormat/>
    <w:rsid w:val="00F36A30"/>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77B31"/>
    <w:rPr>
      <w:rFonts w:ascii="Arial" w:hAnsi="Arial" w:cs="Arial"/>
      <w:b/>
      <w:bCs/>
      <w:kern w:val="32"/>
      <w:sz w:val="32"/>
      <w:szCs w:val="32"/>
      <w:lang w:val="uk-UA" w:eastAsia="en-US" w:bidi="ar-SA"/>
    </w:rPr>
  </w:style>
  <w:style w:type="character" w:customStyle="1" w:styleId="40">
    <w:name w:val="Заголовок 4 Знак"/>
    <w:link w:val="4"/>
    <w:rsid w:val="00D77B31"/>
    <w:rPr>
      <w:b/>
      <w:bCs/>
      <w:lang w:val="uk-UA" w:eastAsia="en-US" w:bidi="ar-SA"/>
    </w:rPr>
  </w:style>
  <w:style w:type="paragraph" w:styleId="a3">
    <w:name w:val="header"/>
    <w:basedOn w:val="a"/>
    <w:link w:val="a4"/>
    <w:uiPriority w:val="99"/>
    <w:rsid w:val="00D77B31"/>
    <w:pPr>
      <w:tabs>
        <w:tab w:val="center" w:pos="4677"/>
        <w:tab w:val="right" w:pos="9355"/>
      </w:tabs>
    </w:pPr>
  </w:style>
  <w:style w:type="character" w:customStyle="1" w:styleId="a4">
    <w:name w:val="Верхний колонтитул Знак"/>
    <w:link w:val="a3"/>
    <w:uiPriority w:val="99"/>
    <w:rsid w:val="00D77B31"/>
    <w:rPr>
      <w:lang w:val="uk-UA" w:eastAsia="en-US" w:bidi="ar-SA"/>
    </w:rPr>
  </w:style>
  <w:style w:type="character" w:styleId="a5">
    <w:name w:val="page number"/>
    <w:basedOn w:val="a0"/>
    <w:rsid w:val="00D77B31"/>
  </w:style>
  <w:style w:type="paragraph" w:styleId="a6">
    <w:name w:val="Subtitle"/>
    <w:basedOn w:val="a"/>
    <w:qFormat/>
    <w:rsid w:val="00D77B31"/>
    <w:pPr>
      <w:spacing w:after="60"/>
      <w:jc w:val="center"/>
      <w:outlineLvl w:val="1"/>
    </w:pPr>
    <w:rPr>
      <w:rFonts w:ascii="Arial" w:hAnsi="Arial" w:cs="Arial"/>
      <w:sz w:val="24"/>
      <w:szCs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C940F3"/>
    <w:rPr>
      <w:rFonts w:ascii="Verdana" w:hAnsi="Verdana" w:cs="Verdana"/>
      <w:lang w:val="en-US"/>
    </w:rPr>
  </w:style>
  <w:style w:type="paragraph" w:styleId="a7">
    <w:name w:val="footer"/>
    <w:basedOn w:val="a"/>
    <w:link w:val="a8"/>
    <w:rsid w:val="00786EA4"/>
    <w:pPr>
      <w:tabs>
        <w:tab w:val="center" w:pos="4677"/>
        <w:tab w:val="right" w:pos="9355"/>
      </w:tabs>
    </w:pPr>
  </w:style>
  <w:style w:type="character" w:customStyle="1" w:styleId="a8">
    <w:name w:val="Нижний колонтитул Знак"/>
    <w:link w:val="a7"/>
    <w:rsid w:val="00786EA4"/>
    <w:rPr>
      <w:lang w:eastAsia="en-US"/>
    </w:rPr>
  </w:style>
  <w:style w:type="paragraph" w:styleId="a9">
    <w:name w:val="Balloon Text"/>
    <w:basedOn w:val="a"/>
    <w:link w:val="aa"/>
    <w:rsid w:val="00D20266"/>
    <w:rPr>
      <w:rFonts w:ascii="Tahoma" w:hAnsi="Tahoma"/>
      <w:sz w:val="16"/>
      <w:szCs w:val="16"/>
    </w:rPr>
  </w:style>
  <w:style w:type="character" w:customStyle="1" w:styleId="aa">
    <w:name w:val="Текст выноски Знак"/>
    <w:link w:val="a9"/>
    <w:rsid w:val="00D20266"/>
    <w:rPr>
      <w:rFonts w:ascii="Tahoma" w:hAnsi="Tahoma" w:cs="Tahoma"/>
      <w:sz w:val="16"/>
      <w:szCs w:val="16"/>
      <w:lang w:eastAsia="en-US"/>
    </w:rPr>
  </w:style>
  <w:style w:type="character" w:customStyle="1" w:styleId="60">
    <w:name w:val="Заголовок 6 Знак"/>
    <w:basedOn w:val="a0"/>
    <w:link w:val="6"/>
    <w:semiHidden/>
    <w:rsid w:val="00F36A30"/>
    <w:rPr>
      <w:rFonts w:asciiTheme="minorHAnsi" w:eastAsiaTheme="minorEastAsia" w:hAnsiTheme="minorHAnsi" w:cstheme="minorBidi"/>
      <w:b/>
      <w:bCs/>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64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DF051-3826-4D46-9116-C03FFC22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4954</TotalTime>
  <Pages>4</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Организация</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zagalny301_2</cp:lastModifiedBy>
  <cp:revision>64</cp:revision>
  <cp:lastPrinted>2022-12-13T09:44:00Z</cp:lastPrinted>
  <dcterms:created xsi:type="dcterms:W3CDTF">2014-04-02T14:23:00Z</dcterms:created>
  <dcterms:modified xsi:type="dcterms:W3CDTF">2022-12-26T14:26:00Z</dcterms:modified>
</cp:coreProperties>
</file>