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951" w:rsidRDefault="00D93951" w:rsidP="00D93951">
      <w:pPr>
        <w:autoSpaceDE w:val="0"/>
        <w:autoSpaceDN w:val="0"/>
        <w:adjustRightInd w:val="0"/>
        <w:spacing w:after="0" w:line="360" w:lineRule="auto"/>
        <w:ind w:left="4678" w:firstLine="708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bookmarkStart w:id="0" w:name="_GoBack"/>
      <w:r>
        <w:rPr>
          <w:rFonts w:ascii="Times New Roman" w:hAnsi="Times New Roman" w:cs="Times New Roman"/>
          <w:bCs/>
          <w:i/>
          <w:sz w:val="28"/>
          <w:szCs w:val="28"/>
          <w:lang w:val="uk-UA"/>
        </w:rPr>
        <w:t>ЗАТВЕРДЖЕНО</w:t>
      </w:r>
    </w:p>
    <w:p w:rsidR="00D93951" w:rsidRDefault="00D93951" w:rsidP="00D93951">
      <w:pPr>
        <w:autoSpaceDE w:val="0"/>
        <w:autoSpaceDN w:val="0"/>
        <w:adjustRightInd w:val="0"/>
        <w:spacing w:after="0" w:line="360" w:lineRule="auto"/>
        <w:ind w:left="4678" w:firstLine="708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/>
          <w:sz w:val="28"/>
          <w:szCs w:val="28"/>
          <w:lang w:val="uk-UA"/>
        </w:rPr>
        <w:t>Розпорядження міського голови</w:t>
      </w:r>
    </w:p>
    <w:p w:rsidR="00A43EE9" w:rsidRDefault="00A43EE9" w:rsidP="00D93951">
      <w:pPr>
        <w:autoSpaceDE w:val="0"/>
        <w:autoSpaceDN w:val="0"/>
        <w:adjustRightInd w:val="0"/>
        <w:spacing w:after="0" w:line="360" w:lineRule="auto"/>
        <w:ind w:left="4678" w:firstLine="708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/>
          <w:sz w:val="28"/>
          <w:szCs w:val="28"/>
          <w:lang w:val="uk-UA"/>
        </w:rPr>
        <w:t>20.12.2022 №299-р</w:t>
      </w:r>
    </w:p>
    <w:p w:rsidR="00D93951" w:rsidRDefault="00D93951" w:rsidP="00D93951">
      <w:pPr>
        <w:autoSpaceDE w:val="0"/>
        <w:autoSpaceDN w:val="0"/>
        <w:adjustRightInd w:val="0"/>
        <w:spacing w:after="0" w:line="240" w:lineRule="auto"/>
        <w:ind w:left="4536" w:firstLine="708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                   </w:t>
      </w:r>
    </w:p>
    <w:p w:rsidR="00D93951" w:rsidRDefault="00D93951" w:rsidP="00D9395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Склад</w:t>
      </w:r>
    </w:p>
    <w:p w:rsidR="00D93951" w:rsidRDefault="00D93951" w:rsidP="00D9395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тимчасової комісії для розгляду питань, піднятих у засобах масової інформації стосовно організації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закупівель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спеціального обладнання Комунальним підприємством «Криворізька міська клінічна лікарня №2» Криворізької міської ради</w:t>
      </w:r>
    </w:p>
    <w:p w:rsidR="00D93951" w:rsidRDefault="00D93951" w:rsidP="00D9395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93951" w:rsidRDefault="00D93951" w:rsidP="00D9395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tbl>
      <w:tblPr>
        <w:tblStyle w:val="a3"/>
        <w:tblW w:w="9493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812"/>
      </w:tblGrid>
      <w:tr w:rsidR="00D93951" w:rsidTr="00D93951">
        <w:tc>
          <w:tcPr>
            <w:tcW w:w="3681" w:type="dxa"/>
            <w:hideMark/>
          </w:tcPr>
          <w:p w:rsidR="00D93951" w:rsidRDefault="000318F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Удод</w:t>
            </w:r>
          </w:p>
          <w:p w:rsidR="000318F7" w:rsidRDefault="000318F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Євген Григорович </w:t>
            </w:r>
          </w:p>
        </w:tc>
        <w:tc>
          <w:tcPr>
            <w:tcW w:w="5812" w:type="dxa"/>
            <w:hideMark/>
          </w:tcPr>
          <w:p w:rsidR="00D93951" w:rsidRDefault="00D93951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   </w:t>
            </w:r>
            <w:r w:rsidR="000318F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перший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заступник міського голови, голова тимчасової комісії</w:t>
            </w:r>
          </w:p>
        </w:tc>
      </w:tr>
      <w:tr w:rsidR="00D93951" w:rsidTr="00D93951">
        <w:tc>
          <w:tcPr>
            <w:tcW w:w="3681" w:type="dxa"/>
            <w:hideMark/>
          </w:tcPr>
          <w:p w:rsidR="00D93951" w:rsidRDefault="00D9395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Сухіна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</w:p>
          <w:p w:rsidR="00D93951" w:rsidRDefault="00D9395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Тетяна Вікторівна</w:t>
            </w:r>
          </w:p>
        </w:tc>
        <w:tc>
          <w:tcPr>
            <w:tcW w:w="5812" w:type="dxa"/>
            <w:hideMark/>
          </w:tcPr>
          <w:p w:rsidR="00D93951" w:rsidRDefault="00D93951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   заступник начальника управління охорони здоров’я виконкому Криворізької міської ради, заступник голови тимчасової комісії</w:t>
            </w:r>
          </w:p>
        </w:tc>
      </w:tr>
      <w:tr w:rsidR="00D93951" w:rsidTr="00D93951">
        <w:tc>
          <w:tcPr>
            <w:tcW w:w="3681" w:type="dxa"/>
            <w:hideMark/>
          </w:tcPr>
          <w:p w:rsidR="00D93951" w:rsidRDefault="00D9395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Свірідонова</w:t>
            </w:r>
            <w:proofErr w:type="spellEnd"/>
          </w:p>
          <w:p w:rsidR="00D93951" w:rsidRDefault="00D9395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Альбіна Вікторівна</w:t>
            </w:r>
          </w:p>
        </w:tc>
        <w:tc>
          <w:tcPr>
            <w:tcW w:w="5812" w:type="dxa"/>
            <w:hideMark/>
          </w:tcPr>
          <w:p w:rsidR="00D93951" w:rsidRDefault="00D9395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   начальник фінансово-економічного відділу управління охорони здоров’я виконкому Криворізької міської ради, секретар тимчасової комісії</w:t>
            </w:r>
          </w:p>
        </w:tc>
      </w:tr>
      <w:tr w:rsidR="00D93951" w:rsidTr="00D93951">
        <w:tc>
          <w:tcPr>
            <w:tcW w:w="3681" w:type="dxa"/>
          </w:tcPr>
          <w:p w:rsidR="00D93951" w:rsidRDefault="00D9395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5812" w:type="dxa"/>
          </w:tcPr>
          <w:p w:rsidR="00D93951" w:rsidRDefault="00D9395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</w:tr>
      <w:tr w:rsidR="00D93951" w:rsidTr="00D93951">
        <w:trPr>
          <w:trHeight w:val="575"/>
        </w:trPr>
        <w:tc>
          <w:tcPr>
            <w:tcW w:w="9493" w:type="dxa"/>
            <w:gridSpan w:val="2"/>
            <w:hideMark/>
          </w:tcPr>
          <w:p w:rsidR="00D93951" w:rsidRDefault="00D9395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  <w:t>Члени тимчасової комісії:</w:t>
            </w:r>
          </w:p>
        </w:tc>
      </w:tr>
      <w:tr w:rsidR="00D93951" w:rsidTr="00D93951">
        <w:trPr>
          <w:trHeight w:val="951"/>
        </w:trPr>
        <w:tc>
          <w:tcPr>
            <w:tcW w:w="3681" w:type="dxa"/>
            <w:hideMark/>
          </w:tcPr>
          <w:p w:rsidR="00D93951" w:rsidRDefault="00D9395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Дякіна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</w:p>
          <w:p w:rsidR="00D93951" w:rsidRDefault="00D9395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Людмила Олександрівна</w:t>
            </w:r>
          </w:p>
        </w:tc>
        <w:tc>
          <w:tcPr>
            <w:tcW w:w="5812" w:type="dxa"/>
            <w:hideMark/>
          </w:tcPr>
          <w:p w:rsidR="00D93951" w:rsidRDefault="00D93951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   головний спеціаліст відділу внутрішнього аудиту апарату міської ради і виконкому</w:t>
            </w:r>
          </w:p>
        </w:tc>
      </w:tr>
      <w:tr w:rsidR="00D93951" w:rsidTr="00D93951">
        <w:trPr>
          <w:trHeight w:val="979"/>
        </w:trPr>
        <w:tc>
          <w:tcPr>
            <w:tcW w:w="3681" w:type="dxa"/>
            <w:hideMark/>
          </w:tcPr>
          <w:p w:rsidR="00D93951" w:rsidRDefault="00D9395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Левченко </w:t>
            </w:r>
          </w:p>
          <w:p w:rsidR="00D93951" w:rsidRDefault="00D9395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Тетяна Володимирівна</w:t>
            </w:r>
          </w:p>
        </w:tc>
        <w:tc>
          <w:tcPr>
            <w:tcW w:w="5812" w:type="dxa"/>
            <w:hideMark/>
          </w:tcPr>
          <w:p w:rsidR="00D93951" w:rsidRDefault="00D93951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   головний спеціаліст відділу внутрішнього аудиту апарату міської ради і виконкому</w:t>
            </w:r>
          </w:p>
        </w:tc>
      </w:tr>
      <w:tr w:rsidR="00D93951" w:rsidRPr="00A43EE9" w:rsidTr="00D93951">
        <w:trPr>
          <w:trHeight w:val="1573"/>
        </w:trPr>
        <w:tc>
          <w:tcPr>
            <w:tcW w:w="3681" w:type="dxa"/>
            <w:hideMark/>
          </w:tcPr>
          <w:p w:rsidR="00D93951" w:rsidRDefault="00D9395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Лісовенко</w:t>
            </w:r>
            <w:proofErr w:type="spellEnd"/>
          </w:p>
          <w:p w:rsidR="00D93951" w:rsidRDefault="00D9395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Наталія Миколаївна</w:t>
            </w:r>
          </w:p>
        </w:tc>
        <w:tc>
          <w:tcPr>
            <w:tcW w:w="5812" w:type="dxa"/>
            <w:hideMark/>
          </w:tcPr>
          <w:p w:rsidR="00D93951" w:rsidRDefault="00D93951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   заступник директора з економічних питань Комунального некомерційного підприємства «Криворізька міська лікарня №10» Криворізької міської ради</w:t>
            </w:r>
          </w:p>
        </w:tc>
      </w:tr>
      <w:tr w:rsidR="00D93951" w:rsidTr="00D93951">
        <w:trPr>
          <w:trHeight w:val="1553"/>
        </w:trPr>
        <w:tc>
          <w:tcPr>
            <w:tcW w:w="3681" w:type="dxa"/>
            <w:hideMark/>
          </w:tcPr>
          <w:p w:rsidR="00D93951" w:rsidRDefault="00D9395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Любченко </w:t>
            </w:r>
          </w:p>
          <w:p w:rsidR="00D93951" w:rsidRDefault="00D9395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Світлана В’ячеславівна</w:t>
            </w:r>
          </w:p>
        </w:tc>
        <w:tc>
          <w:tcPr>
            <w:tcW w:w="5812" w:type="dxa"/>
            <w:hideMark/>
          </w:tcPr>
          <w:p w:rsidR="00D93951" w:rsidRDefault="00D93951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   заступник директора з економічних питань Комунального некомерційного підприємства «Криворізька міська лікарня №3» Криво-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різької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міської ради</w:t>
            </w:r>
          </w:p>
        </w:tc>
      </w:tr>
      <w:tr w:rsidR="00D93951" w:rsidTr="00D93951">
        <w:tc>
          <w:tcPr>
            <w:tcW w:w="3681" w:type="dxa"/>
            <w:hideMark/>
          </w:tcPr>
          <w:p w:rsidR="00D93951" w:rsidRDefault="00D9395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Махінько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</w:p>
          <w:p w:rsidR="00D93951" w:rsidRDefault="00D9395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Тетяна Миколаївна</w:t>
            </w:r>
          </w:p>
        </w:tc>
        <w:tc>
          <w:tcPr>
            <w:tcW w:w="5812" w:type="dxa"/>
            <w:hideMark/>
          </w:tcPr>
          <w:p w:rsidR="00D93951" w:rsidRDefault="00D9395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   головний спеціаліст відділу внутрішнього аудиту апарату міської ради і виконкому.</w:t>
            </w:r>
          </w:p>
        </w:tc>
      </w:tr>
    </w:tbl>
    <w:p w:rsidR="00D93951" w:rsidRDefault="00D93951" w:rsidP="00D9395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D93951" w:rsidRDefault="00D93951" w:rsidP="00D9395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D93951" w:rsidRDefault="00D93951" w:rsidP="00D9395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B4A75" w:rsidRDefault="00D93951" w:rsidP="00D93951">
      <w:r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Керуюча справами виконкому </w:t>
      </w:r>
      <w:r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ab/>
        <w:t>Олена ШОВГЕЛЯ</w:t>
      </w:r>
      <w:bookmarkEnd w:id="0"/>
    </w:p>
    <w:sectPr w:rsidR="00DB4A75" w:rsidSect="00AC4913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951"/>
    <w:rsid w:val="000318F7"/>
    <w:rsid w:val="00A43EE9"/>
    <w:rsid w:val="00AC4913"/>
    <w:rsid w:val="00D93951"/>
    <w:rsid w:val="00DB4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0B2AE2-7242-400D-96C7-FA25A2938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3951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395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31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18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8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health533_1</dc:creator>
  <cp:lastModifiedBy>org301</cp:lastModifiedBy>
  <cp:revision>6</cp:revision>
  <cp:lastPrinted>2022-12-21T12:27:00Z</cp:lastPrinted>
  <dcterms:created xsi:type="dcterms:W3CDTF">2022-12-20T15:06:00Z</dcterms:created>
  <dcterms:modified xsi:type="dcterms:W3CDTF">2022-12-26T11:03:00Z</dcterms:modified>
</cp:coreProperties>
</file>