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7E72D" w14:textId="77777777" w:rsidR="00EB0FAB" w:rsidRPr="00F710BC" w:rsidRDefault="00EB0FAB" w:rsidP="00EB0FAB">
      <w:pPr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F710BC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14:paraId="043C6A8A" w14:textId="77777777" w:rsidR="00EB0FAB" w:rsidRPr="00F710BC" w:rsidRDefault="00EB0FAB" w:rsidP="00EB0FAB">
      <w:pPr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1CCFE4AA" w14:textId="36EC9163" w:rsidR="00EB0FAB" w:rsidRPr="00F710BC" w:rsidRDefault="00EB0FAB" w:rsidP="00EB0FAB">
      <w:pPr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i/>
          <w:sz w:val="28"/>
          <w:szCs w:val="28"/>
          <w:lang w:val="uk-UA"/>
        </w:rPr>
        <w:t>Рішенням виконкому міської ради</w:t>
      </w:r>
    </w:p>
    <w:p w14:paraId="6E83FE86" w14:textId="249ECC85" w:rsidR="00EB0FAB" w:rsidRPr="00F710BC" w:rsidRDefault="008E6BAD" w:rsidP="0007325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</w:t>
      </w:r>
      <w:r w:rsidRPr="00F710BC">
        <w:rPr>
          <w:rFonts w:ascii="Times New Roman" w:hAnsi="Times New Roman" w:cs="Times New Roman"/>
          <w:i/>
          <w:sz w:val="28"/>
          <w:szCs w:val="28"/>
          <w:lang w:val="uk-UA"/>
        </w:rPr>
        <w:t>30.11.2022 №1045</w:t>
      </w:r>
    </w:p>
    <w:p w14:paraId="58C85526" w14:textId="77777777" w:rsidR="00EB0FAB" w:rsidRPr="00F710BC" w:rsidRDefault="00EB0FAB" w:rsidP="0007325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D0EB06C" w14:textId="77777777" w:rsidR="008E12D3" w:rsidRPr="00F710BC" w:rsidRDefault="008E12D3" w:rsidP="0007325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3B2073C0" w14:textId="77777777" w:rsidR="008E12D3" w:rsidRPr="00F710BC" w:rsidRDefault="008E12D3" w:rsidP="0007325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Регламент роботи </w:t>
      </w:r>
    </w:p>
    <w:p w14:paraId="02793958" w14:textId="47E2B532" w:rsidR="00311002" w:rsidRPr="00F710BC" w:rsidRDefault="008E12D3" w:rsidP="0007325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>пунктів обігріву «</w:t>
      </w:r>
      <w:r w:rsidR="00256DB1"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>ункт</w:t>
      </w:r>
      <w:r w:rsidR="00256DB1"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незламності»</w:t>
      </w:r>
    </w:p>
    <w:p w14:paraId="23A191D0" w14:textId="77777777" w:rsidR="008E12D3" w:rsidRPr="00F710BC" w:rsidRDefault="008E12D3" w:rsidP="0007325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D8C7284" w14:textId="4D9B9AB3" w:rsidR="008E12D3" w:rsidRPr="00F710BC" w:rsidRDefault="008E12D3" w:rsidP="0007325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>І. ЗАГАЛЬНІ ПИТАННЯ</w:t>
      </w:r>
    </w:p>
    <w:p w14:paraId="679300A4" w14:textId="77777777" w:rsidR="008E12D3" w:rsidRPr="00F710BC" w:rsidRDefault="008E12D3" w:rsidP="00BF2F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9454F2" w14:textId="5CFF085F" w:rsidR="00BF2FA0" w:rsidRPr="00F710BC" w:rsidRDefault="007C78F1" w:rsidP="007C78F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1.1. Р</w:t>
      </w:r>
      <w:r w:rsidR="00227FED" w:rsidRPr="00F710BC">
        <w:rPr>
          <w:rFonts w:ascii="Times New Roman" w:hAnsi="Times New Roman" w:cs="Times New Roman"/>
          <w:sz w:val="28"/>
          <w:szCs w:val="28"/>
          <w:lang w:val="uk-UA"/>
        </w:rPr>
        <w:t>егламент</w:t>
      </w:r>
      <w:r w:rsidR="00BF2FA0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роботи  пунктів обігріву «Пункти незламності» (надалі –  Регламент) у</w:t>
      </w:r>
      <w:r w:rsidR="00BF2FA0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становлює механізм відкриття </w:t>
      </w:r>
      <w:r w:rsidR="00227FED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та роботи </w:t>
      </w:r>
      <w:r w:rsidR="00AC2B51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пунктів обігріву </w:t>
      </w:r>
      <w:r w:rsidR="00227FED" w:rsidRPr="00F710B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D15A2" w:rsidRPr="00F710BC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F2FA0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незламності</w:t>
      </w:r>
      <w:r w:rsidR="00227FED" w:rsidRPr="00F710BC">
        <w:rPr>
          <w:rFonts w:ascii="Times New Roman" w:hAnsi="Times New Roman" w:cs="Times New Roman"/>
          <w:sz w:val="28"/>
          <w:szCs w:val="28"/>
          <w:lang w:val="uk-UA"/>
        </w:rPr>
        <w:t>» у Криворізькій міській територіальній громаді.</w:t>
      </w:r>
    </w:p>
    <w:p w14:paraId="158B97DE" w14:textId="3ED2226C" w:rsidR="00272910" w:rsidRPr="00F710BC" w:rsidRDefault="007C78F1" w:rsidP="00272910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B51" w:rsidRPr="00F710BC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C2B51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обігріву «</w:t>
      </w:r>
      <w:r w:rsidR="00272910" w:rsidRPr="00F710BC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72910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незламності</w:t>
      </w:r>
      <w:r w:rsidR="00AC2B51" w:rsidRPr="00F710B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72910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766" w:rsidRPr="00F710B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696766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далі – ПН) </w:t>
      </w:r>
      <w:r w:rsidR="00272910" w:rsidRPr="00F710BC">
        <w:rPr>
          <w:rFonts w:ascii="Times New Roman" w:hAnsi="Times New Roman" w:cs="Times New Roman"/>
          <w:sz w:val="28"/>
          <w:szCs w:val="28"/>
          <w:lang w:val="uk-UA"/>
        </w:rPr>
        <w:t>– спеціальн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72910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обʼєкт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72910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272910" w:rsidRPr="00F710BC">
        <w:rPr>
          <w:rFonts w:ascii="Times New Roman" w:hAnsi="Times New Roman" w:cs="Times New Roman"/>
          <w:sz w:val="28"/>
          <w:szCs w:val="28"/>
          <w:lang w:val="uk-UA"/>
        </w:rPr>
        <w:t>функціону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272910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72910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5F03" w:rsidRPr="00F710BC">
        <w:rPr>
          <w:rFonts w:ascii="Times New Roman" w:hAnsi="Times New Roman" w:cs="Times New Roman"/>
          <w:sz w:val="28"/>
          <w:szCs w:val="28"/>
          <w:lang w:val="uk-UA"/>
        </w:rPr>
        <w:t>режимі 24/7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 Їх дія пов’язана </w:t>
      </w:r>
      <w:r w:rsidR="00272910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з тривалою відсутністю електропостачання, мобільного звʼязку, опалення, водопостачання,  водовідведення.  </w:t>
      </w:r>
      <w:r w:rsidR="0036708B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ПН розгортаються </w:t>
      </w:r>
      <w:r w:rsidR="004D15A2" w:rsidRPr="00F710BC">
        <w:rPr>
          <w:rFonts w:ascii="Times New Roman" w:hAnsi="Times New Roman" w:cs="Times New Roman"/>
          <w:sz w:val="28"/>
          <w:szCs w:val="28"/>
          <w:lang w:val="uk-UA"/>
        </w:rPr>
        <w:t>виконкомами районних у місті рад</w:t>
      </w:r>
      <w:r w:rsidR="0036708B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у визначених місцях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, їх перелік </w:t>
      </w:r>
      <w:r w:rsidR="0036708B" w:rsidRPr="00F710BC">
        <w:rPr>
          <w:rFonts w:ascii="Times New Roman" w:hAnsi="Times New Roman" w:cs="Times New Roman"/>
          <w:sz w:val="28"/>
          <w:szCs w:val="28"/>
          <w:lang w:val="uk-UA"/>
        </w:rPr>
        <w:t>затверджу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36708B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EB0FAB" w:rsidRPr="00F710BC"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комітету міської ради</w:t>
      </w:r>
      <w:r w:rsidR="0036708B" w:rsidRPr="00F710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4DCBDC" w14:textId="02C5E35D" w:rsidR="0036708B" w:rsidRPr="00F710BC" w:rsidRDefault="007C78F1" w:rsidP="00743A57">
      <w:pPr>
        <w:pStyle w:val="a3"/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708B" w:rsidRPr="00F710BC">
        <w:rPr>
          <w:rFonts w:ascii="Times New Roman" w:hAnsi="Times New Roman" w:cs="Times New Roman"/>
          <w:sz w:val="28"/>
          <w:szCs w:val="28"/>
          <w:lang w:val="uk-UA"/>
        </w:rPr>
        <w:t>Після готовності ПН здійснюється негайне розміщення інформа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6708B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ційних матеріалів про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їх відкриття</w:t>
      </w:r>
      <w:r w:rsidR="0036708B" w:rsidRPr="00F710BC">
        <w:rPr>
          <w:rFonts w:ascii="Times New Roman" w:hAnsi="Times New Roman" w:cs="Times New Roman"/>
          <w:sz w:val="28"/>
          <w:szCs w:val="28"/>
          <w:lang w:val="uk-UA"/>
        </w:rPr>
        <w:t>, адресу, контакт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6708B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та дан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6708B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відповідальних осіб на сайтах, </w:t>
      </w:r>
      <w:r w:rsidR="004D15A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6708B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соціальних мережах, місцевих чатах,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засобах масової інформації</w:t>
      </w:r>
      <w:r w:rsidR="0036708B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36708B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дошках оголошень, 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6708B" w:rsidRPr="00F710BC">
        <w:rPr>
          <w:rFonts w:ascii="Times New Roman" w:hAnsi="Times New Roman" w:cs="Times New Roman"/>
          <w:sz w:val="28"/>
          <w:szCs w:val="28"/>
          <w:lang w:val="uk-UA"/>
        </w:rPr>
        <w:t>місцях скупчення людей (магазини, зупинки тощо).</w:t>
      </w:r>
    </w:p>
    <w:p w14:paraId="6E9270D7" w14:textId="7CB00EDE" w:rsidR="00BA11B9" w:rsidRPr="00F710BC" w:rsidRDefault="007C78F1" w:rsidP="0036708B">
      <w:pPr>
        <w:pStyle w:val="a3"/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1.4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EC1" w:rsidRPr="00F710BC">
        <w:rPr>
          <w:rFonts w:ascii="Times New Roman" w:hAnsi="Times New Roman" w:cs="Times New Roman"/>
          <w:sz w:val="28"/>
          <w:szCs w:val="28"/>
          <w:lang w:val="uk-UA"/>
        </w:rPr>
        <w:t>Відповідальність за створення, облаштування та роботу кожного з ПН несуть голови районних у місті рад</w:t>
      </w:r>
      <w:r w:rsidR="00C95C28" w:rsidRPr="00F710BC">
        <w:rPr>
          <w:rFonts w:ascii="Times New Roman" w:hAnsi="Times New Roman" w:cs="Times New Roman"/>
          <w:sz w:val="28"/>
          <w:szCs w:val="28"/>
          <w:lang w:val="uk-UA"/>
        </w:rPr>
        <w:t>, які безпосередньо перевіряють їх готовність до роботи.</w:t>
      </w:r>
      <w:r w:rsidR="00BA11B9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Після</w:t>
      </w:r>
      <w:r w:rsidR="00403CF3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здійснення організаційних заходів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вони </w:t>
      </w:r>
      <w:r w:rsidR="00403CF3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письмово звітують координатору проєкту роботи ПН в м. Кривому Розі</w:t>
      </w:r>
      <w:r w:rsidR="00A975BA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(заступнику міського голови) про готовність до роботи ПН, надаючи повну інформацію щодо адреси ПН, даних та контактів відповідальних чергових бригадирів, наявного матеріально-технічного забезпечення</w:t>
      </w:r>
      <w:r w:rsidR="00403CF3" w:rsidRPr="00F710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FFD19C" w14:textId="093761AD" w:rsidR="00BF2FA0" w:rsidRPr="00F710BC" w:rsidRDefault="007C78F1" w:rsidP="00831A10">
      <w:pPr>
        <w:pStyle w:val="a3"/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1.5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1A10" w:rsidRPr="00F710BC">
        <w:rPr>
          <w:rFonts w:ascii="Times New Roman" w:hAnsi="Times New Roman" w:cs="Times New Roman"/>
          <w:sz w:val="28"/>
          <w:szCs w:val="28"/>
          <w:lang w:val="uk-UA"/>
        </w:rPr>
        <w:t>Після звітування щодо повної готовності роботи ПН координатор проєкту роботи ПН в м. Кривому Розі (заступник міського голови) інформує населення щодо роботи ПН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31A10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у тому числі із залученням Національної поліції, підрозділів ДСНС, органів соціального захисту населення,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закладів </w:t>
      </w:r>
      <w:r w:rsidR="00831A10" w:rsidRPr="00F710BC">
        <w:rPr>
          <w:rFonts w:ascii="Times New Roman" w:hAnsi="Times New Roman" w:cs="Times New Roman"/>
          <w:sz w:val="28"/>
          <w:szCs w:val="28"/>
          <w:lang w:val="uk-UA"/>
        </w:rPr>
        <w:t>освіти, медицини тощо.</w:t>
      </w:r>
    </w:p>
    <w:p w14:paraId="2B18F78F" w14:textId="77777777" w:rsidR="00BF2FA0" w:rsidRPr="00F710BC" w:rsidRDefault="00BF2FA0" w:rsidP="00BF2F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DDF108" w14:textId="35C23AA3" w:rsidR="00562475" w:rsidRPr="00F710BC" w:rsidRDefault="008E12D3" w:rsidP="0007325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311002"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І. </w:t>
      </w:r>
      <w:r w:rsidR="00743A57"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ЗАВДАННЯ </w:t>
      </w:r>
      <w:r w:rsidR="00311002"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ВИКОНКОМ</w:t>
      </w:r>
      <w:r w:rsidR="00743A57"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>ІВ</w:t>
      </w:r>
      <w:r w:rsidR="00311002"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D2EC1"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11002"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>РАЙОНН</w:t>
      </w:r>
      <w:r w:rsidR="009D2EC1"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>ИХ  У  МІСТІ  РАД</w:t>
      </w:r>
    </w:p>
    <w:p w14:paraId="1874A6B6" w14:textId="77777777" w:rsidR="00C3623F" w:rsidRPr="00F710BC" w:rsidRDefault="00C3623F" w:rsidP="009D2EC1">
      <w:pPr>
        <w:spacing w:before="120"/>
        <w:rPr>
          <w:rFonts w:ascii="Times New Roman" w:hAnsi="Times New Roman" w:cs="Times New Roman"/>
          <w:sz w:val="16"/>
          <w:szCs w:val="16"/>
          <w:lang w:val="uk-UA"/>
        </w:rPr>
      </w:pPr>
    </w:p>
    <w:p w14:paraId="4E2C4FAF" w14:textId="31897C2E" w:rsidR="00EF641B" w:rsidRPr="00F710BC" w:rsidRDefault="00073251" w:rsidP="007C78F1">
      <w:pPr>
        <w:pStyle w:val="a3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Признача</w:t>
      </w:r>
      <w:r w:rsidR="009D2EC1" w:rsidRPr="00F710BC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відповідального координатора з</w:t>
      </w:r>
      <w:r w:rsidR="00D6504C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числа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працівників виконком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районн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DD7" w:rsidRPr="00F710B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місті рад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за організацію роботи ПН</w:t>
      </w:r>
      <w:r w:rsidR="0093244D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в районі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6504C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CDECD00" w14:textId="77777777" w:rsidR="0096427A" w:rsidRPr="00F710BC" w:rsidRDefault="007C78F1" w:rsidP="0096427A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641B" w:rsidRPr="00F710BC">
        <w:rPr>
          <w:rFonts w:ascii="Times New Roman" w:hAnsi="Times New Roman" w:cs="Times New Roman"/>
          <w:sz w:val="28"/>
          <w:szCs w:val="28"/>
          <w:lang w:val="uk-UA"/>
        </w:rPr>
        <w:t>Координатор</w:t>
      </w:r>
      <w:r w:rsidR="00C95C2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контролює:</w:t>
      </w:r>
    </w:p>
    <w:p w14:paraId="4F90A769" w14:textId="5A6B33C8" w:rsidR="00EF641B" w:rsidRPr="00F710BC" w:rsidRDefault="0096427A" w:rsidP="0096427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2.2.1 </w:t>
      </w:r>
      <w:r w:rsidR="00C95C28" w:rsidRPr="00F710BC">
        <w:rPr>
          <w:rFonts w:ascii="Times New Roman" w:hAnsi="Times New Roman" w:cs="Times New Roman"/>
          <w:sz w:val="28"/>
          <w:szCs w:val="28"/>
          <w:lang w:val="uk-UA"/>
        </w:rPr>
        <w:t>негайне розміщення  табличок-вказівників за напрямком руху до ПН;</w:t>
      </w:r>
    </w:p>
    <w:p w14:paraId="7B733777" w14:textId="5FB88E25" w:rsidR="00C95C28" w:rsidRPr="00F710BC" w:rsidRDefault="0096427A" w:rsidP="0096427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2.2.2 </w:t>
      </w:r>
      <w:r w:rsidR="00C95C2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негайне інформування локальних операторів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95C28" w:rsidRPr="00F710BC">
        <w:rPr>
          <w:rFonts w:ascii="Times New Roman" w:hAnsi="Times New Roman" w:cs="Times New Roman"/>
          <w:sz w:val="28"/>
          <w:szCs w:val="28"/>
          <w:lang w:val="uk-UA"/>
        </w:rPr>
        <w:t>нтернет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95C28" w:rsidRPr="00F710BC">
        <w:rPr>
          <w:rFonts w:ascii="Times New Roman" w:hAnsi="Times New Roman" w:cs="Times New Roman"/>
          <w:sz w:val="28"/>
          <w:szCs w:val="28"/>
          <w:lang w:val="uk-UA"/>
        </w:rPr>
        <w:t>звʼязку  щодо необхідності підтримання роботи мережі WI-FI для відвідувачів;</w:t>
      </w:r>
    </w:p>
    <w:p w14:paraId="0E23C5A5" w14:textId="27C9810D" w:rsidR="00C95C28" w:rsidRPr="00F710BC" w:rsidRDefault="0096427A" w:rsidP="0096427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2.2.3 </w:t>
      </w:r>
      <w:r w:rsidR="00C95C2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перевірку зон особистої гігієни (туалети) на наявність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95C28" w:rsidRPr="00F710BC">
        <w:rPr>
          <w:rFonts w:ascii="Times New Roman" w:hAnsi="Times New Roman" w:cs="Times New Roman"/>
          <w:sz w:val="28"/>
          <w:szCs w:val="28"/>
          <w:lang w:val="uk-UA"/>
        </w:rPr>
        <w:t>сього необхідного;</w:t>
      </w:r>
    </w:p>
    <w:p w14:paraId="0D6216B3" w14:textId="3051F51B" w:rsidR="00C95C28" w:rsidRPr="00F710BC" w:rsidRDefault="0096427A" w:rsidP="0096427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2.2.4 </w:t>
      </w:r>
      <w:r w:rsidR="00C95C2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перевірку робочих зон ПН, які складаються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95C28" w:rsidRPr="00F710BC">
        <w:rPr>
          <w:rFonts w:ascii="Times New Roman" w:hAnsi="Times New Roman" w:cs="Times New Roman"/>
          <w:sz w:val="28"/>
          <w:szCs w:val="28"/>
          <w:lang w:val="uk-UA"/>
        </w:rPr>
        <w:t>з:</w:t>
      </w:r>
    </w:p>
    <w:p w14:paraId="070D76A5" w14:textId="5C5C0EF6" w:rsidR="00C95C28" w:rsidRPr="00F710BC" w:rsidRDefault="0096427A" w:rsidP="0096427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2.2.4.1 </w:t>
      </w:r>
      <w:r w:rsidR="00C95C28" w:rsidRPr="00F710BC">
        <w:rPr>
          <w:rFonts w:ascii="Times New Roman" w:hAnsi="Times New Roman" w:cs="Times New Roman"/>
          <w:sz w:val="28"/>
          <w:szCs w:val="28"/>
          <w:lang w:val="uk-UA"/>
        </w:rPr>
        <w:t>зони реєстрації відвідувач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C95C2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(реєструються відвідувачі з метою контролю відвідування та пошуку родичів, роботи соціальних служб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="00C95C28" w:rsidRPr="00F710BC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2A8D5276" w14:textId="4631FD3A" w:rsidR="00C95C28" w:rsidRPr="00F710BC" w:rsidRDefault="0096427A" w:rsidP="0096427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2.2.4.2 </w:t>
      </w:r>
      <w:r w:rsidR="00C95C28" w:rsidRPr="00F710BC">
        <w:rPr>
          <w:rFonts w:ascii="Times New Roman" w:hAnsi="Times New Roman" w:cs="Times New Roman"/>
          <w:sz w:val="28"/>
          <w:szCs w:val="28"/>
          <w:lang w:val="uk-UA"/>
        </w:rPr>
        <w:t>зони приготування та споживання їжі (зона для розміщення гарячих напоїв та їжі, з можливістю її приготування та споживання);</w:t>
      </w:r>
    </w:p>
    <w:p w14:paraId="0AA14D64" w14:textId="503AA98F" w:rsidR="00C95C28" w:rsidRPr="00F710BC" w:rsidRDefault="0096427A" w:rsidP="0096427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2.2.4.3 </w:t>
      </w:r>
      <w:r w:rsidR="00C95C28" w:rsidRPr="00F710BC">
        <w:rPr>
          <w:rFonts w:ascii="Times New Roman" w:hAnsi="Times New Roman" w:cs="Times New Roman"/>
          <w:sz w:val="28"/>
          <w:szCs w:val="28"/>
          <w:lang w:val="uk-UA"/>
        </w:rPr>
        <w:t>зони зарядки мобільних пристроїв;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922A49B" w14:textId="744C8CE7" w:rsidR="00C95C28" w:rsidRPr="00F710BC" w:rsidRDefault="0096427A" w:rsidP="0096427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2.2.4.4 </w:t>
      </w:r>
      <w:r w:rsidR="00C95C28" w:rsidRPr="00F710BC">
        <w:rPr>
          <w:rFonts w:ascii="Times New Roman" w:hAnsi="Times New Roman" w:cs="Times New Roman"/>
          <w:sz w:val="28"/>
          <w:szCs w:val="28"/>
          <w:lang w:val="uk-UA"/>
        </w:rPr>
        <w:t>зони для маломобільних громадян та осіб з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95C2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спеціальними потребами;</w:t>
      </w:r>
    </w:p>
    <w:p w14:paraId="7111BFBF" w14:textId="561B751C" w:rsidR="00C95C28" w:rsidRPr="00F710BC" w:rsidRDefault="00C95C28" w:rsidP="0096427A">
      <w:pPr>
        <w:pStyle w:val="a3"/>
        <w:numPr>
          <w:ilvl w:val="3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зони матері та дитини. </w:t>
      </w:r>
    </w:p>
    <w:p w14:paraId="50F602BD" w14:textId="5F8D6F25" w:rsidR="00EF641B" w:rsidRPr="00F710BC" w:rsidRDefault="0096427A" w:rsidP="0096427A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="00D6504C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Координатор </w:t>
      </w:r>
      <w:r w:rsidR="0093244D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у районі </w:t>
      </w:r>
      <w:r w:rsidR="00D6504C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зобов’язаний скласти </w:t>
      </w:r>
      <w:r w:rsidR="004D15A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затвердити </w:t>
      </w:r>
      <w:r w:rsidR="00D6504C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графік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6504C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організувати чергування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6504C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ПН. Організація чергування здійснюється цілодобово.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B106EBC" w14:textId="77777777" w:rsidR="00743A57" w:rsidRPr="00F710BC" w:rsidRDefault="009D2EC1" w:rsidP="0096427A">
      <w:pPr>
        <w:pStyle w:val="a3"/>
        <w:numPr>
          <w:ilvl w:val="1"/>
          <w:numId w:val="2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Координатор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8D3EC59" w14:textId="3B895F80" w:rsidR="00073251" w:rsidRPr="00F710BC" w:rsidRDefault="00743A57" w:rsidP="00743A57">
      <w:pPr>
        <w:pStyle w:val="a3"/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2.4.1</w:t>
      </w:r>
      <w:r w:rsidR="009D2EC1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за пропозиціями установ, закладів, підприємств, організацій ф</w:t>
      </w:r>
      <w:r w:rsidR="00073251" w:rsidRPr="00F710BC">
        <w:rPr>
          <w:rFonts w:ascii="Times New Roman" w:hAnsi="Times New Roman" w:cs="Times New Roman"/>
          <w:sz w:val="28"/>
          <w:szCs w:val="28"/>
          <w:lang w:val="uk-UA"/>
        </w:rPr>
        <w:t>орму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є персональний склад </w:t>
      </w:r>
      <w:r w:rsidR="004D15A2" w:rsidRPr="00F710BC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бригад та </w:t>
      </w:r>
      <w:r w:rsidR="005A672A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відповідальних </w:t>
      </w:r>
      <w:r w:rsidR="00D57C2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чергових </w:t>
      </w:r>
      <w:r w:rsidR="00073251" w:rsidRPr="00F710BC">
        <w:rPr>
          <w:rFonts w:ascii="Times New Roman" w:hAnsi="Times New Roman" w:cs="Times New Roman"/>
          <w:sz w:val="28"/>
          <w:szCs w:val="28"/>
          <w:lang w:val="uk-UA"/>
        </w:rPr>
        <w:t>бригад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>ир</w:t>
      </w:r>
      <w:r w:rsidR="005A672A" w:rsidRPr="00F710B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073251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>ПН</w:t>
      </w:r>
      <w:r w:rsidR="00B62DD7" w:rsidRPr="00F710BC">
        <w:rPr>
          <w:rFonts w:ascii="Times New Roman" w:hAnsi="Times New Roman" w:cs="Times New Roman"/>
          <w:sz w:val="28"/>
          <w:szCs w:val="28"/>
          <w:lang w:val="uk-UA"/>
        </w:rPr>
        <w:t>. М</w:t>
      </w:r>
      <w:r w:rsidR="00073251" w:rsidRPr="00F710BC">
        <w:rPr>
          <w:rFonts w:ascii="Times New Roman" w:hAnsi="Times New Roman" w:cs="Times New Roman"/>
          <w:sz w:val="28"/>
          <w:szCs w:val="28"/>
          <w:lang w:val="uk-UA"/>
        </w:rPr>
        <w:t>інімальна кількість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одної бригади </w:t>
      </w:r>
      <w:r w:rsidR="00D315D6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617E4" w:rsidRPr="00F710B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 w:rsidR="00073251" w:rsidRPr="00F710B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51EC416" w14:textId="205175D9" w:rsidR="00073251" w:rsidRPr="00F710BC" w:rsidRDefault="000617E4" w:rsidP="00EB0FAB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73251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20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3244D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відповідальний </w:t>
      </w:r>
      <w:r w:rsidR="0074649A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черговий </w:t>
      </w:r>
      <w:r w:rsidR="00073251" w:rsidRPr="00F710BC">
        <w:rPr>
          <w:rFonts w:ascii="Times New Roman" w:hAnsi="Times New Roman" w:cs="Times New Roman"/>
          <w:sz w:val="28"/>
          <w:szCs w:val="28"/>
          <w:lang w:val="uk-UA"/>
        </w:rPr>
        <w:t>бригадир</w:t>
      </w:r>
      <w:r w:rsidR="004D15A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493" w:rsidRPr="00F710B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D15A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з числа працівників виконкому районної </w:t>
      </w:r>
      <w:r w:rsidR="00E52493" w:rsidRPr="00F710B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D15A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місті ради</w:t>
      </w:r>
      <w:r w:rsidR="00C3623F" w:rsidRPr="00F710B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73251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8554AD8" w14:textId="71BD0796" w:rsidR="00073251" w:rsidRPr="00F710BC" w:rsidRDefault="00E52493" w:rsidP="00E52493">
      <w:pPr>
        <w:pStyle w:val="a3"/>
        <w:numPr>
          <w:ilvl w:val="0"/>
          <w:numId w:val="13"/>
        </w:numPr>
        <w:ind w:left="851" w:hanging="143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 органів </w:t>
      </w:r>
      <w:r w:rsidR="00073251" w:rsidRPr="00F710BC">
        <w:rPr>
          <w:rFonts w:ascii="Times New Roman" w:hAnsi="Times New Roman" w:cs="Times New Roman"/>
          <w:sz w:val="28"/>
          <w:szCs w:val="28"/>
          <w:lang w:val="uk-UA"/>
        </w:rPr>
        <w:t>поліці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4D15A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(за згодою)</w:t>
      </w:r>
      <w:r w:rsidR="00073251" w:rsidRPr="00F710B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B252BEB" w14:textId="2935B22D" w:rsidR="00073251" w:rsidRPr="00F710BC" w:rsidRDefault="00073251" w:rsidP="00E5249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E52493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−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технічний працівник (чоловік)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відповідальний за роботу 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>технічно</w:t>
      </w:r>
      <w:r w:rsidR="00E52493" w:rsidRPr="00F710B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>го блоку (бажано з посвідченням</w:t>
      </w:r>
      <w:r w:rsidR="00E52493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, що дає право на роботу 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з електро</w:t>
      </w:r>
      <w:r w:rsidR="00E52493" w:rsidRPr="00F710BC">
        <w:rPr>
          <w:rFonts w:ascii="Times New Roman" w:hAnsi="Times New Roman" w:cs="Times New Roman"/>
          <w:sz w:val="28"/>
          <w:szCs w:val="28"/>
          <w:lang w:val="uk-UA"/>
        </w:rPr>
        <w:t>обладнанням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2C129BFB" w14:textId="0F395AC5" w:rsidR="00073251" w:rsidRPr="00F710BC" w:rsidRDefault="00E52493" w:rsidP="00E52493">
      <w:pPr>
        <w:pStyle w:val="a3"/>
        <w:numPr>
          <w:ilvl w:val="0"/>
          <w:numId w:val="14"/>
        </w:numPr>
        <w:ind w:left="851" w:hanging="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3251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62DD7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 </w:t>
      </w:r>
      <w:r w:rsidR="00073251" w:rsidRPr="00F710BC">
        <w:rPr>
          <w:rFonts w:ascii="Times New Roman" w:hAnsi="Times New Roman" w:cs="Times New Roman"/>
          <w:sz w:val="28"/>
          <w:szCs w:val="28"/>
          <w:lang w:val="uk-UA"/>
        </w:rPr>
        <w:t>на рецепції;</w:t>
      </w:r>
    </w:p>
    <w:p w14:paraId="60F6BC35" w14:textId="265BF7EF" w:rsidR="00073251" w:rsidRPr="00F710BC" w:rsidRDefault="00E52493" w:rsidP="00B62DD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3251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62DD7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 </w:t>
      </w:r>
      <w:r w:rsidR="00073251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74649A" w:rsidRPr="00F710BC">
        <w:rPr>
          <w:rFonts w:ascii="Times New Roman" w:hAnsi="Times New Roman" w:cs="Times New Roman"/>
          <w:sz w:val="28"/>
          <w:szCs w:val="28"/>
          <w:lang w:val="uk-UA"/>
        </w:rPr>
        <w:t>питаннях забезпечення гарячими напоями та засобами гігієни</w:t>
      </w:r>
      <w:r w:rsidR="00073251" w:rsidRPr="00F710B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49F16CA" w14:textId="5918E1F0" w:rsidR="00073251" w:rsidRPr="00F710BC" w:rsidRDefault="00E52493" w:rsidP="00E52493">
      <w:pPr>
        <w:pStyle w:val="a3"/>
        <w:numPr>
          <w:ilvl w:val="0"/>
          <w:numId w:val="16"/>
        </w:numPr>
        <w:ind w:left="851" w:hanging="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− </w:t>
      </w:r>
      <w:r w:rsidR="00073251" w:rsidRPr="00F710BC">
        <w:rPr>
          <w:rFonts w:ascii="Times New Roman" w:hAnsi="Times New Roman" w:cs="Times New Roman"/>
          <w:sz w:val="28"/>
          <w:szCs w:val="28"/>
          <w:lang w:val="uk-UA"/>
        </w:rPr>
        <w:t>технічний працівник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73251" w:rsidRPr="00F710BC">
        <w:rPr>
          <w:rFonts w:ascii="Times New Roman" w:hAnsi="Times New Roman" w:cs="Times New Roman"/>
          <w:sz w:val="28"/>
          <w:szCs w:val="28"/>
          <w:lang w:val="uk-UA"/>
        </w:rPr>
        <w:t>прибиральник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498BF4E" w14:textId="082A8B1B" w:rsidR="00C3623F" w:rsidRPr="00F710BC" w:rsidRDefault="00743A57" w:rsidP="00743A57">
      <w:pPr>
        <w:pStyle w:val="a3"/>
        <w:numPr>
          <w:ilvl w:val="2"/>
          <w:numId w:val="37"/>
        </w:numPr>
        <w:tabs>
          <w:tab w:val="left" w:pos="426"/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073251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ормує </w:t>
      </w:r>
      <w:r w:rsidR="007D06E8" w:rsidRPr="00F710B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районі </w:t>
      </w:r>
      <w:r w:rsidR="00073251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стратегічний запас </w:t>
      </w:r>
      <w:r w:rsidR="007D06E8" w:rsidRPr="00F710B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сього необхідного </w:t>
      </w:r>
      <w:r w:rsidR="00073251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функціонування </w:t>
      </w:r>
      <w:r w:rsidR="00073251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ПН, </w:t>
      </w:r>
      <w:r w:rsidR="007D06E8" w:rsidRPr="00F710BC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073251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передано </w:t>
      </w:r>
      <w:r w:rsidR="00B62DD7" w:rsidRPr="00F710B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73251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ПН за потребою.</w:t>
      </w:r>
      <w:r w:rsidR="00C3623F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У разі необхідності</w:t>
      </w:r>
      <w:r w:rsidR="00B62DD7" w:rsidRPr="00F710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623F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звертається до виконкому міської ради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98A4799" w14:textId="101188B1" w:rsidR="00073251" w:rsidRPr="00F710BC" w:rsidRDefault="00743A57" w:rsidP="00743A57">
      <w:pPr>
        <w:pStyle w:val="a3"/>
        <w:numPr>
          <w:ilvl w:val="2"/>
          <w:numId w:val="37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65498" w:rsidRPr="00F710BC">
        <w:rPr>
          <w:rFonts w:ascii="Times New Roman" w:hAnsi="Times New Roman" w:cs="Times New Roman"/>
          <w:sz w:val="28"/>
          <w:szCs w:val="28"/>
          <w:lang w:val="uk-UA"/>
        </w:rPr>
        <w:t>акріпл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D3B74" w:rsidRPr="00F710B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073251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7D06E8" w:rsidRPr="00F710BC">
        <w:rPr>
          <w:rFonts w:ascii="Times New Roman" w:hAnsi="Times New Roman" w:cs="Times New Roman"/>
          <w:sz w:val="28"/>
          <w:szCs w:val="28"/>
          <w:lang w:val="uk-UA"/>
        </w:rPr>
        <w:t>ПН</w:t>
      </w:r>
      <w:r w:rsidR="00073251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черговий автомобіль. Черговий автомобіль </w:t>
      </w:r>
      <w:r w:rsidR="0046549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здійснює </w:t>
      </w:r>
      <w:r w:rsidR="007A4202" w:rsidRPr="00F710BC">
        <w:rPr>
          <w:rFonts w:ascii="Times New Roman" w:hAnsi="Times New Roman" w:cs="Times New Roman"/>
          <w:sz w:val="28"/>
          <w:szCs w:val="28"/>
          <w:lang w:val="uk-UA"/>
        </w:rPr>
        <w:t>об’їзд</w:t>
      </w:r>
      <w:r w:rsidR="00073251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у випадку «блекауту».</w:t>
      </w:r>
    </w:p>
    <w:p w14:paraId="12868EB7" w14:textId="07ABBBBC" w:rsidR="0066338A" w:rsidRPr="00F710BC" w:rsidRDefault="0066338A" w:rsidP="00743A57">
      <w:pPr>
        <w:pStyle w:val="a3"/>
        <w:numPr>
          <w:ilvl w:val="1"/>
          <w:numId w:val="37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Голова районної </w:t>
      </w:r>
      <w:r w:rsidR="007D06E8" w:rsidRPr="00F710B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місті ради має відпрацювати з управлінням охорони здоровʼя </w:t>
      </w:r>
      <w:r w:rsidR="007D06E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виконкому Криворізької міської ради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порядок надання </w:t>
      </w:r>
      <w:r w:rsidR="00A2261F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медичної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допомоги мешканцям </w:t>
      </w:r>
      <w:r w:rsidR="00A2261F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із залученням бригад </w:t>
      </w:r>
      <w:r w:rsidR="0093244D" w:rsidRPr="00F710BC">
        <w:rPr>
          <w:rFonts w:ascii="Times New Roman" w:hAnsi="Times New Roman" w:cs="Times New Roman"/>
          <w:sz w:val="28"/>
          <w:szCs w:val="28"/>
          <w:lang w:val="uk-UA"/>
        </w:rPr>
        <w:t>екстреної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медичн</w:t>
      </w:r>
      <w:r w:rsidR="00A2261F" w:rsidRPr="00F710BC">
        <w:rPr>
          <w:rFonts w:ascii="Times New Roman" w:hAnsi="Times New Roman" w:cs="Times New Roman"/>
          <w:sz w:val="28"/>
          <w:szCs w:val="28"/>
          <w:lang w:val="uk-UA"/>
        </w:rPr>
        <w:t>ої допомоги з підстанці</w:t>
      </w:r>
      <w:r w:rsidR="00FE213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A2261F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станції </w:t>
      </w:r>
      <w:r w:rsidR="0093244D" w:rsidRPr="00F710BC">
        <w:rPr>
          <w:rFonts w:ascii="Times New Roman" w:hAnsi="Times New Roman" w:cs="Times New Roman"/>
          <w:sz w:val="28"/>
          <w:szCs w:val="28"/>
          <w:lang w:val="uk-UA"/>
        </w:rPr>
        <w:t>екстреної</w:t>
      </w:r>
      <w:r w:rsidR="00A2261F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медичної допомоги</w:t>
      </w:r>
      <w:r w:rsidR="00FE213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− </w:t>
      </w:r>
      <w:r w:rsidR="00A2261F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структурного підрозділу </w:t>
      </w:r>
      <w:r w:rsidR="00FE213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</w:t>
      </w:r>
      <w:r w:rsidR="00A2261F" w:rsidRPr="00F710BC">
        <w:rPr>
          <w:rFonts w:ascii="Times New Roman" w:hAnsi="Times New Roman" w:cs="Times New Roman"/>
          <w:sz w:val="28"/>
          <w:szCs w:val="28"/>
          <w:lang w:val="uk-UA"/>
        </w:rPr>
        <w:t>«О</w:t>
      </w:r>
      <w:r w:rsidR="00FE213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бласний центр екстреної медичної допомоги </w:t>
      </w:r>
      <w:r w:rsidR="00A2261F" w:rsidRPr="00F710BC">
        <w:rPr>
          <w:rFonts w:ascii="Times New Roman" w:hAnsi="Times New Roman" w:cs="Times New Roman"/>
          <w:sz w:val="28"/>
          <w:szCs w:val="28"/>
          <w:lang w:val="uk-UA"/>
        </w:rPr>
        <w:t>та медицини катастроф» Дніпропетровської обласної ради</w:t>
      </w:r>
      <w:r w:rsidR="00FE2132" w:rsidRPr="00F710B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D06E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розташованих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найближче до ПН.</w:t>
      </w:r>
    </w:p>
    <w:p w14:paraId="4F1DC4CB" w14:textId="0BB5B483" w:rsidR="00311002" w:rsidRPr="00F710BC" w:rsidRDefault="00743A57" w:rsidP="00743A57">
      <w:pPr>
        <w:pStyle w:val="a3"/>
        <w:numPr>
          <w:ilvl w:val="1"/>
          <w:numId w:val="37"/>
        </w:numPr>
        <w:ind w:hanging="3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>ПН мають бути укомплектовані:</w:t>
      </w:r>
    </w:p>
    <w:p w14:paraId="44137012" w14:textId="671CE5C9" w:rsidR="00311002" w:rsidRPr="00F710BC" w:rsidRDefault="007D06E8" w:rsidP="007D06E8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.1 </w:t>
      </w:r>
      <w:r w:rsidR="004C0DB1" w:rsidRPr="00F710B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>енераторами</w:t>
      </w:r>
      <w:r w:rsidR="004C0DB1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необхідної потужності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8BF3197" w14:textId="1B0BFEAB" w:rsidR="004C0DB1" w:rsidRPr="00F710BC" w:rsidRDefault="007D06E8" w:rsidP="007D06E8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.2 </w:t>
      </w:r>
      <w:r w:rsidR="004C0DB1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терміналом супутникового звʼязку  Starlink або іншими засобами звʼязку (мережа 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C0DB1" w:rsidRPr="00F710BC">
        <w:rPr>
          <w:rFonts w:ascii="Times New Roman" w:hAnsi="Times New Roman" w:cs="Times New Roman"/>
          <w:sz w:val="28"/>
          <w:szCs w:val="28"/>
          <w:lang w:val="uk-UA"/>
        </w:rPr>
        <w:t>нтернет-провайдерів);</w:t>
      </w:r>
    </w:p>
    <w:p w14:paraId="19DE3989" w14:textId="36A82B4C" w:rsidR="00465498" w:rsidRPr="00F710BC" w:rsidRDefault="007D06E8" w:rsidP="007D06E8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.3 </w:t>
      </w:r>
      <w:r w:rsidR="00465498" w:rsidRPr="00F710BC">
        <w:rPr>
          <w:rFonts w:ascii="Times New Roman" w:hAnsi="Times New Roman" w:cs="Times New Roman"/>
          <w:sz w:val="28"/>
          <w:szCs w:val="28"/>
          <w:lang w:val="uk-UA"/>
        </w:rPr>
        <w:t>«буржуйками»;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D5201C6" w14:textId="2F64A040" w:rsidR="000173F4" w:rsidRPr="00F710BC" w:rsidRDefault="007D06E8" w:rsidP="007D06E8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.4 </w:t>
      </w:r>
      <w:r w:rsidR="000173F4" w:rsidRPr="00F710BC">
        <w:rPr>
          <w:rFonts w:ascii="Times New Roman" w:hAnsi="Times New Roman" w:cs="Times New Roman"/>
          <w:sz w:val="28"/>
          <w:szCs w:val="28"/>
          <w:lang w:val="uk-UA"/>
        </w:rPr>
        <w:t>вогнегасниками;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E1B144C" w14:textId="45DE7FE0" w:rsidR="004C0DB1" w:rsidRPr="00F710BC" w:rsidRDefault="007D06E8" w:rsidP="007D06E8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.5 </w:t>
      </w:r>
      <w:r w:rsidR="004C0DB1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приладами </w:t>
      </w:r>
      <w:r w:rsidR="0093244D" w:rsidRPr="00F710BC">
        <w:rPr>
          <w:rFonts w:ascii="Times New Roman" w:hAnsi="Times New Roman" w:cs="Times New Roman"/>
          <w:sz w:val="28"/>
          <w:szCs w:val="28"/>
          <w:lang w:val="uk-UA"/>
        </w:rPr>
        <w:t>зовнішнього</w:t>
      </w:r>
      <w:r w:rsidR="004C0DB1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освітлення для території перед ПН;</w:t>
      </w:r>
    </w:p>
    <w:p w14:paraId="7FE67BC0" w14:textId="420EA5B6" w:rsidR="00311002" w:rsidRPr="00F710BC" w:rsidRDefault="00B46EBF" w:rsidP="00B46EB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.6 </w:t>
      </w:r>
      <w:r w:rsidR="00510445" w:rsidRPr="00F710B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>аливом</w:t>
      </w:r>
      <w:r w:rsidR="0009319F" w:rsidRPr="00F710BC">
        <w:rPr>
          <w:rFonts w:ascii="Times New Roman" w:hAnsi="Times New Roman" w:cs="Times New Roman"/>
          <w:sz w:val="28"/>
          <w:szCs w:val="28"/>
          <w:lang w:val="uk-UA"/>
        </w:rPr>
        <w:t>, мастилом (у разі відсутності договору на обслуговування генератора)</w:t>
      </w:r>
      <w:r w:rsidR="00510445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та каністрами (з розрахунку споживання генератора не менше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трьох</w:t>
      </w:r>
      <w:r w:rsidR="00510445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діб)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8267447" w14:textId="328D5CC2" w:rsidR="00311002" w:rsidRPr="00F710BC" w:rsidRDefault="00B46EBF" w:rsidP="00B46EB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.7 </w:t>
      </w:r>
      <w:r w:rsidR="000173F4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медичними 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>аптечками</w:t>
      </w:r>
      <w:r w:rsidR="000173F4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із засобами  для надання долікарської допомоги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647A7A1" w14:textId="67EB8C6E" w:rsidR="00311002" w:rsidRPr="00F710BC" w:rsidRDefault="00B46EBF" w:rsidP="00B46EB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.8 </w:t>
      </w:r>
      <w:r w:rsidR="0009319F" w:rsidRPr="00F710BC">
        <w:rPr>
          <w:rFonts w:ascii="Times New Roman" w:hAnsi="Times New Roman" w:cs="Times New Roman"/>
          <w:sz w:val="28"/>
          <w:szCs w:val="28"/>
          <w:lang w:val="uk-UA"/>
        </w:rPr>
        <w:t>місцем для пеленання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>, підгузками, с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ервет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>ками;</w:t>
      </w:r>
    </w:p>
    <w:p w14:paraId="05F68B2E" w14:textId="439E618C" w:rsidR="00311002" w:rsidRPr="00F710BC" w:rsidRDefault="00B46EBF" w:rsidP="00B46EB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.9 </w:t>
      </w:r>
      <w:r w:rsidR="00510445" w:rsidRPr="00F710BC">
        <w:rPr>
          <w:rFonts w:ascii="Times New Roman" w:hAnsi="Times New Roman" w:cs="Times New Roman"/>
          <w:sz w:val="28"/>
          <w:szCs w:val="28"/>
          <w:lang w:val="uk-UA"/>
        </w:rPr>
        <w:t>мережевими подовжувачами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для зарядження телефонів;</w:t>
      </w:r>
    </w:p>
    <w:p w14:paraId="5E462652" w14:textId="6028AE77" w:rsidR="00311002" w:rsidRPr="00F710BC" w:rsidRDefault="00B46EBF" w:rsidP="00B46EB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.10 І</w:t>
      </w:r>
      <w:r w:rsidR="004D3B74" w:rsidRPr="00F710BC">
        <w:rPr>
          <w:rFonts w:ascii="Times New Roman" w:hAnsi="Times New Roman" w:cs="Times New Roman"/>
          <w:sz w:val="28"/>
          <w:szCs w:val="28"/>
          <w:lang w:val="uk-UA"/>
        </w:rPr>
        <w:t>нтернет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-зв’язком</w:t>
      </w:r>
      <w:r w:rsidR="0046549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A4202" w:rsidRPr="00F710B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65498" w:rsidRPr="00F710BC">
        <w:rPr>
          <w:rFonts w:ascii="Times New Roman" w:hAnsi="Times New Roman" w:cs="Times New Roman"/>
          <w:sz w:val="28"/>
          <w:szCs w:val="28"/>
          <w:lang w:val="uk-UA"/>
        </w:rPr>
        <w:t>WI-FI</w:t>
      </w:r>
      <w:r w:rsidR="007A4202" w:rsidRPr="00F710B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5A5ABF79" w14:textId="5F53412A" w:rsidR="00311002" w:rsidRPr="00F710BC" w:rsidRDefault="00B46EBF" w:rsidP="00B46EB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.11 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>акумуляторними ліхтарями;</w:t>
      </w:r>
    </w:p>
    <w:p w14:paraId="6670787F" w14:textId="18CF5462" w:rsidR="00311002" w:rsidRPr="00F710BC" w:rsidRDefault="00B46EBF" w:rsidP="00B46EB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.12 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тепловими </w:t>
      </w:r>
      <w:r w:rsidR="004D3B74" w:rsidRPr="00F710BC">
        <w:rPr>
          <w:rFonts w:ascii="Times New Roman" w:hAnsi="Times New Roman" w:cs="Times New Roman"/>
          <w:sz w:val="28"/>
          <w:szCs w:val="28"/>
          <w:lang w:val="uk-UA"/>
        </w:rPr>
        <w:t>гарматами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3CB7D6D" w14:textId="3ED4C12B" w:rsidR="00311002" w:rsidRPr="00F710BC" w:rsidRDefault="00B46EBF" w:rsidP="00B46EB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.13 </w:t>
      </w:r>
      <w:r w:rsidR="000173F4" w:rsidRPr="00F710BC">
        <w:rPr>
          <w:rFonts w:ascii="Times New Roman" w:hAnsi="Times New Roman" w:cs="Times New Roman"/>
          <w:sz w:val="28"/>
          <w:szCs w:val="28"/>
          <w:lang w:val="uk-UA"/>
        </w:rPr>
        <w:t>сухпайком (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>чаєм</w:t>
      </w:r>
      <w:r w:rsidR="000173F4" w:rsidRPr="00F710BC">
        <w:rPr>
          <w:rFonts w:ascii="Times New Roman" w:hAnsi="Times New Roman" w:cs="Times New Roman"/>
          <w:sz w:val="28"/>
          <w:szCs w:val="28"/>
          <w:lang w:val="uk-UA"/>
        </w:rPr>
        <w:t>, кавою, печивом тощо)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097778B" w14:textId="40BC2769" w:rsidR="000173F4" w:rsidRPr="00F710BC" w:rsidRDefault="00743A57" w:rsidP="00B46EB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2.6</w:t>
      </w:r>
      <w:r w:rsidR="00B46EBF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.14 </w:t>
      </w:r>
      <w:r w:rsidR="000173F4" w:rsidRPr="00F710BC">
        <w:rPr>
          <w:rFonts w:ascii="Times New Roman" w:hAnsi="Times New Roman" w:cs="Times New Roman"/>
          <w:sz w:val="28"/>
          <w:szCs w:val="28"/>
          <w:lang w:val="uk-UA"/>
        </w:rPr>
        <w:t>одноразовим посудом;</w:t>
      </w:r>
    </w:p>
    <w:p w14:paraId="3DD1EB22" w14:textId="088BB179" w:rsidR="00311002" w:rsidRPr="00F710BC" w:rsidRDefault="00B46EBF" w:rsidP="00B46EB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.15 </w:t>
      </w:r>
      <w:r w:rsidR="000173F4" w:rsidRPr="00F710BC">
        <w:rPr>
          <w:rFonts w:ascii="Times New Roman" w:hAnsi="Times New Roman" w:cs="Times New Roman"/>
          <w:sz w:val="28"/>
          <w:szCs w:val="28"/>
          <w:lang w:val="uk-UA"/>
        </w:rPr>
        <w:t>місцями для сидіння та відпочинку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>, ковдрами;</w:t>
      </w:r>
    </w:p>
    <w:p w14:paraId="393656D0" w14:textId="6E8EF666" w:rsidR="00311002" w:rsidRPr="00F710BC" w:rsidRDefault="00B46EBF" w:rsidP="00B46EB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.16 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>охороною;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4AD2CC5" w14:textId="0AE8228A" w:rsidR="00311002" w:rsidRPr="00F710BC" w:rsidRDefault="00B46EBF" w:rsidP="00B46EB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.17 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водою </w:t>
      </w:r>
      <w:r w:rsidR="004D3B74" w:rsidRPr="00F710BC">
        <w:rPr>
          <w:rFonts w:ascii="Times New Roman" w:hAnsi="Times New Roman" w:cs="Times New Roman"/>
          <w:sz w:val="28"/>
          <w:szCs w:val="28"/>
          <w:lang w:val="uk-UA"/>
        </w:rPr>
        <w:t>питно</w:t>
      </w:r>
      <w:r w:rsidR="00311002" w:rsidRPr="00F710BC">
        <w:rPr>
          <w:rFonts w:ascii="Times New Roman" w:hAnsi="Times New Roman" w:cs="Times New Roman"/>
          <w:sz w:val="28"/>
          <w:szCs w:val="28"/>
          <w:lang w:val="uk-UA"/>
        </w:rPr>
        <w:t>ю;</w:t>
      </w:r>
    </w:p>
    <w:p w14:paraId="329B7F26" w14:textId="3829F6D0" w:rsidR="000173F4" w:rsidRPr="00F710BC" w:rsidRDefault="00B46EBF" w:rsidP="00B46EB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.18 </w:t>
      </w:r>
      <w:r w:rsidR="00A56CB6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водою </w:t>
      </w:r>
      <w:r w:rsidR="004D3B74" w:rsidRPr="00F710BC">
        <w:rPr>
          <w:rFonts w:ascii="Times New Roman" w:hAnsi="Times New Roman" w:cs="Times New Roman"/>
          <w:sz w:val="28"/>
          <w:szCs w:val="28"/>
          <w:lang w:val="uk-UA"/>
        </w:rPr>
        <w:t>технічн</w:t>
      </w:r>
      <w:r w:rsidR="00465498" w:rsidRPr="00F710BC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0173F4" w:rsidRPr="00F710B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26998C5" w14:textId="37EE95CE" w:rsidR="004C0DB1" w:rsidRPr="00F710BC" w:rsidRDefault="00743A57" w:rsidP="00B46EB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2.6</w:t>
      </w:r>
      <w:r w:rsidR="00B46EBF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.19 </w:t>
      </w:r>
      <w:r w:rsidR="000173F4" w:rsidRPr="00F710BC">
        <w:rPr>
          <w:rFonts w:ascii="Times New Roman" w:hAnsi="Times New Roman" w:cs="Times New Roman"/>
          <w:sz w:val="28"/>
          <w:szCs w:val="28"/>
          <w:lang w:val="uk-UA"/>
        </w:rPr>
        <w:t>засобами особистої гігієни (туалетний папір тощо)</w:t>
      </w:r>
      <w:r w:rsidR="004C0DB1" w:rsidRPr="00F710B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8166760" w14:textId="4CEC5F18" w:rsidR="00311002" w:rsidRPr="00F710BC" w:rsidRDefault="00B46EBF" w:rsidP="00B46EB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.20 </w:t>
      </w:r>
      <w:r w:rsidR="004C0DB1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інформаційними </w:t>
      </w:r>
      <w:r w:rsidR="00761043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та роздатковими </w:t>
      </w:r>
      <w:r w:rsidR="004C0DB1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матеріалами для населення щодо </w:t>
      </w:r>
      <w:r w:rsidR="00761043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порядку дій у разі порушення роботи систем життєзабезпечення з урахуванням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61043" w:rsidRPr="00F710BC">
        <w:rPr>
          <w:rFonts w:ascii="Times New Roman" w:hAnsi="Times New Roman" w:cs="Times New Roman"/>
          <w:sz w:val="28"/>
          <w:szCs w:val="28"/>
          <w:lang w:val="uk-UA"/>
        </w:rPr>
        <w:t>сіх можливих ризиків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1043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дій у разі повітряної тривоги та пока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761043" w:rsidRPr="00F710BC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B62DD7" w:rsidRPr="00F710BC">
        <w:rPr>
          <w:rFonts w:ascii="Times New Roman" w:hAnsi="Times New Roman" w:cs="Times New Roman"/>
          <w:sz w:val="28"/>
          <w:szCs w:val="28"/>
          <w:lang w:val="uk-UA"/>
        </w:rPr>
        <w:t>иками</w:t>
      </w:r>
      <w:r w:rsidR="00761043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розміщення найближчого укриття</w:t>
      </w:r>
      <w:r w:rsidR="007A4202" w:rsidRPr="00F710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88B55B" w14:textId="77777777" w:rsidR="0009319F" w:rsidRPr="00F710BC" w:rsidRDefault="0009319F" w:rsidP="00D31F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A211B1" w14:textId="3AD71699" w:rsidR="00D57C28" w:rsidRPr="00F710BC" w:rsidRDefault="00B46EBF" w:rsidP="00D31F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D8D7E87" w14:textId="1A79F068" w:rsidR="00D31F23" w:rsidRPr="00F710BC" w:rsidRDefault="008E12D3" w:rsidP="00D31F2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D31F23"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ІІ. </w:t>
      </w:r>
      <w:r w:rsidR="00B62DD7"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>ПН</w:t>
      </w:r>
      <w:r w:rsidR="00AC2B51"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31F23"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>НА БАЗІ ЗАКЛАДІВ ОСВІТИ</w:t>
      </w:r>
    </w:p>
    <w:p w14:paraId="783BE8F7" w14:textId="77777777" w:rsidR="00D31F23" w:rsidRPr="00F710BC" w:rsidRDefault="00D31F23" w:rsidP="00D31F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654976" w14:textId="515518D1" w:rsidR="00D31F23" w:rsidRPr="00F710BC" w:rsidRDefault="009D60DB" w:rsidP="00095A89">
      <w:pPr>
        <w:pStyle w:val="a3"/>
        <w:numPr>
          <w:ilvl w:val="1"/>
          <w:numId w:val="23"/>
        </w:numPr>
        <w:ind w:left="851" w:hanging="4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ПН</w:t>
      </w:r>
      <w:r w:rsidR="00D31F23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працює цілодобово.</w:t>
      </w:r>
    </w:p>
    <w:p w14:paraId="21C005EA" w14:textId="62AE9F00" w:rsidR="004D15A2" w:rsidRPr="00F710BC" w:rsidRDefault="00D31F23" w:rsidP="00095A89">
      <w:pPr>
        <w:pStyle w:val="a3"/>
        <w:numPr>
          <w:ilvl w:val="1"/>
          <w:numId w:val="23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Координатора </w:t>
      </w:r>
      <w:r w:rsidR="00095A89" w:rsidRPr="00F710BC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</w:t>
      </w:r>
      <w:r w:rsidR="000E008F" w:rsidRPr="00F710B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 w:rsidR="00095A89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ПН, персональний склад </w:t>
      </w:r>
      <w:r w:rsidR="00D57C28" w:rsidRPr="00F710BC">
        <w:rPr>
          <w:rFonts w:ascii="Times New Roman" w:hAnsi="Times New Roman" w:cs="Times New Roman"/>
          <w:sz w:val="28"/>
          <w:szCs w:val="28"/>
          <w:lang w:val="uk-UA"/>
        </w:rPr>
        <w:t>бригад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E008F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відповідальних </w:t>
      </w:r>
      <w:r w:rsidR="00D57C28" w:rsidRPr="00F710BC">
        <w:rPr>
          <w:rFonts w:ascii="Times New Roman" w:hAnsi="Times New Roman" w:cs="Times New Roman"/>
          <w:sz w:val="28"/>
          <w:szCs w:val="28"/>
          <w:lang w:val="uk-UA"/>
        </w:rPr>
        <w:t>чергових бригадирів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5A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A89" w:rsidRPr="00F710B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D15A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з числа працівників виконкому районної </w:t>
      </w:r>
      <w:r w:rsidR="00095A89" w:rsidRPr="00F710B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D15A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місті ради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виконком</w:t>
      </w:r>
      <w:r w:rsidR="00B62DD7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в місті ради</w:t>
      </w:r>
      <w:r w:rsidR="004D15A2" w:rsidRPr="00F710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AFB7E0" w14:textId="2A429ACE" w:rsidR="00D31F23" w:rsidRPr="00F710BC" w:rsidRDefault="00D31F23" w:rsidP="00095A89">
      <w:pPr>
        <w:pStyle w:val="a3"/>
        <w:numPr>
          <w:ilvl w:val="1"/>
          <w:numId w:val="23"/>
        </w:numPr>
        <w:ind w:left="851" w:hanging="4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Режим роботи бригади  із </w:t>
      </w:r>
      <w:r w:rsidR="00095A89" w:rsidRPr="00F710BC">
        <w:rPr>
          <w:rFonts w:ascii="Times New Roman" w:hAnsi="Times New Roman" w:cs="Times New Roman"/>
          <w:sz w:val="28"/>
          <w:szCs w:val="28"/>
          <w:lang w:val="uk-UA"/>
        </w:rPr>
        <w:t>шести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−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позмінно (</w:t>
      </w:r>
      <w:r w:rsidR="000E008F" w:rsidRPr="00F710B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день-ніч – 48</w:t>
      </w:r>
      <w:r w:rsidR="000E008F" w:rsidRPr="00F710B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).  </w:t>
      </w:r>
    </w:p>
    <w:p w14:paraId="162DEC5C" w14:textId="3D46C98F" w:rsidR="00D31F23" w:rsidRPr="00F710BC" w:rsidRDefault="00D31F23" w:rsidP="00095A89">
      <w:pPr>
        <w:pStyle w:val="a3"/>
        <w:numPr>
          <w:ilvl w:val="1"/>
          <w:numId w:val="23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На ПН </w:t>
      </w:r>
      <w:r w:rsidR="00095A89" w:rsidRPr="00F710B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список працівників</w:t>
      </w:r>
      <w:r w:rsidR="00095A89" w:rsidRPr="00F710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закріплених у бригади, з телефонними номерами </w:t>
      </w:r>
      <w:r w:rsidR="00095A89" w:rsidRPr="00F710B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 адресами проживання.</w:t>
      </w:r>
    </w:p>
    <w:p w14:paraId="7AD1530B" w14:textId="576FD723" w:rsidR="00F6603E" w:rsidRPr="00F710BC" w:rsidRDefault="00F6603E" w:rsidP="00095A89">
      <w:pPr>
        <w:pStyle w:val="a3"/>
        <w:numPr>
          <w:ilvl w:val="1"/>
          <w:numId w:val="23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дотримання правопорядку до роботи ПН долучаються представники Національної поліції. Відповідальні чергові </w:t>
      </w:r>
      <w:r w:rsidR="0093244D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бригадири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ПН разом з представниками поліції слідкують за порядком </w:t>
      </w:r>
      <w:r w:rsidR="00095A89" w:rsidRPr="00F710B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приміщенні ПН та поблизу. </w:t>
      </w:r>
    </w:p>
    <w:p w14:paraId="4B6BD417" w14:textId="4D893014" w:rsidR="00F6603E" w:rsidRPr="00F710BC" w:rsidRDefault="0093244D" w:rsidP="00095A89">
      <w:pPr>
        <w:pStyle w:val="a3"/>
        <w:numPr>
          <w:ilvl w:val="1"/>
          <w:numId w:val="23"/>
        </w:numPr>
        <w:ind w:left="851" w:hanging="4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Відповідальний черговий б</w:t>
      </w:r>
      <w:r w:rsidR="004C2E76" w:rsidRPr="00F710BC">
        <w:rPr>
          <w:rFonts w:ascii="Times New Roman" w:hAnsi="Times New Roman" w:cs="Times New Roman"/>
          <w:sz w:val="28"/>
          <w:szCs w:val="28"/>
          <w:lang w:val="uk-UA"/>
        </w:rPr>
        <w:t>ригадир</w:t>
      </w:r>
      <w:r w:rsidR="00F6603E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повинен постійно бути на звʼязку.</w:t>
      </w:r>
    </w:p>
    <w:p w14:paraId="02B46361" w14:textId="7DE94042" w:rsidR="00D31F23" w:rsidRPr="00F710BC" w:rsidRDefault="005B6D18" w:rsidP="00095A89">
      <w:pPr>
        <w:pStyle w:val="a3"/>
        <w:numPr>
          <w:ilvl w:val="1"/>
          <w:numId w:val="23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Перед початком роботи </w:t>
      </w:r>
      <w:r w:rsidR="00D57C2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відповідальний </w:t>
      </w:r>
      <w:r w:rsidR="00D57C28" w:rsidRPr="00F710BC">
        <w:rPr>
          <w:rFonts w:ascii="Times New Roman" w:hAnsi="Times New Roman" w:cs="Times New Roman"/>
          <w:sz w:val="28"/>
          <w:szCs w:val="28"/>
          <w:lang w:val="uk-UA"/>
        </w:rPr>
        <w:t>черговий</w:t>
      </w:r>
      <w:r w:rsidR="00D31F23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бригадир проводить вступний та первинний інструктажі </w:t>
      </w:r>
      <w:r w:rsidR="00D57C28" w:rsidRPr="00F710BC">
        <w:rPr>
          <w:rFonts w:ascii="Times New Roman" w:hAnsi="Times New Roman" w:cs="Times New Roman"/>
          <w:sz w:val="28"/>
          <w:szCs w:val="28"/>
          <w:lang w:val="uk-UA"/>
        </w:rPr>
        <w:t>з членами бригади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F23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про порядок роботи 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9A6969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F23" w:rsidRPr="00F710BC">
        <w:rPr>
          <w:rFonts w:ascii="Times New Roman" w:hAnsi="Times New Roman" w:cs="Times New Roman"/>
          <w:sz w:val="28"/>
          <w:szCs w:val="28"/>
          <w:lang w:val="uk-UA"/>
        </w:rPr>
        <w:t>безпеку життєдіяльності</w:t>
      </w:r>
      <w:r w:rsidR="004D3B74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D3B74" w:rsidRPr="00F710BC">
        <w:rPr>
          <w:rFonts w:ascii="Times New Roman" w:hAnsi="Times New Roman" w:cs="Times New Roman"/>
          <w:sz w:val="28"/>
          <w:szCs w:val="28"/>
          <w:lang w:val="uk-UA"/>
        </w:rPr>
        <w:t>із записом у журнал інструктажів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6549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4D3B74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їх обовʼязки</w:t>
      </w:r>
      <w:r w:rsidR="00D31F23" w:rsidRPr="00F710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553EBA" w14:textId="2B8C67A5" w:rsidR="00D31F23" w:rsidRPr="00F710BC" w:rsidRDefault="005A2E77" w:rsidP="005A2E77">
      <w:pPr>
        <w:tabs>
          <w:tab w:val="left" w:pos="851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3.8. </w:t>
      </w:r>
      <w:r w:rsidR="00D31F23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Цільовий інструктаж з технічним працівником, відповідальним за роботу генератора, </w:t>
      </w:r>
      <w:r w:rsidR="00B62DD7" w:rsidRPr="00F710B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31F23" w:rsidRPr="00F710BC">
        <w:rPr>
          <w:rFonts w:ascii="Times New Roman" w:hAnsi="Times New Roman" w:cs="Times New Roman"/>
          <w:sz w:val="28"/>
          <w:szCs w:val="28"/>
          <w:lang w:val="uk-UA"/>
        </w:rPr>
        <w:t>буржуйки</w:t>
      </w:r>
      <w:r w:rsidR="00B62DD7" w:rsidRPr="00F710B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E008F" w:rsidRPr="00F710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1F23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</w:t>
      </w:r>
      <w:r w:rsidR="007A4202" w:rsidRPr="00F710BC">
        <w:rPr>
          <w:rFonts w:ascii="Times New Roman" w:hAnsi="Times New Roman" w:cs="Times New Roman"/>
          <w:sz w:val="28"/>
          <w:szCs w:val="28"/>
          <w:lang w:val="uk-UA"/>
        </w:rPr>
        <w:t>щоденно</w:t>
      </w:r>
      <w:r w:rsidR="00D31F23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244D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відповідальним </w:t>
      </w:r>
      <w:r w:rsidR="00D57C2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черговим </w:t>
      </w:r>
      <w:r w:rsidR="00D31F23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бригадиром із записом </w:t>
      </w:r>
      <w:r w:rsidR="00743A57" w:rsidRPr="00F710B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31F23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журналі інструктажів.</w:t>
      </w:r>
      <w:r w:rsidR="005B6D1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F23" w:rsidRPr="00F710BC">
        <w:rPr>
          <w:rFonts w:ascii="Times New Roman" w:hAnsi="Times New Roman" w:cs="Times New Roman"/>
          <w:sz w:val="28"/>
          <w:szCs w:val="28"/>
          <w:lang w:val="uk-UA"/>
        </w:rPr>
        <w:t>Технічний працівник</w:t>
      </w:r>
      <w:r w:rsidR="00095A89" w:rsidRPr="00F710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1F23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відп</w:t>
      </w:r>
      <w:r w:rsidR="005B6D18" w:rsidRPr="00F710BC">
        <w:rPr>
          <w:rFonts w:ascii="Times New Roman" w:hAnsi="Times New Roman" w:cs="Times New Roman"/>
          <w:sz w:val="28"/>
          <w:szCs w:val="28"/>
          <w:lang w:val="uk-UA"/>
        </w:rPr>
        <w:t>овідальний за роботу генератора</w:t>
      </w:r>
      <w:r w:rsidR="00095A89" w:rsidRPr="00F710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6D1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повинен</w:t>
      </w:r>
      <w:r w:rsidR="00D31F23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ознайомитис</w:t>
      </w:r>
      <w:r w:rsidR="00095A89" w:rsidRPr="00F710B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31F23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з інструкцією </w:t>
      </w:r>
      <w:r w:rsidR="00095A89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щодо безпечного користування  генератором на території закладу освіти </w:t>
      </w:r>
      <w:r w:rsidR="0046549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підпис</w:t>
      </w:r>
      <w:r w:rsidR="00D31F23" w:rsidRPr="00F710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545225" w14:textId="012FD6DC" w:rsidR="005B6D18" w:rsidRPr="00F710BC" w:rsidRDefault="00095A89" w:rsidP="005A2E77">
      <w:pPr>
        <w:ind w:firstLine="284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3.9. </w:t>
      </w:r>
      <w:r w:rsidR="0093244D" w:rsidRPr="00F710BC">
        <w:rPr>
          <w:rFonts w:ascii="Times New Roman" w:hAnsi="Times New Roman" w:cs="Times New Roman"/>
          <w:sz w:val="28"/>
          <w:szCs w:val="28"/>
          <w:lang w:val="uk-UA"/>
        </w:rPr>
        <w:t>Відповідальний ч</w:t>
      </w:r>
      <w:r w:rsidR="00D57C28" w:rsidRPr="00F710BC">
        <w:rPr>
          <w:rFonts w:ascii="Times New Roman" w:hAnsi="Times New Roman" w:cs="Times New Roman"/>
          <w:sz w:val="28"/>
          <w:szCs w:val="28"/>
          <w:lang w:val="uk-UA"/>
        </w:rPr>
        <w:t>ерговий б</w:t>
      </w:r>
      <w:r w:rsidR="005B6D1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ригадир веде журнал передачі ПН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B6D18" w:rsidRPr="00F710BC">
        <w:rPr>
          <w:rFonts w:ascii="Times New Roman" w:hAnsi="Times New Roman" w:cs="Times New Roman"/>
          <w:sz w:val="28"/>
          <w:szCs w:val="28"/>
          <w:lang w:val="uk-UA"/>
        </w:rPr>
        <w:t>становленого зразка</w:t>
      </w:r>
      <w:r w:rsidR="0046549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r w:rsidR="00AC2B51" w:rsidRPr="00F710BC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4D3B74" w:rsidRPr="00F710B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B6D18" w:rsidRPr="00F710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E0277C" w14:textId="5075A434" w:rsidR="00E76EC9" w:rsidRPr="00F710BC" w:rsidRDefault="005A2E77" w:rsidP="005A2E77">
      <w:pPr>
        <w:pStyle w:val="a3"/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3.10. </w:t>
      </w:r>
      <w:r w:rsidR="000E008F" w:rsidRPr="00F710BC">
        <w:rPr>
          <w:rFonts w:ascii="Times New Roman" w:hAnsi="Times New Roman" w:cs="Times New Roman"/>
          <w:sz w:val="28"/>
          <w:szCs w:val="28"/>
          <w:lang w:val="uk-UA"/>
        </w:rPr>
        <w:t>Відповідальний ч</w:t>
      </w:r>
      <w:r w:rsidR="00D57C28" w:rsidRPr="00F710BC">
        <w:rPr>
          <w:rFonts w:ascii="Times New Roman" w:hAnsi="Times New Roman" w:cs="Times New Roman"/>
          <w:sz w:val="28"/>
          <w:szCs w:val="28"/>
          <w:lang w:val="uk-UA"/>
        </w:rPr>
        <w:t>ерговий б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>ригадир оформляє журнал з охорони праці та безпеки життєдіяльності для працівників ПН.</w:t>
      </w:r>
    </w:p>
    <w:p w14:paraId="5557BC47" w14:textId="31575A44" w:rsidR="005B6D18" w:rsidRPr="00F710BC" w:rsidRDefault="005B6D18" w:rsidP="005A2E77">
      <w:pPr>
        <w:pStyle w:val="a3"/>
        <w:numPr>
          <w:ilvl w:val="1"/>
          <w:numId w:val="38"/>
        </w:numPr>
        <w:tabs>
          <w:tab w:val="left" w:pos="567"/>
          <w:tab w:val="left" w:pos="709"/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</w:t>
      </w:r>
      <w:r w:rsidR="005A2E77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 </w:t>
      </w:r>
      <w:r w:rsidR="00095A89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2E77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вимог безпеки:</w:t>
      </w:r>
    </w:p>
    <w:p w14:paraId="21DECFEE" w14:textId="1EBD5ED5" w:rsidR="005B6D18" w:rsidRPr="00F710BC" w:rsidRDefault="00095A89" w:rsidP="005A2E77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3.11.1 </w:t>
      </w:r>
      <w:r w:rsidR="005B6D18" w:rsidRPr="00F710BC">
        <w:rPr>
          <w:rFonts w:ascii="Times New Roman" w:hAnsi="Times New Roman" w:cs="Times New Roman"/>
          <w:sz w:val="28"/>
          <w:szCs w:val="28"/>
          <w:lang w:val="uk-UA"/>
        </w:rPr>
        <w:t>генератор розміщується відповідно до інструкції;</w:t>
      </w:r>
    </w:p>
    <w:p w14:paraId="7BDB92A8" w14:textId="513D5688" w:rsidR="005B6D18" w:rsidRPr="00F710BC" w:rsidRDefault="001D02E3" w:rsidP="005A2E77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3.11.2 «</w:t>
      </w:r>
      <w:r w:rsidR="005B6D18" w:rsidRPr="00F710BC">
        <w:rPr>
          <w:rFonts w:ascii="Times New Roman" w:hAnsi="Times New Roman" w:cs="Times New Roman"/>
          <w:sz w:val="28"/>
          <w:szCs w:val="28"/>
          <w:lang w:val="uk-UA"/>
        </w:rPr>
        <w:t>буржуйка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B6D1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розміщується в місцях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6D1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погоджених з ДСНС України. У разі відсутності погодження з представниками ДСНС України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6D1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B6D18" w:rsidRPr="00F710BC">
        <w:rPr>
          <w:rFonts w:ascii="Times New Roman" w:hAnsi="Times New Roman" w:cs="Times New Roman"/>
          <w:sz w:val="28"/>
          <w:szCs w:val="28"/>
          <w:lang w:val="uk-UA"/>
        </w:rPr>
        <w:t>буржуйка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B6D1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працює </w:t>
      </w:r>
      <w:r w:rsidR="0046549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5B6D18" w:rsidRPr="00F710BC">
        <w:rPr>
          <w:rFonts w:ascii="Times New Roman" w:hAnsi="Times New Roman" w:cs="Times New Roman"/>
          <w:sz w:val="28"/>
          <w:szCs w:val="28"/>
          <w:lang w:val="uk-UA"/>
        </w:rPr>
        <w:t>виносна (на вулиці);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19635E3" w14:textId="053813EC" w:rsidR="005B6D18" w:rsidRPr="00F710BC" w:rsidRDefault="001D02E3" w:rsidP="005A2E77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3.11.3 </w:t>
      </w:r>
      <w:r w:rsidR="005B6D1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кабелі електроживлення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="005B6D1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бути розташовані так, щоб не перешкоджати переміщенню людей, не нес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B6D1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и  загрозу </w:t>
      </w:r>
      <w:r w:rsidR="004C2E76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5B6D18" w:rsidRPr="00F710BC">
        <w:rPr>
          <w:rFonts w:ascii="Times New Roman" w:hAnsi="Times New Roman" w:cs="Times New Roman"/>
          <w:sz w:val="28"/>
          <w:szCs w:val="28"/>
          <w:lang w:val="uk-UA"/>
        </w:rPr>
        <w:t>життю та здоровʼю;</w:t>
      </w:r>
    </w:p>
    <w:p w14:paraId="6A9E0CDF" w14:textId="38F4FB0A" w:rsidR="005B6D18" w:rsidRPr="00F710BC" w:rsidRDefault="001D02E3" w:rsidP="005A2E77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3.11.4 </w:t>
      </w:r>
      <w:r w:rsidR="005B6D1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ліхтарі </w:t>
      </w:r>
      <w:r w:rsidR="004D1E0C" w:rsidRPr="00F710B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B6D1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розташовані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B6D1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доступному для працівників </w:t>
      </w:r>
      <w:r w:rsidR="009D60DB" w:rsidRPr="00F710BC">
        <w:rPr>
          <w:rFonts w:ascii="Times New Roman" w:hAnsi="Times New Roman" w:cs="Times New Roman"/>
          <w:sz w:val="28"/>
          <w:szCs w:val="28"/>
          <w:lang w:val="uk-UA"/>
        </w:rPr>
        <w:t>ПН</w:t>
      </w:r>
      <w:r w:rsidR="005B6D1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місці;</w:t>
      </w:r>
    </w:p>
    <w:p w14:paraId="4C60A4D2" w14:textId="21B5ACDC" w:rsidR="005B6D18" w:rsidRPr="00F710BC" w:rsidRDefault="001D02E3" w:rsidP="005A2E77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3.11.5 </w:t>
      </w:r>
      <w:r w:rsidR="005B6D1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вогнегасники </w:t>
      </w:r>
      <w:r w:rsidR="004D1E0C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– розташовані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D1E0C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доступному місці для використання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D1E0C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разі потреби;</w:t>
      </w:r>
    </w:p>
    <w:p w14:paraId="329FF604" w14:textId="497BBB72" w:rsidR="004D1E0C" w:rsidRPr="00F710BC" w:rsidRDefault="001D02E3" w:rsidP="005A2E77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3.11.6 </w:t>
      </w:r>
      <w:r w:rsidR="000E008F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відповідальний </w:t>
      </w:r>
      <w:r w:rsidR="00D57C28" w:rsidRPr="00F710BC">
        <w:rPr>
          <w:rFonts w:ascii="Times New Roman" w:hAnsi="Times New Roman" w:cs="Times New Roman"/>
          <w:sz w:val="28"/>
          <w:szCs w:val="28"/>
          <w:lang w:val="uk-UA"/>
        </w:rPr>
        <w:t>черговий</w:t>
      </w:r>
      <w:r w:rsidR="00957ACA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бригадир взаємодіє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7ACA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зі сторожем/</w:t>
      </w:r>
      <w:r w:rsidR="00957ACA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черговим працівником </w:t>
      </w:r>
      <w:r w:rsidR="004D15A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закладу освіти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15A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на базі якого розміщено </w:t>
      </w:r>
      <w:r w:rsidR="00957ACA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ПН. </w:t>
      </w:r>
      <w:r w:rsidR="004D15A2" w:rsidRPr="00F710BC">
        <w:rPr>
          <w:rFonts w:ascii="Times New Roman" w:hAnsi="Times New Roman" w:cs="Times New Roman"/>
          <w:sz w:val="28"/>
          <w:szCs w:val="28"/>
          <w:lang w:val="uk-UA"/>
        </w:rPr>
        <w:t>Відповідальний черговий</w:t>
      </w:r>
      <w:r w:rsidR="0093244D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бригадир</w:t>
      </w:r>
      <w:r w:rsidR="004D15A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ПН здійснює  реєстрацію присутніх, записуючи в журнал відвідувачів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прізвища, ім’я, по батькові</w:t>
      </w:r>
      <w:r w:rsidR="004D15A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та контакт особи, потреби (якщо  такі є).  </w:t>
      </w:r>
      <w:r w:rsidR="00957ACA" w:rsidRPr="00F710B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D1E0C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лючі від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усіх приміщень /«тривожна кнопка»/,</w:t>
      </w:r>
      <w:r w:rsidR="004D1E0C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найпростішого укриття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перебувають</w:t>
      </w:r>
      <w:r w:rsidR="004D1E0C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5A2E77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сторожа/чергового працівника  закладу освіти</w:t>
      </w:r>
      <w:r w:rsidR="004D1E0C" w:rsidRPr="00F710B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DADB63E" w14:textId="22D542A7" w:rsidR="004D1E0C" w:rsidRPr="00F710BC" w:rsidRDefault="001D02E3" w:rsidP="005A2E77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3.11.7 </w:t>
      </w:r>
      <w:r w:rsidR="004D1E0C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«теплові гармати», електричні чайники не </w:t>
      </w:r>
      <w:r w:rsidR="005A2E77" w:rsidRPr="00F710BC">
        <w:rPr>
          <w:rFonts w:ascii="Times New Roman" w:hAnsi="Times New Roman" w:cs="Times New Roman"/>
          <w:sz w:val="28"/>
          <w:szCs w:val="28"/>
          <w:lang w:val="uk-UA"/>
        </w:rPr>
        <w:t>можуть</w:t>
      </w:r>
      <w:r w:rsidR="004D1E0C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</w:t>
      </w:r>
      <w:r w:rsidR="005A2E77" w:rsidRPr="00F710B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D1E0C" w:rsidRPr="00F710BC">
        <w:rPr>
          <w:rFonts w:ascii="Times New Roman" w:hAnsi="Times New Roman" w:cs="Times New Roman"/>
          <w:sz w:val="28"/>
          <w:szCs w:val="28"/>
          <w:lang w:val="uk-UA"/>
        </w:rPr>
        <w:t>ватись одночасно;</w:t>
      </w:r>
    </w:p>
    <w:p w14:paraId="4C354A9B" w14:textId="3B90C247" w:rsidR="004D1E0C" w:rsidRPr="00F710BC" w:rsidRDefault="001D02E3" w:rsidP="005A2E77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3.11.8 </w:t>
      </w:r>
      <w:r w:rsidR="004D1E0C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дрова для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D1E0C" w:rsidRPr="00F710BC">
        <w:rPr>
          <w:rFonts w:ascii="Times New Roman" w:hAnsi="Times New Roman" w:cs="Times New Roman"/>
          <w:sz w:val="28"/>
          <w:szCs w:val="28"/>
          <w:lang w:val="uk-UA"/>
        </w:rPr>
        <w:t>буржуйки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D1E0C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, каністри з паливом повинні </w:t>
      </w:r>
      <w:r w:rsidR="004C2E76" w:rsidRPr="00F710BC">
        <w:rPr>
          <w:rFonts w:ascii="Times New Roman" w:hAnsi="Times New Roman" w:cs="Times New Roman"/>
          <w:sz w:val="28"/>
          <w:szCs w:val="28"/>
          <w:lang w:val="uk-UA"/>
        </w:rPr>
        <w:t>бути в</w:t>
      </w:r>
      <w:r w:rsidR="004D1E0C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сухому приміщенні, доступному лише технічному працівнику</w:t>
      </w:r>
      <w:r w:rsidR="00381619" w:rsidRPr="00F710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1E0C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відповідальному за роботу генератора </w:t>
      </w:r>
      <w:r w:rsidR="00381619" w:rsidRPr="00F710B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4D1E0C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1619" w:rsidRPr="00F710B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D1E0C" w:rsidRPr="00F710BC">
        <w:rPr>
          <w:rFonts w:ascii="Times New Roman" w:hAnsi="Times New Roman" w:cs="Times New Roman"/>
          <w:sz w:val="28"/>
          <w:szCs w:val="28"/>
          <w:lang w:val="uk-UA"/>
        </w:rPr>
        <w:t>буржуйки</w:t>
      </w:r>
      <w:r w:rsidR="00381619" w:rsidRPr="00F710B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D1E0C" w:rsidRPr="00F710B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37BED3B" w14:textId="1C6DCB85" w:rsidR="004D1E0C" w:rsidRPr="00F710BC" w:rsidRDefault="004D1E0C" w:rsidP="005A2E77">
      <w:pPr>
        <w:pStyle w:val="a3"/>
        <w:numPr>
          <w:ilvl w:val="2"/>
          <w:numId w:val="26"/>
        </w:numPr>
        <w:tabs>
          <w:tab w:val="left" w:pos="1134"/>
        </w:tabs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електричні чайники </w:t>
      </w:r>
      <w:r w:rsidR="00381619" w:rsidRPr="00F710BC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використовуватися лише працівниками </w:t>
      </w:r>
      <w:r w:rsidR="009D60DB" w:rsidRPr="00F710BC">
        <w:rPr>
          <w:rFonts w:ascii="Times New Roman" w:hAnsi="Times New Roman" w:cs="Times New Roman"/>
          <w:sz w:val="28"/>
          <w:szCs w:val="28"/>
          <w:lang w:val="uk-UA"/>
        </w:rPr>
        <w:t>ПН</w:t>
      </w:r>
      <w:r w:rsidR="005A2E77" w:rsidRPr="00F710B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448D0DE" w14:textId="6EF4C5F1" w:rsidR="00D31F23" w:rsidRPr="00F710BC" w:rsidRDefault="005A2E77" w:rsidP="005A2E77">
      <w:pPr>
        <w:pStyle w:val="a3"/>
        <w:numPr>
          <w:ilvl w:val="2"/>
          <w:numId w:val="26"/>
        </w:numPr>
        <w:tabs>
          <w:tab w:val="left" w:pos="142"/>
          <w:tab w:val="left" w:pos="709"/>
          <w:tab w:val="left" w:pos="1134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D31F23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дин бак для води розміщується на </w:t>
      </w:r>
      <w:r w:rsidR="009D60DB" w:rsidRPr="00F710BC">
        <w:rPr>
          <w:rFonts w:ascii="Times New Roman" w:hAnsi="Times New Roman" w:cs="Times New Roman"/>
          <w:sz w:val="28"/>
          <w:szCs w:val="28"/>
          <w:lang w:val="uk-UA"/>
        </w:rPr>
        <w:t>ПН</w:t>
      </w:r>
      <w:r w:rsidR="00D31F23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так, щоб за необхідності можна було набирати воду від водовоз</w:t>
      </w:r>
      <w:r w:rsidR="00381619" w:rsidRPr="00F710B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881A5B8" w14:textId="7D9746CC" w:rsidR="00D31F23" w:rsidRPr="00F710BC" w:rsidRDefault="005A2E77" w:rsidP="005A2E77">
      <w:pPr>
        <w:pStyle w:val="a3"/>
        <w:numPr>
          <w:ilvl w:val="2"/>
          <w:numId w:val="26"/>
        </w:numPr>
        <w:tabs>
          <w:tab w:val="left" w:pos="851"/>
          <w:tab w:val="left" w:pos="1276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D31F23" w:rsidRPr="00F710BC">
        <w:rPr>
          <w:rFonts w:ascii="Times New Roman" w:hAnsi="Times New Roman" w:cs="Times New Roman"/>
          <w:sz w:val="28"/>
          <w:szCs w:val="28"/>
          <w:lang w:val="uk-UA"/>
        </w:rPr>
        <w:t>а ємностях з водою мають бути розміщені написи: «Технічна вода», «Питна вода».</w:t>
      </w:r>
    </w:p>
    <w:p w14:paraId="50BF7236" w14:textId="3FB45B83" w:rsidR="003F7052" w:rsidRPr="00F710BC" w:rsidRDefault="005A2E77" w:rsidP="005A2E77">
      <w:pPr>
        <w:tabs>
          <w:tab w:val="left" w:pos="993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3.12.</w:t>
      </w:r>
      <w:r w:rsidR="00291B73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F23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У разі </w:t>
      </w:r>
      <w:r w:rsidR="003F7052" w:rsidRPr="00F710BC">
        <w:rPr>
          <w:rFonts w:ascii="Times New Roman" w:hAnsi="Times New Roman" w:cs="Times New Roman"/>
          <w:sz w:val="28"/>
          <w:szCs w:val="28"/>
          <w:lang w:val="uk-UA"/>
        </w:rPr>
        <w:t>виходу з ладу критично важливого обладнання (генератор, якщо немає резервного, теплов</w:t>
      </w:r>
      <w:r w:rsidR="00381619" w:rsidRPr="00F710B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705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гармат</w:t>
      </w:r>
      <w:r w:rsidR="00381619" w:rsidRPr="00F710B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705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81619" w:rsidRPr="00F710B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F7052" w:rsidRPr="00F710BC">
        <w:rPr>
          <w:rFonts w:ascii="Times New Roman" w:hAnsi="Times New Roman" w:cs="Times New Roman"/>
          <w:sz w:val="28"/>
          <w:szCs w:val="28"/>
          <w:lang w:val="uk-UA"/>
        </w:rPr>
        <w:t>бу</w:t>
      </w:r>
      <w:r w:rsidR="00381619" w:rsidRPr="00F710BC">
        <w:rPr>
          <w:rFonts w:ascii="Times New Roman" w:hAnsi="Times New Roman" w:cs="Times New Roman"/>
          <w:sz w:val="28"/>
          <w:szCs w:val="28"/>
          <w:lang w:val="uk-UA"/>
        </w:rPr>
        <w:t>ржуйка»</w:t>
      </w:r>
      <w:r w:rsidR="003F7052" w:rsidRPr="00F710B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C2E76" w:rsidRPr="00F710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F705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3814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відповідальний </w:t>
      </w:r>
      <w:r w:rsidR="003F705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черговий бригадир повідомляє координатора виконкому районної </w:t>
      </w:r>
      <w:r w:rsidR="00381619" w:rsidRPr="00F710B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F705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місті ради та вживає заход</w:t>
      </w:r>
      <w:r w:rsidR="00381619" w:rsidRPr="00F710B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F705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для поновлення штатної роботи, а також при виникненні надзвичайної ситуації інформує про необхідність у паливі, мастилі, дровах, продуктах харчування, вод</w:t>
      </w:r>
      <w:r w:rsidR="00381619" w:rsidRPr="00F710B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F705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14:paraId="5B8D70CF" w14:textId="2A89D9EE" w:rsidR="005C77E8" w:rsidRPr="00F710BC" w:rsidRDefault="00880927" w:rsidP="00381619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lastRenderedPageBreak/>
        <w:t>3.13</w:t>
      </w:r>
      <w:r w:rsidR="00381619" w:rsidRPr="00F710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1B73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F23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У разі виникнення надзвичайної ситуації на </w:t>
      </w:r>
      <w:r w:rsidR="004D3B74" w:rsidRPr="00F710BC">
        <w:rPr>
          <w:rFonts w:ascii="Times New Roman" w:hAnsi="Times New Roman" w:cs="Times New Roman"/>
          <w:sz w:val="28"/>
          <w:szCs w:val="28"/>
          <w:lang w:val="uk-UA"/>
        </w:rPr>
        <w:t>ПН</w:t>
      </w:r>
      <w:r w:rsidR="00381619" w:rsidRPr="00F710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1F23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3814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відповідальний </w:t>
      </w:r>
      <w:r w:rsidR="00B26955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черговий </w:t>
      </w:r>
      <w:r w:rsidR="00D31F23" w:rsidRPr="00F710BC">
        <w:rPr>
          <w:rFonts w:ascii="Times New Roman" w:hAnsi="Times New Roman" w:cs="Times New Roman"/>
          <w:sz w:val="28"/>
          <w:szCs w:val="28"/>
          <w:lang w:val="uk-UA"/>
        </w:rPr>
        <w:t>бригадир негайно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, протягом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п’яти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хвилин,</w:t>
      </w:r>
      <w:r w:rsidR="00D31F23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повідомляє 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координатора </w:t>
      </w:r>
      <w:r w:rsidR="00D31F23" w:rsidRPr="00F710BC">
        <w:rPr>
          <w:rFonts w:ascii="Times New Roman" w:hAnsi="Times New Roman" w:cs="Times New Roman"/>
          <w:sz w:val="28"/>
          <w:szCs w:val="28"/>
          <w:lang w:val="uk-UA"/>
        </w:rPr>
        <w:t>виконком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у районної </w:t>
      </w:r>
      <w:r w:rsidR="00381619" w:rsidRPr="00F710B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місті ради.</w:t>
      </w:r>
    </w:p>
    <w:p w14:paraId="5C2DA451" w14:textId="4178D3E1" w:rsidR="0079676B" w:rsidRPr="00F710BC" w:rsidRDefault="00381619" w:rsidP="00381619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880927" w:rsidRPr="00F710B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1B73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3814" w:rsidRPr="00F710BC">
        <w:rPr>
          <w:rFonts w:ascii="Times New Roman" w:hAnsi="Times New Roman" w:cs="Times New Roman"/>
          <w:sz w:val="28"/>
          <w:szCs w:val="28"/>
          <w:lang w:val="uk-UA"/>
        </w:rPr>
        <w:t>Відповідальний ч</w:t>
      </w:r>
      <w:r w:rsidR="0079676B" w:rsidRPr="00F710BC">
        <w:rPr>
          <w:rFonts w:ascii="Times New Roman" w:hAnsi="Times New Roman" w:cs="Times New Roman"/>
          <w:sz w:val="28"/>
          <w:szCs w:val="28"/>
          <w:lang w:val="uk-UA"/>
        </w:rPr>
        <w:t>ерговий бригадир у разі сигналу «Повітряна тривога!» направляє присутніх у ПН до укриття, розташовано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79676B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в закладі. У разі переповненості приміщення в одному з ПН, відповідальні чергові мають запропонувати відвідувачам можливість переміститис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9676B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до іншого ПН.</w:t>
      </w:r>
    </w:p>
    <w:p w14:paraId="5E059F93" w14:textId="1FA6D50E" w:rsidR="0079676B" w:rsidRPr="00F710BC" w:rsidRDefault="00FE2132" w:rsidP="00880927">
      <w:pPr>
        <w:pStyle w:val="a3"/>
        <w:numPr>
          <w:ilvl w:val="1"/>
          <w:numId w:val="39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Відповідальний ч</w:t>
      </w:r>
      <w:r w:rsidR="0079676B" w:rsidRPr="00F710BC">
        <w:rPr>
          <w:rFonts w:ascii="Times New Roman" w:hAnsi="Times New Roman" w:cs="Times New Roman"/>
          <w:sz w:val="28"/>
          <w:szCs w:val="28"/>
          <w:lang w:val="uk-UA"/>
        </w:rPr>
        <w:t>ерговий бригадир має знати  місце розташування  бомбосховищ</w:t>
      </w:r>
      <w:r w:rsidR="004C2E76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9676B" w:rsidRPr="00F710BC">
        <w:rPr>
          <w:rFonts w:ascii="Times New Roman" w:hAnsi="Times New Roman" w:cs="Times New Roman"/>
          <w:sz w:val="28"/>
          <w:szCs w:val="28"/>
          <w:lang w:val="uk-UA"/>
        </w:rPr>
        <w:t>безпосередньо в ПН має бути схематичне зображення маршруту до найближчого укриття цивільного захисту</w:t>
      </w:r>
      <w:r w:rsidR="004C2E76" w:rsidRPr="00F710B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9676B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і під час оголошення повітряної тривоги пропонує відвідувачам прослідкувати до найближчого місця укриття.</w:t>
      </w:r>
    </w:p>
    <w:p w14:paraId="18C7B6AD" w14:textId="3C588E7E" w:rsidR="00D31F23" w:rsidRPr="00F710BC" w:rsidRDefault="00880927" w:rsidP="00880927">
      <w:pPr>
        <w:pStyle w:val="a3"/>
        <w:numPr>
          <w:ilvl w:val="1"/>
          <w:numId w:val="27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132" w:rsidRPr="00F710BC">
        <w:rPr>
          <w:rFonts w:ascii="Times New Roman" w:hAnsi="Times New Roman" w:cs="Times New Roman"/>
          <w:sz w:val="28"/>
          <w:szCs w:val="28"/>
          <w:lang w:val="uk-UA"/>
        </w:rPr>
        <w:t>Відповідальний ч</w:t>
      </w:r>
      <w:r w:rsidR="00381619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ерговий </w:t>
      </w:r>
      <w:r w:rsidR="00B26955" w:rsidRPr="00F710B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D31F23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ригадир тримає контакт з керівником закладу в питаннях пожежної та електробезпеки (забезпечення вогнегасниками </w:t>
      </w:r>
      <w:r w:rsidR="00381619" w:rsidRPr="00F710B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D31F23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необхідним інвентарем у разі потреби тощо)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B7D062" w14:textId="7C31DAFE" w:rsidR="00291B73" w:rsidRPr="00F710BC" w:rsidRDefault="00291B73" w:rsidP="00381619">
      <w:pPr>
        <w:pStyle w:val="a3"/>
        <w:numPr>
          <w:ilvl w:val="1"/>
          <w:numId w:val="27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Бригада формується з працівників дитячо-юнацьких спортивних шкіл, закладів дошкільної, позашкільної та загальної середньої освіти </w:t>
      </w:r>
      <w:r w:rsidR="00381619" w:rsidRPr="00F710B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інших закладів бюджетної сфери.</w:t>
      </w:r>
    </w:p>
    <w:p w14:paraId="66C208A8" w14:textId="0B1D1AB1" w:rsidR="00E76EC9" w:rsidRPr="00F710BC" w:rsidRDefault="00291B73" w:rsidP="00880927">
      <w:pPr>
        <w:pStyle w:val="a3"/>
        <w:numPr>
          <w:ilvl w:val="1"/>
          <w:numId w:val="27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1619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 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>бригади забороняється самовільно залишати ПН.</w:t>
      </w:r>
    </w:p>
    <w:p w14:paraId="3CD2F2B1" w14:textId="18569B81" w:rsidR="00B26955" w:rsidRPr="00F710BC" w:rsidRDefault="00291B73" w:rsidP="00097EED">
      <w:pPr>
        <w:pStyle w:val="a3"/>
        <w:numPr>
          <w:ilvl w:val="1"/>
          <w:numId w:val="27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6955" w:rsidRPr="00F710BC">
        <w:rPr>
          <w:rFonts w:ascii="Times New Roman" w:hAnsi="Times New Roman" w:cs="Times New Roman"/>
          <w:sz w:val="28"/>
          <w:szCs w:val="28"/>
          <w:lang w:val="uk-UA"/>
        </w:rPr>
        <w:t>Наприкінці кожної зміни бригадою складається комісійний акт щодо використання товарно-матеріальних цінностей за зміну</w:t>
      </w:r>
      <w:r w:rsidR="00097EED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, що затверджується </w:t>
      </w:r>
      <w:r w:rsidR="00FE213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відповідальним </w:t>
      </w:r>
      <w:r w:rsidR="00097EED" w:rsidRPr="00F710BC">
        <w:rPr>
          <w:rFonts w:ascii="Times New Roman" w:hAnsi="Times New Roman" w:cs="Times New Roman"/>
          <w:sz w:val="28"/>
          <w:szCs w:val="28"/>
          <w:lang w:val="uk-UA"/>
        </w:rPr>
        <w:t>черговим бригадиром</w:t>
      </w:r>
      <w:r w:rsidR="00B26955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та надається зав</w:t>
      </w:r>
      <w:r w:rsidR="00097EED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ідуючому </w:t>
      </w:r>
      <w:r w:rsidR="00B26955" w:rsidRPr="00F710BC">
        <w:rPr>
          <w:rFonts w:ascii="Times New Roman" w:hAnsi="Times New Roman" w:cs="Times New Roman"/>
          <w:sz w:val="28"/>
          <w:szCs w:val="28"/>
          <w:lang w:val="uk-UA"/>
        </w:rPr>
        <w:t>госп</w:t>
      </w:r>
      <w:r w:rsidR="00097EED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одарством </w:t>
      </w:r>
      <w:r w:rsidR="00B26955" w:rsidRPr="00F710BC">
        <w:rPr>
          <w:rFonts w:ascii="Times New Roman" w:hAnsi="Times New Roman" w:cs="Times New Roman"/>
          <w:sz w:val="28"/>
          <w:szCs w:val="28"/>
          <w:lang w:val="uk-UA"/>
        </w:rPr>
        <w:t>закладу для наступної передачі до централізованої бухгалтерії</w:t>
      </w:r>
      <w:r w:rsidR="00097EED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</w:t>
      </w:r>
      <w:r w:rsidR="00B26955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03B54C18" w14:textId="3428FE09" w:rsidR="00D60A70" w:rsidRPr="00F710BC" w:rsidRDefault="00D60A70" w:rsidP="00097EED">
      <w:pPr>
        <w:pStyle w:val="a3"/>
        <w:numPr>
          <w:ilvl w:val="1"/>
          <w:numId w:val="27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До роботи ПН на громадських заса</w:t>
      </w:r>
      <w:r w:rsidR="00097EED" w:rsidRPr="00F710BC">
        <w:rPr>
          <w:rFonts w:ascii="Times New Roman" w:hAnsi="Times New Roman" w:cs="Times New Roman"/>
          <w:sz w:val="28"/>
          <w:szCs w:val="28"/>
          <w:lang w:val="uk-UA"/>
        </w:rPr>
        <w:t>дах можна залучати вихователів і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викладачів для роботи з дітьми.</w:t>
      </w:r>
    </w:p>
    <w:p w14:paraId="5D34D563" w14:textId="77777777" w:rsidR="00BF7A00" w:rsidRPr="00F710BC" w:rsidRDefault="00BF7A00" w:rsidP="00D57C2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DB0980" w14:textId="2F9F6E93" w:rsidR="00FE2132" w:rsidRPr="00F710BC" w:rsidRDefault="00FE2132" w:rsidP="00FE213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ІV. ПН НА БАЗІ </w:t>
      </w:r>
      <w:r w:rsidR="000E008F"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ОБ’ЄКТІВ </w:t>
      </w:r>
      <w:r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>БІЗНЕСУ</w:t>
      </w:r>
    </w:p>
    <w:p w14:paraId="3277CA33" w14:textId="77777777" w:rsidR="005C3674" w:rsidRPr="00F710BC" w:rsidRDefault="005C3674" w:rsidP="00FE213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E57501F" w14:textId="4E68B8BF" w:rsidR="00FE2132" w:rsidRPr="00F710BC" w:rsidRDefault="005C3674" w:rsidP="005C367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4.1. Регламент роботи ПН на об’єктах бізнесу гот</w:t>
      </w:r>
      <w:r w:rsidR="000E008F" w:rsidRPr="00F710BC">
        <w:rPr>
          <w:rFonts w:ascii="Times New Roman" w:hAnsi="Times New Roman" w:cs="Times New Roman"/>
          <w:sz w:val="28"/>
          <w:szCs w:val="28"/>
          <w:lang w:val="uk-UA"/>
        </w:rPr>
        <w:t>ує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затверджує керівник суб’єкта господарювання у відповідності до рекомендацій, затверджених  Протоколом №1 регіонального штабу з координації роботи покращених пунктів обігріву «Пункти незламності» від 25.11.2022. </w:t>
      </w:r>
    </w:p>
    <w:p w14:paraId="0853360A" w14:textId="4AC51D61" w:rsidR="005C3674" w:rsidRPr="00F710BC" w:rsidRDefault="005C3674" w:rsidP="005C367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4.2. Регламент роботи ПН погоджується виконкомом районної в місті ради відповідно до розташування ПН</w:t>
      </w:r>
      <w:r w:rsidR="000E008F" w:rsidRPr="00F710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організованого суб’єктом господарювання.</w:t>
      </w:r>
    </w:p>
    <w:p w14:paraId="4EEB184C" w14:textId="77777777" w:rsidR="00BF7A00" w:rsidRPr="00F710BC" w:rsidRDefault="00BF7A00" w:rsidP="00E76E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0D969E" w14:textId="01025726" w:rsidR="00097EED" w:rsidRPr="00F710BC" w:rsidRDefault="008E12D3" w:rsidP="00AE47D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>V</w:t>
      </w:r>
      <w:r w:rsidR="00BF7A00"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C70BA0"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80927"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>ОБОВ’ЗКИ</w:t>
      </w:r>
      <w:r w:rsidR="00A22250"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ОСІБ</w:t>
      </w:r>
      <w:r w:rsidR="00E76EC9"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22250"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>ЗІ СКЛАДУ</w:t>
      </w:r>
      <w:r w:rsidR="00097EED"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БРИГАДИ </w:t>
      </w:r>
      <w:r w:rsidR="004C2E76"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>ПН</w:t>
      </w:r>
    </w:p>
    <w:p w14:paraId="517ED3E6" w14:textId="77777777" w:rsidR="00E76EC9" w:rsidRPr="00F710BC" w:rsidRDefault="00E76EC9" w:rsidP="00E76EC9">
      <w:pPr>
        <w:rPr>
          <w:rFonts w:ascii="Times New Roman" w:hAnsi="Times New Roman" w:cs="Times New Roman"/>
          <w:sz w:val="16"/>
          <w:szCs w:val="16"/>
          <w:lang w:val="uk-UA"/>
        </w:rPr>
      </w:pPr>
    </w:p>
    <w:p w14:paraId="30E43591" w14:textId="77777777" w:rsidR="00097EED" w:rsidRPr="00F710BC" w:rsidRDefault="00097EED" w:rsidP="00E76EC9">
      <w:pPr>
        <w:rPr>
          <w:rFonts w:ascii="Times New Roman" w:hAnsi="Times New Roman" w:cs="Times New Roman"/>
          <w:sz w:val="16"/>
          <w:szCs w:val="16"/>
          <w:lang w:val="uk-UA"/>
        </w:rPr>
      </w:pPr>
    </w:p>
    <w:p w14:paraId="52F7C1D2" w14:textId="09580D64" w:rsidR="00097EED" w:rsidRPr="00F710BC" w:rsidRDefault="005C3674" w:rsidP="005C367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97EED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>Відповідальний ч</w:t>
      </w:r>
      <w:r w:rsidR="00D57C28" w:rsidRPr="00F710BC">
        <w:rPr>
          <w:rFonts w:ascii="Times New Roman" w:hAnsi="Times New Roman" w:cs="Times New Roman"/>
          <w:sz w:val="28"/>
          <w:szCs w:val="28"/>
          <w:lang w:val="uk-UA"/>
        </w:rPr>
        <w:t>ерговий б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>ригадир</w:t>
      </w:r>
      <w:r w:rsidR="00097EED" w:rsidRPr="00F710B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99409C8" w14:textId="30F286F8" w:rsidR="00AE47D1" w:rsidRPr="00F710BC" w:rsidRDefault="00E76EC9" w:rsidP="005C3674">
      <w:pPr>
        <w:pStyle w:val="a3"/>
        <w:numPr>
          <w:ilvl w:val="2"/>
          <w:numId w:val="35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47D1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організовує </w:t>
      </w:r>
      <w:r w:rsidR="00097EED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і координує роботу всіх членів </w:t>
      </w:r>
      <w:r w:rsidR="00AE47D1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бригади; </w:t>
      </w:r>
    </w:p>
    <w:p w14:paraId="0F47EE5D" w14:textId="159E13A2" w:rsidR="00E76EC9" w:rsidRPr="00F710BC" w:rsidRDefault="005C3674" w:rsidP="005C367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97EED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.1.2 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>відповідає за:</w:t>
      </w:r>
    </w:p>
    <w:p w14:paraId="55901BCF" w14:textId="7168C0E3" w:rsidR="00E76EC9" w:rsidRPr="00F710BC" w:rsidRDefault="005C3674" w:rsidP="005C367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C2E76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.1.2.1 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роботу </w:t>
      </w:r>
      <w:r w:rsidR="009D60DB" w:rsidRPr="00F710BC">
        <w:rPr>
          <w:rFonts w:ascii="Times New Roman" w:hAnsi="Times New Roman" w:cs="Times New Roman"/>
          <w:sz w:val="28"/>
          <w:szCs w:val="28"/>
          <w:lang w:val="uk-UA"/>
        </w:rPr>
        <w:t>ПН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487AC9E" w14:textId="049BE366" w:rsidR="00E76EC9" w:rsidRPr="00F710BC" w:rsidRDefault="005C3674" w:rsidP="004C2E7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4C2E76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.1.2.2 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>прийом громадян</w:t>
      </w:r>
      <w:r w:rsidR="004D3B74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, проведення з ними бесіди та розʼяснення порядку перебування </w:t>
      </w:r>
      <w:r w:rsidR="00097EED" w:rsidRPr="00F710B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D3B74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ПН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3F5E9C3" w14:textId="2E371400" w:rsidR="00E76EC9" w:rsidRPr="00F710BC" w:rsidRDefault="005C3674" w:rsidP="004C2E7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C2E76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.1.2.3 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>перенаправлення потоків</w:t>
      </w:r>
      <w:r w:rsidR="00097EED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відвідувачів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C15B8CD" w14:textId="35BA56A8" w:rsidR="00E76EC9" w:rsidRPr="00F710BC" w:rsidRDefault="005C3674" w:rsidP="004C2E7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C2E76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.1.2.4 </w:t>
      </w:r>
      <w:r w:rsidR="00465498" w:rsidRPr="00F710BC">
        <w:rPr>
          <w:rFonts w:ascii="Times New Roman" w:hAnsi="Times New Roman" w:cs="Times New Roman"/>
          <w:sz w:val="28"/>
          <w:szCs w:val="28"/>
          <w:lang w:val="uk-UA"/>
        </w:rPr>
        <w:t>чистот</w:t>
      </w:r>
      <w:r w:rsidR="00097EED" w:rsidRPr="00F710B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65498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EED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>порядок;</w:t>
      </w:r>
    </w:p>
    <w:p w14:paraId="685F7DF1" w14:textId="08E462B8" w:rsidR="00E76EC9" w:rsidRPr="00F710BC" w:rsidRDefault="005C3674" w:rsidP="004C2E76">
      <w:pPr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97EED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.1.3 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>робить для забезпечення функціонування ПН замовлення у виконком</w:t>
      </w:r>
      <w:r w:rsidR="00097EED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в місті ради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97EED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6F6EED" w14:textId="2B02A1DB" w:rsidR="00E76EC9" w:rsidRPr="00F710BC" w:rsidRDefault="005C3674" w:rsidP="00097EE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97EED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.1.4 </w:t>
      </w:r>
      <w:r w:rsidR="003E732F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>веде журнал передачі</w:t>
      </w:r>
      <w:r w:rsidR="003E732F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ПН,</w:t>
      </w:r>
      <w:r w:rsidR="00465498" w:rsidRPr="00F710B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3E732F" w:rsidRPr="00F710BC">
        <w:rPr>
          <w:rFonts w:ascii="Times New Roman" w:hAnsi="Times New Roman" w:cs="Times New Roman"/>
          <w:sz w:val="28"/>
          <w:szCs w:val="28"/>
          <w:lang w:val="uk-UA"/>
        </w:rPr>
        <w:t>журнали з охорони праці та безпеки життєдіяльності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7FF54E8" w14:textId="6E0619F0" w:rsidR="00E76EC9" w:rsidRPr="00F710BC" w:rsidRDefault="0050577F" w:rsidP="0050577F">
      <w:pPr>
        <w:pStyle w:val="a3"/>
        <w:numPr>
          <w:ilvl w:val="2"/>
          <w:numId w:val="36"/>
        </w:numPr>
        <w:tabs>
          <w:tab w:val="left" w:pos="284"/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інформує о </w:t>
      </w:r>
      <w:r w:rsidR="004D15A2" w:rsidRPr="00F710BC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4D15A2" w:rsidRPr="00F710B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координатора виконкому </w:t>
      </w:r>
      <w:r w:rsidR="004C2E76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районної в місті ради 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>про кількість людей в ПН;</w:t>
      </w:r>
      <w:r w:rsidR="004D3B74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>роблемні питання за зміну;</w:t>
      </w:r>
    </w:p>
    <w:p w14:paraId="19694E2E" w14:textId="7B1DF529" w:rsidR="00E76EC9" w:rsidRPr="00F710BC" w:rsidRDefault="005C3674" w:rsidP="00097EED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97EED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.1.6 </w:t>
      </w:r>
      <w:r w:rsidR="00AE47D1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>проводить інструктажі /бесіди:</w:t>
      </w:r>
    </w:p>
    <w:p w14:paraId="77E904F6" w14:textId="16A92596" w:rsidR="00E76EC9" w:rsidRPr="00F710BC" w:rsidRDefault="005C3674" w:rsidP="004C2E76">
      <w:p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C2E76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.1.6.1 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про порядок </w:t>
      </w:r>
      <w:r w:rsidR="00097EED" w:rsidRPr="00F710B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організацію роботи </w:t>
      </w:r>
      <w:r w:rsidR="004D3B74" w:rsidRPr="00F710BC">
        <w:rPr>
          <w:rFonts w:ascii="Times New Roman" w:hAnsi="Times New Roman" w:cs="Times New Roman"/>
          <w:sz w:val="28"/>
          <w:szCs w:val="28"/>
          <w:lang w:val="uk-UA"/>
        </w:rPr>
        <w:t>ПН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та дії персоналу;</w:t>
      </w:r>
    </w:p>
    <w:p w14:paraId="417051CB" w14:textId="75CC2181" w:rsidR="00E76EC9" w:rsidRPr="00F710BC" w:rsidRDefault="005C3674" w:rsidP="004C2E76">
      <w:p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C2E76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.1.6.2 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>про дотримання вимог безпеки життєдіяльності;</w:t>
      </w:r>
    </w:p>
    <w:p w14:paraId="0CFEBF7A" w14:textId="11C1B6ED" w:rsidR="00E76EC9" w:rsidRPr="00F710BC" w:rsidRDefault="005C3674" w:rsidP="00A2261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C2E76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.1.6.3 </w:t>
      </w:r>
      <w:r w:rsidR="00282D30" w:rsidRPr="00F710B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>ро порядок дій у  разі в</w:t>
      </w:r>
      <w:r w:rsidR="003E732F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иникнення </w:t>
      </w:r>
      <w:r w:rsidR="00097EED" w:rsidRPr="00F710BC">
        <w:rPr>
          <w:rFonts w:ascii="Times New Roman" w:hAnsi="Times New Roman" w:cs="Times New Roman"/>
          <w:sz w:val="28"/>
          <w:szCs w:val="28"/>
          <w:lang w:val="uk-UA"/>
        </w:rPr>
        <w:t>надзвичайних ситуацій різного характеру</w:t>
      </w:r>
      <w:r w:rsidR="003E732F" w:rsidRPr="00F710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045FEC" w14:textId="65E7304D" w:rsidR="003E732F" w:rsidRPr="00F710BC" w:rsidRDefault="004C2E76" w:rsidP="004C2E76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C3674" w:rsidRPr="00F710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3156A" w:rsidRPr="00F710BC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EED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Розподіл обов’язків </w:t>
      </w:r>
      <w:r w:rsidR="003E732F" w:rsidRPr="00F710BC">
        <w:rPr>
          <w:rFonts w:ascii="Times New Roman" w:hAnsi="Times New Roman" w:cs="Times New Roman"/>
          <w:sz w:val="28"/>
          <w:szCs w:val="28"/>
          <w:lang w:val="uk-UA"/>
        </w:rPr>
        <w:t>бригади:</w:t>
      </w:r>
    </w:p>
    <w:p w14:paraId="56E0A7D7" w14:textId="145AF0F8" w:rsidR="00E76EC9" w:rsidRPr="00F710BC" w:rsidRDefault="005C3674" w:rsidP="005C3674">
      <w:pPr>
        <w:tabs>
          <w:tab w:val="left" w:pos="142"/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97EED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.2.1 </w:t>
      </w:r>
      <w:r w:rsidR="003E732F" w:rsidRPr="00F710B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D3B74" w:rsidRPr="00F710BC">
        <w:rPr>
          <w:rFonts w:ascii="Times New Roman" w:hAnsi="Times New Roman" w:cs="Times New Roman"/>
          <w:sz w:val="28"/>
          <w:szCs w:val="28"/>
          <w:lang w:val="uk-UA"/>
        </w:rPr>
        <w:t>дна</w:t>
      </w:r>
      <w:r w:rsidR="00AE47D1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особа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</w:t>
      </w:r>
      <w:r w:rsidR="004D3B74" w:rsidRPr="00F710BC">
        <w:rPr>
          <w:rFonts w:ascii="Times New Roman" w:hAnsi="Times New Roman" w:cs="Times New Roman"/>
          <w:sz w:val="28"/>
          <w:szCs w:val="28"/>
          <w:lang w:val="uk-UA"/>
        </w:rPr>
        <w:t>льна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за технічний блок (за  розгортання </w:t>
      </w:r>
      <w:r w:rsidR="00097EED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роботу генератора, </w:t>
      </w:r>
      <w:r w:rsidR="00097EED" w:rsidRPr="00F710B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>буржуйки</w:t>
      </w:r>
      <w:r w:rsidR="00097EED" w:rsidRPr="00F710B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>, розеток, аварійного освітлення, засоб</w:t>
      </w:r>
      <w:r w:rsidR="00AE47D1" w:rsidRPr="00F710B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E732F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пожежогасіння);</w:t>
      </w:r>
    </w:p>
    <w:p w14:paraId="0393CB69" w14:textId="118D6CC0" w:rsidR="00E76EC9" w:rsidRPr="00F710BC" w:rsidRDefault="005C3674" w:rsidP="005C3674">
      <w:pPr>
        <w:pStyle w:val="a3"/>
        <w:tabs>
          <w:tab w:val="left" w:pos="1276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97EED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.2.2 </w:t>
      </w:r>
      <w:r w:rsidR="003E732F" w:rsidRPr="00F710B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D3B74" w:rsidRPr="00F710BC">
        <w:rPr>
          <w:rFonts w:ascii="Times New Roman" w:hAnsi="Times New Roman" w:cs="Times New Roman"/>
          <w:sz w:val="28"/>
          <w:szCs w:val="28"/>
          <w:lang w:val="uk-UA"/>
        </w:rPr>
        <w:t>дна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47D1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особа 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>на рецепції фіксу</w:t>
      </w:r>
      <w:r w:rsidR="003E732F" w:rsidRPr="00F710BC">
        <w:rPr>
          <w:rFonts w:ascii="Times New Roman" w:hAnsi="Times New Roman" w:cs="Times New Roman"/>
          <w:sz w:val="28"/>
          <w:szCs w:val="28"/>
          <w:lang w:val="uk-UA"/>
        </w:rPr>
        <w:t>є кількісний склад відвідувачів</w:t>
      </w:r>
      <w:r w:rsidR="004D15A2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у журналі реєстрації</w:t>
      </w:r>
      <w:r w:rsidR="003E732F" w:rsidRPr="00F710B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3759059" w14:textId="6507CD92" w:rsidR="00E3156A" w:rsidRPr="00F710BC" w:rsidRDefault="005C3674" w:rsidP="005C3674">
      <w:pPr>
        <w:pStyle w:val="a3"/>
        <w:tabs>
          <w:tab w:val="left" w:pos="1276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3156A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.2.3 </w:t>
      </w:r>
      <w:r w:rsidR="003E732F" w:rsidRPr="00F710B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D3B74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дна </w:t>
      </w:r>
      <w:r w:rsidR="00AE47D1" w:rsidRPr="00F710BC">
        <w:rPr>
          <w:rFonts w:ascii="Times New Roman" w:hAnsi="Times New Roman" w:cs="Times New Roman"/>
          <w:sz w:val="28"/>
          <w:szCs w:val="28"/>
          <w:lang w:val="uk-UA"/>
        </w:rPr>
        <w:t>особа</w:t>
      </w:r>
      <w:r w:rsidR="008622F0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32F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відповідає за </w:t>
      </w:r>
      <w:r w:rsidR="0079676B" w:rsidRPr="00F710BC">
        <w:rPr>
          <w:rFonts w:ascii="Times New Roman" w:hAnsi="Times New Roman" w:cs="Times New Roman"/>
          <w:sz w:val="28"/>
          <w:szCs w:val="28"/>
          <w:lang w:val="uk-UA"/>
        </w:rPr>
        <w:t>питання забезпечення гарячими напоями та засобами гігієни;</w:t>
      </w:r>
    </w:p>
    <w:p w14:paraId="0CF665C8" w14:textId="27C70611" w:rsidR="00E76EC9" w:rsidRPr="00F710BC" w:rsidRDefault="005C3674" w:rsidP="005C3674">
      <w:pPr>
        <w:pStyle w:val="a3"/>
        <w:tabs>
          <w:tab w:val="left" w:pos="1276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3156A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.2.4 </w:t>
      </w:r>
      <w:r w:rsidR="003E732F" w:rsidRPr="00F710B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D3B74" w:rsidRPr="00F710BC">
        <w:rPr>
          <w:rFonts w:ascii="Times New Roman" w:hAnsi="Times New Roman" w:cs="Times New Roman"/>
          <w:sz w:val="28"/>
          <w:szCs w:val="28"/>
          <w:lang w:val="uk-UA"/>
        </w:rPr>
        <w:t>дна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47D1" w:rsidRPr="00F710BC">
        <w:rPr>
          <w:rFonts w:ascii="Times New Roman" w:hAnsi="Times New Roman" w:cs="Times New Roman"/>
          <w:sz w:val="28"/>
          <w:szCs w:val="28"/>
          <w:lang w:val="uk-UA"/>
        </w:rPr>
        <w:t>особа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56A" w:rsidRPr="00F710BC">
        <w:rPr>
          <w:rFonts w:ascii="Times New Roman" w:hAnsi="Times New Roman" w:cs="Times New Roman"/>
          <w:sz w:val="28"/>
          <w:szCs w:val="28"/>
          <w:lang w:val="uk-UA"/>
        </w:rPr>
        <w:t>відповідає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за прибирання місць за</w:t>
      </w:r>
      <w:r w:rsidR="003E732F" w:rsidRPr="00F710BC">
        <w:rPr>
          <w:rFonts w:ascii="Times New Roman" w:hAnsi="Times New Roman" w:cs="Times New Roman"/>
          <w:sz w:val="28"/>
          <w:szCs w:val="28"/>
          <w:lang w:val="uk-UA"/>
        </w:rPr>
        <w:t>гального перебування, туалетів;</w:t>
      </w:r>
    </w:p>
    <w:p w14:paraId="63AB7375" w14:textId="5A05D6F5" w:rsidR="00E76EC9" w:rsidRPr="00F710BC" w:rsidRDefault="005C3674" w:rsidP="005C3674">
      <w:pPr>
        <w:tabs>
          <w:tab w:val="left" w:pos="1276"/>
        </w:tabs>
        <w:ind w:left="567" w:hanging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3156A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.2.5 </w:t>
      </w:r>
      <w:r w:rsidR="003E732F" w:rsidRPr="00F710B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D3B74" w:rsidRPr="00F710BC">
        <w:rPr>
          <w:rFonts w:ascii="Times New Roman" w:hAnsi="Times New Roman" w:cs="Times New Roman"/>
          <w:sz w:val="28"/>
          <w:szCs w:val="28"/>
          <w:lang w:val="uk-UA"/>
        </w:rPr>
        <w:t>дна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47D1" w:rsidRPr="00F710BC">
        <w:rPr>
          <w:rFonts w:ascii="Times New Roman" w:hAnsi="Times New Roman" w:cs="Times New Roman"/>
          <w:sz w:val="28"/>
          <w:szCs w:val="28"/>
          <w:lang w:val="uk-UA"/>
        </w:rPr>
        <w:t>особа (</w:t>
      </w:r>
      <w:r w:rsidR="00E3156A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 органів 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>поліці</w:t>
      </w:r>
      <w:r w:rsidR="00E3156A" w:rsidRPr="00F710B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AE47D1" w:rsidRPr="00F710B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76EC9" w:rsidRPr="00F710BC">
        <w:rPr>
          <w:rFonts w:ascii="Times New Roman" w:hAnsi="Times New Roman" w:cs="Times New Roman"/>
          <w:sz w:val="28"/>
          <w:szCs w:val="28"/>
          <w:lang w:val="uk-UA"/>
        </w:rPr>
        <w:t xml:space="preserve"> слідкує за порядком.</w:t>
      </w:r>
    </w:p>
    <w:p w14:paraId="795B766A" w14:textId="77777777" w:rsidR="00C041D9" w:rsidRPr="00F710BC" w:rsidRDefault="00C041D9" w:rsidP="00E3156A">
      <w:pPr>
        <w:tabs>
          <w:tab w:val="left" w:pos="1276"/>
        </w:tabs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B25D09" w14:textId="77777777" w:rsidR="00C041D9" w:rsidRPr="00F710BC" w:rsidRDefault="00C041D9" w:rsidP="00E3156A">
      <w:pPr>
        <w:tabs>
          <w:tab w:val="left" w:pos="1276"/>
        </w:tabs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DAB04D" w14:textId="77777777" w:rsidR="00C041D9" w:rsidRPr="00F710BC" w:rsidRDefault="00C041D9" w:rsidP="00E3156A">
      <w:pPr>
        <w:tabs>
          <w:tab w:val="left" w:pos="1276"/>
        </w:tabs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AA541D" w14:textId="77777777" w:rsidR="00C041D9" w:rsidRPr="00F710BC" w:rsidRDefault="00C041D9" w:rsidP="00E3156A">
      <w:pPr>
        <w:tabs>
          <w:tab w:val="left" w:pos="1276"/>
        </w:tabs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BA92C0" w14:textId="77777777" w:rsidR="00C041D9" w:rsidRPr="00F710BC" w:rsidRDefault="00C041D9" w:rsidP="00C041D9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</w:t>
      </w:r>
      <w:r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710B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Олена ШОВГЕЛЯ</w:t>
      </w:r>
    </w:p>
    <w:p w14:paraId="6569A3B7" w14:textId="77777777" w:rsidR="00C041D9" w:rsidRPr="00F710BC" w:rsidRDefault="00C041D9" w:rsidP="00E3156A">
      <w:pPr>
        <w:tabs>
          <w:tab w:val="left" w:pos="1276"/>
        </w:tabs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794C7C" w14:textId="77777777" w:rsidR="00D60A70" w:rsidRPr="00F710BC" w:rsidRDefault="00D60A70" w:rsidP="00E76EC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7809FD" w14:textId="77777777" w:rsidR="00D60A70" w:rsidRPr="00F710BC" w:rsidRDefault="00D60A70" w:rsidP="00E76EC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0"/>
    <w:p w14:paraId="5B23F9B0" w14:textId="77777777" w:rsidR="00D60A70" w:rsidRPr="00F710BC" w:rsidRDefault="00D60A70" w:rsidP="00E76EC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60A70" w:rsidRPr="00F710BC" w:rsidSect="00540CB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ECA5B" w14:textId="77777777" w:rsidR="00C87623" w:rsidRDefault="00C87623" w:rsidP="00540CBC">
      <w:r>
        <w:separator/>
      </w:r>
    </w:p>
  </w:endnote>
  <w:endnote w:type="continuationSeparator" w:id="0">
    <w:p w14:paraId="3A678EC8" w14:textId="77777777" w:rsidR="00C87623" w:rsidRDefault="00C87623" w:rsidP="0054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D6F95" w14:textId="77777777" w:rsidR="00C87623" w:rsidRDefault="00C87623" w:rsidP="00540CBC">
      <w:r>
        <w:separator/>
      </w:r>
    </w:p>
  </w:footnote>
  <w:footnote w:type="continuationSeparator" w:id="0">
    <w:p w14:paraId="5D7F2A1B" w14:textId="77777777" w:rsidR="00C87623" w:rsidRDefault="00C87623" w:rsidP="00540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535246"/>
      <w:docPartObj>
        <w:docPartGallery w:val="Page Numbers (Top of Page)"/>
        <w:docPartUnique/>
      </w:docPartObj>
    </w:sdtPr>
    <w:sdtEndPr/>
    <w:sdtContent>
      <w:p w14:paraId="1C950EDF" w14:textId="77777777" w:rsidR="00540CBC" w:rsidRDefault="00540C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0BC">
          <w:rPr>
            <w:noProof/>
          </w:rPr>
          <w:t>4</w:t>
        </w:r>
        <w:r>
          <w:fldChar w:fldCharType="end"/>
        </w:r>
      </w:p>
    </w:sdtContent>
  </w:sdt>
  <w:p w14:paraId="1D683F5B" w14:textId="77777777" w:rsidR="00540CBC" w:rsidRPr="00510445" w:rsidRDefault="00510445" w:rsidP="00510445">
    <w:pPr>
      <w:pStyle w:val="a5"/>
      <w:tabs>
        <w:tab w:val="clear" w:pos="4677"/>
        <w:tab w:val="clear" w:pos="9355"/>
        <w:tab w:val="left" w:pos="3008"/>
      </w:tabs>
      <w:rPr>
        <w:sz w:val="16"/>
        <w:szCs w:val="16"/>
      </w:rPr>
    </w:pPr>
    <w:r w:rsidRPr="00510445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4C4D"/>
    <w:multiLevelType w:val="multilevel"/>
    <w:tmpl w:val="CFC66D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7A5CA7"/>
    <w:multiLevelType w:val="multilevel"/>
    <w:tmpl w:val="9CE81B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AF502A0"/>
    <w:multiLevelType w:val="multilevel"/>
    <w:tmpl w:val="B296A31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" w15:restartNumberingAfterBreak="0">
    <w:nsid w:val="15AA5E0E"/>
    <w:multiLevelType w:val="hybridMultilevel"/>
    <w:tmpl w:val="0E82DD56"/>
    <w:lvl w:ilvl="0" w:tplc="A2EE1F96">
      <w:start w:val="1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18897132"/>
    <w:multiLevelType w:val="hybridMultilevel"/>
    <w:tmpl w:val="8E1C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222E3"/>
    <w:multiLevelType w:val="multilevel"/>
    <w:tmpl w:val="3DB6DCB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0CE3FBD"/>
    <w:multiLevelType w:val="multilevel"/>
    <w:tmpl w:val="0F9EA2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2EE47CF"/>
    <w:multiLevelType w:val="hybridMultilevel"/>
    <w:tmpl w:val="86528436"/>
    <w:lvl w:ilvl="0" w:tplc="0190576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A96844"/>
    <w:multiLevelType w:val="multilevel"/>
    <w:tmpl w:val="AAC24C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9E57395"/>
    <w:multiLevelType w:val="hybridMultilevel"/>
    <w:tmpl w:val="DFF2DD54"/>
    <w:lvl w:ilvl="0" w:tplc="552C042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D76C17"/>
    <w:multiLevelType w:val="multilevel"/>
    <w:tmpl w:val="17DC9F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i w:val="0"/>
        <w:color w:val="auto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  <w:color w:val="auto"/>
      </w:rPr>
    </w:lvl>
  </w:abstractNum>
  <w:abstractNum w:abstractNumId="11" w15:restartNumberingAfterBreak="0">
    <w:nsid w:val="31B10548"/>
    <w:multiLevelType w:val="multilevel"/>
    <w:tmpl w:val="88C8F7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32B1007E"/>
    <w:multiLevelType w:val="multilevel"/>
    <w:tmpl w:val="F8D23E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32836FF"/>
    <w:multiLevelType w:val="hybridMultilevel"/>
    <w:tmpl w:val="1F5C8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F1BF7"/>
    <w:multiLevelType w:val="hybridMultilevel"/>
    <w:tmpl w:val="AF12B7AE"/>
    <w:lvl w:ilvl="0" w:tplc="7C0C4E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480623F"/>
    <w:multiLevelType w:val="multilevel"/>
    <w:tmpl w:val="95EE4FD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ind w:left="928" w:hanging="750"/>
      </w:pPr>
      <w:rPr>
        <w:rFonts w:hint="default"/>
        <w:b w:val="0"/>
      </w:rPr>
    </w:lvl>
    <w:lvl w:ilvl="2">
      <w:start w:val="9"/>
      <w:numFmt w:val="decimal"/>
      <w:lvlText w:val="%1.%2.%3"/>
      <w:lvlJc w:val="left"/>
      <w:pPr>
        <w:ind w:left="1106" w:hanging="75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84" w:hanging="2160"/>
      </w:pPr>
      <w:rPr>
        <w:rFonts w:hint="default"/>
        <w:b w:val="0"/>
      </w:rPr>
    </w:lvl>
  </w:abstractNum>
  <w:abstractNum w:abstractNumId="16" w15:restartNumberingAfterBreak="0">
    <w:nsid w:val="36A46280"/>
    <w:multiLevelType w:val="multilevel"/>
    <w:tmpl w:val="25F0E1E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7" w15:restartNumberingAfterBreak="0">
    <w:nsid w:val="393F5D27"/>
    <w:multiLevelType w:val="multilevel"/>
    <w:tmpl w:val="8FC029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58C44DE"/>
    <w:multiLevelType w:val="hybridMultilevel"/>
    <w:tmpl w:val="67B89470"/>
    <w:lvl w:ilvl="0" w:tplc="6C101BD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A5228E"/>
    <w:multiLevelType w:val="multilevel"/>
    <w:tmpl w:val="D9426E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48FC2FB7"/>
    <w:multiLevelType w:val="multilevel"/>
    <w:tmpl w:val="641C1A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4D142D93"/>
    <w:multiLevelType w:val="hybridMultilevel"/>
    <w:tmpl w:val="441681BE"/>
    <w:lvl w:ilvl="0" w:tplc="6C101BD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6F5BC0"/>
    <w:multiLevelType w:val="multilevel"/>
    <w:tmpl w:val="1862B1D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3" w15:restartNumberingAfterBreak="0">
    <w:nsid w:val="57F054A3"/>
    <w:multiLevelType w:val="multilevel"/>
    <w:tmpl w:val="8C4238E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4" w15:restartNumberingAfterBreak="0">
    <w:nsid w:val="58254F8B"/>
    <w:multiLevelType w:val="hybridMultilevel"/>
    <w:tmpl w:val="88CC780C"/>
    <w:lvl w:ilvl="0" w:tplc="6C101BD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A5491C"/>
    <w:multiLevelType w:val="hybridMultilevel"/>
    <w:tmpl w:val="15D6F4FC"/>
    <w:lvl w:ilvl="0" w:tplc="6C101BD6">
      <w:start w:val="1"/>
      <w:numFmt w:val="bullet"/>
      <w:lvlText w:val="-"/>
      <w:lvlJc w:val="left"/>
      <w:pPr>
        <w:ind w:left="143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5BAE79C7"/>
    <w:multiLevelType w:val="hybridMultilevel"/>
    <w:tmpl w:val="619ACA62"/>
    <w:lvl w:ilvl="0" w:tplc="6C101BD6">
      <w:start w:val="1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5E4712AF"/>
    <w:multiLevelType w:val="multilevel"/>
    <w:tmpl w:val="E10C3C5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EA53D04"/>
    <w:multiLevelType w:val="multilevel"/>
    <w:tmpl w:val="F07A3F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5F9E6BFE"/>
    <w:multiLevelType w:val="multilevel"/>
    <w:tmpl w:val="B69E72A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1F96655"/>
    <w:multiLevelType w:val="multilevel"/>
    <w:tmpl w:val="349EE85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32F5DE4"/>
    <w:multiLevelType w:val="multilevel"/>
    <w:tmpl w:val="5CD4C28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2" w15:restartNumberingAfterBreak="0">
    <w:nsid w:val="6A267C17"/>
    <w:multiLevelType w:val="hybridMultilevel"/>
    <w:tmpl w:val="3D9CDE8C"/>
    <w:lvl w:ilvl="0" w:tplc="1204664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BB20F4"/>
    <w:multiLevelType w:val="multilevel"/>
    <w:tmpl w:val="E60E4BE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FB41BF3"/>
    <w:multiLevelType w:val="hybridMultilevel"/>
    <w:tmpl w:val="FA3ECED4"/>
    <w:lvl w:ilvl="0" w:tplc="20BA08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7270C"/>
    <w:multiLevelType w:val="multilevel"/>
    <w:tmpl w:val="6FCC79AE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4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63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12" w:hanging="2160"/>
      </w:pPr>
      <w:rPr>
        <w:rFonts w:hint="default"/>
      </w:rPr>
    </w:lvl>
  </w:abstractNum>
  <w:abstractNum w:abstractNumId="36" w15:restartNumberingAfterBreak="0">
    <w:nsid w:val="778741FE"/>
    <w:multiLevelType w:val="multilevel"/>
    <w:tmpl w:val="DF9CF5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79D36FB4"/>
    <w:multiLevelType w:val="multilevel"/>
    <w:tmpl w:val="3D40352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38" w15:restartNumberingAfterBreak="0">
    <w:nsid w:val="7E4B664A"/>
    <w:multiLevelType w:val="multilevel"/>
    <w:tmpl w:val="74E264AE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34"/>
  </w:num>
  <w:num w:numId="5">
    <w:abstractNumId w:val="25"/>
  </w:num>
  <w:num w:numId="6">
    <w:abstractNumId w:val="12"/>
  </w:num>
  <w:num w:numId="7">
    <w:abstractNumId w:val="26"/>
  </w:num>
  <w:num w:numId="8">
    <w:abstractNumId w:val="8"/>
  </w:num>
  <w:num w:numId="9">
    <w:abstractNumId w:val="24"/>
  </w:num>
  <w:num w:numId="10">
    <w:abstractNumId w:val="14"/>
  </w:num>
  <w:num w:numId="11">
    <w:abstractNumId w:val="3"/>
  </w:num>
  <w:num w:numId="12">
    <w:abstractNumId w:val="13"/>
  </w:num>
  <w:num w:numId="13">
    <w:abstractNumId w:val="32"/>
  </w:num>
  <w:num w:numId="14">
    <w:abstractNumId w:val="9"/>
  </w:num>
  <w:num w:numId="15">
    <w:abstractNumId w:val="7"/>
  </w:num>
  <w:num w:numId="16">
    <w:abstractNumId w:val="38"/>
  </w:num>
  <w:num w:numId="17">
    <w:abstractNumId w:val="28"/>
  </w:num>
  <w:num w:numId="18">
    <w:abstractNumId w:val="36"/>
  </w:num>
  <w:num w:numId="19">
    <w:abstractNumId w:val="11"/>
  </w:num>
  <w:num w:numId="20">
    <w:abstractNumId w:val="35"/>
  </w:num>
  <w:num w:numId="21">
    <w:abstractNumId w:val="20"/>
  </w:num>
  <w:num w:numId="22">
    <w:abstractNumId w:val="1"/>
  </w:num>
  <w:num w:numId="23">
    <w:abstractNumId w:val="19"/>
  </w:num>
  <w:num w:numId="24">
    <w:abstractNumId w:val="10"/>
  </w:num>
  <w:num w:numId="25">
    <w:abstractNumId w:val="30"/>
  </w:num>
  <w:num w:numId="26">
    <w:abstractNumId w:val="15"/>
  </w:num>
  <w:num w:numId="27">
    <w:abstractNumId w:val="17"/>
  </w:num>
  <w:num w:numId="28">
    <w:abstractNumId w:val="0"/>
  </w:num>
  <w:num w:numId="29">
    <w:abstractNumId w:val="16"/>
  </w:num>
  <w:num w:numId="30">
    <w:abstractNumId w:val="22"/>
  </w:num>
  <w:num w:numId="31">
    <w:abstractNumId w:val="37"/>
  </w:num>
  <w:num w:numId="32">
    <w:abstractNumId w:val="6"/>
  </w:num>
  <w:num w:numId="33">
    <w:abstractNumId w:val="29"/>
  </w:num>
  <w:num w:numId="34">
    <w:abstractNumId w:val="33"/>
  </w:num>
  <w:num w:numId="35">
    <w:abstractNumId w:val="31"/>
  </w:num>
  <w:num w:numId="36">
    <w:abstractNumId w:val="23"/>
  </w:num>
  <w:num w:numId="37">
    <w:abstractNumId w:val="2"/>
  </w:num>
  <w:num w:numId="38">
    <w:abstractNumId w:val="5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69"/>
    <w:rsid w:val="000173F4"/>
    <w:rsid w:val="00031DFD"/>
    <w:rsid w:val="000617E4"/>
    <w:rsid w:val="00066D69"/>
    <w:rsid w:val="00073251"/>
    <w:rsid w:val="0009319F"/>
    <w:rsid w:val="00095A89"/>
    <w:rsid w:val="00097EED"/>
    <w:rsid w:val="000C43D3"/>
    <w:rsid w:val="000E008F"/>
    <w:rsid w:val="00190933"/>
    <w:rsid w:val="001D02E3"/>
    <w:rsid w:val="002052D4"/>
    <w:rsid w:val="00227FED"/>
    <w:rsid w:val="00233826"/>
    <w:rsid w:val="00256DB1"/>
    <w:rsid w:val="00272910"/>
    <w:rsid w:val="00282D30"/>
    <w:rsid w:val="00291B73"/>
    <w:rsid w:val="00303A68"/>
    <w:rsid w:val="00311002"/>
    <w:rsid w:val="0032423B"/>
    <w:rsid w:val="0035422C"/>
    <w:rsid w:val="0036708B"/>
    <w:rsid w:val="003743EB"/>
    <w:rsid w:val="00381619"/>
    <w:rsid w:val="003E026B"/>
    <w:rsid w:val="003E6BE8"/>
    <w:rsid w:val="003E732F"/>
    <w:rsid w:val="003F7052"/>
    <w:rsid w:val="00403CF3"/>
    <w:rsid w:val="00465498"/>
    <w:rsid w:val="00473B4F"/>
    <w:rsid w:val="004C0DB1"/>
    <w:rsid w:val="004C2E76"/>
    <w:rsid w:val="004D15A2"/>
    <w:rsid w:val="004D1E0C"/>
    <w:rsid w:val="004D3B74"/>
    <w:rsid w:val="005006E9"/>
    <w:rsid w:val="0050577F"/>
    <w:rsid w:val="00510445"/>
    <w:rsid w:val="00533C68"/>
    <w:rsid w:val="00540CBC"/>
    <w:rsid w:val="00562475"/>
    <w:rsid w:val="00574DE6"/>
    <w:rsid w:val="00575A27"/>
    <w:rsid w:val="005A2E77"/>
    <w:rsid w:val="005A672A"/>
    <w:rsid w:val="005B6D18"/>
    <w:rsid w:val="005C3674"/>
    <w:rsid w:val="005C77E8"/>
    <w:rsid w:val="0066338A"/>
    <w:rsid w:val="00696766"/>
    <w:rsid w:val="006D75EA"/>
    <w:rsid w:val="00702765"/>
    <w:rsid w:val="00743A57"/>
    <w:rsid w:val="0074649A"/>
    <w:rsid w:val="00761043"/>
    <w:rsid w:val="00773EE0"/>
    <w:rsid w:val="0079676B"/>
    <w:rsid w:val="007A371B"/>
    <w:rsid w:val="007A4202"/>
    <w:rsid w:val="007C57A3"/>
    <w:rsid w:val="007C78F1"/>
    <w:rsid w:val="007D06E8"/>
    <w:rsid w:val="00831A10"/>
    <w:rsid w:val="008622F0"/>
    <w:rsid w:val="00873188"/>
    <w:rsid w:val="00880927"/>
    <w:rsid w:val="00893814"/>
    <w:rsid w:val="008B5829"/>
    <w:rsid w:val="008C5F03"/>
    <w:rsid w:val="008D1379"/>
    <w:rsid w:val="008E12D3"/>
    <w:rsid w:val="008E6BAD"/>
    <w:rsid w:val="00921B31"/>
    <w:rsid w:val="0093244D"/>
    <w:rsid w:val="00957ACA"/>
    <w:rsid w:val="00961EED"/>
    <w:rsid w:val="0096427A"/>
    <w:rsid w:val="009A6969"/>
    <w:rsid w:val="009D2EC1"/>
    <w:rsid w:val="009D60DB"/>
    <w:rsid w:val="00A22250"/>
    <w:rsid w:val="00A2261F"/>
    <w:rsid w:val="00A56CB6"/>
    <w:rsid w:val="00A71A3D"/>
    <w:rsid w:val="00A975BA"/>
    <w:rsid w:val="00AC2B51"/>
    <w:rsid w:val="00AE47D1"/>
    <w:rsid w:val="00AF5B2B"/>
    <w:rsid w:val="00B26955"/>
    <w:rsid w:val="00B46EBF"/>
    <w:rsid w:val="00B62DD7"/>
    <w:rsid w:val="00B966CE"/>
    <w:rsid w:val="00BA11B9"/>
    <w:rsid w:val="00BF20C5"/>
    <w:rsid w:val="00BF2FA0"/>
    <w:rsid w:val="00BF7A00"/>
    <w:rsid w:val="00C041D9"/>
    <w:rsid w:val="00C10B60"/>
    <w:rsid w:val="00C3623F"/>
    <w:rsid w:val="00C70BA0"/>
    <w:rsid w:val="00C87623"/>
    <w:rsid w:val="00C95C28"/>
    <w:rsid w:val="00C95EC7"/>
    <w:rsid w:val="00CD0360"/>
    <w:rsid w:val="00CF04AD"/>
    <w:rsid w:val="00D20ED9"/>
    <w:rsid w:val="00D315D6"/>
    <w:rsid w:val="00D31F23"/>
    <w:rsid w:val="00D57C28"/>
    <w:rsid w:val="00D60A70"/>
    <w:rsid w:val="00D6504C"/>
    <w:rsid w:val="00D72992"/>
    <w:rsid w:val="00D82A8E"/>
    <w:rsid w:val="00DE55A9"/>
    <w:rsid w:val="00E3156A"/>
    <w:rsid w:val="00E37822"/>
    <w:rsid w:val="00E52493"/>
    <w:rsid w:val="00E76EC9"/>
    <w:rsid w:val="00EB0FAB"/>
    <w:rsid w:val="00EE2496"/>
    <w:rsid w:val="00EF641B"/>
    <w:rsid w:val="00F6603E"/>
    <w:rsid w:val="00F710BC"/>
    <w:rsid w:val="00F7250D"/>
    <w:rsid w:val="00FB22AA"/>
    <w:rsid w:val="00FD72CC"/>
    <w:rsid w:val="00FE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7054"/>
  <w15:docId w15:val="{2F70CEED-F97C-4167-AC11-F94CB607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51"/>
    <w:pPr>
      <w:ind w:left="720"/>
      <w:contextualSpacing/>
    </w:pPr>
  </w:style>
  <w:style w:type="table" w:styleId="a4">
    <w:name w:val="Table Grid"/>
    <w:basedOn w:val="a1"/>
    <w:uiPriority w:val="59"/>
    <w:rsid w:val="00E7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C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0CBC"/>
  </w:style>
  <w:style w:type="paragraph" w:styleId="a7">
    <w:name w:val="footer"/>
    <w:basedOn w:val="a"/>
    <w:link w:val="a8"/>
    <w:uiPriority w:val="99"/>
    <w:unhideWhenUsed/>
    <w:rsid w:val="00540C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0CBC"/>
  </w:style>
  <w:style w:type="paragraph" w:styleId="a9">
    <w:name w:val="Balloon Text"/>
    <w:basedOn w:val="a"/>
    <w:link w:val="aa"/>
    <w:uiPriority w:val="99"/>
    <w:semiHidden/>
    <w:unhideWhenUsed/>
    <w:rsid w:val="00C362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6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3F26-9438-4577-ABFC-F72DB299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osvita538</dc:creator>
  <cp:lastModifiedBy>org301</cp:lastModifiedBy>
  <cp:revision>37</cp:revision>
  <cp:lastPrinted>2022-12-01T09:28:00Z</cp:lastPrinted>
  <dcterms:created xsi:type="dcterms:W3CDTF">2022-11-30T06:59:00Z</dcterms:created>
  <dcterms:modified xsi:type="dcterms:W3CDTF">2022-12-01T10:39:00Z</dcterms:modified>
</cp:coreProperties>
</file>