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29" w14:textId="77777777" w:rsidR="0030487C" w:rsidRDefault="00B56AF3">
      <w:pPr>
        <w:tabs>
          <w:tab w:val="left" w:pos="5812"/>
        </w:tabs>
        <w:ind w:left="5720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ЗАТВЕРДЖЕНО</w:t>
      </w:r>
    </w:p>
    <w:p w14:paraId="5DD4F6DC" w14:textId="77777777" w:rsidR="00BE0107" w:rsidRDefault="00BE0107">
      <w:pPr>
        <w:tabs>
          <w:tab w:val="left" w:pos="5812"/>
        </w:tabs>
        <w:ind w:left="5720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0000002A" w14:textId="75DA0B39" w:rsidR="0030487C" w:rsidRDefault="00B56AF3">
      <w:pPr>
        <w:tabs>
          <w:tab w:val="left" w:pos="5812"/>
        </w:tabs>
        <w:ind w:left="5720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Рішення виконкому міської ради</w:t>
      </w:r>
    </w:p>
    <w:p w14:paraId="48ED814B" w14:textId="72561D79" w:rsidR="00415FFE" w:rsidRPr="00415FFE" w:rsidRDefault="00415FFE">
      <w:pPr>
        <w:tabs>
          <w:tab w:val="left" w:pos="5812"/>
        </w:tabs>
        <w:ind w:left="5720"/>
        <w:rPr>
          <w:rFonts w:ascii="Times New Roman" w:eastAsia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28.09.2022 №774</w:t>
      </w:r>
      <w:bookmarkStart w:id="0" w:name="_GoBack"/>
      <w:bookmarkEnd w:id="0"/>
    </w:p>
    <w:p w14:paraId="0000002B" w14:textId="77777777" w:rsidR="0030487C" w:rsidRPr="00415FFE" w:rsidRDefault="0030487C" w:rsidP="00415FFE">
      <w:pPr>
        <w:ind w:firstLine="5812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0000002C" w14:textId="4B3B6B46" w:rsidR="0030487C" w:rsidRDefault="002A0A48" w:rsidP="007D681C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ПОРЯДОК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br/>
        <w:t>ведення Р</w:t>
      </w:r>
      <w:r w:rsidR="00B56AF3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еєстру топографо-геодезичних </w:t>
      </w:r>
    </w:p>
    <w:p w14:paraId="0000002D" w14:textId="77777777" w:rsidR="0030487C" w:rsidRDefault="00B56AF3" w:rsidP="007D681C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планів М 1:500 на території м. Кривого Рогу</w:t>
      </w:r>
    </w:p>
    <w:p w14:paraId="0000002E" w14:textId="77777777" w:rsidR="0030487C" w:rsidRDefault="0030487C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D22FCE7" w14:textId="50CE1063" w:rsidR="00024F94" w:rsidRPr="00024F94" w:rsidRDefault="00B56AF3" w:rsidP="00024F94">
      <w:pPr>
        <w:pStyle w:val="a5"/>
        <w:numPr>
          <w:ilvl w:val="0"/>
          <w:numId w:val="1"/>
        </w:numPr>
        <w:jc w:val="center"/>
        <w:rPr>
          <w:rFonts w:ascii="Times New Roman" w:eastAsia="Times New Roman" w:hAnsi="Times New Roman"/>
          <w:b/>
          <w:i/>
          <w:sz w:val="28"/>
          <w:szCs w:val="28"/>
        </w:rPr>
      </w:pPr>
      <w:r w:rsidRPr="00024F94">
        <w:rPr>
          <w:rFonts w:ascii="Times New Roman" w:eastAsia="Times New Roman" w:hAnsi="Times New Roman"/>
          <w:b/>
          <w:i/>
          <w:sz w:val="28"/>
          <w:szCs w:val="28"/>
        </w:rPr>
        <w:t>Загальні положення</w:t>
      </w:r>
    </w:p>
    <w:p w14:paraId="7F5727FF" w14:textId="77777777" w:rsidR="001F3864" w:rsidRDefault="002A0A48" w:rsidP="00D8681C">
      <w:pPr>
        <w:spacing w:line="240" w:lineRule="auto"/>
        <w:ind w:left="142" w:firstLine="51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1.1. </w:t>
      </w:r>
      <w:r w:rsidR="00B56AF3">
        <w:rPr>
          <w:rFonts w:ascii="Times New Roman" w:eastAsia="Times New Roman" w:hAnsi="Times New Roman" w:cs="Times New Roman"/>
          <w:sz w:val="28"/>
          <w:szCs w:val="28"/>
        </w:rPr>
        <w:t xml:space="preserve">Порядок </w:t>
      </w:r>
      <w:r>
        <w:rPr>
          <w:rFonts w:ascii="Times New Roman" w:eastAsia="Times New Roman" w:hAnsi="Times New Roman" w:cs="Times New Roman"/>
          <w:sz w:val="28"/>
          <w:szCs w:val="28"/>
        </w:rPr>
        <w:t>ведення Реєстру топографо-геодезичних планів М 1:500 на території м. Кривого Рогу (надалі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–</w:t>
      </w:r>
      <w:r w:rsidR="00BE0107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Порядок) у</w:t>
      </w:r>
      <w:r w:rsidR="00B56AF3">
        <w:rPr>
          <w:rFonts w:ascii="Times New Roman" w:eastAsia="Times New Roman" w:hAnsi="Times New Roman" w:cs="Times New Roman"/>
          <w:sz w:val="28"/>
          <w:szCs w:val="28"/>
        </w:rPr>
        <w:t xml:space="preserve">становлює процедуру реєстрації та використання інженерно-геодезичних вишукувань в М 1:500 (згідно </w:t>
      </w:r>
      <w:r w:rsidR="00024F94">
        <w:rPr>
          <w:rFonts w:ascii="Times New Roman" w:eastAsia="Times New Roman" w:hAnsi="Times New Roman" w:cs="Times New Roman"/>
          <w:sz w:val="28"/>
          <w:szCs w:val="28"/>
        </w:rPr>
        <w:t>зі статтею</w:t>
      </w:r>
      <w:r w:rsidR="00B56AF3">
        <w:rPr>
          <w:rFonts w:ascii="Times New Roman" w:eastAsia="Times New Roman" w:hAnsi="Times New Roman" w:cs="Times New Roman"/>
          <w:sz w:val="28"/>
          <w:szCs w:val="28"/>
        </w:rPr>
        <w:t xml:space="preserve"> 1 Закону України «Про топографо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-</w:t>
      </w:r>
      <w:r w:rsidR="00B56AF3">
        <w:rPr>
          <w:rFonts w:ascii="Times New Roman" w:eastAsia="Times New Roman" w:hAnsi="Times New Roman" w:cs="Times New Roman"/>
          <w:sz w:val="28"/>
          <w:szCs w:val="28"/>
        </w:rPr>
        <w:t>геодезичну і картографічну дія</w:t>
      </w:r>
      <w:r>
        <w:rPr>
          <w:rFonts w:ascii="Times New Roman" w:eastAsia="Times New Roman" w:hAnsi="Times New Roman" w:cs="Times New Roman"/>
          <w:sz w:val="28"/>
          <w:szCs w:val="28"/>
        </w:rPr>
        <w:t>льність») на території м. Кривого Рогу</w:t>
      </w:r>
      <w:r w:rsidR="00B56A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24F94">
        <w:rPr>
          <w:rFonts w:ascii="Times New Roman" w:eastAsia="Times New Roman" w:hAnsi="Times New Roman" w:cs="Times New Roman"/>
          <w:sz w:val="28"/>
          <w:szCs w:val="28"/>
        </w:rPr>
        <w:t>у</w:t>
      </w:r>
      <w:r w:rsidR="00B56A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24F94">
        <w:rPr>
          <w:rFonts w:ascii="Times New Roman" w:eastAsia="Times New Roman" w:hAnsi="Times New Roman" w:cs="Times New Roman"/>
          <w:sz w:val="28"/>
          <w:szCs w:val="28"/>
        </w:rPr>
        <w:t>рамках</w:t>
      </w:r>
      <w:r w:rsidR="004E19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56AF3">
        <w:rPr>
          <w:rFonts w:ascii="Times New Roman" w:eastAsia="Times New Roman" w:hAnsi="Times New Roman" w:cs="Times New Roman"/>
          <w:sz w:val="28"/>
          <w:szCs w:val="28"/>
        </w:rPr>
        <w:t>створення та</w:t>
      </w:r>
      <w:r w:rsidR="00024F94">
        <w:rPr>
          <w:rFonts w:ascii="Times New Roman" w:eastAsia="Times New Roman" w:hAnsi="Times New Roman" w:cs="Times New Roman"/>
          <w:sz w:val="28"/>
          <w:szCs w:val="28"/>
        </w:rPr>
        <w:t xml:space="preserve"> ведення</w:t>
      </w:r>
      <w:r w:rsidR="004E19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 w:rsidR="00024F94">
        <w:rPr>
          <w:rFonts w:ascii="Times New Roman" w:eastAsia="Times New Roman" w:hAnsi="Times New Roman" w:cs="Times New Roman"/>
          <w:sz w:val="28"/>
          <w:szCs w:val="28"/>
        </w:rPr>
        <w:t>еєстру</w:t>
      </w:r>
      <w:r w:rsidR="004E19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56AF3">
        <w:rPr>
          <w:rFonts w:ascii="Times New Roman" w:eastAsia="Times New Roman" w:hAnsi="Times New Roman" w:cs="Times New Roman"/>
          <w:sz w:val="28"/>
          <w:szCs w:val="28"/>
        </w:rPr>
        <w:t>топографо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-</w:t>
      </w:r>
      <w:r w:rsidR="00B56AF3">
        <w:rPr>
          <w:rFonts w:ascii="Times New Roman" w:eastAsia="Times New Roman" w:hAnsi="Times New Roman" w:cs="Times New Roman"/>
          <w:sz w:val="28"/>
          <w:szCs w:val="28"/>
        </w:rPr>
        <w:t>геодезичних</w:t>
      </w:r>
      <w:r w:rsidR="004E19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56AF3">
        <w:rPr>
          <w:rFonts w:ascii="Times New Roman" w:eastAsia="Times New Roman" w:hAnsi="Times New Roman" w:cs="Times New Roman"/>
          <w:sz w:val="28"/>
          <w:szCs w:val="28"/>
        </w:rPr>
        <w:t>планів М 1:500 на тер</w:t>
      </w:r>
      <w:r w:rsidR="001F3864">
        <w:rPr>
          <w:rFonts w:ascii="Times New Roman" w:eastAsia="Times New Roman" w:hAnsi="Times New Roman" w:cs="Times New Roman"/>
          <w:sz w:val="28"/>
          <w:szCs w:val="28"/>
        </w:rPr>
        <w:t xml:space="preserve">иторії м. Кривого Рогу (надалі </w:t>
      </w:r>
      <w:r w:rsidR="001F3864">
        <w:rPr>
          <w:rFonts w:ascii="Times New Roman" w:eastAsia="Times New Roman" w:hAnsi="Times New Roman" w:cs="Times New Roman"/>
          <w:b/>
          <w:i/>
          <w:sz w:val="28"/>
          <w:szCs w:val="28"/>
        </w:rPr>
        <w:t>–</w:t>
      </w:r>
      <w:r w:rsidR="001F38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Реєстр)</w:t>
      </w:r>
      <w:r w:rsidR="00024F94">
        <w:rPr>
          <w:rFonts w:ascii="Times New Roman" w:eastAsia="Times New Roman" w:hAnsi="Times New Roman" w:cs="Times New Roman"/>
          <w:sz w:val="28"/>
          <w:szCs w:val="28"/>
        </w:rPr>
        <w:t xml:space="preserve"> як складової </w:t>
      </w:r>
      <w:r w:rsidR="004045E9">
        <w:rPr>
          <w:rFonts w:ascii="Times New Roman" w:eastAsia="Times New Roman" w:hAnsi="Times New Roman" w:cs="Times New Roman"/>
          <w:sz w:val="28"/>
          <w:szCs w:val="28"/>
        </w:rPr>
        <w:t xml:space="preserve">частини </w:t>
      </w:r>
      <w:r w:rsidR="00024F94">
        <w:rPr>
          <w:rFonts w:ascii="Times New Roman" w:eastAsia="Times New Roman" w:hAnsi="Times New Roman" w:cs="Times New Roman"/>
          <w:sz w:val="28"/>
          <w:szCs w:val="28"/>
        </w:rPr>
        <w:t>гео</w:t>
      </w:r>
      <w:r w:rsidR="00B56AF3">
        <w:rPr>
          <w:rFonts w:ascii="Times New Roman" w:eastAsia="Times New Roman" w:hAnsi="Times New Roman" w:cs="Times New Roman"/>
          <w:sz w:val="28"/>
          <w:szCs w:val="28"/>
        </w:rPr>
        <w:t>інформа</w:t>
      </w:r>
      <w:r w:rsidR="001F3864">
        <w:rPr>
          <w:rFonts w:ascii="Times New Roman" w:eastAsia="Times New Roman" w:hAnsi="Times New Roman" w:cs="Times New Roman"/>
          <w:sz w:val="28"/>
          <w:szCs w:val="28"/>
        </w:rPr>
        <w:t>ційної системи м. Кривого Рогу.</w:t>
      </w:r>
    </w:p>
    <w:p w14:paraId="2211A782" w14:textId="78421EC7" w:rsidR="001F3864" w:rsidRDefault="001F3864" w:rsidP="00D8681C">
      <w:pPr>
        <w:spacing w:line="240" w:lineRule="auto"/>
        <w:ind w:left="142" w:firstLine="516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1.2. Основна мета створення Р</w:t>
      </w:r>
      <w:r w:rsidR="00B56AF3">
        <w:rPr>
          <w:rFonts w:ascii="Times New Roman" w:eastAsia="Times New Roman" w:hAnsi="Times New Roman" w:cs="Times New Roman"/>
          <w:sz w:val="28"/>
          <w:szCs w:val="28"/>
        </w:rPr>
        <w:t>еєстру</w:t>
      </w:r>
      <w:r w:rsidR="002A0A48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="00B56AF3">
        <w:rPr>
          <w:rFonts w:ascii="Times New Roman" w:eastAsia="Times New Roman" w:hAnsi="Times New Roman" w:cs="Times New Roman"/>
          <w:sz w:val="28"/>
          <w:szCs w:val="28"/>
        </w:rPr>
        <w:t>порядкування наявних та уніфікація новостворених топографічних матеріалів, наповнення топо</w:t>
      </w:r>
      <w:r w:rsidR="00924094">
        <w:rPr>
          <w:rFonts w:ascii="Times New Roman" w:eastAsia="Times New Roman" w:hAnsi="Times New Roman" w:cs="Times New Roman"/>
          <w:sz w:val="28"/>
          <w:szCs w:val="28"/>
        </w:rPr>
        <w:t>-</w:t>
      </w:r>
      <w:r w:rsidR="00B56AF3">
        <w:rPr>
          <w:rFonts w:ascii="Times New Roman" w:eastAsia="Times New Roman" w:hAnsi="Times New Roman" w:cs="Times New Roman"/>
          <w:sz w:val="28"/>
          <w:szCs w:val="28"/>
        </w:rPr>
        <w:t xml:space="preserve">графічного фонду міста, забезпечення </w:t>
      </w:r>
      <w:r w:rsidR="00D8681C">
        <w:rPr>
          <w:rFonts w:ascii="Times New Roman" w:eastAsia="Times New Roman" w:hAnsi="Times New Roman" w:cs="Times New Roman"/>
          <w:sz w:val="28"/>
          <w:szCs w:val="28"/>
        </w:rPr>
        <w:t xml:space="preserve">його </w:t>
      </w:r>
      <w:r w:rsidR="00B56AF3">
        <w:rPr>
          <w:rFonts w:ascii="Times New Roman" w:eastAsia="Times New Roman" w:hAnsi="Times New Roman" w:cs="Times New Roman"/>
          <w:sz w:val="28"/>
          <w:szCs w:val="28"/>
        </w:rPr>
        <w:t>топографічною інформацією.</w:t>
      </w:r>
    </w:p>
    <w:p w14:paraId="00000032" w14:textId="7915567C" w:rsidR="0030487C" w:rsidRPr="00D8681C" w:rsidRDefault="001F3864" w:rsidP="00D8681C">
      <w:pPr>
        <w:spacing w:line="240" w:lineRule="auto"/>
        <w:ind w:left="142" w:firstLine="516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1F3864">
        <w:rPr>
          <w:rFonts w:ascii="Times New Roman" w:eastAsia="Times New Roman" w:hAnsi="Times New Roman" w:cs="Times New Roman"/>
          <w:sz w:val="28"/>
          <w:szCs w:val="28"/>
        </w:rPr>
        <w:t>1.3.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56AF3" w:rsidRPr="001F3864">
        <w:rPr>
          <w:rFonts w:ascii="Times New Roman" w:eastAsia="Times New Roman" w:hAnsi="Times New Roman" w:cs="Times New Roman"/>
          <w:sz w:val="28"/>
          <w:szCs w:val="28"/>
        </w:rPr>
        <w:t>П</w:t>
      </w:r>
      <w:r w:rsidR="00B56AF3">
        <w:rPr>
          <w:rFonts w:ascii="Times New Roman" w:eastAsia="Times New Roman" w:hAnsi="Times New Roman" w:cs="Times New Roman"/>
          <w:sz w:val="28"/>
          <w:szCs w:val="28"/>
        </w:rPr>
        <w:t>орядок регламентує взаємодію та обмін інформацією між фізичними та юридичними особами, які виконують топографо-геодезичні та картографічні роботи на території міста Кривого Рогу</w:t>
      </w:r>
      <w:r w:rsidR="00D8681C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і</w:t>
      </w:r>
      <w:r w:rsidR="00B56AF3">
        <w:rPr>
          <w:rFonts w:ascii="Times New Roman" w:eastAsia="Times New Roman" w:hAnsi="Times New Roman" w:cs="Times New Roman"/>
          <w:sz w:val="28"/>
          <w:szCs w:val="28"/>
        </w:rPr>
        <w:t xml:space="preserve"> департаментом регулювання містобудівної діяльності </w:t>
      </w:r>
      <w:r w:rsidR="00D8681C">
        <w:rPr>
          <w:rFonts w:ascii="Times New Roman" w:eastAsia="Times New Roman" w:hAnsi="Times New Roman" w:cs="Times New Roman"/>
          <w:sz w:val="28"/>
          <w:szCs w:val="28"/>
        </w:rPr>
        <w:t xml:space="preserve">та земельних відносин </w:t>
      </w:r>
      <w:r w:rsidR="00B56AF3">
        <w:rPr>
          <w:rFonts w:ascii="Times New Roman" w:eastAsia="Times New Roman" w:hAnsi="Times New Roman" w:cs="Times New Roman"/>
          <w:sz w:val="28"/>
          <w:szCs w:val="28"/>
        </w:rPr>
        <w:t>виконкому Криворізької міської ради.</w:t>
      </w:r>
    </w:p>
    <w:p w14:paraId="00000033" w14:textId="6E4BDE7B" w:rsidR="0030487C" w:rsidRDefault="001F3864" w:rsidP="00024F94">
      <w:pPr>
        <w:spacing w:line="240" w:lineRule="auto"/>
        <w:ind w:left="142" w:firstLine="51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1.4</w:t>
      </w:r>
      <w:r w:rsidR="00D8681C">
        <w:rPr>
          <w:rFonts w:ascii="Times New Roman" w:eastAsia="Times New Roman" w:hAnsi="Times New Roman" w:cs="Times New Roman"/>
          <w:sz w:val="28"/>
          <w:szCs w:val="28"/>
        </w:rPr>
        <w:t>. У</w:t>
      </w:r>
      <w:r w:rsidR="00B56A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8681C">
        <w:rPr>
          <w:rFonts w:ascii="Times New Roman" w:eastAsia="Times New Roman" w:hAnsi="Times New Roman" w:cs="Times New Roman"/>
          <w:sz w:val="28"/>
          <w:szCs w:val="28"/>
        </w:rPr>
        <w:t>Порядку наведені терміни вжиті в</w:t>
      </w:r>
      <w:r w:rsidR="00B56AF3">
        <w:rPr>
          <w:rFonts w:ascii="Times New Roman" w:eastAsia="Times New Roman" w:hAnsi="Times New Roman" w:cs="Times New Roman"/>
          <w:sz w:val="28"/>
          <w:szCs w:val="28"/>
        </w:rPr>
        <w:t xml:space="preserve"> такому значенні: </w:t>
      </w:r>
    </w:p>
    <w:p w14:paraId="00000034" w14:textId="71AA52CB" w:rsidR="0030487C" w:rsidRPr="001F3864" w:rsidRDefault="001F3864" w:rsidP="00024F94">
      <w:pPr>
        <w:spacing w:line="240" w:lineRule="auto"/>
        <w:ind w:left="142" w:firstLine="51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3864">
        <w:rPr>
          <w:rFonts w:ascii="Times New Roman" w:eastAsia="Times New Roman" w:hAnsi="Times New Roman" w:cs="Times New Roman"/>
          <w:sz w:val="28"/>
          <w:szCs w:val="28"/>
        </w:rPr>
        <w:t>1.4</w:t>
      </w:r>
      <w:r w:rsidR="00B56AF3" w:rsidRPr="001F3864">
        <w:rPr>
          <w:rFonts w:ascii="Times New Roman" w:eastAsia="Times New Roman" w:hAnsi="Times New Roman" w:cs="Times New Roman"/>
          <w:sz w:val="28"/>
          <w:szCs w:val="28"/>
        </w:rPr>
        <w:t xml:space="preserve">.1 Адміністратор </w:t>
      </w:r>
      <w:r w:rsidR="00B56AF3" w:rsidRPr="001F3864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– </w:t>
      </w:r>
      <w:r w:rsidR="00B56AF3" w:rsidRPr="001F3864">
        <w:rPr>
          <w:rFonts w:ascii="Times New Roman" w:eastAsia="Times New Roman" w:hAnsi="Times New Roman" w:cs="Times New Roman"/>
          <w:sz w:val="28"/>
          <w:szCs w:val="28"/>
        </w:rPr>
        <w:t>Комунальне підприємство «Центр електронних послуг</w:t>
      </w:r>
      <w:r w:rsidR="00D8681C" w:rsidRPr="001F3864">
        <w:rPr>
          <w:rFonts w:ascii="Times New Roman" w:eastAsia="Times New Roman" w:hAnsi="Times New Roman" w:cs="Times New Roman"/>
          <w:sz w:val="28"/>
          <w:szCs w:val="28"/>
        </w:rPr>
        <w:t>» Криворізької міської ради, що</w:t>
      </w:r>
      <w:r w:rsidR="00B56AF3" w:rsidRPr="001F3864">
        <w:rPr>
          <w:rFonts w:ascii="Times New Roman" w:eastAsia="Times New Roman" w:hAnsi="Times New Roman" w:cs="Times New Roman"/>
          <w:sz w:val="28"/>
          <w:szCs w:val="28"/>
        </w:rPr>
        <w:t xml:space="preserve"> відповідає за технічне, технологічне, програмне забезпечення, доступ</w:t>
      </w:r>
      <w:r w:rsidR="00D8681C" w:rsidRPr="001F3864">
        <w:rPr>
          <w:rFonts w:ascii="Times New Roman" w:eastAsia="Times New Roman" w:hAnsi="Times New Roman" w:cs="Times New Roman"/>
          <w:sz w:val="28"/>
          <w:szCs w:val="28"/>
        </w:rPr>
        <w:t xml:space="preserve"> та захист даних Реєстру</w:t>
      </w:r>
      <w:r w:rsidR="00B56AF3" w:rsidRPr="001F3864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05534351" w14:textId="05E02DF8" w:rsidR="003478B0" w:rsidRPr="003478B0" w:rsidRDefault="001F3864" w:rsidP="003478B0">
      <w:pPr>
        <w:spacing w:line="240" w:lineRule="auto"/>
        <w:ind w:left="142" w:firstLine="516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2CC"/>
        </w:rPr>
      </w:pPr>
      <w:r w:rsidRPr="003478B0">
        <w:rPr>
          <w:rFonts w:ascii="Times New Roman" w:eastAsia="Times New Roman" w:hAnsi="Times New Roman" w:cs="Times New Roman"/>
          <w:sz w:val="28"/>
          <w:szCs w:val="28"/>
        </w:rPr>
        <w:t>1.4</w:t>
      </w:r>
      <w:r w:rsidR="00557804" w:rsidRPr="003478B0">
        <w:rPr>
          <w:rFonts w:ascii="Times New Roman" w:eastAsia="Times New Roman" w:hAnsi="Times New Roman" w:cs="Times New Roman"/>
          <w:sz w:val="28"/>
          <w:szCs w:val="28"/>
        </w:rPr>
        <w:t>.2</w:t>
      </w:r>
      <w:r w:rsidR="00B56AF3" w:rsidRPr="003478B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478B0">
        <w:rPr>
          <w:rFonts w:ascii="Times New Roman" w:eastAsia="Times New Roman" w:hAnsi="Times New Roman" w:cs="Times New Roman"/>
          <w:sz w:val="28"/>
          <w:szCs w:val="28"/>
        </w:rPr>
        <w:t>в</w:t>
      </w:r>
      <w:r w:rsidR="003478B0" w:rsidRPr="003478B0">
        <w:rPr>
          <w:rFonts w:ascii="Times New Roman" w:eastAsia="Times New Roman" w:hAnsi="Times New Roman" w:cs="Times New Roman"/>
          <w:sz w:val="28"/>
          <w:szCs w:val="28"/>
        </w:rPr>
        <w:t>екторна форма подання – основний спосіб подання цифрових топографічних планів у вигляді меж об’єктів з використанням елементів конструктивної геометрії (точок, ліній, багатокутників (полігонів) та їх комбінацій);</w:t>
      </w:r>
    </w:p>
    <w:p w14:paraId="488A74AC" w14:textId="58EB1D73" w:rsidR="003478B0" w:rsidRPr="003478B0" w:rsidRDefault="001F3864" w:rsidP="003478B0">
      <w:pPr>
        <w:spacing w:line="240" w:lineRule="auto"/>
        <w:ind w:left="142" w:firstLine="516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3478B0">
        <w:rPr>
          <w:rFonts w:ascii="Times New Roman" w:eastAsia="Times New Roman" w:hAnsi="Times New Roman" w:cs="Times New Roman"/>
          <w:sz w:val="28"/>
          <w:szCs w:val="28"/>
        </w:rPr>
        <w:t>1.4</w:t>
      </w:r>
      <w:r w:rsidR="00557804" w:rsidRPr="003478B0">
        <w:rPr>
          <w:rFonts w:ascii="Times New Roman" w:eastAsia="Times New Roman" w:hAnsi="Times New Roman" w:cs="Times New Roman"/>
          <w:sz w:val="28"/>
          <w:szCs w:val="28"/>
        </w:rPr>
        <w:t xml:space="preserve">.3 </w:t>
      </w:r>
      <w:r w:rsidR="003478B0">
        <w:rPr>
          <w:rFonts w:ascii="Times New Roman" w:eastAsia="Times New Roman" w:hAnsi="Times New Roman" w:cs="Times New Roman"/>
          <w:sz w:val="28"/>
          <w:szCs w:val="28"/>
        </w:rPr>
        <w:t>в</w:t>
      </w:r>
      <w:r w:rsidR="003478B0" w:rsidRPr="003478B0">
        <w:rPr>
          <w:rFonts w:ascii="Times New Roman" w:eastAsia="Times New Roman" w:hAnsi="Times New Roman" w:cs="Times New Roman"/>
          <w:sz w:val="28"/>
          <w:szCs w:val="28"/>
        </w:rPr>
        <w:t>ихідні дані Реєстру</w:t>
      </w:r>
      <w:r w:rsidR="003478B0" w:rsidRPr="003478B0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– </w:t>
      </w:r>
      <w:r w:rsidR="003478B0" w:rsidRPr="003478B0">
        <w:rPr>
          <w:rFonts w:ascii="Times New Roman" w:eastAsia="Times New Roman" w:hAnsi="Times New Roman" w:cs="Times New Roman"/>
          <w:sz w:val="28"/>
          <w:szCs w:val="28"/>
        </w:rPr>
        <w:t>картографічні та інші дані Реєстру або Розпорядника, що видаються Розпорядником за запитами Учасників, для вико</w:t>
      </w:r>
      <w:r w:rsidR="00F45BB4">
        <w:rPr>
          <w:rFonts w:ascii="Times New Roman" w:eastAsia="Times New Roman" w:hAnsi="Times New Roman" w:cs="Times New Roman"/>
          <w:sz w:val="28"/>
          <w:szCs w:val="28"/>
        </w:rPr>
        <w:t>нання їх професійної діяльності;</w:t>
      </w:r>
    </w:p>
    <w:p w14:paraId="507D481D" w14:textId="77777777" w:rsidR="003478B0" w:rsidRPr="003478B0" w:rsidRDefault="001F3864" w:rsidP="003478B0">
      <w:pPr>
        <w:spacing w:line="240" w:lineRule="auto"/>
        <w:ind w:left="142" w:firstLine="516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2CC"/>
        </w:rPr>
      </w:pPr>
      <w:r w:rsidRPr="003478B0">
        <w:rPr>
          <w:rFonts w:ascii="Times New Roman" w:eastAsia="Times New Roman" w:hAnsi="Times New Roman" w:cs="Times New Roman"/>
          <w:sz w:val="28"/>
          <w:szCs w:val="28"/>
        </w:rPr>
        <w:t>1.4</w:t>
      </w:r>
      <w:r w:rsidR="00557804" w:rsidRPr="003478B0">
        <w:rPr>
          <w:rFonts w:ascii="Times New Roman" w:eastAsia="Times New Roman" w:hAnsi="Times New Roman" w:cs="Times New Roman"/>
          <w:sz w:val="28"/>
          <w:szCs w:val="28"/>
        </w:rPr>
        <w:t>.4</w:t>
      </w:r>
      <w:r w:rsidR="00B56AF3" w:rsidRPr="003478B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478B0" w:rsidRPr="003478B0">
        <w:rPr>
          <w:rFonts w:ascii="Times New Roman" w:eastAsia="Times New Roman" w:hAnsi="Times New Roman" w:cs="Times New Roman"/>
          <w:sz w:val="28"/>
          <w:szCs w:val="28"/>
        </w:rPr>
        <w:t xml:space="preserve">Розпорядник – департамент регулювання містобудівної діяльності та земельних відносин виконкому Криворізької міської ради; </w:t>
      </w:r>
    </w:p>
    <w:p w14:paraId="00000039" w14:textId="418E02B0" w:rsidR="0030487C" w:rsidRPr="00924094" w:rsidRDefault="001F3864" w:rsidP="00924094">
      <w:pPr>
        <w:spacing w:line="240" w:lineRule="auto"/>
        <w:ind w:left="142" w:firstLine="51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78B0">
        <w:rPr>
          <w:rFonts w:ascii="Times New Roman" w:eastAsia="Times New Roman" w:hAnsi="Times New Roman" w:cs="Times New Roman"/>
          <w:sz w:val="28"/>
          <w:szCs w:val="28"/>
        </w:rPr>
        <w:t>1.4</w:t>
      </w:r>
      <w:r w:rsidR="00557804" w:rsidRPr="003478B0">
        <w:rPr>
          <w:rFonts w:ascii="Times New Roman" w:eastAsia="Times New Roman" w:hAnsi="Times New Roman" w:cs="Times New Roman"/>
          <w:sz w:val="28"/>
          <w:szCs w:val="28"/>
        </w:rPr>
        <w:t>.5</w:t>
      </w:r>
      <w:r w:rsidR="00024F94" w:rsidRPr="003478B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478B0" w:rsidRPr="003478B0">
        <w:rPr>
          <w:rFonts w:ascii="Times New Roman" w:eastAsia="Times New Roman" w:hAnsi="Times New Roman" w:cs="Times New Roman"/>
          <w:sz w:val="28"/>
          <w:szCs w:val="28"/>
        </w:rPr>
        <w:t>Учасники – фізичні та юридичні особи, у складі яких за основним місцем роботи є сертифікований інженер-геодезист, що є відповідальним за якість результатів топографо-геодезичних і картографічних робіт, та які беруть участь у напов</w:t>
      </w:r>
      <w:r w:rsidR="00F45BB4">
        <w:rPr>
          <w:rFonts w:ascii="Times New Roman" w:eastAsia="Times New Roman" w:hAnsi="Times New Roman" w:cs="Times New Roman"/>
          <w:sz w:val="28"/>
          <w:szCs w:val="28"/>
        </w:rPr>
        <w:t>ненні Реєстру згідно з Порядком.</w:t>
      </w:r>
    </w:p>
    <w:p w14:paraId="0000003A" w14:textId="653BD164" w:rsidR="0030487C" w:rsidRDefault="001F3864" w:rsidP="00024F94">
      <w:pPr>
        <w:spacing w:line="240" w:lineRule="auto"/>
        <w:ind w:left="142" w:firstLine="51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1.5</w:t>
      </w:r>
      <w:r w:rsidR="003F0E5D">
        <w:rPr>
          <w:rFonts w:ascii="Times New Roman" w:eastAsia="Times New Roman" w:hAnsi="Times New Roman" w:cs="Times New Roman"/>
          <w:sz w:val="28"/>
          <w:szCs w:val="28"/>
        </w:rPr>
        <w:t>. Інші терміни в Порядку вживаються в</w:t>
      </w:r>
      <w:r w:rsidR="00B56AF3">
        <w:rPr>
          <w:rFonts w:ascii="Times New Roman" w:eastAsia="Times New Roman" w:hAnsi="Times New Roman" w:cs="Times New Roman"/>
          <w:sz w:val="28"/>
          <w:szCs w:val="28"/>
        </w:rPr>
        <w:t xml:space="preserve"> значенні</w:t>
      </w:r>
      <w:r w:rsidR="003F0E5D">
        <w:rPr>
          <w:rFonts w:ascii="Times New Roman" w:eastAsia="Times New Roman" w:hAnsi="Times New Roman" w:cs="Times New Roman"/>
          <w:sz w:val="28"/>
          <w:szCs w:val="28"/>
        </w:rPr>
        <w:t>, наведеному в</w:t>
      </w:r>
      <w:r w:rsidR="00557804">
        <w:rPr>
          <w:rFonts w:ascii="Times New Roman" w:eastAsia="Times New Roman" w:hAnsi="Times New Roman" w:cs="Times New Roman"/>
          <w:sz w:val="28"/>
          <w:szCs w:val="28"/>
        </w:rPr>
        <w:t xml:space="preserve">  Законі України «</w:t>
      </w:r>
      <w:r w:rsidR="00B56AF3">
        <w:rPr>
          <w:rFonts w:ascii="Times New Roman" w:eastAsia="Times New Roman" w:hAnsi="Times New Roman" w:cs="Times New Roman"/>
          <w:sz w:val="28"/>
          <w:szCs w:val="28"/>
        </w:rPr>
        <w:t>Про топографо-геодез</w:t>
      </w:r>
      <w:r w:rsidR="00557804">
        <w:rPr>
          <w:rFonts w:ascii="Times New Roman" w:eastAsia="Times New Roman" w:hAnsi="Times New Roman" w:cs="Times New Roman"/>
          <w:sz w:val="28"/>
          <w:szCs w:val="28"/>
        </w:rPr>
        <w:t>ичну і картографічну діяльність»</w:t>
      </w:r>
      <w:r w:rsidR="00B56AF3">
        <w:rPr>
          <w:rFonts w:ascii="Times New Roman" w:eastAsia="Times New Roman" w:hAnsi="Times New Roman" w:cs="Times New Roman"/>
          <w:sz w:val="28"/>
          <w:szCs w:val="28"/>
        </w:rPr>
        <w:t>,</w:t>
      </w:r>
      <w:r w:rsidR="00557804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B56AF3">
        <w:rPr>
          <w:rFonts w:ascii="Times New Roman" w:eastAsia="Times New Roman" w:hAnsi="Times New Roman" w:cs="Times New Roman"/>
          <w:sz w:val="28"/>
          <w:szCs w:val="28"/>
        </w:rPr>
        <w:t xml:space="preserve">Про </w:t>
      </w:r>
      <w:r w:rsidR="00B56AF3">
        <w:rPr>
          <w:rFonts w:ascii="Times New Roman" w:eastAsia="Times New Roman" w:hAnsi="Times New Roman" w:cs="Times New Roman"/>
          <w:sz w:val="28"/>
          <w:szCs w:val="28"/>
        </w:rPr>
        <w:lastRenderedPageBreak/>
        <w:t>національну інфр</w:t>
      </w:r>
      <w:r w:rsidR="00557804">
        <w:rPr>
          <w:rFonts w:ascii="Times New Roman" w:eastAsia="Times New Roman" w:hAnsi="Times New Roman" w:cs="Times New Roman"/>
          <w:sz w:val="28"/>
          <w:szCs w:val="28"/>
        </w:rPr>
        <w:t>аструктуру геопросторових даних»</w:t>
      </w:r>
      <w:r w:rsidR="00B56AF3">
        <w:rPr>
          <w:rFonts w:ascii="Times New Roman" w:eastAsia="Times New Roman" w:hAnsi="Times New Roman" w:cs="Times New Roman"/>
          <w:sz w:val="28"/>
          <w:szCs w:val="28"/>
        </w:rPr>
        <w:t xml:space="preserve">, рішенні </w:t>
      </w:r>
      <w:r w:rsidR="00AB4731">
        <w:rPr>
          <w:rFonts w:ascii="Times New Roman" w:eastAsia="Times New Roman" w:hAnsi="Times New Roman" w:cs="Times New Roman"/>
          <w:sz w:val="28"/>
          <w:szCs w:val="28"/>
        </w:rPr>
        <w:t xml:space="preserve">виконкому </w:t>
      </w:r>
      <w:r w:rsidR="00B56AF3">
        <w:rPr>
          <w:rFonts w:ascii="Times New Roman" w:eastAsia="Times New Roman" w:hAnsi="Times New Roman" w:cs="Times New Roman"/>
          <w:sz w:val="28"/>
          <w:szCs w:val="28"/>
        </w:rPr>
        <w:t>міської ради від 16.02.2022 №101 «Про затвердження Положення про геоінформаційну систему м. Кривого Рогу», інших законах України, державних будівельних нормах та нормативно-правових актах, що регулюють відносини у сфері містобудування, топографо-геодезичної і картографічної діяльності.</w:t>
      </w:r>
    </w:p>
    <w:p w14:paraId="0000003B" w14:textId="77777777" w:rsidR="0030487C" w:rsidRDefault="0030487C" w:rsidP="00024F94">
      <w:pPr>
        <w:spacing w:line="240" w:lineRule="auto"/>
        <w:ind w:left="142" w:firstLine="51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3C" w14:textId="77777777" w:rsidR="0030487C" w:rsidRDefault="00B56AF3" w:rsidP="00024F94">
      <w:pPr>
        <w:spacing w:line="240" w:lineRule="auto"/>
        <w:ind w:left="142" w:firstLine="516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2. Взаємодія між Учасниками та Розпорядником</w:t>
      </w:r>
    </w:p>
    <w:p w14:paraId="0000003D" w14:textId="77777777" w:rsidR="0030487C" w:rsidRDefault="0030487C" w:rsidP="00024F94">
      <w:pPr>
        <w:spacing w:line="240" w:lineRule="auto"/>
        <w:ind w:left="142" w:firstLine="516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14:paraId="0000003E" w14:textId="492BB688" w:rsidR="0030487C" w:rsidRDefault="00B56AF3" w:rsidP="00024F94">
      <w:pPr>
        <w:spacing w:line="240" w:lineRule="auto"/>
        <w:ind w:left="142" w:firstLine="51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2.1</w:t>
      </w:r>
      <w:r w:rsidR="003F0E5D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Взаємодія між Учасниками та Розпорядником, обмін </w:t>
      </w:r>
      <w:r w:rsidR="003F0E5D">
        <w:rPr>
          <w:rFonts w:ascii="Times New Roman" w:eastAsia="Times New Roman" w:hAnsi="Times New Roman" w:cs="Times New Roman"/>
          <w:sz w:val="28"/>
          <w:szCs w:val="28"/>
        </w:rPr>
        <w:t>топографо-геодезичними 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картографічними матеріалами </w:t>
      </w:r>
      <w:r w:rsidR="003F0E5D">
        <w:rPr>
          <w:rFonts w:ascii="Times New Roman" w:eastAsia="Times New Roman" w:hAnsi="Times New Roman" w:cs="Times New Roman"/>
          <w:sz w:val="28"/>
          <w:szCs w:val="28"/>
        </w:rPr>
        <w:t xml:space="preserve">відбуваються </w:t>
      </w:r>
      <w:r>
        <w:rPr>
          <w:rFonts w:ascii="Times New Roman" w:eastAsia="Times New Roman" w:hAnsi="Times New Roman" w:cs="Times New Roman"/>
          <w:sz w:val="28"/>
          <w:szCs w:val="28"/>
        </w:rPr>
        <w:t>за допомогою електронного кабінету в такій послідовності:</w:t>
      </w:r>
    </w:p>
    <w:p w14:paraId="0000003F" w14:textId="44BAA48D" w:rsidR="0030487C" w:rsidRDefault="00557804" w:rsidP="00024F94">
      <w:pPr>
        <w:spacing w:line="240" w:lineRule="auto"/>
        <w:ind w:left="142" w:firstLine="51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2.1.1 з</w:t>
      </w:r>
      <w:r w:rsidR="00B56AF3">
        <w:rPr>
          <w:rFonts w:ascii="Times New Roman" w:eastAsia="Times New Roman" w:hAnsi="Times New Roman" w:cs="Times New Roman"/>
          <w:sz w:val="28"/>
          <w:szCs w:val="28"/>
        </w:rPr>
        <w:t>ареєстровані Учасники за допомогою інструментів електронного кабінету подають Розпоряднику заявку на отримання вихідних даних з метою розробки топографо-геодезичних і картографічних матеріалів на визначену територію;</w:t>
      </w:r>
    </w:p>
    <w:p w14:paraId="00000040" w14:textId="3379C31B" w:rsidR="0030487C" w:rsidRDefault="00A622B2" w:rsidP="00024F94">
      <w:pPr>
        <w:spacing w:line="240" w:lineRule="auto"/>
        <w:ind w:left="142" w:firstLine="51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2.1.2 Розпорядник</w:t>
      </w:r>
      <w:r w:rsidR="003F0E5D">
        <w:rPr>
          <w:rFonts w:ascii="Times New Roman" w:eastAsia="Times New Roman" w:hAnsi="Times New Roman" w:cs="Times New Roman"/>
          <w:sz w:val="28"/>
          <w:szCs w:val="28"/>
        </w:rPr>
        <w:t xml:space="preserve"> протягом десяти робочих днів за заявкою</w:t>
      </w:r>
      <w:r w:rsidR="00B56AF3">
        <w:rPr>
          <w:rFonts w:ascii="Times New Roman" w:eastAsia="Times New Roman" w:hAnsi="Times New Roman" w:cs="Times New Roman"/>
          <w:sz w:val="28"/>
          <w:szCs w:val="28"/>
        </w:rPr>
        <w:t xml:space="preserve"> надає Учасникам наявні вихідні дані за допомогою інст</w:t>
      </w:r>
      <w:r w:rsidR="00557804">
        <w:rPr>
          <w:rFonts w:ascii="Times New Roman" w:eastAsia="Times New Roman" w:hAnsi="Times New Roman" w:cs="Times New Roman"/>
          <w:sz w:val="28"/>
          <w:szCs w:val="28"/>
        </w:rPr>
        <w:t>рументів електронного кабінету;</w:t>
      </w:r>
    </w:p>
    <w:p w14:paraId="00000041" w14:textId="069B2B9C" w:rsidR="0030487C" w:rsidRDefault="00557804" w:rsidP="00024F94">
      <w:pPr>
        <w:spacing w:line="240" w:lineRule="auto"/>
        <w:ind w:left="142" w:firstLine="51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2.1.3 п</w:t>
      </w:r>
      <w:r w:rsidR="00B56AF3">
        <w:rPr>
          <w:rFonts w:ascii="Times New Roman" w:eastAsia="Times New Roman" w:hAnsi="Times New Roman" w:cs="Times New Roman"/>
          <w:sz w:val="28"/>
          <w:szCs w:val="28"/>
        </w:rPr>
        <w:t>ісля виконання топографо-геоде</w:t>
      </w:r>
      <w:r w:rsidR="003F0E5D">
        <w:rPr>
          <w:rFonts w:ascii="Times New Roman" w:eastAsia="Times New Roman" w:hAnsi="Times New Roman" w:cs="Times New Roman"/>
          <w:sz w:val="28"/>
          <w:szCs w:val="28"/>
        </w:rPr>
        <w:t>зичних і картографічних робіт за заявкою</w:t>
      </w:r>
      <w:r w:rsidR="00B56AF3">
        <w:rPr>
          <w:rFonts w:ascii="Times New Roman" w:eastAsia="Times New Roman" w:hAnsi="Times New Roman" w:cs="Times New Roman"/>
          <w:sz w:val="28"/>
          <w:szCs w:val="28"/>
        </w:rPr>
        <w:t xml:space="preserve"> Учасники за допомогою інструментів електронного кабінету пе</w:t>
      </w:r>
      <w:r w:rsidR="003F0E5D">
        <w:rPr>
          <w:rFonts w:ascii="Times New Roman" w:eastAsia="Times New Roman" w:hAnsi="Times New Roman" w:cs="Times New Roman"/>
          <w:sz w:val="28"/>
          <w:szCs w:val="28"/>
        </w:rPr>
        <w:t xml:space="preserve">редають Розпоряднику матеріали </w:t>
      </w:r>
      <w:r w:rsidR="00B56AF3">
        <w:rPr>
          <w:rFonts w:ascii="Times New Roman" w:eastAsia="Times New Roman" w:hAnsi="Times New Roman" w:cs="Times New Roman"/>
          <w:sz w:val="28"/>
          <w:szCs w:val="28"/>
        </w:rPr>
        <w:t xml:space="preserve">згідно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 </w:t>
      </w:r>
      <w:r w:rsidR="00B56AF3">
        <w:rPr>
          <w:rFonts w:ascii="Times New Roman" w:eastAsia="Times New Roman" w:hAnsi="Times New Roman" w:cs="Times New Roman"/>
          <w:sz w:val="28"/>
          <w:szCs w:val="28"/>
        </w:rPr>
        <w:t>вимог</w:t>
      </w:r>
      <w:r>
        <w:rPr>
          <w:rFonts w:ascii="Times New Roman" w:eastAsia="Times New Roman" w:hAnsi="Times New Roman" w:cs="Times New Roman"/>
          <w:sz w:val="28"/>
          <w:szCs w:val="28"/>
        </w:rPr>
        <w:t>ами, визначеними</w:t>
      </w:r>
      <w:r w:rsidR="003F0E5D">
        <w:rPr>
          <w:rFonts w:ascii="Times New Roman" w:eastAsia="Times New Roman" w:hAnsi="Times New Roman" w:cs="Times New Roman"/>
          <w:sz w:val="28"/>
          <w:szCs w:val="28"/>
        </w:rPr>
        <w:t xml:space="preserve"> розділом 3</w:t>
      </w:r>
      <w:r w:rsidR="00B56AF3">
        <w:rPr>
          <w:rFonts w:ascii="Times New Roman" w:eastAsia="Times New Roman" w:hAnsi="Times New Roman" w:cs="Times New Roman"/>
          <w:sz w:val="28"/>
          <w:szCs w:val="28"/>
        </w:rPr>
        <w:t xml:space="preserve"> Порядку 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метою їх реєстрації у Реєстрі;</w:t>
      </w:r>
    </w:p>
    <w:p w14:paraId="00000042" w14:textId="3D2539B2" w:rsidR="0030487C" w:rsidRDefault="00557804" w:rsidP="00024F94">
      <w:pPr>
        <w:spacing w:line="240" w:lineRule="auto"/>
        <w:ind w:left="142" w:firstLine="51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2.1.4 п</w:t>
      </w:r>
      <w:r w:rsidR="00B56AF3">
        <w:rPr>
          <w:rFonts w:ascii="Times New Roman" w:eastAsia="Times New Roman" w:hAnsi="Times New Roman" w:cs="Times New Roman"/>
          <w:sz w:val="28"/>
          <w:szCs w:val="28"/>
        </w:rPr>
        <w:t>ісля реєстрації матеріалів виконаних топографо-геод</w:t>
      </w:r>
      <w:r w:rsidR="003F0E5D">
        <w:rPr>
          <w:rFonts w:ascii="Times New Roman" w:eastAsia="Times New Roman" w:hAnsi="Times New Roman" w:cs="Times New Roman"/>
          <w:sz w:val="28"/>
          <w:szCs w:val="28"/>
        </w:rPr>
        <w:t>езичних і картографічних робіт у Реєстрі</w:t>
      </w:r>
      <w:r w:rsidR="00B56AF3">
        <w:rPr>
          <w:rFonts w:ascii="Times New Roman" w:eastAsia="Times New Roman" w:hAnsi="Times New Roman" w:cs="Times New Roman"/>
          <w:sz w:val="28"/>
          <w:szCs w:val="28"/>
        </w:rPr>
        <w:t xml:space="preserve"> Учасники отримують відповідну цифрову довідку, сформовану засобами електронного кабінету. Розпорядник архівує дані матеріали для подаль</w:t>
      </w:r>
      <w:r w:rsidR="003F0E5D">
        <w:rPr>
          <w:rFonts w:ascii="Times New Roman" w:eastAsia="Times New Roman" w:hAnsi="Times New Roman" w:cs="Times New Roman"/>
          <w:sz w:val="28"/>
          <w:szCs w:val="28"/>
        </w:rPr>
        <w:t>шого зберігання та використання;</w:t>
      </w:r>
    </w:p>
    <w:p w14:paraId="00000043" w14:textId="155BA19D" w:rsidR="0030487C" w:rsidRDefault="00557804" w:rsidP="00024F94">
      <w:pPr>
        <w:spacing w:line="240" w:lineRule="auto"/>
        <w:ind w:left="142" w:firstLine="51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2.1.5 у</w:t>
      </w:r>
      <w:r w:rsidR="00B56AF3">
        <w:rPr>
          <w:rFonts w:ascii="Times New Roman" w:eastAsia="Times New Roman" w:hAnsi="Times New Roman" w:cs="Times New Roman"/>
          <w:sz w:val="28"/>
          <w:szCs w:val="28"/>
        </w:rPr>
        <w:t xml:space="preserve"> разі невідповідності переданих матеріалів топографо-геодезичних і картографічних робіт вимогам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="003F0E5D">
        <w:rPr>
          <w:rFonts w:ascii="Times New Roman" w:eastAsia="Times New Roman" w:hAnsi="Times New Roman" w:cs="Times New Roman"/>
          <w:sz w:val="28"/>
          <w:szCs w:val="28"/>
        </w:rPr>
        <w:t xml:space="preserve"> визначеним розділом 3</w:t>
      </w:r>
      <w:r w:rsidR="00BD0B4F">
        <w:rPr>
          <w:rFonts w:ascii="Times New Roman" w:eastAsia="Times New Roman" w:hAnsi="Times New Roman" w:cs="Times New Roman"/>
          <w:sz w:val="28"/>
          <w:szCs w:val="28"/>
        </w:rPr>
        <w:t xml:space="preserve"> Порядку,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матеріали до Р</w:t>
      </w:r>
      <w:r w:rsidR="00B56AF3">
        <w:rPr>
          <w:rFonts w:ascii="Times New Roman" w:eastAsia="Times New Roman" w:hAnsi="Times New Roman" w:cs="Times New Roman"/>
          <w:sz w:val="28"/>
          <w:szCs w:val="28"/>
        </w:rPr>
        <w:t>еєстру не вносяться та повертаються 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доопрацювання із зазначенням</w:t>
      </w:r>
      <w:r w:rsidR="00B56AF3">
        <w:rPr>
          <w:rFonts w:ascii="Times New Roman" w:eastAsia="Times New Roman" w:hAnsi="Times New Roman" w:cs="Times New Roman"/>
          <w:sz w:val="28"/>
          <w:szCs w:val="28"/>
        </w:rPr>
        <w:t xml:space="preserve"> недоліків.</w:t>
      </w:r>
    </w:p>
    <w:p w14:paraId="00000044" w14:textId="6CB3F6E0" w:rsidR="0030487C" w:rsidRDefault="00B56AF3" w:rsidP="00024F94">
      <w:pPr>
        <w:spacing w:line="240" w:lineRule="auto"/>
        <w:ind w:left="142" w:firstLine="51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2.2</w:t>
      </w:r>
      <w:r w:rsidR="00557804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Реєстрація в електронному кабінеті</w:t>
      </w:r>
      <w:r w:rsidR="00C83C36">
        <w:rPr>
          <w:rFonts w:ascii="Times New Roman" w:eastAsia="Times New Roman" w:hAnsi="Times New Roman" w:cs="Times New Roman"/>
          <w:sz w:val="28"/>
          <w:szCs w:val="28"/>
        </w:rPr>
        <w:t xml:space="preserve"> фізичних та юридичних осіб</w:t>
      </w:r>
      <w:r w:rsidR="00024F94">
        <w:rPr>
          <w:rFonts w:ascii="Times New Roman" w:eastAsia="Times New Roman" w:hAnsi="Times New Roman" w:cs="Times New Roman"/>
          <w:sz w:val="28"/>
          <w:szCs w:val="28"/>
        </w:rPr>
        <w:t>, у складі яких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 основним місцем роботи є сертифікований інженер-геодезист</w:t>
      </w:r>
      <w:r w:rsidR="00024F94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відбувається шляхом заповнення реєстраційної картки на інтернет-сторінці електронного кабінету. Після реєстрації Учаснику надаються пароль та логін для входу до</w:t>
      </w:r>
      <w:r w:rsidR="00BF2488">
        <w:rPr>
          <w:rFonts w:ascii="Times New Roman" w:eastAsia="Times New Roman" w:hAnsi="Times New Roman" w:cs="Times New Roman"/>
          <w:sz w:val="28"/>
          <w:szCs w:val="28"/>
        </w:rPr>
        <w:t xml:space="preserve"> електронного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кабінету.</w:t>
      </w:r>
    </w:p>
    <w:p w14:paraId="2AA176E6" w14:textId="77777777" w:rsidR="0098580C" w:rsidRPr="00BD0B4F" w:rsidRDefault="0098580C" w:rsidP="00024F94">
      <w:pPr>
        <w:spacing w:line="240" w:lineRule="auto"/>
        <w:ind w:left="142" w:firstLine="516"/>
        <w:jc w:val="center"/>
        <w:rPr>
          <w:rFonts w:ascii="Times New Roman" w:eastAsia="Times New Roman" w:hAnsi="Times New Roman" w:cs="Times New Roman"/>
          <w:sz w:val="24"/>
          <w:szCs w:val="28"/>
        </w:rPr>
      </w:pPr>
    </w:p>
    <w:p w14:paraId="4310D4F8" w14:textId="7852E32C" w:rsidR="00BD0B4F" w:rsidRPr="00BD0B4F" w:rsidRDefault="00B56AF3" w:rsidP="00BD0B4F">
      <w:pPr>
        <w:pStyle w:val="a5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</w:rPr>
      </w:pPr>
      <w:r w:rsidRPr="00BD0B4F">
        <w:rPr>
          <w:rFonts w:ascii="Times New Roman" w:eastAsia="Times New Roman" w:hAnsi="Times New Roman"/>
          <w:b/>
          <w:i/>
          <w:sz w:val="28"/>
          <w:szCs w:val="28"/>
        </w:rPr>
        <w:t>Основні вимоги до цифрових топографічних планів,</w:t>
      </w:r>
    </w:p>
    <w:p w14:paraId="00000046" w14:textId="1E6FE576" w:rsidR="0030487C" w:rsidRPr="00BD0B4F" w:rsidRDefault="00B56AF3" w:rsidP="00BD0B4F">
      <w:pPr>
        <w:pStyle w:val="a5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</w:rPr>
      </w:pPr>
      <w:r w:rsidRPr="00BD0B4F">
        <w:rPr>
          <w:rFonts w:ascii="Times New Roman" w:eastAsia="Times New Roman" w:hAnsi="Times New Roman"/>
          <w:b/>
          <w:i/>
          <w:sz w:val="28"/>
          <w:szCs w:val="28"/>
        </w:rPr>
        <w:t>розро</w:t>
      </w:r>
      <w:r w:rsidR="00BD0B4F" w:rsidRPr="00BD0B4F">
        <w:rPr>
          <w:rFonts w:ascii="Times New Roman" w:eastAsia="Times New Roman" w:hAnsi="Times New Roman"/>
          <w:b/>
          <w:i/>
          <w:sz w:val="28"/>
          <w:szCs w:val="28"/>
        </w:rPr>
        <w:t>блених після затвердження</w:t>
      </w:r>
      <w:r w:rsidRPr="00BD0B4F">
        <w:rPr>
          <w:rFonts w:ascii="Times New Roman" w:eastAsia="Times New Roman" w:hAnsi="Times New Roman"/>
          <w:b/>
          <w:i/>
          <w:sz w:val="28"/>
          <w:szCs w:val="28"/>
        </w:rPr>
        <w:t xml:space="preserve"> Порядку, що вносяться до Реєстру</w:t>
      </w:r>
    </w:p>
    <w:p w14:paraId="00000047" w14:textId="77777777" w:rsidR="0030487C" w:rsidRPr="00BD0B4F" w:rsidRDefault="0030487C" w:rsidP="00024F9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42" w:firstLine="516"/>
        <w:jc w:val="center"/>
        <w:rPr>
          <w:rFonts w:ascii="Times New Roman" w:eastAsia="Times New Roman" w:hAnsi="Times New Roman" w:cs="Times New Roman"/>
          <w:b/>
          <w:i/>
          <w:szCs w:val="28"/>
        </w:rPr>
      </w:pPr>
    </w:p>
    <w:p w14:paraId="00000048" w14:textId="0331A32A" w:rsidR="0030487C" w:rsidRDefault="00B56AF3" w:rsidP="00024F94">
      <w:pPr>
        <w:spacing w:line="240" w:lineRule="auto"/>
        <w:ind w:left="142" w:firstLine="51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3.1</w:t>
      </w:r>
      <w:r w:rsidR="00AB7EAB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Цифрові топографічні плани (виконавчі зйомки, плани інженерних мереж), що вносяться до Реєстру</w:t>
      </w:r>
      <w:r w:rsidR="00557804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мають відповідати таким вимогам: </w:t>
      </w:r>
    </w:p>
    <w:p w14:paraId="00000049" w14:textId="77777777" w:rsidR="0030487C" w:rsidRDefault="00B56AF3" w:rsidP="00024F94">
      <w:pPr>
        <w:spacing w:line="240" w:lineRule="auto"/>
        <w:ind w:left="142" w:firstLine="51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3.1.1 масштаб цифрового топографічного плану 1:500 з відповідною точністю та повнотою наповнення;</w:t>
      </w:r>
    </w:p>
    <w:p w14:paraId="0000004A" w14:textId="2D116B9A" w:rsidR="0030487C" w:rsidRDefault="00024F94" w:rsidP="00024F94">
      <w:pPr>
        <w:spacing w:line="240" w:lineRule="auto"/>
        <w:ind w:left="142" w:firstLine="51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3.1.2 система координат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– </w:t>
      </w:r>
      <w:r w:rsidR="00B56AF3">
        <w:rPr>
          <w:rFonts w:ascii="Times New Roman" w:eastAsia="Times New Roman" w:hAnsi="Times New Roman" w:cs="Times New Roman"/>
          <w:sz w:val="28"/>
          <w:szCs w:val="28"/>
        </w:rPr>
        <w:t>Державна геодезична референцна система коорди</w:t>
      </w:r>
      <w:r w:rsidR="00557804">
        <w:rPr>
          <w:rFonts w:ascii="Times New Roman" w:eastAsia="Times New Roman" w:hAnsi="Times New Roman" w:cs="Times New Roman"/>
          <w:sz w:val="28"/>
          <w:szCs w:val="28"/>
        </w:rPr>
        <w:t>нат УСК-2000, балтійська система</w:t>
      </w:r>
      <w:r w:rsidR="00B56AF3">
        <w:rPr>
          <w:rFonts w:ascii="Times New Roman" w:eastAsia="Times New Roman" w:hAnsi="Times New Roman" w:cs="Times New Roman"/>
          <w:sz w:val="28"/>
          <w:szCs w:val="28"/>
        </w:rPr>
        <w:t xml:space="preserve"> висот 1977 року; </w:t>
      </w:r>
    </w:p>
    <w:p w14:paraId="7155A55B" w14:textId="34357722" w:rsidR="00BD0B4F" w:rsidRDefault="00BD0B4F" w:rsidP="00BD0B4F">
      <w:pPr>
        <w:spacing w:line="240" w:lineRule="auto"/>
        <w:ind w:left="142" w:firstLine="51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3.1.3 формат векторного цифрового файлу топографо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-</w:t>
      </w:r>
      <w:r w:rsidR="00A622B2">
        <w:rPr>
          <w:rFonts w:ascii="Times New Roman" w:eastAsia="Times New Roman" w:hAnsi="Times New Roman" w:cs="Times New Roman"/>
          <w:sz w:val="28"/>
          <w:szCs w:val="28"/>
        </w:rPr>
        <w:t xml:space="preserve">геодезичного </w:t>
      </w:r>
      <w:r>
        <w:rPr>
          <w:rFonts w:ascii="Times New Roman" w:eastAsia="Times New Roman" w:hAnsi="Times New Roman" w:cs="Times New Roman"/>
          <w:sz w:val="28"/>
          <w:szCs w:val="28"/>
        </w:rPr>
        <w:t>плану</w:t>
      </w:r>
      <w:r w:rsidR="00A622B2">
        <w:rPr>
          <w:rFonts w:ascii="Times New Roman" w:eastAsia="Times New Roman" w:hAnsi="Times New Roman" w:cs="Times New Roman"/>
          <w:b/>
          <w:i/>
          <w:sz w:val="28"/>
          <w:szCs w:val="28"/>
        </w:rPr>
        <w:t>–</w:t>
      </w:r>
    </w:p>
    <w:p w14:paraId="028A0141" w14:textId="5B549738" w:rsidR="00024F94" w:rsidRDefault="003F0E5D" w:rsidP="001E3969">
      <w:pPr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*.dmf;</w:t>
      </w:r>
    </w:p>
    <w:p w14:paraId="0000004C" w14:textId="77777777" w:rsidR="0030487C" w:rsidRDefault="00B56AF3" w:rsidP="00024F94">
      <w:pPr>
        <w:keepLines/>
        <w:widowControl w:val="0"/>
        <w:spacing w:line="240" w:lineRule="auto"/>
        <w:ind w:left="142" w:firstLine="51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3.1.4 можливість автоматизованого визначення даних про місце розташування об’єктів та їх характеристик;</w:t>
      </w:r>
    </w:p>
    <w:p w14:paraId="0000004D" w14:textId="6F72CC00" w:rsidR="0030487C" w:rsidRDefault="002A0A48" w:rsidP="00AA7ACE">
      <w:pPr>
        <w:keepLines/>
        <w:widowControl w:val="0"/>
        <w:spacing w:line="240" w:lineRule="auto"/>
        <w:ind w:left="142" w:firstLine="51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3.1.5 кожен об’єкт, </w:t>
      </w:r>
      <w:r w:rsidR="00B56AF3">
        <w:rPr>
          <w:rFonts w:ascii="Times New Roman" w:eastAsia="Times New Roman" w:hAnsi="Times New Roman" w:cs="Times New Roman"/>
          <w:sz w:val="28"/>
          <w:szCs w:val="28"/>
        </w:rPr>
        <w:t>відображений на цифрових топографічних планах,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має</w:t>
      </w:r>
      <w:r w:rsidR="00B56AF3">
        <w:rPr>
          <w:rFonts w:ascii="Times New Roman" w:eastAsia="Times New Roman" w:hAnsi="Times New Roman" w:cs="Times New Roman"/>
          <w:sz w:val="28"/>
          <w:szCs w:val="28"/>
        </w:rPr>
        <w:t xml:space="preserve"> відповідати умовним знакам для топографічного пл</w:t>
      </w:r>
      <w:r w:rsidR="00557804">
        <w:rPr>
          <w:rFonts w:ascii="Times New Roman" w:eastAsia="Times New Roman" w:hAnsi="Times New Roman" w:cs="Times New Roman"/>
          <w:sz w:val="28"/>
          <w:szCs w:val="28"/>
        </w:rPr>
        <w:t>ану масштабу 1:500, затвердженого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</w:t>
      </w:r>
      <w:r w:rsidR="00B56AF3">
        <w:rPr>
          <w:rFonts w:ascii="Times New Roman" w:eastAsia="Times New Roman" w:hAnsi="Times New Roman" w:cs="Times New Roman"/>
          <w:sz w:val="28"/>
          <w:szCs w:val="28"/>
        </w:rPr>
        <w:t>аказом Міністерства екології та природних ре</w:t>
      </w:r>
      <w:r w:rsidR="003F0E5D">
        <w:rPr>
          <w:rFonts w:ascii="Times New Roman" w:eastAsia="Times New Roman" w:hAnsi="Times New Roman" w:cs="Times New Roman"/>
          <w:sz w:val="28"/>
          <w:szCs w:val="28"/>
        </w:rPr>
        <w:t xml:space="preserve">сурсів України від 03 серпня </w:t>
      </w:r>
      <w:r w:rsidR="00CC0EBB">
        <w:rPr>
          <w:rFonts w:ascii="Times New Roman" w:eastAsia="Times New Roman" w:hAnsi="Times New Roman" w:cs="Times New Roman"/>
          <w:sz w:val="28"/>
          <w:szCs w:val="28"/>
        </w:rPr>
        <w:t xml:space="preserve">2001 </w:t>
      </w:r>
      <w:r w:rsidR="003F0E5D">
        <w:rPr>
          <w:rFonts w:ascii="Times New Roman" w:eastAsia="Times New Roman" w:hAnsi="Times New Roman" w:cs="Times New Roman"/>
          <w:sz w:val="28"/>
          <w:szCs w:val="28"/>
        </w:rPr>
        <w:t xml:space="preserve">року </w:t>
      </w:r>
      <w:r w:rsidR="00CC0EBB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B56AF3">
        <w:rPr>
          <w:rFonts w:ascii="Times New Roman" w:eastAsia="Times New Roman" w:hAnsi="Times New Roman" w:cs="Times New Roman"/>
          <w:sz w:val="28"/>
          <w:szCs w:val="28"/>
        </w:rPr>
        <w:t>295;</w:t>
      </w:r>
    </w:p>
    <w:p w14:paraId="0000004E" w14:textId="493F5605" w:rsidR="0030487C" w:rsidRDefault="00B56AF3" w:rsidP="00AA7ACE">
      <w:pPr>
        <w:keepLines/>
        <w:widowControl w:val="0"/>
        <w:spacing w:line="240" w:lineRule="auto"/>
        <w:ind w:left="142" w:firstLine="51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3.1.6 включати цифрові значення кількісних та якісних характеристик і кодів об’єктів у системі класифікації і кодування картографічної інформації (Класифікатор інформації, яка відображається на топографічних планах масштабів 1:5000, 1:200</w:t>
      </w:r>
      <w:r w:rsidR="002A0A48">
        <w:rPr>
          <w:rFonts w:ascii="Times New Roman" w:eastAsia="Times New Roman" w:hAnsi="Times New Roman" w:cs="Times New Roman"/>
          <w:sz w:val="28"/>
          <w:szCs w:val="28"/>
        </w:rPr>
        <w:t>0, 1:1000, 1:500, затверджений Н</w:t>
      </w:r>
      <w:r>
        <w:rPr>
          <w:rFonts w:ascii="Times New Roman" w:eastAsia="Times New Roman" w:hAnsi="Times New Roman" w:cs="Times New Roman"/>
          <w:sz w:val="28"/>
          <w:szCs w:val="28"/>
        </w:rPr>
        <w:t>аказом Головного управління геодезії, картографії та кадастру при Кабіне</w:t>
      </w:r>
      <w:r w:rsidR="002A0A48">
        <w:rPr>
          <w:rFonts w:ascii="Times New Roman" w:eastAsia="Times New Roman" w:hAnsi="Times New Roman" w:cs="Times New Roman"/>
          <w:sz w:val="28"/>
          <w:szCs w:val="28"/>
        </w:rPr>
        <w:t xml:space="preserve">ті Міністрів України  від 09 березня </w:t>
      </w:r>
      <w:r>
        <w:rPr>
          <w:rFonts w:ascii="Times New Roman" w:eastAsia="Times New Roman" w:hAnsi="Times New Roman" w:cs="Times New Roman"/>
          <w:sz w:val="28"/>
          <w:szCs w:val="28"/>
        </w:rPr>
        <w:t>2000</w:t>
      </w:r>
      <w:r w:rsidR="00F142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A0A48">
        <w:rPr>
          <w:rFonts w:ascii="Times New Roman" w:eastAsia="Times New Roman" w:hAnsi="Times New Roman" w:cs="Times New Roman"/>
          <w:sz w:val="28"/>
          <w:szCs w:val="28"/>
        </w:rPr>
        <w:t xml:space="preserve">року </w:t>
      </w:r>
      <w:r w:rsidR="00F1425B">
        <w:rPr>
          <w:rFonts w:ascii="Times New Roman" w:eastAsia="Times New Roman" w:hAnsi="Times New Roman" w:cs="Times New Roman"/>
          <w:sz w:val="28"/>
          <w:szCs w:val="28"/>
        </w:rPr>
        <w:t>№25</w:t>
      </w:r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 w14:paraId="0000004F" w14:textId="3787D53D" w:rsidR="0030487C" w:rsidRDefault="00AB7EAB" w:rsidP="00AA7ACE">
      <w:pPr>
        <w:spacing w:line="240" w:lineRule="auto"/>
        <w:ind w:left="142" w:firstLine="51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3.2.</w:t>
      </w:r>
      <w:r w:rsidR="00B56AF3">
        <w:rPr>
          <w:rFonts w:ascii="Times New Roman" w:eastAsia="Times New Roman" w:hAnsi="Times New Roman" w:cs="Times New Roman"/>
          <w:sz w:val="28"/>
          <w:szCs w:val="28"/>
        </w:rPr>
        <w:t xml:space="preserve"> Цифрові топографічні плани мають бути виконані</w:t>
      </w:r>
      <w:r w:rsidR="002A0A48">
        <w:rPr>
          <w:rFonts w:ascii="Times New Roman" w:eastAsia="Times New Roman" w:hAnsi="Times New Roman" w:cs="Times New Roman"/>
          <w:sz w:val="28"/>
          <w:szCs w:val="28"/>
        </w:rPr>
        <w:t xml:space="preserve"> у відповідності до вимог чинних</w:t>
      </w:r>
      <w:r w:rsidR="00B56AF3">
        <w:rPr>
          <w:rFonts w:ascii="Times New Roman" w:eastAsia="Times New Roman" w:hAnsi="Times New Roman" w:cs="Times New Roman"/>
          <w:sz w:val="28"/>
          <w:szCs w:val="28"/>
        </w:rPr>
        <w:t xml:space="preserve"> норм, стандартів і правил у сфері картографії та геодезії.</w:t>
      </w:r>
    </w:p>
    <w:p w14:paraId="00000050" w14:textId="4EBA77CD" w:rsidR="0030487C" w:rsidRDefault="00AB7EAB" w:rsidP="00AA7ACE">
      <w:pPr>
        <w:spacing w:line="240" w:lineRule="auto"/>
        <w:ind w:left="142" w:firstLine="51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3.3.</w:t>
      </w:r>
      <w:r w:rsidR="00B56AF3">
        <w:rPr>
          <w:rFonts w:ascii="Times New Roman" w:eastAsia="Times New Roman" w:hAnsi="Times New Roman" w:cs="Times New Roman"/>
          <w:sz w:val="28"/>
          <w:szCs w:val="28"/>
        </w:rPr>
        <w:t xml:space="preserve"> Крім вимог</w:t>
      </w:r>
      <w:r w:rsidR="002A0A48">
        <w:rPr>
          <w:rFonts w:ascii="Times New Roman" w:eastAsia="Times New Roman" w:hAnsi="Times New Roman" w:cs="Times New Roman"/>
          <w:sz w:val="28"/>
          <w:szCs w:val="28"/>
        </w:rPr>
        <w:t>, наведених у</w:t>
      </w:r>
      <w:r w:rsidR="00B56AF3">
        <w:rPr>
          <w:rFonts w:ascii="Times New Roman" w:eastAsia="Times New Roman" w:hAnsi="Times New Roman" w:cs="Times New Roman"/>
          <w:sz w:val="28"/>
          <w:szCs w:val="28"/>
        </w:rPr>
        <w:t xml:space="preserve"> розділі, Розпорядником спільно з </w:t>
      </w:r>
      <w:r w:rsidR="002A0A48">
        <w:rPr>
          <w:rFonts w:ascii="Times New Roman" w:eastAsia="Times New Roman" w:hAnsi="Times New Roman" w:cs="Times New Roman"/>
          <w:sz w:val="28"/>
          <w:szCs w:val="28"/>
        </w:rPr>
        <w:t>Адміністратором додатково формую</w:t>
      </w:r>
      <w:r w:rsidR="00B56AF3">
        <w:rPr>
          <w:rFonts w:ascii="Times New Roman" w:eastAsia="Times New Roman" w:hAnsi="Times New Roman" w:cs="Times New Roman"/>
          <w:sz w:val="28"/>
          <w:szCs w:val="28"/>
        </w:rPr>
        <w:t>ться та публікуються в електронному кабінеті рекомендації (настанови) до цифрових топографічних планів, що вносяться до Реєстру, їх змісту та оформлення.</w:t>
      </w:r>
    </w:p>
    <w:p w14:paraId="00000051" w14:textId="77777777" w:rsidR="0030487C" w:rsidRDefault="00B56AF3" w:rsidP="00AA7ACE">
      <w:pPr>
        <w:spacing w:line="240" w:lineRule="auto"/>
        <w:ind w:left="142" w:firstLine="51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0000052" w14:textId="77777777" w:rsidR="0030487C" w:rsidRDefault="00B56AF3" w:rsidP="00AA7ACE">
      <w:pPr>
        <w:spacing w:line="240" w:lineRule="auto"/>
        <w:ind w:left="142" w:firstLine="51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4. Реєстрація вхідних матеріалів </w:t>
      </w:r>
    </w:p>
    <w:p w14:paraId="00000053" w14:textId="77777777" w:rsidR="0030487C" w:rsidRDefault="0030487C" w:rsidP="00AA7ACE">
      <w:pPr>
        <w:spacing w:line="240" w:lineRule="auto"/>
        <w:ind w:left="142" w:firstLine="51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54" w14:textId="08B56878" w:rsidR="0030487C" w:rsidRDefault="00B56AF3" w:rsidP="00F1425B">
      <w:pPr>
        <w:spacing w:line="240" w:lineRule="auto"/>
        <w:ind w:left="142" w:firstLine="51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4.1</w:t>
      </w:r>
      <w:r w:rsidR="00AB7EAB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Матеріали надані згідно </w:t>
      </w:r>
      <w:r w:rsidR="00AB7EAB">
        <w:rPr>
          <w:rFonts w:ascii="Times New Roman" w:eastAsia="Times New Roman" w:hAnsi="Times New Roman" w:cs="Times New Roman"/>
          <w:sz w:val="28"/>
          <w:szCs w:val="28"/>
        </w:rPr>
        <w:t>з розділом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 Порядку</w:t>
      </w:r>
      <w:r w:rsidR="00AB7EAB">
        <w:rPr>
          <w:rFonts w:ascii="Times New Roman" w:eastAsia="Times New Roman" w:hAnsi="Times New Roman" w:cs="Times New Roman"/>
          <w:sz w:val="28"/>
          <w:szCs w:val="28"/>
        </w:rPr>
        <w:t>,</w:t>
      </w:r>
      <w:r w:rsidR="008E378A">
        <w:rPr>
          <w:rFonts w:ascii="Times New Roman" w:eastAsia="Times New Roman" w:hAnsi="Times New Roman" w:cs="Times New Roman"/>
          <w:sz w:val="28"/>
          <w:szCs w:val="28"/>
        </w:rPr>
        <w:t xml:space="preserve"> що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відпов</w:t>
      </w:r>
      <w:r w:rsidR="008E378A">
        <w:rPr>
          <w:rFonts w:ascii="Times New Roman" w:eastAsia="Times New Roman" w:hAnsi="Times New Roman" w:cs="Times New Roman"/>
          <w:sz w:val="28"/>
          <w:szCs w:val="28"/>
        </w:rPr>
        <w:t>ідають вимогам розділу 3</w:t>
      </w:r>
      <w:r w:rsidR="00AB7EAB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підлягають реєстрації Розпорядником у Реєстрі (з присвоєнням реє</w:t>
      </w:r>
      <w:r w:rsidR="008E378A">
        <w:rPr>
          <w:rFonts w:ascii="Times New Roman" w:eastAsia="Times New Roman" w:hAnsi="Times New Roman" w:cs="Times New Roman"/>
          <w:sz w:val="28"/>
          <w:szCs w:val="28"/>
        </w:rPr>
        <w:t xml:space="preserve">страційного номера) протягом десяти </w:t>
      </w:r>
      <w:r>
        <w:rPr>
          <w:rFonts w:ascii="Times New Roman" w:eastAsia="Times New Roman" w:hAnsi="Times New Roman" w:cs="Times New Roman"/>
          <w:sz w:val="28"/>
          <w:szCs w:val="28"/>
        </w:rPr>
        <w:t>робочих днів з формуванням відповідної довідки, сформованої засобами електронного кабінету.</w:t>
      </w:r>
    </w:p>
    <w:p w14:paraId="00000055" w14:textId="1DD2FAF2" w:rsidR="0030487C" w:rsidRDefault="00B56AF3" w:rsidP="00F1425B">
      <w:pPr>
        <w:spacing w:line="240" w:lineRule="auto"/>
        <w:ind w:left="142" w:firstLine="51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4.2</w:t>
      </w:r>
      <w:r w:rsidR="00AB7EAB">
        <w:rPr>
          <w:rFonts w:ascii="Times New Roman" w:eastAsia="Times New Roman" w:hAnsi="Times New Roman" w:cs="Times New Roman"/>
          <w:sz w:val="28"/>
          <w:szCs w:val="28"/>
        </w:rPr>
        <w:t>.</w:t>
      </w:r>
      <w:r w:rsidR="008E378A">
        <w:rPr>
          <w:rFonts w:ascii="Times New Roman" w:eastAsia="Times New Roman" w:hAnsi="Times New Roman" w:cs="Times New Roman"/>
          <w:sz w:val="28"/>
          <w:szCs w:val="28"/>
        </w:rPr>
        <w:t xml:space="preserve"> Надані матеріали, що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відпов</w:t>
      </w:r>
      <w:r w:rsidR="008E378A">
        <w:rPr>
          <w:rFonts w:ascii="Times New Roman" w:eastAsia="Times New Roman" w:hAnsi="Times New Roman" w:cs="Times New Roman"/>
          <w:sz w:val="28"/>
          <w:szCs w:val="28"/>
        </w:rPr>
        <w:t xml:space="preserve">ідають вимогам розділу 3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Порядку, реєстрації не </w:t>
      </w:r>
      <w:r w:rsidR="008E378A">
        <w:rPr>
          <w:rFonts w:ascii="Times New Roman" w:eastAsia="Times New Roman" w:hAnsi="Times New Roman" w:cs="Times New Roman"/>
          <w:sz w:val="28"/>
          <w:szCs w:val="28"/>
        </w:rPr>
        <w:t xml:space="preserve">підлягають. Учаснику протягом десяти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робо</w:t>
      </w:r>
      <w:r w:rsidR="008E378A">
        <w:rPr>
          <w:rFonts w:ascii="Times New Roman" w:eastAsia="Times New Roman" w:hAnsi="Times New Roman" w:cs="Times New Roman"/>
          <w:sz w:val="28"/>
          <w:szCs w:val="28"/>
        </w:rPr>
        <w:t>чих днів  з моменту надходження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повідомляється засобами електронного кабінету про виявлені недоліки та надаються рекомендації щодо їх усунення. </w:t>
      </w:r>
    </w:p>
    <w:p w14:paraId="00000056" w14:textId="4C90E77E" w:rsidR="0030487C" w:rsidRDefault="00B56AF3" w:rsidP="00F1425B">
      <w:pPr>
        <w:spacing w:line="240" w:lineRule="auto"/>
        <w:ind w:left="142" w:firstLine="51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4.3</w:t>
      </w:r>
      <w:r w:rsidR="00AB7EAB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Розпорядник та Адміністратор забезпечують зберіга</w:t>
      </w:r>
      <w:r w:rsidR="00AB7EAB">
        <w:rPr>
          <w:rFonts w:ascii="Times New Roman" w:eastAsia="Times New Roman" w:hAnsi="Times New Roman" w:cs="Times New Roman"/>
          <w:sz w:val="28"/>
          <w:szCs w:val="28"/>
        </w:rPr>
        <w:t>ння матеріалів, зареєстрованих 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Реєстрі</w:t>
      </w:r>
      <w:r w:rsidR="008E378A">
        <w:rPr>
          <w:rFonts w:ascii="Times New Roman" w:eastAsia="Times New Roman" w:hAnsi="Times New Roman" w:cs="Times New Roman"/>
          <w:sz w:val="28"/>
          <w:szCs w:val="28"/>
        </w:rPr>
        <w:t>, 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геоінформаційній системі м. Кривого Рогу.</w:t>
      </w:r>
    </w:p>
    <w:p w14:paraId="213D8B12" w14:textId="77777777" w:rsidR="0098580C" w:rsidRDefault="0098580C" w:rsidP="00AA7ACE">
      <w:pPr>
        <w:spacing w:line="240" w:lineRule="auto"/>
        <w:ind w:left="142" w:firstLine="516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14:paraId="0000005D" w14:textId="5C1E0339" w:rsidR="0030487C" w:rsidRDefault="00B56AF3" w:rsidP="00AA7ACE">
      <w:pPr>
        <w:spacing w:line="240" w:lineRule="auto"/>
        <w:ind w:left="142" w:firstLine="516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5. Прикінцеві положення</w:t>
      </w:r>
      <w:r w:rsidR="004A0F05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</w:p>
    <w:p w14:paraId="719AD659" w14:textId="77777777" w:rsidR="004A0F05" w:rsidRPr="0098580C" w:rsidRDefault="004A0F05" w:rsidP="00AA7ACE">
      <w:pPr>
        <w:spacing w:line="240" w:lineRule="auto"/>
        <w:ind w:left="142" w:firstLine="516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14:paraId="0000005E" w14:textId="3EC96E92" w:rsidR="0030487C" w:rsidRDefault="00B56AF3" w:rsidP="00F1425B">
      <w:pPr>
        <w:spacing w:line="240" w:lineRule="auto"/>
        <w:ind w:left="142" w:firstLine="51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5.1</w:t>
      </w:r>
      <w:r w:rsidR="00AB7EAB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Доступ фізичних та юридичних осіб до даних Реєстру забезпечується у в</w:t>
      </w:r>
      <w:r w:rsidR="00AB7EAB">
        <w:rPr>
          <w:rFonts w:ascii="Times New Roman" w:eastAsia="Times New Roman" w:hAnsi="Times New Roman" w:cs="Times New Roman"/>
          <w:sz w:val="28"/>
          <w:szCs w:val="28"/>
        </w:rPr>
        <w:t>ідповідності до Закону України «</w:t>
      </w:r>
      <w:r>
        <w:rPr>
          <w:rFonts w:ascii="Times New Roman" w:eastAsia="Times New Roman" w:hAnsi="Times New Roman" w:cs="Times New Roman"/>
          <w:sz w:val="28"/>
          <w:szCs w:val="28"/>
        </w:rPr>
        <w:t>Про дост</w:t>
      </w:r>
      <w:r w:rsidR="00AB7EAB">
        <w:rPr>
          <w:rFonts w:ascii="Times New Roman" w:eastAsia="Times New Roman" w:hAnsi="Times New Roman" w:cs="Times New Roman"/>
          <w:sz w:val="28"/>
          <w:szCs w:val="28"/>
        </w:rPr>
        <w:t>уп до публічної інформації»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000005F" w14:textId="76D66720" w:rsidR="0030487C" w:rsidRPr="00F1425B" w:rsidRDefault="00B56AF3" w:rsidP="00F1425B">
      <w:pPr>
        <w:spacing w:line="240" w:lineRule="auto"/>
        <w:ind w:left="142" w:firstLine="516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5.2</w:t>
      </w:r>
      <w:r w:rsidR="00AB7EAB">
        <w:rPr>
          <w:rFonts w:ascii="Times New Roman" w:eastAsia="Times New Roman" w:hAnsi="Times New Roman" w:cs="Times New Roman"/>
          <w:sz w:val="28"/>
          <w:szCs w:val="28"/>
        </w:rPr>
        <w:t>.</w:t>
      </w:r>
      <w:r w:rsidR="00C83C36">
        <w:rPr>
          <w:rFonts w:ascii="Times New Roman" w:eastAsia="Times New Roman" w:hAnsi="Times New Roman" w:cs="Times New Roman"/>
          <w:sz w:val="28"/>
          <w:szCs w:val="28"/>
        </w:rPr>
        <w:t xml:space="preserve"> К</w:t>
      </w:r>
      <w:r w:rsidR="00F1425B">
        <w:rPr>
          <w:rFonts w:ascii="Times New Roman" w:eastAsia="Times New Roman" w:hAnsi="Times New Roman" w:cs="Times New Roman"/>
          <w:sz w:val="28"/>
          <w:szCs w:val="28"/>
        </w:rPr>
        <w:t>омунальним підприємствам</w:t>
      </w:r>
      <w:r w:rsidR="00C83C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83C36" w:rsidRPr="00C83C36">
        <w:rPr>
          <w:rFonts w:ascii="Times New Roman" w:eastAsia="Times New Roman" w:hAnsi="Times New Roman" w:cs="Times New Roman"/>
          <w:sz w:val="28"/>
          <w:szCs w:val="28"/>
        </w:rPr>
        <w:t>– балансоутримувачам інженерних мереж</w:t>
      </w:r>
      <w:r w:rsidR="00C83C36">
        <w:rPr>
          <w:rFonts w:ascii="Times New Roman" w:eastAsia="Times New Roman" w:hAnsi="Times New Roman" w:cs="Times New Roman"/>
          <w:sz w:val="28"/>
          <w:szCs w:val="28"/>
        </w:rPr>
        <w:t xml:space="preserve">, що перебувають </w:t>
      </w:r>
      <w:r w:rsidR="008E378A">
        <w:rPr>
          <w:rFonts w:ascii="Times New Roman" w:eastAsia="Times New Roman" w:hAnsi="Times New Roman" w:cs="Times New Roman"/>
          <w:sz w:val="28"/>
          <w:szCs w:val="28"/>
        </w:rPr>
        <w:t xml:space="preserve">у комунальній власності </w:t>
      </w:r>
      <w:r w:rsidR="00C83C36">
        <w:rPr>
          <w:rFonts w:ascii="Times New Roman" w:eastAsia="Times New Roman" w:hAnsi="Times New Roman" w:cs="Times New Roman"/>
          <w:sz w:val="28"/>
          <w:szCs w:val="28"/>
        </w:rPr>
        <w:t>міста,</w:t>
      </w:r>
      <w:r w:rsidR="00F1425B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забезпечується доступ до Реєстру шляхом надання відповідних програмних засобів.</w:t>
      </w:r>
    </w:p>
    <w:p w14:paraId="00000060" w14:textId="22B152D8" w:rsidR="0030487C" w:rsidRDefault="00B56AF3" w:rsidP="00F1425B">
      <w:pPr>
        <w:spacing w:line="240" w:lineRule="auto"/>
        <w:ind w:left="142" w:firstLine="51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5.3</w:t>
      </w:r>
      <w:r w:rsidR="00AB7EAB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електронному кабінеті Учасникам надаються засоби для завантаження матеріалів Реєстру.</w:t>
      </w:r>
    </w:p>
    <w:p w14:paraId="00000062" w14:textId="3FFA6791" w:rsidR="0030487C" w:rsidRDefault="00B56AF3" w:rsidP="008E378A">
      <w:pPr>
        <w:spacing w:line="240" w:lineRule="auto"/>
        <w:ind w:left="142" w:firstLine="51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5.4</w:t>
      </w:r>
      <w:r w:rsidR="00AB7EAB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Матеріали Реєстру публікуються на геопорталі геоінформаційної системи м. Кривого Рогу згідно </w:t>
      </w:r>
      <w:r w:rsidR="00AB7EAB">
        <w:rPr>
          <w:rFonts w:ascii="Times New Roman" w:eastAsia="Times New Roman" w:hAnsi="Times New Roman" w:cs="Times New Roman"/>
          <w:sz w:val="28"/>
          <w:szCs w:val="28"/>
        </w:rPr>
        <w:t xml:space="preserve">з </w:t>
      </w:r>
      <w:r>
        <w:rPr>
          <w:rFonts w:ascii="Times New Roman" w:eastAsia="Times New Roman" w:hAnsi="Times New Roman" w:cs="Times New Roman"/>
          <w:sz w:val="28"/>
          <w:szCs w:val="28"/>
        </w:rPr>
        <w:t>вимог</w:t>
      </w:r>
      <w:r w:rsidR="00AB7EAB">
        <w:rPr>
          <w:rFonts w:ascii="Times New Roman" w:eastAsia="Times New Roman" w:hAnsi="Times New Roman" w:cs="Times New Roman"/>
          <w:sz w:val="28"/>
          <w:szCs w:val="28"/>
        </w:rPr>
        <w:t>ами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чинного законодавства.</w:t>
      </w:r>
      <w:r w:rsidR="008E37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 р</w:t>
      </w:r>
      <w:r w:rsidR="004045E9">
        <w:rPr>
          <w:rFonts w:ascii="Times New Roman" w:eastAsia="Times New Roman" w:hAnsi="Times New Roman" w:cs="Times New Roman"/>
          <w:sz w:val="28"/>
          <w:szCs w:val="28"/>
        </w:rPr>
        <w:t>азі необхідності, Розпорядник</w:t>
      </w:r>
      <w:r>
        <w:rPr>
          <w:rFonts w:ascii="Times New Roman" w:eastAsia="Times New Roman" w:hAnsi="Times New Roman" w:cs="Times New Roman"/>
          <w:sz w:val="28"/>
          <w:szCs w:val="28"/>
        </w:rPr>
        <w:t>, відповідно до в</w:t>
      </w:r>
      <w:r w:rsidR="002A0A48">
        <w:rPr>
          <w:rFonts w:ascii="Times New Roman" w:eastAsia="Times New Roman" w:hAnsi="Times New Roman" w:cs="Times New Roman"/>
          <w:sz w:val="28"/>
          <w:szCs w:val="28"/>
        </w:rPr>
        <w:t>имог чинного</w:t>
      </w:r>
      <w:r w:rsidR="004045E9">
        <w:rPr>
          <w:rFonts w:ascii="Times New Roman" w:eastAsia="Times New Roman" w:hAnsi="Times New Roman" w:cs="Times New Roman"/>
          <w:sz w:val="28"/>
          <w:szCs w:val="28"/>
        </w:rPr>
        <w:t xml:space="preserve"> законодавства має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право </w:t>
      </w:r>
      <w:r w:rsidR="004045E9">
        <w:rPr>
          <w:rFonts w:ascii="Times New Roman" w:eastAsia="Times New Roman" w:hAnsi="Times New Roman" w:cs="Times New Roman"/>
          <w:sz w:val="28"/>
          <w:szCs w:val="28"/>
        </w:rPr>
        <w:t xml:space="preserve">залучати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суб'єктів господарювання з необхідними компетенціями для </w:t>
      </w:r>
      <w:r w:rsidR="008E378A">
        <w:rPr>
          <w:rFonts w:ascii="Times New Roman" w:eastAsia="Times New Roman" w:hAnsi="Times New Roman" w:cs="Times New Roman"/>
          <w:sz w:val="28"/>
          <w:szCs w:val="28"/>
        </w:rPr>
        <w:t xml:space="preserve">забезпечення виконання положень </w:t>
      </w:r>
      <w:r>
        <w:rPr>
          <w:rFonts w:ascii="Times New Roman" w:eastAsia="Times New Roman" w:hAnsi="Times New Roman" w:cs="Times New Roman"/>
          <w:sz w:val="28"/>
          <w:szCs w:val="28"/>
        </w:rPr>
        <w:t>Порядку, функціонування</w:t>
      </w:r>
      <w:r w:rsidR="004E19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реєстру </w:t>
      </w:r>
      <w:r w:rsidR="004E19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та </w:t>
      </w:r>
      <w:r w:rsidR="004E19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його</w:t>
      </w:r>
      <w:r w:rsidR="004E19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взаємодії з</w:t>
      </w:r>
      <w:r w:rsidR="004E19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геоінформаційною</w:t>
      </w:r>
      <w:r w:rsidR="004E19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системою</w:t>
      </w:r>
      <w:r w:rsidR="008E37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м. Кривого Рогу.</w:t>
      </w:r>
    </w:p>
    <w:p w14:paraId="00000063" w14:textId="3D5E7F3D" w:rsidR="0030487C" w:rsidRDefault="00B56AF3" w:rsidP="00F1425B">
      <w:pPr>
        <w:spacing w:line="240" w:lineRule="auto"/>
        <w:ind w:left="142" w:firstLine="51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5.5</w:t>
      </w:r>
      <w:r w:rsidR="00AB7EAB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Взаємодія між Адміністратором, Розпорядн</w:t>
      </w:r>
      <w:r w:rsidR="008E378A">
        <w:rPr>
          <w:rFonts w:ascii="Times New Roman" w:eastAsia="Times New Roman" w:hAnsi="Times New Roman" w:cs="Times New Roman"/>
          <w:sz w:val="28"/>
          <w:szCs w:val="28"/>
        </w:rPr>
        <w:t xml:space="preserve">иком та Учасниками в рамках </w:t>
      </w:r>
      <w:r w:rsidR="00AB7EAB">
        <w:rPr>
          <w:rFonts w:ascii="Times New Roman" w:eastAsia="Times New Roman" w:hAnsi="Times New Roman" w:cs="Times New Roman"/>
          <w:sz w:val="28"/>
          <w:szCs w:val="28"/>
        </w:rPr>
        <w:t xml:space="preserve">Порядку </w:t>
      </w:r>
      <w:r w:rsidR="002A0A48">
        <w:rPr>
          <w:rFonts w:ascii="Times New Roman" w:eastAsia="Times New Roman" w:hAnsi="Times New Roman" w:cs="Times New Roman"/>
          <w:sz w:val="28"/>
          <w:szCs w:val="28"/>
        </w:rPr>
        <w:t>здійснюється державною мовою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0000064" w14:textId="413DD8A9" w:rsidR="0030487C" w:rsidRDefault="00B56AF3" w:rsidP="00F1425B">
      <w:pPr>
        <w:spacing w:line="240" w:lineRule="auto"/>
        <w:ind w:left="142" w:firstLine="51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5.6</w:t>
      </w:r>
      <w:r w:rsidR="00AB7EAB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Учасники зобов'язуються:</w:t>
      </w:r>
    </w:p>
    <w:p w14:paraId="00000065" w14:textId="42355D2F" w:rsidR="0030487C" w:rsidRDefault="00F1425B" w:rsidP="00F1425B">
      <w:pPr>
        <w:spacing w:line="240" w:lineRule="auto"/>
        <w:ind w:left="142" w:firstLine="51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5.6.1 </w:t>
      </w:r>
      <w:r w:rsidR="00B56AF3">
        <w:rPr>
          <w:rFonts w:ascii="Times New Roman" w:eastAsia="Times New Roman" w:hAnsi="Times New Roman" w:cs="Times New Roman"/>
          <w:sz w:val="28"/>
          <w:szCs w:val="28"/>
        </w:rPr>
        <w:t>забезпечити  захист від несанкціонованого доступу до електронно</w:t>
      </w:r>
      <w:r w:rsidR="002A0A48">
        <w:rPr>
          <w:rFonts w:ascii="Times New Roman" w:eastAsia="Times New Roman" w:hAnsi="Times New Roman" w:cs="Times New Roman"/>
          <w:sz w:val="28"/>
          <w:szCs w:val="28"/>
        </w:rPr>
        <w:t>го кабінету та даних Реєстру</w:t>
      </w:r>
      <w:r w:rsidR="00B56AF3">
        <w:rPr>
          <w:rFonts w:ascii="Times New Roman" w:eastAsia="Times New Roman" w:hAnsi="Times New Roman" w:cs="Times New Roman"/>
          <w:sz w:val="28"/>
          <w:szCs w:val="28"/>
        </w:rPr>
        <w:t xml:space="preserve"> третіх осіб;</w:t>
      </w:r>
    </w:p>
    <w:p w14:paraId="00000066" w14:textId="2D80C4F3" w:rsidR="0030487C" w:rsidRDefault="00F1425B" w:rsidP="00F1425B">
      <w:pPr>
        <w:spacing w:line="240" w:lineRule="auto"/>
        <w:ind w:left="142" w:firstLine="51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5.6.2 </w:t>
      </w:r>
      <w:r w:rsidR="00B56AF3">
        <w:rPr>
          <w:rFonts w:ascii="Times New Roman" w:eastAsia="Times New Roman" w:hAnsi="Times New Roman" w:cs="Times New Roman"/>
          <w:sz w:val="28"/>
          <w:szCs w:val="28"/>
        </w:rPr>
        <w:t>не передавати дані ідентифікації до електронного кабінету третім особам;</w:t>
      </w:r>
    </w:p>
    <w:p w14:paraId="00000067" w14:textId="63040207" w:rsidR="0030487C" w:rsidRDefault="00F1425B" w:rsidP="00F1425B">
      <w:pPr>
        <w:spacing w:line="240" w:lineRule="auto"/>
        <w:ind w:left="142" w:firstLine="51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5.6.3 </w:t>
      </w:r>
      <w:r w:rsidR="00B56AF3">
        <w:rPr>
          <w:rFonts w:ascii="Times New Roman" w:eastAsia="Times New Roman" w:hAnsi="Times New Roman" w:cs="Times New Roman"/>
          <w:sz w:val="28"/>
          <w:szCs w:val="28"/>
        </w:rPr>
        <w:t xml:space="preserve">використовувати дані Реєстру в цілях, зазначених при реєстрації. </w:t>
      </w:r>
    </w:p>
    <w:p w14:paraId="00000068" w14:textId="77777777" w:rsidR="0030487C" w:rsidRDefault="00B56AF3" w:rsidP="00F1425B">
      <w:pPr>
        <w:spacing w:line="240" w:lineRule="auto"/>
        <w:ind w:left="142" w:firstLine="51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770A0888" w14:textId="77777777" w:rsidR="004045E9" w:rsidRDefault="004045E9" w:rsidP="00F1425B">
      <w:pPr>
        <w:spacing w:line="240" w:lineRule="auto"/>
        <w:ind w:left="142" w:firstLine="51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89CCACA" w14:textId="77777777" w:rsidR="002A0A48" w:rsidRPr="002A0A48" w:rsidRDefault="002A0A48" w:rsidP="00F1425B">
      <w:pPr>
        <w:spacing w:line="240" w:lineRule="auto"/>
        <w:ind w:left="142" w:firstLine="516"/>
        <w:jc w:val="both"/>
        <w:rPr>
          <w:rFonts w:ascii="Times New Roman" w:eastAsia="Times New Roman" w:hAnsi="Times New Roman" w:cs="Times New Roman"/>
          <w:sz w:val="20"/>
          <w:szCs w:val="28"/>
        </w:rPr>
      </w:pPr>
    </w:p>
    <w:p w14:paraId="0F0968E6" w14:textId="77777777" w:rsidR="004045E9" w:rsidRDefault="004045E9" w:rsidP="004045E9">
      <w:pPr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Керуюча справами виконкому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ab/>
        <w:t xml:space="preserve">                                      Олена ШОВГЕЛЯ</w:t>
      </w:r>
    </w:p>
    <w:p w14:paraId="00000069" w14:textId="77777777" w:rsidR="0030487C" w:rsidRDefault="0030487C" w:rsidP="00AA7ACE">
      <w:pPr>
        <w:spacing w:line="240" w:lineRule="auto"/>
        <w:ind w:left="142" w:firstLine="516"/>
        <w:rPr>
          <w:rFonts w:ascii="Times New Roman" w:eastAsia="Times New Roman" w:hAnsi="Times New Roman" w:cs="Times New Roman"/>
          <w:sz w:val="28"/>
          <w:szCs w:val="28"/>
        </w:rPr>
      </w:pPr>
    </w:p>
    <w:sectPr w:rsidR="0030487C" w:rsidSect="0098580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14" w:right="850" w:bottom="764" w:left="1261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EB1DD0" w14:textId="77777777" w:rsidR="00C72847" w:rsidRDefault="00C72847" w:rsidP="0098580C">
      <w:pPr>
        <w:spacing w:line="240" w:lineRule="auto"/>
      </w:pPr>
      <w:r>
        <w:separator/>
      </w:r>
    </w:p>
  </w:endnote>
  <w:endnote w:type="continuationSeparator" w:id="0">
    <w:p w14:paraId="324A6F84" w14:textId="77777777" w:rsidR="00C72847" w:rsidRDefault="00C72847" w:rsidP="0098580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D0CB63" w14:textId="77777777" w:rsidR="0098580C" w:rsidRDefault="0098580C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6CAAB3" w14:textId="77777777" w:rsidR="0098580C" w:rsidRDefault="0098580C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E5BCB2" w14:textId="77777777" w:rsidR="0098580C" w:rsidRDefault="0098580C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D1F273" w14:textId="77777777" w:rsidR="00C72847" w:rsidRDefault="00C72847" w:rsidP="0098580C">
      <w:pPr>
        <w:spacing w:line="240" w:lineRule="auto"/>
      </w:pPr>
      <w:r>
        <w:separator/>
      </w:r>
    </w:p>
  </w:footnote>
  <w:footnote w:type="continuationSeparator" w:id="0">
    <w:p w14:paraId="5AED7F5A" w14:textId="77777777" w:rsidR="00C72847" w:rsidRDefault="00C72847" w:rsidP="0098580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22251E" w14:textId="77777777" w:rsidR="0098580C" w:rsidRDefault="0098580C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08002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66A8D0DA" w14:textId="4DE45880" w:rsidR="0098580C" w:rsidRPr="0098580C" w:rsidRDefault="0098580C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98580C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98580C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98580C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415FFE" w:rsidRPr="00415FFE">
          <w:rPr>
            <w:rFonts w:ascii="Times New Roman" w:hAnsi="Times New Roman" w:cs="Times New Roman"/>
            <w:noProof/>
            <w:sz w:val="28"/>
            <w:szCs w:val="28"/>
            <w:lang w:val="ru-RU"/>
          </w:rPr>
          <w:t>2</w:t>
        </w:r>
        <w:r w:rsidRPr="0098580C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660AC4CE" w14:textId="77777777" w:rsidR="0098580C" w:rsidRDefault="0098580C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17912A" w14:textId="77777777" w:rsidR="0098580C" w:rsidRDefault="0098580C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A5062D"/>
    <w:multiLevelType w:val="hybridMultilevel"/>
    <w:tmpl w:val="5248F4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E15F36"/>
    <w:multiLevelType w:val="hybridMultilevel"/>
    <w:tmpl w:val="926A5434"/>
    <w:lvl w:ilvl="0" w:tplc="5E70877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30487C"/>
    <w:rsid w:val="00024F94"/>
    <w:rsid w:val="00086ACB"/>
    <w:rsid w:val="000A7175"/>
    <w:rsid w:val="000D2F3A"/>
    <w:rsid w:val="001E3969"/>
    <w:rsid w:val="001F3864"/>
    <w:rsid w:val="002062E5"/>
    <w:rsid w:val="002345E4"/>
    <w:rsid w:val="002A0A48"/>
    <w:rsid w:val="0030487C"/>
    <w:rsid w:val="003478B0"/>
    <w:rsid w:val="003F0E5D"/>
    <w:rsid w:val="004045E9"/>
    <w:rsid w:val="00415FFE"/>
    <w:rsid w:val="00453FBC"/>
    <w:rsid w:val="004A0F05"/>
    <w:rsid w:val="004E19DF"/>
    <w:rsid w:val="004E6AB8"/>
    <w:rsid w:val="00557804"/>
    <w:rsid w:val="005B2625"/>
    <w:rsid w:val="00681332"/>
    <w:rsid w:val="006824E2"/>
    <w:rsid w:val="00720835"/>
    <w:rsid w:val="00784CC2"/>
    <w:rsid w:val="007D681C"/>
    <w:rsid w:val="00890100"/>
    <w:rsid w:val="008E378A"/>
    <w:rsid w:val="00924094"/>
    <w:rsid w:val="0098580C"/>
    <w:rsid w:val="009948EA"/>
    <w:rsid w:val="009A0090"/>
    <w:rsid w:val="00A622B2"/>
    <w:rsid w:val="00A725CB"/>
    <w:rsid w:val="00AA7192"/>
    <w:rsid w:val="00AA7ACE"/>
    <w:rsid w:val="00AB4731"/>
    <w:rsid w:val="00AB7EAB"/>
    <w:rsid w:val="00B34F39"/>
    <w:rsid w:val="00B56AF3"/>
    <w:rsid w:val="00BD0B4F"/>
    <w:rsid w:val="00BE0107"/>
    <w:rsid w:val="00BF2488"/>
    <w:rsid w:val="00C72847"/>
    <w:rsid w:val="00C83C36"/>
    <w:rsid w:val="00CC0EBB"/>
    <w:rsid w:val="00D8681C"/>
    <w:rsid w:val="00DD12E4"/>
    <w:rsid w:val="00E164A3"/>
    <w:rsid w:val="00F1425B"/>
    <w:rsid w:val="00F45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A1525"/>
  <w15:docId w15:val="{CC4A6EEC-66F6-4A7F-ABD0-A5496F8BD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uk-UA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List Paragraph"/>
    <w:basedOn w:val="a"/>
    <w:uiPriority w:val="34"/>
    <w:qFormat/>
    <w:rsid w:val="0098580C"/>
    <w:pPr>
      <w:spacing w:after="200"/>
      <w:ind w:left="720"/>
      <w:contextualSpacing/>
    </w:pPr>
    <w:rPr>
      <w:rFonts w:ascii="Calibri" w:eastAsia="Calibri" w:hAnsi="Calibri" w:cs="Times New Roman"/>
      <w:lang w:val="ru-RU" w:eastAsia="en-US"/>
    </w:rPr>
  </w:style>
  <w:style w:type="paragraph" w:styleId="a6">
    <w:name w:val="header"/>
    <w:basedOn w:val="a"/>
    <w:link w:val="a7"/>
    <w:uiPriority w:val="99"/>
    <w:unhideWhenUsed/>
    <w:rsid w:val="0098580C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8580C"/>
  </w:style>
  <w:style w:type="paragraph" w:styleId="a8">
    <w:name w:val="footer"/>
    <w:basedOn w:val="a"/>
    <w:link w:val="a9"/>
    <w:uiPriority w:val="99"/>
    <w:unhideWhenUsed/>
    <w:rsid w:val="0098580C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8580C"/>
  </w:style>
  <w:style w:type="paragraph" w:styleId="HTML">
    <w:name w:val="HTML Preformatted"/>
    <w:basedOn w:val="a"/>
    <w:link w:val="HTML0"/>
    <w:uiPriority w:val="99"/>
    <w:unhideWhenUsed/>
    <w:rsid w:val="004045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 w:val="20"/>
      <w:szCs w:val="20"/>
      <w:lang w:val="ru-RU"/>
    </w:rPr>
  </w:style>
  <w:style w:type="character" w:customStyle="1" w:styleId="HTML0">
    <w:name w:val="Стандартный HTML Знак"/>
    <w:basedOn w:val="a0"/>
    <w:link w:val="HTML"/>
    <w:uiPriority w:val="99"/>
    <w:rsid w:val="004045E9"/>
    <w:rPr>
      <w:rFonts w:ascii="Courier New" w:eastAsia="Times New Roman" w:hAnsi="Courier New" w:cs="Courier New"/>
      <w:sz w:val="20"/>
      <w:szCs w:val="20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BE010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E01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095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7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4</Pages>
  <Words>1216</Words>
  <Characters>6937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zagalny301_2</cp:lastModifiedBy>
  <cp:revision>31</cp:revision>
  <cp:lastPrinted>2022-09-20T11:47:00Z</cp:lastPrinted>
  <dcterms:created xsi:type="dcterms:W3CDTF">2022-09-13T11:43:00Z</dcterms:created>
  <dcterms:modified xsi:type="dcterms:W3CDTF">2022-09-30T12:05:00Z</dcterms:modified>
</cp:coreProperties>
</file>