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16741" w:rsidRPr="00F16741" w:rsidTr="00F16741">
        <w:tc>
          <w:tcPr>
            <w:tcW w:w="5103" w:type="dxa"/>
            <w:hideMark/>
          </w:tcPr>
          <w:p w:rsidR="00F16741" w:rsidRPr="00F16741" w:rsidRDefault="00F16741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16741">
              <w:rPr>
                <w:rFonts w:ascii="Times New Roman" w:hAnsi="Times New Roman" w:cs="Times New Roman"/>
                <w:i/>
                <w:sz w:val="24"/>
                <w:szCs w:val="28"/>
              </w:rPr>
              <w:t>Додаток</w:t>
            </w:r>
            <w:proofErr w:type="spellEnd"/>
            <w:r w:rsidRPr="00F1674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</w:t>
            </w:r>
            <w:r w:rsidRPr="00F1674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F16741" w:rsidRPr="00F16741" w:rsidRDefault="00F16741">
            <w:pPr>
              <w:tabs>
                <w:tab w:val="left" w:pos="5103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 Порядку</w:t>
            </w:r>
            <w:r w:rsidRPr="00F16741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 xml:space="preserve"> </w:t>
            </w:r>
            <w:r w:rsidRPr="00F167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>компенсації витрат за тимчасове</w:t>
            </w:r>
          </w:p>
          <w:p w:rsidR="00F16741" w:rsidRPr="00F16741" w:rsidRDefault="00F16741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uk-UA"/>
              </w:rPr>
            </w:pPr>
            <w:r w:rsidRPr="00F1674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uk-UA"/>
              </w:rPr>
              <w:t xml:space="preserve">розміщення 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покрит-тя витрат на проживання, у тому числі на оплату житлово-комунальних послуг </w:t>
            </w:r>
            <w:r w:rsidR="008E3C06"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(пункт </w:t>
            </w:r>
            <w:r w:rsidR="008E3C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4</w:t>
            </w:r>
            <w:r w:rsidR="008E3C06" w:rsidRPr="00F167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F16741" w:rsidRPr="00F16741" w:rsidRDefault="00F16741" w:rsidP="00F16741">
      <w:pPr>
        <w:tabs>
          <w:tab w:val="left" w:pos="5103"/>
          <w:tab w:val="left" w:pos="9356"/>
        </w:tabs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F167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                                 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 w:rsidRPr="00F167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BF4CBC" w:rsidRPr="00F16741" w:rsidRDefault="00414747" w:rsidP="00F16741">
      <w:pPr>
        <w:spacing w:after="0"/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F16741"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98625D" w:rsidRPr="00F16741">
        <w:rPr>
          <w:rFonts w:ascii="Times New Roman" w:hAnsi="Times New Roman" w:cs="Times New Roman"/>
          <w:i/>
          <w:sz w:val="24"/>
          <w:szCs w:val="28"/>
        </w:rPr>
        <w:tab/>
      </w:r>
      <w:r w:rsidR="0098625D" w:rsidRPr="00F16741">
        <w:rPr>
          <w:rFonts w:ascii="Times New Roman" w:hAnsi="Times New Roman" w:cs="Times New Roman"/>
          <w:i/>
          <w:sz w:val="24"/>
          <w:szCs w:val="28"/>
        </w:rPr>
        <w:tab/>
      </w:r>
      <w:r w:rsidR="00C43553" w:rsidRPr="00F1674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43553" w:rsidRDefault="00C43553" w:rsidP="009862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</w:r>
      <w:r w:rsidRPr="00414747"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Реєстр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приватних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жи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тлов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>их приміщень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доступних для безоплатного розміщення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внутрішньо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переміщених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осіб</w:t>
      </w:r>
      <w:proofErr w:type="spellEnd"/>
      <w:r w:rsidRPr="002C738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, </w:t>
      </w:r>
    </w:p>
    <w:p w:rsidR="00C43553" w:rsidRPr="002C738E" w:rsidRDefault="00C43553" w:rsidP="009862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>у м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істі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F16741">
        <w:rPr>
          <w:rFonts w:ascii="Times New Roman" w:hAnsi="Times New Roman" w:cs="Times New Roman"/>
          <w:b/>
          <w:i/>
          <w:sz w:val="28"/>
          <w:szCs w:val="28"/>
          <w:lang w:val="uk-UA"/>
        </w:rPr>
        <w:t>озі</w:t>
      </w:r>
      <w:r w:rsidRPr="002C73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43553" w:rsidRPr="002C738E" w:rsidRDefault="00C43553" w:rsidP="00C435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606"/>
        <w:gridCol w:w="2210"/>
        <w:gridCol w:w="1518"/>
        <w:gridCol w:w="1889"/>
        <w:gridCol w:w="1555"/>
        <w:gridCol w:w="2254"/>
        <w:gridCol w:w="2074"/>
        <w:gridCol w:w="1521"/>
        <w:gridCol w:w="1726"/>
      </w:tblGrid>
      <w:tr w:rsidR="00C43553" w:rsidRPr="008E3C06" w:rsidTr="00F16741">
        <w:trPr>
          <w:cantSplit/>
          <w:trHeight w:val="3229"/>
        </w:trPr>
        <w:tc>
          <w:tcPr>
            <w:tcW w:w="569" w:type="dxa"/>
          </w:tcPr>
          <w:p w:rsidR="00C43553" w:rsidRPr="00F16741" w:rsidRDefault="00393260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</w:t>
            </w:r>
            <w:r w:rsidR="00C43553"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227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</w:t>
            </w:r>
            <w:proofErr w:type="spellEnd"/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заявника</w:t>
            </w:r>
          </w:p>
        </w:tc>
        <w:tc>
          <w:tcPr>
            <w:tcW w:w="1519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 звернення</w:t>
            </w:r>
          </w:p>
        </w:tc>
        <w:tc>
          <w:tcPr>
            <w:tcW w:w="1891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Адреса нерухомості</w:t>
            </w:r>
          </w:p>
        </w:tc>
        <w:tc>
          <w:tcPr>
            <w:tcW w:w="1557" w:type="dxa"/>
          </w:tcPr>
          <w:p w:rsid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кімнат/</w:t>
            </w:r>
          </w:p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місць</w:t>
            </w:r>
          </w:p>
        </w:tc>
        <w:tc>
          <w:tcPr>
            <w:tcW w:w="2268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Для кого житло</w:t>
            </w:r>
          </w:p>
          <w:p w:rsidR="00C43553" w:rsidRPr="00F16741" w:rsidRDefault="00C43553" w:rsidP="008E3C06">
            <w:pPr>
              <w:jc w:val="center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uk-UA" w:eastAsia="ru-RU"/>
              </w:rPr>
            </w:pPr>
            <w:r w:rsidRPr="00F16741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uk-UA" w:eastAsia="ru-RU"/>
              </w:rPr>
              <w:t>будь-кого; сім’ї з дітьми (чоловік, дружина, діти</w:t>
            </w:r>
            <w:r w:rsidR="008E3C06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uk-UA" w:eastAsia="ru-RU"/>
              </w:rPr>
              <w:t>)</w:t>
            </w:r>
            <w:r w:rsidRPr="00F16741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uk-UA" w:eastAsia="ru-RU"/>
              </w:rPr>
              <w:t>; сім’ї без дітей (подружжя, пари); жінки; діти; люди похилого віку; чоловіки</w:t>
            </w:r>
            <w:bookmarkStart w:id="0" w:name="_GoBack"/>
            <w:bookmarkEnd w:id="0"/>
            <w:r w:rsidRPr="00F16741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val="uk-UA" w:eastAsia="ru-RU"/>
              </w:rPr>
              <w:t>; тварини (коти, собаки)</w:t>
            </w:r>
          </w:p>
        </w:tc>
        <w:tc>
          <w:tcPr>
            <w:tcW w:w="2074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Оснащення житла</w:t>
            </w:r>
          </w:p>
          <w:p w:rsidR="00C43553" w:rsidRPr="00F16741" w:rsidRDefault="00F16741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(наявність тепло-, </w:t>
            </w:r>
            <w:r w:rsidR="00C43553" w:rsidRPr="00F1674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газо- та водозабезпечення, меблі, інше обладнання)</w:t>
            </w:r>
          </w:p>
        </w:tc>
        <w:tc>
          <w:tcPr>
            <w:tcW w:w="1521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який термін надається</w:t>
            </w:r>
          </w:p>
        </w:tc>
        <w:tc>
          <w:tcPr>
            <w:tcW w:w="1727" w:type="dxa"/>
          </w:tcPr>
          <w:p w:rsidR="00C43553" w:rsidRPr="00F16741" w:rsidRDefault="00C43553" w:rsidP="003029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167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Тип розміщення</w:t>
            </w:r>
            <w:r w:rsidRPr="00F167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F1674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(житло повністю,</w:t>
            </w:r>
            <w:r w:rsidRPr="00F1674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спальні місця, окрема кімната)</w:t>
            </w:r>
          </w:p>
        </w:tc>
      </w:tr>
      <w:tr w:rsidR="00C43553" w:rsidRPr="008E3C06" w:rsidTr="00F16741">
        <w:trPr>
          <w:trHeight w:val="341"/>
        </w:trPr>
        <w:tc>
          <w:tcPr>
            <w:tcW w:w="569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7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9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</w:tcPr>
          <w:p w:rsidR="00C43553" w:rsidRPr="00414747" w:rsidRDefault="00C43553" w:rsidP="00302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43553" w:rsidRDefault="00C43553" w:rsidP="00C435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3553" w:rsidRDefault="00C435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625D" w:rsidRPr="00414747" w:rsidRDefault="0098625D" w:rsidP="0098625D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sectPr w:rsidR="0098625D" w:rsidRPr="00414747" w:rsidSect="0041474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77"/>
    <w:rsid w:val="00097B1E"/>
    <w:rsid w:val="002C738E"/>
    <w:rsid w:val="00371C32"/>
    <w:rsid w:val="00393260"/>
    <w:rsid w:val="00414747"/>
    <w:rsid w:val="008E3C06"/>
    <w:rsid w:val="0098625D"/>
    <w:rsid w:val="00BF4CBC"/>
    <w:rsid w:val="00C43553"/>
    <w:rsid w:val="00F16741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ugkx446_10</dc:creator>
  <cp:keywords/>
  <dc:description/>
  <cp:lastModifiedBy>ugkx447</cp:lastModifiedBy>
  <cp:revision>14</cp:revision>
  <cp:lastPrinted>2022-04-08T08:25:00Z</cp:lastPrinted>
  <dcterms:created xsi:type="dcterms:W3CDTF">2022-04-05T06:47:00Z</dcterms:created>
  <dcterms:modified xsi:type="dcterms:W3CDTF">2022-04-08T08:25:00Z</dcterms:modified>
</cp:coreProperties>
</file>