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B9" w:rsidRPr="003754E5" w:rsidRDefault="002571B9" w:rsidP="002571B9">
      <w:pPr>
        <w:pStyle w:val="1"/>
        <w:suppressAutoHyphens/>
        <w:jc w:val="center"/>
        <w:rPr>
          <w:b w:val="0"/>
          <w:i/>
          <w:sz w:val="24"/>
          <w:lang w:val="uk-UA"/>
        </w:rPr>
      </w:pPr>
      <w:r w:rsidRPr="003754E5">
        <w:rPr>
          <w:i/>
          <w:sz w:val="23"/>
          <w:szCs w:val="23"/>
          <w:lang w:val="uk-UA"/>
        </w:rPr>
        <w:t xml:space="preserve">                                                                                         </w:t>
      </w:r>
      <w:r w:rsidRPr="003754E5">
        <w:rPr>
          <w:b w:val="0"/>
          <w:i/>
          <w:sz w:val="24"/>
          <w:lang w:val="uk-UA"/>
        </w:rPr>
        <w:t xml:space="preserve">Додаток  </w:t>
      </w:r>
    </w:p>
    <w:p w:rsidR="00526003" w:rsidRDefault="002571B9" w:rsidP="002571B9">
      <w:pPr>
        <w:pStyle w:val="1"/>
        <w:suppressAutoHyphens/>
        <w:jc w:val="center"/>
        <w:rPr>
          <w:b w:val="0"/>
          <w:i/>
          <w:sz w:val="24"/>
          <w:lang w:val="uk-UA"/>
        </w:rPr>
      </w:pPr>
      <w:r w:rsidRPr="003754E5">
        <w:rPr>
          <w:b w:val="0"/>
          <w:i/>
          <w:szCs w:val="28"/>
          <w:lang w:val="uk-UA"/>
        </w:rPr>
        <w:t xml:space="preserve">                                                                                              </w:t>
      </w:r>
      <w:r w:rsidRPr="003754E5">
        <w:rPr>
          <w:b w:val="0"/>
          <w:i/>
          <w:sz w:val="24"/>
          <w:lang w:val="uk-UA"/>
        </w:rPr>
        <w:t>до рішення міської ради</w:t>
      </w:r>
    </w:p>
    <w:p w:rsidR="002571B9" w:rsidRPr="003754E5" w:rsidRDefault="00526003" w:rsidP="002571B9">
      <w:pPr>
        <w:pStyle w:val="1"/>
        <w:suppressAutoHyphens/>
        <w:jc w:val="center"/>
        <w:rPr>
          <w:b w:val="0"/>
          <w:i/>
          <w:sz w:val="24"/>
          <w:lang w:val="uk-UA"/>
        </w:rPr>
      </w:pPr>
      <w:r>
        <w:rPr>
          <w:b w:val="0"/>
          <w:i/>
          <w:sz w:val="24"/>
          <w:lang w:val="uk-UA"/>
        </w:rPr>
        <w:t xml:space="preserve">                                                                                                    25.03.2022 №1277</w:t>
      </w:r>
      <w:r w:rsidR="002571B9" w:rsidRPr="003754E5">
        <w:rPr>
          <w:b w:val="0"/>
          <w:i/>
          <w:sz w:val="24"/>
          <w:lang w:val="uk-UA"/>
        </w:rPr>
        <w:t xml:space="preserve"> </w:t>
      </w:r>
    </w:p>
    <w:p w:rsidR="002571B9" w:rsidRPr="003754E5" w:rsidRDefault="002571B9" w:rsidP="002571B9">
      <w:pPr>
        <w:spacing w:line="230" w:lineRule="auto"/>
        <w:jc w:val="center"/>
        <w:rPr>
          <w:b/>
          <w:i/>
          <w:sz w:val="28"/>
          <w:szCs w:val="28"/>
          <w:lang w:val="uk-UA"/>
        </w:rPr>
      </w:pPr>
      <w:r w:rsidRPr="003754E5">
        <w:rPr>
          <w:b/>
          <w:i/>
          <w:sz w:val="28"/>
          <w:szCs w:val="28"/>
          <w:lang w:val="uk-UA"/>
        </w:rPr>
        <w:t xml:space="preserve">Перелік </w:t>
      </w:r>
    </w:p>
    <w:p w:rsidR="002571B9" w:rsidRPr="003754E5" w:rsidRDefault="002571B9" w:rsidP="002571B9">
      <w:pPr>
        <w:jc w:val="center"/>
        <w:rPr>
          <w:b/>
          <w:i/>
          <w:sz w:val="28"/>
          <w:szCs w:val="28"/>
          <w:lang w:val="uk-UA"/>
        </w:rPr>
      </w:pPr>
      <w:r w:rsidRPr="003754E5">
        <w:rPr>
          <w:b/>
          <w:i/>
          <w:sz w:val="28"/>
          <w:szCs w:val="28"/>
          <w:lang w:val="uk-UA"/>
        </w:rPr>
        <w:t>комунальних підприємств Криворізької міської ради, які отримують в оперативне управління та на балансовий облік автотранспортні засоби,</w:t>
      </w:r>
      <w:r w:rsidRPr="003754E5">
        <w:rPr>
          <w:b/>
          <w:bCs/>
          <w:i/>
          <w:iCs/>
          <w:sz w:val="28"/>
          <w:lang w:val="uk-UA"/>
        </w:rPr>
        <w:t xml:space="preserve"> </w:t>
      </w:r>
      <w:bookmarkStart w:id="0" w:name="_GoBack"/>
      <w:r w:rsidRPr="00D252F5">
        <w:rPr>
          <w:b/>
          <w:bCs/>
          <w:i/>
          <w:iCs/>
          <w:spacing w:val="-4"/>
          <w:sz w:val="28"/>
          <w:lang w:val="uk-UA"/>
        </w:rPr>
        <w:t>що підлягають безоплатній передачі  зі спільної власності територіальних</w:t>
      </w:r>
      <w:r w:rsidRPr="003754E5">
        <w:rPr>
          <w:b/>
          <w:bCs/>
          <w:i/>
          <w:iCs/>
          <w:sz w:val="28"/>
          <w:lang w:val="uk-UA"/>
        </w:rPr>
        <w:t xml:space="preserve">  </w:t>
      </w:r>
      <w:bookmarkEnd w:id="0"/>
      <w:r w:rsidRPr="003754E5">
        <w:rPr>
          <w:b/>
          <w:bCs/>
          <w:i/>
          <w:iCs/>
          <w:sz w:val="28"/>
          <w:lang w:val="uk-UA"/>
        </w:rPr>
        <w:t xml:space="preserve">громад сіл, селищ, міст Дніпропетровської </w:t>
      </w:r>
      <w:r>
        <w:rPr>
          <w:b/>
          <w:i/>
          <w:sz w:val="28"/>
          <w:szCs w:val="28"/>
          <w:lang w:val="uk-UA"/>
        </w:rPr>
        <w:t xml:space="preserve">області до комунальної </w:t>
      </w:r>
      <w:r w:rsidRPr="003754E5">
        <w:rPr>
          <w:b/>
          <w:i/>
          <w:sz w:val="28"/>
          <w:szCs w:val="28"/>
          <w:lang w:val="uk-UA"/>
        </w:rPr>
        <w:t xml:space="preserve"> власності </w:t>
      </w:r>
      <w:r w:rsidRPr="003754E5">
        <w:rPr>
          <w:b/>
          <w:i/>
          <w:iCs/>
          <w:sz w:val="28"/>
          <w:szCs w:val="28"/>
          <w:lang w:val="uk-UA"/>
        </w:rPr>
        <w:t xml:space="preserve">Криворізької міської </w:t>
      </w:r>
      <w:r w:rsidRPr="003754E5">
        <w:rPr>
          <w:b/>
          <w:i/>
          <w:sz w:val="28"/>
          <w:szCs w:val="28"/>
          <w:lang w:val="uk-UA"/>
        </w:rPr>
        <w:t>територіальної громади</w:t>
      </w:r>
    </w:p>
    <w:p w:rsidR="002571B9" w:rsidRPr="00485CBF" w:rsidRDefault="002571B9" w:rsidP="002571B9">
      <w:pPr>
        <w:jc w:val="both"/>
        <w:rPr>
          <w:lang w:val="uk-UA"/>
        </w:rPr>
      </w:pP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4059"/>
        <w:gridCol w:w="1965"/>
        <w:gridCol w:w="1914"/>
        <w:gridCol w:w="1134"/>
      </w:tblGrid>
      <w:tr w:rsidR="002571B9" w:rsidRPr="00FE3A28" w:rsidTr="00A8501A">
        <w:trPr>
          <w:cantSplit/>
          <w:trHeight w:val="550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7974CC" w:rsidRDefault="002571B9" w:rsidP="00A8501A">
            <w:pPr>
              <w:jc w:val="center"/>
              <w:rPr>
                <w:b/>
                <w:i/>
                <w:lang w:val="uk-UA"/>
              </w:rPr>
            </w:pPr>
            <w:r w:rsidRPr="007974CC">
              <w:rPr>
                <w:b/>
                <w:i/>
                <w:lang w:val="uk-UA"/>
              </w:rPr>
              <w:t>№ п/</w:t>
            </w:r>
            <w:proofErr w:type="spellStart"/>
            <w:r w:rsidRPr="007974CC">
              <w:rPr>
                <w:b/>
                <w:i/>
                <w:lang w:val="uk-UA"/>
              </w:rPr>
              <w:t>п</w:t>
            </w:r>
            <w:proofErr w:type="spellEnd"/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b/>
                <w:i/>
                <w:lang w:val="uk-UA"/>
              </w:rPr>
            </w:pPr>
            <w:r w:rsidRPr="007974CC">
              <w:rPr>
                <w:b/>
                <w:i/>
                <w:lang w:val="uk-UA"/>
              </w:rPr>
              <w:t xml:space="preserve"> Комунальне підприємство, </w:t>
            </w:r>
          </w:p>
          <w:p w:rsidR="002571B9" w:rsidRPr="007974CC" w:rsidRDefault="002571B9" w:rsidP="00A8501A">
            <w:pPr>
              <w:jc w:val="center"/>
              <w:rPr>
                <w:b/>
                <w:i/>
                <w:lang w:val="uk-UA"/>
              </w:rPr>
            </w:pPr>
            <w:r w:rsidRPr="007974CC">
              <w:rPr>
                <w:b/>
                <w:i/>
                <w:lang w:val="uk-UA"/>
              </w:rPr>
              <w:t>на балансовий облік якого передаються автотранспортні засоби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1B9" w:rsidRPr="007974CC" w:rsidRDefault="002571B9" w:rsidP="00A8501A">
            <w:pPr>
              <w:jc w:val="center"/>
              <w:rPr>
                <w:b/>
                <w:i/>
                <w:lang w:val="uk-UA"/>
              </w:rPr>
            </w:pPr>
            <w:r w:rsidRPr="007974CC">
              <w:rPr>
                <w:b/>
                <w:i/>
                <w:lang w:val="uk-UA"/>
              </w:rPr>
              <w:t>Ма</w:t>
            </w:r>
            <w:r>
              <w:rPr>
                <w:b/>
                <w:i/>
                <w:lang w:val="uk-UA"/>
              </w:rPr>
              <w:t>р</w:t>
            </w:r>
            <w:r w:rsidRPr="007974CC">
              <w:rPr>
                <w:b/>
                <w:i/>
                <w:lang w:val="uk-UA"/>
              </w:rPr>
              <w:t xml:space="preserve">ка </w:t>
            </w:r>
            <w:proofErr w:type="spellStart"/>
            <w:r>
              <w:rPr>
                <w:b/>
                <w:i/>
                <w:lang w:val="uk-UA"/>
              </w:rPr>
              <w:t>автотран-спорт</w:t>
            </w:r>
            <w:r w:rsidRPr="007974CC">
              <w:rPr>
                <w:b/>
                <w:i/>
                <w:lang w:val="uk-UA"/>
              </w:rPr>
              <w:t>ного</w:t>
            </w:r>
            <w:proofErr w:type="spellEnd"/>
            <w:r w:rsidRPr="007974CC">
              <w:rPr>
                <w:b/>
                <w:i/>
                <w:lang w:val="uk-UA"/>
              </w:rPr>
              <w:t xml:space="preserve"> засобу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7974CC" w:rsidRDefault="002571B9" w:rsidP="00A8501A">
            <w:pPr>
              <w:jc w:val="center"/>
              <w:rPr>
                <w:b/>
                <w:i/>
                <w:lang w:val="uk-UA"/>
              </w:rPr>
            </w:pPr>
            <w:r w:rsidRPr="007974CC">
              <w:rPr>
                <w:b/>
                <w:i/>
                <w:lang w:val="uk-UA"/>
              </w:rPr>
              <w:t xml:space="preserve">Реєстраційний номер </w:t>
            </w:r>
            <w:proofErr w:type="spellStart"/>
            <w:r w:rsidRPr="007974CC">
              <w:rPr>
                <w:b/>
                <w:i/>
                <w:lang w:val="uk-UA"/>
              </w:rPr>
              <w:t>автотранспор</w:t>
            </w:r>
            <w:r>
              <w:rPr>
                <w:b/>
                <w:i/>
                <w:lang w:val="uk-UA"/>
              </w:rPr>
              <w:t>-</w:t>
            </w:r>
            <w:r w:rsidRPr="007974CC">
              <w:rPr>
                <w:b/>
                <w:i/>
                <w:lang w:val="uk-UA"/>
              </w:rPr>
              <w:t>тного</w:t>
            </w:r>
            <w:proofErr w:type="spellEnd"/>
            <w:r w:rsidRPr="007974CC">
              <w:rPr>
                <w:b/>
                <w:i/>
                <w:lang w:val="uk-UA"/>
              </w:rPr>
              <w:t xml:space="preserve"> засобу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7974CC" w:rsidRDefault="002571B9" w:rsidP="00A8501A">
            <w:pPr>
              <w:jc w:val="center"/>
              <w:rPr>
                <w:b/>
                <w:i/>
                <w:lang w:val="uk-UA"/>
              </w:rPr>
            </w:pPr>
            <w:r w:rsidRPr="007974CC">
              <w:rPr>
                <w:b/>
                <w:i/>
                <w:lang w:val="uk-UA"/>
              </w:rPr>
              <w:t>Рік випуску</w:t>
            </w:r>
          </w:p>
        </w:tc>
      </w:tr>
      <w:tr w:rsidR="002571B9" w:rsidRPr="006E3A71" w:rsidTr="00A8501A">
        <w:trPr>
          <w:cantSplit/>
          <w:trHeight w:val="663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592A24" w:rsidRDefault="002571B9" w:rsidP="00A8501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592A24" w:rsidRDefault="002571B9" w:rsidP="00A8501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592A24" w:rsidRDefault="002571B9" w:rsidP="00A8501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592A24" w:rsidRDefault="002571B9" w:rsidP="00A8501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592A24" w:rsidRDefault="002571B9" w:rsidP="00A8501A">
            <w:pPr>
              <w:jc w:val="center"/>
              <w:rPr>
                <w:b/>
                <w:lang w:val="uk-UA"/>
              </w:rPr>
            </w:pPr>
          </w:p>
        </w:tc>
      </w:tr>
      <w:tr w:rsidR="002571B9" w:rsidRPr="006E3A71" w:rsidTr="00A8501A">
        <w:trPr>
          <w:cantSplit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A75844" w:rsidRDefault="002571B9" w:rsidP="00A8501A">
            <w:pPr>
              <w:jc w:val="center"/>
              <w:rPr>
                <w:i/>
                <w:lang w:val="uk-UA"/>
              </w:rPr>
            </w:pPr>
            <w:r w:rsidRPr="00A75844">
              <w:rPr>
                <w:i/>
                <w:lang w:val="uk-UA"/>
              </w:rPr>
              <w:t>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A75844" w:rsidRDefault="002571B9" w:rsidP="00A8501A">
            <w:pPr>
              <w:jc w:val="center"/>
              <w:rPr>
                <w:i/>
                <w:lang w:val="uk-UA"/>
              </w:rPr>
            </w:pPr>
            <w:r w:rsidRPr="00A75844">
              <w:rPr>
                <w:i/>
                <w:lang w:val="uk-UA"/>
              </w:rPr>
              <w:t>2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A75844" w:rsidRDefault="002571B9" w:rsidP="00A8501A">
            <w:pPr>
              <w:jc w:val="center"/>
              <w:rPr>
                <w:i/>
                <w:lang w:val="uk-UA"/>
              </w:rPr>
            </w:pPr>
            <w:r w:rsidRPr="00A75844">
              <w:rPr>
                <w:i/>
                <w:lang w:val="uk-UA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A75844" w:rsidRDefault="002571B9" w:rsidP="00A8501A">
            <w:pPr>
              <w:jc w:val="center"/>
              <w:rPr>
                <w:i/>
                <w:lang w:val="uk-UA"/>
              </w:rPr>
            </w:pPr>
            <w:r w:rsidRPr="00A75844">
              <w:rPr>
                <w:i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A75844" w:rsidRDefault="002571B9" w:rsidP="00A8501A">
            <w:pPr>
              <w:jc w:val="center"/>
              <w:rPr>
                <w:i/>
                <w:lang w:val="uk-UA"/>
              </w:rPr>
            </w:pPr>
            <w:r w:rsidRPr="00A75844">
              <w:rPr>
                <w:i/>
                <w:lang w:val="uk-UA"/>
              </w:rPr>
              <w:t>5</w:t>
            </w:r>
          </w:p>
        </w:tc>
      </w:tr>
      <w:tr w:rsidR="002571B9" w:rsidRPr="006E3A71" w:rsidTr="00A8501A">
        <w:trPr>
          <w:cantSplit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1B9" w:rsidRPr="00447FF7" w:rsidRDefault="002571B9" w:rsidP="00A8501A">
            <w:pPr>
              <w:jc w:val="center"/>
            </w:pPr>
            <w:r>
              <w:t>1</w:t>
            </w:r>
          </w:p>
          <w:p w:rsidR="002571B9" w:rsidRPr="00447FF7" w:rsidRDefault="002571B9" w:rsidP="00A8501A">
            <w:pPr>
              <w:jc w:val="center"/>
            </w:pP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1B9" w:rsidRPr="00853BBE" w:rsidRDefault="002571B9" w:rsidP="00A8501A">
            <w:pPr>
              <w:rPr>
                <w:lang w:val="uk-UA"/>
              </w:rPr>
            </w:pPr>
            <w:r>
              <w:rPr>
                <w:lang w:val="uk-UA"/>
              </w:rPr>
              <w:t xml:space="preserve">Комунальне підприємство «Криворізька міська лікарня №1» Криворізької міської ради 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853BBE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УАЗ 3962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853BBE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АЕ 5485 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853BBE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2004</w:t>
            </w:r>
          </w:p>
        </w:tc>
      </w:tr>
      <w:tr w:rsidR="002571B9" w:rsidRPr="006E3A71" w:rsidTr="00A8501A">
        <w:trPr>
          <w:cantSplit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rPr>
                <w:lang w:val="uk-UA"/>
              </w:rPr>
            </w:pP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49668F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ГАЗ 27057 АХШДП Газель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49668F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АЕ 2546 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49668F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2571B9" w:rsidRPr="006E3A71" w:rsidTr="00A8501A">
        <w:trPr>
          <w:cantSplit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853BBE" w:rsidRDefault="002571B9" w:rsidP="00A8501A">
            <w:pPr>
              <w:rPr>
                <w:lang w:val="uk-UA"/>
              </w:rPr>
            </w:pPr>
            <w:r>
              <w:rPr>
                <w:lang w:val="uk-UA"/>
              </w:rPr>
              <w:t xml:space="preserve">Комунальне некомерційне підприємство «Криворізький </w:t>
            </w:r>
            <w:proofErr w:type="spellStart"/>
            <w:r>
              <w:rPr>
                <w:lang w:val="uk-UA"/>
              </w:rPr>
              <w:t>пери-натальний</w:t>
            </w:r>
            <w:proofErr w:type="spellEnd"/>
            <w:r>
              <w:rPr>
                <w:lang w:val="uk-UA"/>
              </w:rPr>
              <w:t xml:space="preserve"> центр зі стаціонаром»  Криворізької міської ради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C70A45" w:rsidRDefault="002571B9" w:rsidP="00A850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Ford Transit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C70A45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АЕ 4730 НВ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853BBE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</w:tc>
      </w:tr>
      <w:tr w:rsidR="002571B9" w:rsidRPr="006E3A71" w:rsidTr="00A8501A">
        <w:trPr>
          <w:cantSplit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853BBE" w:rsidRDefault="002571B9" w:rsidP="00A8501A">
            <w:pPr>
              <w:rPr>
                <w:lang w:val="uk-UA"/>
              </w:rPr>
            </w:pPr>
            <w:r>
              <w:rPr>
                <w:lang w:val="uk-UA"/>
              </w:rPr>
              <w:t>Комунальне некомерційне підприємство «Криворізька міська лікарня №3» Криворізької міської ради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C70A45" w:rsidRDefault="002571B9" w:rsidP="00A850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Peugeot Boxer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C70A45" w:rsidRDefault="002571B9" w:rsidP="00A8501A">
            <w:pPr>
              <w:jc w:val="center"/>
            </w:pPr>
            <w:r>
              <w:t>АЕ 9323 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853BBE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</w:tr>
      <w:tr w:rsidR="002571B9" w:rsidRPr="006E3A71" w:rsidTr="00A8501A">
        <w:trPr>
          <w:cantSplit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1B9" w:rsidRPr="00853BBE" w:rsidRDefault="002571B9" w:rsidP="00A8501A">
            <w:pPr>
              <w:rPr>
                <w:lang w:val="uk-UA"/>
              </w:rPr>
            </w:pPr>
            <w:r>
              <w:rPr>
                <w:lang w:val="uk-UA"/>
              </w:rPr>
              <w:t>Комунальне підприємство «Криворізька міська клінічна лікарня №2» Криворізької міської ради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853BBE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Peugeot Boxer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853BBE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АЕ 9321 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853BBE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</w:tr>
      <w:tr w:rsidR="002571B9" w:rsidRPr="006E3A71" w:rsidTr="00A8501A">
        <w:trPr>
          <w:cantSplit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853BBE" w:rsidRDefault="002571B9" w:rsidP="00A8501A">
            <w:pPr>
              <w:rPr>
                <w:lang w:val="uk-UA"/>
              </w:rPr>
            </w:pP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853BBE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ГАЗ 27057 АХШДП Газель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853BBE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АЕ 2549 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853BBE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2571B9" w:rsidRPr="006E3A71" w:rsidTr="00A8501A">
        <w:trPr>
          <w:cantSplit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rPr>
                <w:lang w:val="uk-UA"/>
              </w:rPr>
            </w:pPr>
            <w:r>
              <w:rPr>
                <w:lang w:val="uk-UA"/>
              </w:rPr>
              <w:t>Комунальне некомерційне підприємство  «Криворізька міська лікарня №16» Криворізької міської ради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Peugeot Boxer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850FD1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АЕ 9320 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</w:tr>
      <w:tr w:rsidR="002571B9" w:rsidRPr="006E3A71" w:rsidTr="00A8501A">
        <w:trPr>
          <w:cantSplit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rPr>
                <w:lang w:val="uk-UA"/>
              </w:rPr>
            </w:pP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ГАЗ 2752</w:t>
            </w:r>
          </w:p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АХШДУ</w:t>
            </w:r>
          </w:p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Соболь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АЕ 1038 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</w:tr>
      <w:tr w:rsidR="002571B9" w:rsidRPr="006E3A71" w:rsidTr="00A8501A">
        <w:trPr>
          <w:cantSplit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rPr>
                <w:lang w:val="uk-UA"/>
              </w:rPr>
            </w:pPr>
            <w:r>
              <w:rPr>
                <w:lang w:val="uk-UA"/>
              </w:rPr>
              <w:t>Комунальне некомерційне підприємство «Криворізька міська дитяча лікарня №4» Криворізької міської ради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Peugeot Boxer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850FD1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АЕ 9318 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</w:tr>
      <w:tr w:rsidR="002571B9" w:rsidRPr="006E3A71" w:rsidTr="00A8501A">
        <w:trPr>
          <w:cantSplit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rPr>
                <w:lang w:val="uk-UA"/>
              </w:rPr>
            </w:pPr>
            <w:r>
              <w:rPr>
                <w:lang w:val="uk-UA"/>
              </w:rPr>
              <w:t>Комунальне некомерційне підприємство «Криворізький міський клінічний пологовий будинок №1» Криворізької міської ради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Peugeot Boxer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850FD1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АЕ 9317 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</w:tr>
      <w:tr w:rsidR="002571B9" w:rsidRPr="006E3A71" w:rsidTr="00A8501A">
        <w:trPr>
          <w:cantSplit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rPr>
                <w:lang w:val="uk-UA"/>
              </w:rPr>
            </w:pPr>
            <w:r>
              <w:rPr>
                <w:lang w:val="uk-UA"/>
              </w:rPr>
              <w:t>Комунальне некомерційне підприємство «Центр первинної медико-санітарної допомоги №7» Криворізької міської ради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Peugeot Boxer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АЕ 9314 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</w:tr>
      <w:tr w:rsidR="002571B9" w:rsidRPr="006E3A71" w:rsidTr="00A8501A">
        <w:trPr>
          <w:cantSplit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853BBE" w:rsidRDefault="002571B9" w:rsidP="00A8501A">
            <w:pPr>
              <w:rPr>
                <w:lang w:val="uk-UA"/>
              </w:rPr>
            </w:pPr>
            <w:r>
              <w:rPr>
                <w:lang w:val="uk-UA"/>
              </w:rPr>
              <w:t>Комунальне некомерційне підприємство «Криворізька  міська стоматологічна клінічна поліклініка №1» Криворізької міської ради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853BBE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ГАЗ 2752 Соболь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853BBE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АЕ 5431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853BBE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2571B9" w:rsidRPr="006E3A71" w:rsidTr="00A8501A">
        <w:trPr>
          <w:cantSplit/>
          <w:jc w:val="center"/>
        </w:trPr>
        <w:tc>
          <w:tcPr>
            <w:tcW w:w="97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71B9" w:rsidRDefault="002571B9" w:rsidP="00A8501A">
            <w:pPr>
              <w:tabs>
                <w:tab w:val="left" w:pos="7071"/>
              </w:tabs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                                                                             2                                                                             </w:t>
            </w:r>
          </w:p>
          <w:p w:rsidR="002571B9" w:rsidRPr="001724CA" w:rsidRDefault="002571B9" w:rsidP="00A8501A">
            <w:pPr>
              <w:tabs>
                <w:tab w:val="left" w:pos="7071"/>
              </w:tabs>
              <w:jc w:val="center"/>
              <w:rPr>
                <w:i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         </w:t>
            </w:r>
            <w:r w:rsidRPr="001724CA">
              <w:rPr>
                <w:i/>
                <w:lang w:val="uk-UA"/>
              </w:rPr>
              <w:t>Продовження додатк</w:t>
            </w:r>
            <w:r>
              <w:rPr>
                <w:i/>
                <w:lang w:val="uk-UA"/>
              </w:rPr>
              <w:t>а</w:t>
            </w:r>
          </w:p>
        </w:tc>
      </w:tr>
      <w:tr w:rsidR="002571B9" w:rsidRPr="006E3A71" w:rsidTr="00A8501A">
        <w:trPr>
          <w:cantSplit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571B9" w:rsidRPr="006E3A71" w:rsidTr="00A8501A">
        <w:trPr>
          <w:cantSplit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1B9" w:rsidRPr="00977834" w:rsidRDefault="002571B9" w:rsidP="00A8501A">
            <w:pPr>
              <w:jc w:val="center"/>
              <w:rPr>
                <w:lang w:val="uk-UA"/>
              </w:rPr>
            </w:pPr>
            <w:r w:rsidRPr="00977834">
              <w:rPr>
                <w:lang w:val="uk-UA"/>
              </w:rPr>
              <w:t>10</w:t>
            </w:r>
          </w:p>
          <w:p w:rsidR="002571B9" w:rsidRDefault="002571B9" w:rsidP="00A8501A">
            <w:pPr>
              <w:jc w:val="center"/>
              <w:rPr>
                <w:lang w:val="uk-UA"/>
              </w:rPr>
            </w:pP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1B9" w:rsidRPr="00853BBE" w:rsidRDefault="002571B9" w:rsidP="00A8501A">
            <w:pPr>
              <w:rPr>
                <w:lang w:val="uk-UA"/>
              </w:rPr>
            </w:pPr>
            <w:r>
              <w:rPr>
                <w:lang w:val="uk-UA"/>
              </w:rPr>
              <w:t>Комунальне некомерційне підприємство «Криворізька інфекційна лікарня №1» Криворізької міської ради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853BBE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ГАЗ 2752 Соболь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853BBE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АЕ 9253 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853BBE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2571B9" w:rsidRPr="006E3A71" w:rsidTr="00A8501A">
        <w:trPr>
          <w:cantSplit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rPr>
                <w:lang w:val="uk-UA"/>
              </w:rPr>
            </w:pP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ГАЗ 2752 Соболь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АЕ 9247 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2571B9" w:rsidRPr="006E3A71" w:rsidTr="00A8501A">
        <w:trPr>
          <w:cantSplit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52067F" w:rsidRDefault="002571B9" w:rsidP="00A8501A">
            <w:pPr>
              <w:rPr>
                <w:lang w:val="uk-UA"/>
              </w:rPr>
            </w:pPr>
            <w:r>
              <w:rPr>
                <w:lang w:val="uk-UA"/>
              </w:rPr>
              <w:t>Комунальне некомерційне підприємство «Криворізька міська  лікарня №17» Криворізької міської ради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ГАЗ 2752 Соболь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АЕ 1049 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</w:tr>
      <w:tr w:rsidR="002571B9" w:rsidRPr="006E3A71" w:rsidTr="00A8501A">
        <w:trPr>
          <w:cantSplit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3A10E8" w:rsidRDefault="002571B9" w:rsidP="00A8501A">
            <w:pPr>
              <w:jc w:val="center"/>
              <w:rPr>
                <w:color w:val="FF0000"/>
                <w:lang w:val="uk-UA"/>
              </w:rPr>
            </w:pPr>
            <w:r w:rsidRPr="00D72C5A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Pr="003A10E8" w:rsidRDefault="002571B9" w:rsidP="00A8501A">
            <w:pPr>
              <w:rPr>
                <w:color w:val="FF0000"/>
                <w:lang w:val="uk-UA"/>
              </w:rPr>
            </w:pPr>
            <w:r>
              <w:rPr>
                <w:lang w:val="uk-UA"/>
              </w:rPr>
              <w:t>Комунальне підприємство</w:t>
            </w:r>
            <w:r w:rsidRPr="003A10E8">
              <w:rPr>
                <w:color w:val="FF0000"/>
                <w:lang w:val="uk-UA"/>
              </w:rPr>
              <w:t xml:space="preserve"> </w:t>
            </w:r>
            <w:r w:rsidRPr="00D72C5A">
              <w:rPr>
                <w:color w:val="000000" w:themeColor="text1"/>
                <w:lang w:val="uk-UA"/>
              </w:rPr>
              <w:t>«Центр поводження з тваринами» Криворізької міської ради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ГАЗ 2752 Соболь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АЕ 1051 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B9" w:rsidRDefault="002571B9" w:rsidP="00A850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</w:tr>
    </w:tbl>
    <w:p w:rsidR="002571B9" w:rsidRDefault="002571B9" w:rsidP="002571B9">
      <w:pPr>
        <w:pStyle w:val="1"/>
        <w:tabs>
          <w:tab w:val="left" w:pos="567"/>
        </w:tabs>
        <w:ind w:left="72"/>
        <w:jc w:val="center"/>
        <w:rPr>
          <w:i/>
          <w:iCs/>
          <w:lang w:val="uk-UA"/>
        </w:rPr>
      </w:pPr>
    </w:p>
    <w:p w:rsidR="002571B9" w:rsidRDefault="002571B9" w:rsidP="002571B9">
      <w:pPr>
        <w:rPr>
          <w:lang w:val="uk-UA"/>
        </w:rPr>
      </w:pPr>
    </w:p>
    <w:p w:rsidR="002571B9" w:rsidRDefault="002571B9" w:rsidP="002571B9">
      <w:pPr>
        <w:rPr>
          <w:lang w:val="uk-UA"/>
        </w:rPr>
      </w:pPr>
    </w:p>
    <w:p w:rsidR="002571B9" w:rsidRDefault="002571B9" w:rsidP="002571B9">
      <w:pPr>
        <w:rPr>
          <w:lang w:val="uk-UA"/>
        </w:rPr>
      </w:pPr>
    </w:p>
    <w:p w:rsidR="002571B9" w:rsidRPr="004D1837" w:rsidRDefault="002571B9" w:rsidP="002571B9">
      <w:pPr>
        <w:rPr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629"/>
        <w:gridCol w:w="3402"/>
      </w:tblGrid>
      <w:tr w:rsidR="002571B9" w:rsidRPr="00CA6682" w:rsidTr="00A8501A">
        <w:trPr>
          <w:trHeight w:val="523"/>
        </w:trPr>
        <w:tc>
          <w:tcPr>
            <w:tcW w:w="6629" w:type="dxa"/>
            <w:shd w:val="clear" w:color="auto" w:fill="auto"/>
          </w:tcPr>
          <w:p w:rsidR="002571B9" w:rsidRPr="00995C90" w:rsidRDefault="002571B9" w:rsidP="00A8501A">
            <w:pPr>
              <w:rPr>
                <w:b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995C90">
              <w:rPr>
                <w:b/>
                <w:i/>
                <w:sz w:val="28"/>
                <w:szCs w:val="28"/>
                <w:lang w:val="uk-UA"/>
              </w:rPr>
              <w:t>В.о</w:t>
            </w:r>
            <w:proofErr w:type="spellEnd"/>
            <w:r w:rsidRPr="00995C90">
              <w:rPr>
                <w:b/>
                <w:i/>
                <w:sz w:val="28"/>
                <w:szCs w:val="28"/>
                <w:lang w:val="uk-UA"/>
              </w:rPr>
              <w:t>.</w:t>
            </w:r>
            <w:r w:rsidRPr="00995C90">
              <w:rPr>
                <w:b/>
                <w:i/>
                <w:iCs/>
              </w:rPr>
              <w:t xml:space="preserve"> </w:t>
            </w:r>
            <w:r w:rsidRPr="00995C90">
              <w:rPr>
                <w:b/>
                <w:i/>
                <w:iCs/>
                <w:sz w:val="28"/>
                <w:szCs w:val="28"/>
                <w:lang w:val="uk-UA"/>
              </w:rPr>
              <w:t>к</w:t>
            </w:r>
            <w:proofErr w:type="spellStart"/>
            <w:r w:rsidRPr="00995C90">
              <w:rPr>
                <w:b/>
                <w:i/>
                <w:iCs/>
                <w:sz w:val="28"/>
                <w:szCs w:val="28"/>
              </w:rPr>
              <w:t>еруюч</w:t>
            </w:r>
            <w:r w:rsidRPr="00995C90">
              <w:rPr>
                <w:b/>
                <w:i/>
                <w:iCs/>
                <w:sz w:val="28"/>
                <w:szCs w:val="28"/>
                <w:lang w:val="uk-UA"/>
              </w:rPr>
              <w:t>ої</w:t>
            </w:r>
            <w:proofErr w:type="spellEnd"/>
            <w:r w:rsidRPr="00995C90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995C90">
              <w:rPr>
                <w:b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995C90">
              <w:rPr>
                <w:b/>
                <w:i/>
                <w:iCs/>
                <w:sz w:val="28"/>
                <w:szCs w:val="28"/>
              </w:rPr>
              <w:t xml:space="preserve">справами </w:t>
            </w:r>
            <w:proofErr w:type="spellStart"/>
            <w:r w:rsidRPr="00995C90">
              <w:rPr>
                <w:b/>
                <w:i/>
                <w:iCs/>
                <w:sz w:val="28"/>
                <w:szCs w:val="28"/>
              </w:rPr>
              <w:t>виконкому</w:t>
            </w:r>
            <w:proofErr w:type="spellEnd"/>
            <w:r w:rsidRPr="00995C90">
              <w:rPr>
                <w:b/>
                <w:i/>
                <w:iCs/>
                <w:sz w:val="28"/>
                <w:szCs w:val="28"/>
                <w:lang w:val="uk-UA"/>
              </w:rPr>
              <w:t xml:space="preserve"> – </w:t>
            </w:r>
          </w:p>
          <w:p w:rsidR="002571B9" w:rsidRPr="00995C90" w:rsidRDefault="002571B9" w:rsidP="00A8501A">
            <w:pPr>
              <w:rPr>
                <w:b/>
                <w:i/>
                <w:sz w:val="28"/>
                <w:szCs w:val="28"/>
                <w:lang w:val="uk-UA"/>
              </w:rPr>
            </w:pPr>
            <w:r w:rsidRPr="00995C90">
              <w:rPr>
                <w:b/>
                <w:i/>
                <w:sz w:val="28"/>
                <w:szCs w:val="28"/>
                <w:lang w:val="uk-UA"/>
              </w:rPr>
              <w:t>заступник</w:t>
            </w:r>
            <w:r w:rsidRPr="00995C90">
              <w:rPr>
                <w:b/>
                <w:i/>
                <w:sz w:val="28"/>
                <w:szCs w:val="28"/>
              </w:rPr>
              <w:t xml:space="preserve"> </w:t>
            </w:r>
            <w:r w:rsidRPr="00995C90">
              <w:rPr>
                <w:b/>
                <w:i/>
                <w:sz w:val="28"/>
                <w:szCs w:val="28"/>
                <w:lang w:val="uk-UA"/>
              </w:rPr>
              <w:t xml:space="preserve"> міського голови</w:t>
            </w:r>
          </w:p>
        </w:tc>
        <w:tc>
          <w:tcPr>
            <w:tcW w:w="3402" w:type="dxa"/>
            <w:shd w:val="clear" w:color="auto" w:fill="auto"/>
          </w:tcPr>
          <w:p w:rsidR="002571B9" w:rsidRPr="00995C90" w:rsidRDefault="002571B9" w:rsidP="00A8501A">
            <w:pPr>
              <w:rPr>
                <w:b/>
                <w:i/>
                <w:sz w:val="28"/>
                <w:szCs w:val="28"/>
                <w:lang w:val="uk-UA"/>
              </w:rPr>
            </w:pPr>
          </w:p>
          <w:p w:rsidR="002571B9" w:rsidRPr="00995C90" w:rsidRDefault="002571B9" w:rsidP="00A8501A">
            <w:pPr>
              <w:rPr>
                <w:b/>
                <w:i/>
                <w:sz w:val="28"/>
                <w:szCs w:val="28"/>
                <w:lang w:val="uk-UA"/>
              </w:rPr>
            </w:pPr>
            <w:r w:rsidRPr="00995C90">
              <w:rPr>
                <w:b/>
                <w:i/>
                <w:sz w:val="28"/>
                <w:szCs w:val="28"/>
                <w:lang w:val="uk-UA"/>
              </w:rPr>
              <w:t>Андрій ПОЛТАВЕЦЬ</w:t>
            </w:r>
          </w:p>
        </w:tc>
      </w:tr>
    </w:tbl>
    <w:p w:rsidR="002571B9" w:rsidRPr="007A2F01" w:rsidRDefault="002571B9" w:rsidP="002571B9">
      <w:pPr>
        <w:pStyle w:val="1"/>
        <w:suppressAutoHyphens/>
        <w:jc w:val="center"/>
        <w:rPr>
          <w:i/>
          <w:iCs/>
        </w:rPr>
      </w:pPr>
      <w:r>
        <w:rPr>
          <w:i/>
          <w:sz w:val="23"/>
          <w:szCs w:val="23"/>
          <w:lang w:val="uk-UA"/>
        </w:rPr>
        <w:t xml:space="preserve">                                                                                             </w:t>
      </w:r>
    </w:p>
    <w:p w:rsidR="002571B9" w:rsidRDefault="002571B9" w:rsidP="002571B9">
      <w:pPr>
        <w:rPr>
          <w:b/>
          <w:lang w:val="uk-UA"/>
        </w:rPr>
      </w:pPr>
    </w:p>
    <w:p w:rsidR="002571B9" w:rsidRDefault="002571B9" w:rsidP="002571B9">
      <w:pPr>
        <w:rPr>
          <w:b/>
          <w:lang w:val="uk-UA"/>
        </w:rPr>
      </w:pPr>
    </w:p>
    <w:p w:rsidR="002571B9" w:rsidRDefault="002571B9" w:rsidP="002571B9">
      <w:pPr>
        <w:rPr>
          <w:b/>
          <w:lang w:val="uk-UA"/>
        </w:rPr>
      </w:pPr>
    </w:p>
    <w:p w:rsidR="002571B9" w:rsidRDefault="002571B9" w:rsidP="002571B9">
      <w:pPr>
        <w:rPr>
          <w:b/>
          <w:lang w:val="uk-UA"/>
        </w:rPr>
      </w:pPr>
    </w:p>
    <w:p w:rsidR="002571B9" w:rsidRDefault="002571B9" w:rsidP="002571B9">
      <w:pPr>
        <w:rPr>
          <w:b/>
          <w:lang w:val="uk-UA"/>
        </w:rPr>
      </w:pPr>
    </w:p>
    <w:p w:rsidR="002571B9" w:rsidRDefault="002571B9" w:rsidP="002571B9">
      <w:pPr>
        <w:rPr>
          <w:b/>
          <w:lang w:val="uk-UA"/>
        </w:rPr>
      </w:pPr>
    </w:p>
    <w:p w:rsidR="00624D3C" w:rsidRPr="002571B9" w:rsidRDefault="00624D3C" w:rsidP="002571B9"/>
    <w:sectPr w:rsidR="00624D3C" w:rsidRPr="0025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91"/>
    <w:rsid w:val="00131654"/>
    <w:rsid w:val="002571B9"/>
    <w:rsid w:val="00526003"/>
    <w:rsid w:val="00624D3C"/>
    <w:rsid w:val="00BC7C91"/>
    <w:rsid w:val="00D2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3C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71B9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D3C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rsid w:val="002571B9"/>
    <w:rPr>
      <w:rFonts w:eastAsia="Times New Roman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3C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71B9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D3C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rsid w:val="002571B9"/>
    <w:rPr>
      <w:rFonts w:eastAsia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2003</Words>
  <Characters>1143</Characters>
  <Application>Microsoft Office Word</Application>
  <DocSecurity>0</DocSecurity>
  <Lines>9</Lines>
  <Paragraphs>6</Paragraphs>
  <ScaleCrop>false</ScaleCrop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ukvm241</dc:creator>
  <cp:keywords/>
  <dc:description/>
  <cp:lastModifiedBy>uopr337_2</cp:lastModifiedBy>
  <cp:revision>5</cp:revision>
  <dcterms:created xsi:type="dcterms:W3CDTF">2022-01-13T14:10:00Z</dcterms:created>
  <dcterms:modified xsi:type="dcterms:W3CDTF">2024-11-18T12:40:00Z</dcterms:modified>
</cp:coreProperties>
</file>