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FE" w:rsidRPr="00715B92" w:rsidRDefault="000630FE" w:rsidP="000630FE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B92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173276">
        <w:rPr>
          <w:rFonts w:ascii="Times New Roman" w:hAnsi="Times New Roman" w:cs="Times New Roman"/>
          <w:i/>
          <w:sz w:val="24"/>
          <w:szCs w:val="24"/>
        </w:rPr>
        <w:t>6</w:t>
      </w:r>
    </w:p>
    <w:p w:rsidR="000630FE" w:rsidRPr="00715B92" w:rsidRDefault="000630FE" w:rsidP="000630FE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B92">
        <w:rPr>
          <w:rFonts w:ascii="Times New Roman" w:hAnsi="Times New Roman" w:cs="Times New Roman"/>
          <w:i/>
          <w:sz w:val="24"/>
          <w:szCs w:val="24"/>
        </w:rPr>
        <w:t>До Програми державного моніторингу в галузі охорони атмосферного повітря на 202</w:t>
      </w:r>
      <w:r w:rsidRPr="00715B92">
        <w:rPr>
          <w:rFonts w:ascii="Times New Roman" w:hAnsi="Times New Roman" w:cs="Times New Roman"/>
          <w:i/>
          <w:sz w:val="24"/>
          <w:szCs w:val="24"/>
          <w:lang w:val="ru-RU"/>
        </w:rPr>
        <w:t>2–</w:t>
      </w:r>
      <w:r w:rsidRPr="00715B92">
        <w:rPr>
          <w:rFonts w:ascii="Times New Roman" w:hAnsi="Times New Roman" w:cs="Times New Roman"/>
          <w:i/>
          <w:sz w:val="24"/>
          <w:szCs w:val="24"/>
        </w:rPr>
        <w:t>202</w:t>
      </w:r>
      <w:r w:rsidRPr="00715B92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715B92">
        <w:rPr>
          <w:rFonts w:ascii="Times New Roman" w:hAnsi="Times New Roman" w:cs="Times New Roman"/>
          <w:i/>
          <w:sz w:val="24"/>
          <w:szCs w:val="24"/>
        </w:rPr>
        <w:t xml:space="preserve"> роки для агломерації  «Кривий Ріг»</w:t>
      </w:r>
    </w:p>
    <w:p w:rsidR="00991AE1" w:rsidRDefault="00991AE1">
      <w:pPr>
        <w:rPr>
          <w:color w:val="000000"/>
          <w:lang w:eastAsia="uk-UA"/>
        </w:rPr>
      </w:pPr>
    </w:p>
    <w:p w:rsidR="004D7C26" w:rsidRPr="000630FE" w:rsidRDefault="00991AE1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0630FE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Заплановані заходи щодо встановлення пунктів спостережень та/або вдосконалення наявних мереж спостереження за якістю атмосферного повітря, створення та/або вдосконалення лабораторій спостереження</w:t>
      </w:r>
      <w:r w:rsidR="000020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за станом атмосферного повітря</w:t>
      </w:r>
    </w:p>
    <w:p w:rsidR="00E67560" w:rsidRDefault="00E67560" w:rsidP="00991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572CF" w:rsidRDefault="007572CF" w:rsidP="00991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95470" w:rsidRDefault="00781A07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781A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 метою </w:t>
      </w:r>
      <w:r w:rsidR="007572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  <w:r w:rsidR="0059547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</w:t>
      </w:r>
      <w:r w:rsidR="007572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наявної</w:t>
      </w:r>
      <w:r w:rsidR="00B8476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81A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мережі спостереження за станом атмосферного повітря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агломерації «Кривий Ріг»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приведення її у відповідність до вимог </w:t>
      </w:r>
      <w:r w:rsidR="001F0AA8" w:rsidRP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Постанови Кабінету Міністрів України від 14</w:t>
      </w:r>
      <w:r w:rsidR="007572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серпня </w:t>
      </w:r>
      <w:r w:rsidR="001F0AA8" w:rsidRP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2019</w:t>
      </w:r>
      <w:r w:rsidR="007572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1F0AA8" w:rsidRP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№827 «Деякі питання здійснення державного моніторингу в галузі охорони атмосферного повітря»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(надалі – Постанова) </w:t>
      </w:r>
      <w:r w:rsidR="003410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81A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="007572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781A0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–2025 роки 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заплановано:</w:t>
      </w:r>
    </w:p>
    <w:p w:rsidR="00193386" w:rsidRPr="00E67560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3410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E67560">
        <w:rPr>
          <w:rFonts w:ascii="Times New Roman" w:hAnsi="Times New Roman" w:cs="Times New Roman"/>
          <w:sz w:val="28"/>
          <w:szCs w:val="28"/>
        </w:rPr>
        <w:t>одернізація місь</w:t>
      </w:r>
      <w:r w:rsidR="006A6BA5">
        <w:rPr>
          <w:rFonts w:ascii="Times New Roman" w:hAnsi="Times New Roman" w:cs="Times New Roman"/>
          <w:sz w:val="28"/>
          <w:szCs w:val="28"/>
        </w:rPr>
        <w:t>ких автоматичних постів шляхом у</w:t>
      </w:r>
      <w:r w:rsidRPr="00E67560">
        <w:rPr>
          <w:rFonts w:ascii="Times New Roman" w:hAnsi="Times New Roman" w:cs="Times New Roman"/>
          <w:sz w:val="28"/>
          <w:szCs w:val="28"/>
        </w:rPr>
        <w:t>становлення пиломірів для вимірювання завислих частин із здатністю диференціації на тверді частки 10 та 2,5 мікрон (4 одиниці) – 2022 рік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6BA5" w:rsidRPr="006A6BA5">
        <w:rPr>
          <w:rFonts w:ascii="Times New Roman" w:hAnsi="Times New Roman" w:cs="Times New Roman"/>
          <w:sz w:val="28"/>
          <w:szCs w:val="28"/>
        </w:rPr>
        <w:t>Комунальне підприємство «Інститут роз</w:t>
      </w:r>
      <w:bookmarkStart w:id="0" w:name="_GoBack"/>
      <w:bookmarkEnd w:id="0"/>
      <w:r w:rsidR="006A6BA5" w:rsidRPr="006A6BA5">
        <w:rPr>
          <w:rFonts w:ascii="Times New Roman" w:hAnsi="Times New Roman" w:cs="Times New Roman"/>
          <w:sz w:val="28"/>
          <w:szCs w:val="28"/>
        </w:rPr>
        <w:t>витку міста Кривого Рогу» Криворізької міської ради</w:t>
      </w:r>
      <w:r w:rsidRPr="00062CD0">
        <w:rPr>
          <w:rFonts w:ascii="Times New Roman" w:hAnsi="Times New Roman" w:cs="Times New Roman"/>
          <w:sz w:val="28"/>
          <w:szCs w:val="28"/>
        </w:rPr>
        <w:t>)</w:t>
      </w:r>
      <w:r w:rsidR="0034107C">
        <w:rPr>
          <w:rFonts w:ascii="Times New Roman" w:hAnsi="Times New Roman" w:cs="Times New Roman"/>
          <w:sz w:val="28"/>
          <w:szCs w:val="28"/>
        </w:rPr>
        <w:t>.</w:t>
      </w:r>
    </w:p>
    <w:p w:rsidR="00193386" w:rsidRPr="00E67560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1F0AA8">
        <w:rPr>
          <w:rFonts w:ascii="Times New Roman" w:hAnsi="Times New Roman" w:cs="Times New Roman"/>
          <w:sz w:val="28"/>
          <w:szCs w:val="28"/>
        </w:rPr>
        <w:t xml:space="preserve"> </w:t>
      </w:r>
      <w:r w:rsidR="00CD08B1">
        <w:rPr>
          <w:rFonts w:ascii="Times New Roman" w:hAnsi="Times New Roman" w:cs="Times New Roman"/>
          <w:sz w:val="28"/>
          <w:szCs w:val="28"/>
        </w:rPr>
        <w:t>У</w:t>
      </w:r>
      <w:r w:rsidRPr="00E67560">
        <w:rPr>
          <w:rFonts w:ascii="Times New Roman" w:hAnsi="Times New Roman" w:cs="Times New Roman"/>
          <w:sz w:val="28"/>
          <w:szCs w:val="28"/>
        </w:rPr>
        <w:t>становлення пиломірів для вимірювання завислих частин із здатністю диференціації на тверді частки 10 та 2,5 мікрон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7560">
        <w:rPr>
          <w:rFonts w:ascii="Times New Roman" w:hAnsi="Times New Roman" w:cs="Times New Roman"/>
          <w:sz w:val="28"/>
          <w:szCs w:val="28"/>
        </w:rPr>
        <w:t>2022</w:t>
      </w:r>
      <w:r w:rsidR="00490CAC">
        <w:rPr>
          <w:rFonts w:ascii="Times New Roman" w:hAnsi="Times New Roman" w:cs="Times New Roman"/>
          <w:sz w:val="28"/>
          <w:szCs w:val="28"/>
        </w:rPr>
        <w:t>–</w:t>
      </w:r>
      <w:r w:rsidRPr="00E67560">
        <w:rPr>
          <w:rFonts w:ascii="Times New Roman" w:hAnsi="Times New Roman" w:cs="Times New Roman"/>
          <w:sz w:val="28"/>
          <w:szCs w:val="28"/>
        </w:rPr>
        <w:t>2023 роки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0CAC" w:rsidRPr="00490CAC">
        <w:rPr>
          <w:rFonts w:ascii="Times New Roman" w:hAnsi="Times New Roman" w:cs="Times New Roman"/>
          <w:sz w:val="28"/>
          <w:szCs w:val="28"/>
        </w:rPr>
        <w:t>Публічне  акціонерне товариство  «</w:t>
      </w:r>
      <w:proofErr w:type="spellStart"/>
      <w:r w:rsidR="00490CAC" w:rsidRPr="00490CAC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490CAC" w:rsidRPr="00490CAC">
        <w:rPr>
          <w:rFonts w:ascii="Times New Roman" w:hAnsi="Times New Roman" w:cs="Times New Roman"/>
          <w:sz w:val="28"/>
          <w:szCs w:val="28"/>
        </w:rPr>
        <w:t xml:space="preserve">  Кривий  Ріг», Акціонерні товариства</w:t>
      </w:r>
      <w:r w:rsidR="0034107C">
        <w:rPr>
          <w:rFonts w:ascii="Times New Roman" w:hAnsi="Times New Roman" w:cs="Times New Roman"/>
          <w:sz w:val="28"/>
          <w:szCs w:val="28"/>
        </w:rPr>
        <w:t xml:space="preserve">   </w:t>
      </w:r>
      <w:r w:rsidR="00490CAC" w:rsidRPr="00490CAC">
        <w:rPr>
          <w:rFonts w:ascii="Times New Roman" w:hAnsi="Times New Roman" w:cs="Times New Roman"/>
          <w:sz w:val="28"/>
          <w:szCs w:val="28"/>
        </w:rPr>
        <w:t xml:space="preserve"> «Південний гірничо-збагачувальний комбінат», «Криворізький залізорудний комбінат»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107C">
        <w:rPr>
          <w:rFonts w:ascii="Times New Roman" w:hAnsi="Times New Roman" w:cs="Times New Roman"/>
          <w:sz w:val="28"/>
          <w:szCs w:val="28"/>
        </w:rPr>
        <w:t>.</w:t>
      </w:r>
    </w:p>
    <w:p w:rsidR="00193386" w:rsidRPr="00E67560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3410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E67560">
        <w:rPr>
          <w:rFonts w:ascii="Times New Roman" w:hAnsi="Times New Roman" w:cs="Times New Roman"/>
          <w:sz w:val="28"/>
          <w:szCs w:val="28"/>
        </w:rPr>
        <w:t xml:space="preserve">аміна </w:t>
      </w:r>
      <w:proofErr w:type="spellStart"/>
      <w:r w:rsidRPr="00E67560">
        <w:rPr>
          <w:rFonts w:ascii="Times New Roman" w:hAnsi="Times New Roman" w:cs="Times New Roman"/>
          <w:sz w:val="28"/>
          <w:szCs w:val="28"/>
        </w:rPr>
        <w:t>електроаспіраторів</w:t>
      </w:r>
      <w:proofErr w:type="spellEnd"/>
      <w:r w:rsidRPr="00E67560">
        <w:rPr>
          <w:rFonts w:ascii="Times New Roman" w:hAnsi="Times New Roman" w:cs="Times New Roman"/>
          <w:sz w:val="28"/>
          <w:szCs w:val="28"/>
        </w:rPr>
        <w:t xml:space="preserve"> М-822 на більш сучасні прилади для відбору проб повітря на стаціонарному посту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7560">
        <w:rPr>
          <w:rFonts w:ascii="Times New Roman" w:hAnsi="Times New Roman" w:cs="Times New Roman"/>
          <w:sz w:val="28"/>
          <w:szCs w:val="28"/>
        </w:rPr>
        <w:t>2022 рік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0CAC" w:rsidRPr="00490CAC">
        <w:rPr>
          <w:rFonts w:ascii="Times New Roman" w:hAnsi="Times New Roman" w:cs="Times New Roman"/>
          <w:sz w:val="28"/>
          <w:szCs w:val="28"/>
        </w:rPr>
        <w:t xml:space="preserve">Відокремлений структурний підрозділ «Криворізький районний відділ Державної установи «Дніпропетровський обласний центр контролю та профілактики </w:t>
      </w:r>
      <w:proofErr w:type="spellStart"/>
      <w:r w:rsidR="00490CAC" w:rsidRPr="00490CA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490CAC" w:rsidRPr="00490CAC">
        <w:rPr>
          <w:rFonts w:ascii="Times New Roman" w:hAnsi="Times New Roman" w:cs="Times New Roman"/>
          <w:sz w:val="28"/>
          <w:szCs w:val="28"/>
        </w:rPr>
        <w:t xml:space="preserve"> Міністерства охорони здоров’я України»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08B1">
        <w:rPr>
          <w:rFonts w:ascii="Times New Roman" w:hAnsi="Times New Roman" w:cs="Times New Roman"/>
          <w:sz w:val="28"/>
          <w:szCs w:val="28"/>
        </w:rPr>
        <w:t>.</w:t>
      </w:r>
    </w:p>
    <w:p w:rsidR="0077566E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</w:t>
      </w:r>
      <w:r w:rsidR="0077566E" w:rsidRPr="0077566E">
        <w:t xml:space="preserve"> </w:t>
      </w:r>
      <w:r w:rsidR="0034107C" w:rsidRPr="0034107C">
        <w:rPr>
          <w:rFonts w:ascii="Times New Roman" w:hAnsi="Times New Roman" w:cs="Times New Roman"/>
          <w:sz w:val="28"/>
          <w:szCs w:val="28"/>
        </w:rPr>
        <w:t>О</w:t>
      </w:r>
      <w:r w:rsidR="0077566E" w:rsidRPr="0077566E">
        <w:rPr>
          <w:rFonts w:ascii="Times New Roman" w:hAnsi="Times New Roman" w:cs="Times New Roman"/>
          <w:sz w:val="28"/>
          <w:szCs w:val="28"/>
        </w:rPr>
        <w:t xml:space="preserve">працювання </w:t>
      </w:r>
      <w:r w:rsidR="0077566E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77566E" w:rsidRPr="00E67560">
        <w:rPr>
          <w:rFonts w:ascii="Times New Roman" w:hAnsi="Times New Roman" w:cs="Times New Roman"/>
          <w:sz w:val="28"/>
          <w:szCs w:val="28"/>
        </w:rPr>
        <w:t xml:space="preserve">приведення </w:t>
      </w:r>
      <w:r w:rsidR="00490CAC">
        <w:rPr>
          <w:rFonts w:ascii="Times New Roman" w:hAnsi="Times New Roman" w:cs="Times New Roman"/>
          <w:sz w:val="28"/>
          <w:szCs w:val="28"/>
        </w:rPr>
        <w:t>наявної</w:t>
      </w:r>
      <w:r w:rsidR="0077566E" w:rsidRPr="00E67560">
        <w:rPr>
          <w:rFonts w:ascii="Times New Roman" w:hAnsi="Times New Roman" w:cs="Times New Roman"/>
          <w:sz w:val="28"/>
          <w:szCs w:val="28"/>
        </w:rPr>
        <w:t xml:space="preserve"> системи моніторингу у відповідніст</w:t>
      </w:r>
      <w:r w:rsidR="0051180C">
        <w:rPr>
          <w:rFonts w:ascii="Times New Roman" w:hAnsi="Times New Roman" w:cs="Times New Roman"/>
          <w:sz w:val="28"/>
          <w:szCs w:val="28"/>
        </w:rPr>
        <w:t>ь до вимог Постанови – 2022 рік</w:t>
      </w:r>
      <w:r w:rsidR="0034107C">
        <w:rPr>
          <w:rFonts w:ascii="Times New Roman" w:hAnsi="Times New Roman" w:cs="Times New Roman"/>
          <w:sz w:val="28"/>
          <w:szCs w:val="28"/>
        </w:rPr>
        <w:t xml:space="preserve"> (Лабораторія</w:t>
      </w:r>
      <w:r w:rsidR="0034107C" w:rsidRPr="0077566E">
        <w:rPr>
          <w:rFonts w:ascii="Times New Roman" w:hAnsi="Times New Roman" w:cs="Times New Roman"/>
          <w:sz w:val="28"/>
          <w:szCs w:val="28"/>
        </w:rPr>
        <w:t xml:space="preserve"> спостережень за забрудненням атмосферного повітря Кривий Ріг Дніпропетровського регіонального центру з гідрометеорології</w:t>
      </w:r>
      <w:r w:rsidR="0034107C">
        <w:rPr>
          <w:rFonts w:ascii="Times New Roman" w:hAnsi="Times New Roman" w:cs="Times New Roman"/>
          <w:sz w:val="28"/>
          <w:szCs w:val="28"/>
        </w:rPr>
        <w:t>, як державного суб’єкта моніторингу атмосферного повітря, що визначає фонові концентрації забруднюючих речовин у місті).</w:t>
      </w:r>
    </w:p>
    <w:p w:rsidR="00881549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1F0AA8">
        <w:rPr>
          <w:rFonts w:ascii="Times New Roman" w:hAnsi="Times New Roman" w:cs="Times New Roman"/>
          <w:sz w:val="28"/>
          <w:szCs w:val="28"/>
        </w:rPr>
        <w:t xml:space="preserve"> </w:t>
      </w:r>
      <w:r w:rsidR="0034107C">
        <w:rPr>
          <w:rFonts w:ascii="Times New Roman" w:hAnsi="Times New Roman" w:cs="Times New Roman"/>
          <w:sz w:val="28"/>
          <w:szCs w:val="28"/>
        </w:rPr>
        <w:t>У</w:t>
      </w:r>
      <w:r w:rsidR="0094349C" w:rsidRPr="0094349C">
        <w:rPr>
          <w:rFonts w:ascii="Times New Roman" w:hAnsi="Times New Roman" w:cs="Times New Roman"/>
          <w:sz w:val="28"/>
          <w:szCs w:val="28"/>
        </w:rPr>
        <w:t>провадження автоматизованої системи моніторингу (спостережень) за станом атмосферного повітря</w:t>
      </w:r>
      <w:r w:rsidR="0094349C">
        <w:rPr>
          <w:rFonts w:ascii="Times New Roman" w:hAnsi="Times New Roman" w:cs="Times New Roman"/>
          <w:sz w:val="28"/>
          <w:szCs w:val="28"/>
        </w:rPr>
        <w:t xml:space="preserve"> передбачає розроблення </w:t>
      </w:r>
      <w:r w:rsidR="0094349C" w:rsidRPr="009E69D6">
        <w:rPr>
          <w:rFonts w:ascii="Times New Roman" w:hAnsi="Times New Roman" w:cs="Times New Roman"/>
          <w:sz w:val="28"/>
          <w:szCs w:val="28"/>
        </w:rPr>
        <w:t xml:space="preserve">робочого </w:t>
      </w:r>
      <w:proofErr w:type="spellStart"/>
      <w:r w:rsidR="0094349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4349C">
        <w:rPr>
          <w:rFonts w:ascii="Times New Roman" w:hAnsi="Times New Roman" w:cs="Times New Roman"/>
          <w:sz w:val="28"/>
          <w:szCs w:val="28"/>
        </w:rPr>
        <w:t xml:space="preserve"> </w:t>
      </w:r>
      <w:r w:rsidR="00881549" w:rsidRPr="0094349C">
        <w:rPr>
          <w:rFonts w:ascii="Times New Roman" w:hAnsi="Times New Roman" w:cs="Times New Roman"/>
          <w:sz w:val="28"/>
          <w:szCs w:val="28"/>
        </w:rPr>
        <w:t>з визначенням</w:t>
      </w:r>
      <w:r w:rsidR="00881549">
        <w:rPr>
          <w:rFonts w:ascii="Times New Roman" w:hAnsi="Times New Roman" w:cs="Times New Roman"/>
          <w:sz w:val="28"/>
          <w:szCs w:val="28"/>
        </w:rPr>
        <w:t xml:space="preserve"> </w:t>
      </w:r>
      <w:r w:rsidR="00231E43">
        <w:rPr>
          <w:rFonts w:ascii="Times New Roman" w:hAnsi="Times New Roman" w:cs="Times New Roman"/>
          <w:sz w:val="28"/>
          <w:szCs w:val="28"/>
        </w:rPr>
        <w:t>необхідної кількості</w:t>
      </w:r>
      <w:r w:rsidR="00231E43" w:rsidRPr="00231E43">
        <w:t xml:space="preserve"> </w:t>
      </w:r>
      <w:r w:rsidR="00231E43" w:rsidRPr="00231E43">
        <w:rPr>
          <w:rFonts w:ascii="Times New Roman" w:hAnsi="Times New Roman" w:cs="Times New Roman"/>
          <w:sz w:val="28"/>
          <w:szCs w:val="28"/>
        </w:rPr>
        <w:t xml:space="preserve">постів </w:t>
      </w:r>
      <w:r w:rsidR="00881549" w:rsidRPr="00881549">
        <w:rPr>
          <w:rFonts w:ascii="Times New Roman" w:hAnsi="Times New Roman" w:cs="Times New Roman"/>
          <w:sz w:val="28"/>
          <w:szCs w:val="28"/>
        </w:rPr>
        <w:t>автомати</w:t>
      </w:r>
      <w:r w:rsidR="00881549">
        <w:rPr>
          <w:rFonts w:ascii="Times New Roman" w:hAnsi="Times New Roman" w:cs="Times New Roman"/>
          <w:sz w:val="28"/>
          <w:szCs w:val="28"/>
        </w:rPr>
        <w:t>чного</w:t>
      </w:r>
      <w:r w:rsidR="00881549" w:rsidRPr="00881549">
        <w:rPr>
          <w:rFonts w:ascii="Times New Roman" w:hAnsi="Times New Roman" w:cs="Times New Roman"/>
          <w:sz w:val="28"/>
          <w:szCs w:val="28"/>
        </w:rPr>
        <w:t xml:space="preserve"> спостереження за станом атмосферного повітря</w:t>
      </w:r>
      <w:r w:rsidR="00881549">
        <w:rPr>
          <w:rFonts w:ascii="Times New Roman" w:hAnsi="Times New Roman" w:cs="Times New Roman"/>
          <w:sz w:val="28"/>
          <w:szCs w:val="28"/>
        </w:rPr>
        <w:t>,</w:t>
      </w:r>
      <w:r w:rsidR="00231E43">
        <w:rPr>
          <w:rFonts w:ascii="Times New Roman" w:hAnsi="Times New Roman" w:cs="Times New Roman"/>
          <w:sz w:val="28"/>
          <w:szCs w:val="28"/>
        </w:rPr>
        <w:t xml:space="preserve"> </w:t>
      </w:r>
      <w:r w:rsidR="00881549" w:rsidRPr="00881549">
        <w:t xml:space="preserve"> </w:t>
      </w:r>
      <w:r w:rsidR="00881549">
        <w:rPr>
          <w:rFonts w:ascii="Times New Roman" w:hAnsi="Times New Roman" w:cs="Times New Roman"/>
          <w:sz w:val="28"/>
          <w:szCs w:val="28"/>
        </w:rPr>
        <w:t xml:space="preserve">місць їх розташування </w:t>
      </w:r>
      <w:r w:rsidR="00881549" w:rsidRPr="00881549">
        <w:rPr>
          <w:rFonts w:ascii="Times New Roman" w:hAnsi="Times New Roman" w:cs="Times New Roman"/>
          <w:sz w:val="28"/>
          <w:szCs w:val="28"/>
        </w:rPr>
        <w:t>та</w:t>
      </w:r>
      <w:r w:rsidR="00881549">
        <w:rPr>
          <w:rFonts w:ascii="Times New Roman" w:hAnsi="Times New Roman" w:cs="Times New Roman"/>
          <w:sz w:val="28"/>
          <w:szCs w:val="28"/>
        </w:rPr>
        <w:t xml:space="preserve"> фактичне їх </w:t>
      </w:r>
      <w:r w:rsidR="002151BF">
        <w:rPr>
          <w:rFonts w:ascii="Times New Roman" w:hAnsi="Times New Roman" w:cs="Times New Roman"/>
          <w:sz w:val="28"/>
          <w:szCs w:val="28"/>
        </w:rPr>
        <w:t>у</w:t>
      </w:r>
      <w:r w:rsidR="00881549" w:rsidRPr="00881549">
        <w:rPr>
          <w:rFonts w:ascii="Times New Roman" w:hAnsi="Times New Roman" w:cs="Times New Roman"/>
          <w:sz w:val="28"/>
          <w:szCs w:val="28"/>
        </w:rPr>
        <w:t>ведення в експлуатацію – 2022 рік (</w:t>
      </w:r>
      <w:r w:rsidR="002151BF" w:rsidRPr="002151BF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</w:t>
      </w:r>
      <w:r w:rsidR="00881549" w:rsidRPr="002151BF">
        <w:rPr>
          <w:rFonts w:ascii="Times New Roman" w:hAnsi="Times New Roman" w:cs="Times New Roman"/>
          <w:sz w:val="28"/>
          <w:szCs w:val="28"/>
        </w:rPr>
        <w:t xml:space="preserve"> </w:t>
      </w:r>
      <w:r w:rsidR="00881549" w:rsidRPr="008815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1549" w:rsidRPr="00881549">
        <w:rPr>
          <w:rFonts w:ascii="Times New Roman" w:hAnsi="Times New Roman" w:cs="Times New Roman"/>
          <w:sz w:val="28"/>
          <w:szCs w:val="28"/>
        </w:rPr>
        <w:t>Рудомайн</w:t>
      </w:r>
      <w:proofErr w:type="spellEnd"/>
      <w:r w:rsidR="00881549" w:rsidRPr="00881549">
        <w:rPr>
          <w:rFonts w:ascii="Times New Roman" w:hAnsi="Times New Roman" w:cs="Times New Roman"/>
          <w:sz w:val="28"/>
          <w:szCs w:val="28"/>
        </w:rPr>
        <w:t>»)</w:t>
      </w:r>
      <w:r w:rsidR="0034107C">
        <w:rPr>
          <w:rFonts w:ascii="Times New Roman" w:hAnsi="Times New Roman" w:cs="Times New Roman"/>
          <w:sz w:val="28"/>
          <w:szCs w:val="28"/>
        </w:rPr>
        <w:t>.</w:t>
      </w:r>
    </w:p>
    <w:p w:rsidR="007705CF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1F0AA8">
        <w:rPr>
          <w:rFonts w:ascii="Times New Roman" w:hAnsi="Times New Roman" w:cs="Times New Roman"/>
          <w:sz w:val="28"/>
          <w:szCs w:val="28"/>
        </w:rPr>
        <w:t xml:space="preserve"> </w:t>
      </w:r>
      <w:r w:rsidR="0034107C">
        <w:rPr>
          <w:rFonts w:ascii="Times New Roman" w:hAnsi="Times New Roman" w:cs="Times New Roman"/>
          <w:sz w:val="28"/>
          <w:szCs w:val="28"/>
        </w:rPr>
        <w:t>У</w:t>
      </w:r>
      <w:r w:rsidR="00C6319E" w:rsidRPr="00C6319E">
        <w:rPr>
          <w:rFonts w:ascii="Times New Roman" w:hAnsi="Times New Roman" w:cs="Times New Roman"/>
          <w:sz w:val="28"/>
          <w:szCs w:val="28"/>
        </w:rPr>
        <w:t xml:space="preserve">становлення </w:t>
      </w:r>
      <w:r w:rsidR="00C6319E" w:rsidRPr="00434519">
        <w:rPr>
          <w:rFonts w:ascii="Times New Roman" w:hAnsi="Times New Roman" w:cs="Times New Roman"/>
          <w:sz w:val="28"/>
          <w:szCs w:val="28"/>
        </w:rPr>
        <w:t xml:space="preserve">з урахуванням «рози вітрів» </w:t>
      </w:r>
      <w:r w:rsidR="00C6319E" w:rsidRPr="00C6319E">
        <w:rPr>
          <w:rFonts w:ascii="Times New Roman" w:hAnsi="Times New Roman" w:cs="Times New Roman"/>
          <w:sz w:val="28"/>
          <w:szCs w:val="28"/>
        </w:rPr>
        <w:t>стаціонарних постів моніторингу на межі санітарно-захисної зони</w:t>
      </w:r>
      <w:r w:rsidR="00C6319E">
        <w:rPr>
          <w:rFonts w:ascii="Times New Roman" w:hAnsi="Times New Roman" w:cs="Times New Roman"/>
          <w:sz w:val="28"/>
          <w:szCs w:val="28"/>
        </w:rPr>
        <w:t>, що передбачає</w:t>
      </w:r>
      <w:r w:rsidR="00D53ECB">
        <w:rPr>
          <w:rFonts w:ascii="Times New Roman" w:hAnsi="Times New Roman" w:cs="Times New Roman"/>
          <w:sz w:val="28"/>
          <w:szCs w:val="28"/>
        </w:rPr>
        <w:t xml:space="preserve"> </w:t>
      </w:r>
      <w:r w:rsidR="00434519">
        <w:rPr>
          <w:rFonts w:ascii="Times New Roman" w:hAnsi="Times New Roman" w:cs="Times New Roman"/>
          <w:sz w:val="28"/>
          <w:szCs w:val="28"/>
        </w:rPr>
        <w:t>в</w:t>
      </w:r>
      <w:r w:rsidR="00434519" w:rsidRPr="00434519">
        <w:rPr>
          <w:rFonts w:ascii="Times New Roman" w:hAnsi="Times New Roman" w:cs="Times New Roman"/>
          <w:sz w:val="28"/>
          <w:szCs w:val="28"/>
        </w:rPr>
        <w:t>иконан</w:t>
      </w:r>
      <w:r w:rsidR="00434519">
        <w:rPr>
          <w:rFonts w:ascii="Times New Roman" w:hAnsi="Times New Roman" w:cs="Times New Roman"/>
          <w:sz w:val="28"/>
          <w:szCs w:val="28"/>
        </w:rPr>
        <w:t>ня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 науково-дослідн</w:t>
      </w:r>
      <w:r w:rsidR="00434519">
        <w:rPr>
          <w:rFonts w:ascii="Times New Roman" w:hAnsi="Times New Roman" w:cs="Times New Roman"/>
          <w:sz w:val="28"/>
          <w:szCs w:val="28"/>
        </w:rPr>
        <w:t>ої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434519">
        <w:rPr>
          <w:rFonts w:ascii="Times New Roman" w:hAnsi="Times New Roman" w:cs="Times New Roman"/>
          <w:sz w:val="28"/>
          <w:szCs w:val="28"/>
        </w:rPr>
        <w:t>и</w:t>
      </w:r>
      <w:r w:rsidR="0034107C">
        <w:rPr>
          <w:rFonts w:ascii="Times New Roman" w:hAnsi="Times New Roman" w:cs="Times New Roman"/>
          <w:sz w:val="28"/>
          <w:szCs w:val="28"/>
        </w:rPr>
        <w:t xml:space="preserve"> з визначенням місць у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становлення постів моніторингу з урахуванням </w:t>
      </w:r>
    </w:p>
    <w:p w:rsidR="007705CF" w:rsidRDefault="007705CF" w:rsidP="007705C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05CF" w:rsidRDefault="007705CF" w:rsidP="007705C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53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193386" w:rsidRDefault="007705CF" w:rsidP="0077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рози вітрів», рельєфу місцевості </w:t>
      </w:r>
      <w:r w:rsidR="00D304C1">
        <w:rPr>
          <w:rFonts w:ascii="Times New Roman" w:hAnsi="Times New Roman" w:cs="Times New Roman"/>
          <w:sz w:val="28"/>
          <w:szCs w:val="28"/>
        </w:rPr>
        <w:t>й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 санітарно-захисних зон гірничого департаменту </w:t>
      </w:r>
      <w:r w:rsidR="00D304C1" w:rsidRPr="00D304C1">
        <w:rPr>
          <w:rFonts w:ascii="Times New Roman" w:hAnsi="Times New Roman" w:cs="Times New Roman"/>
          <w:sz w:val="28"/>
          <w:szCs w:val="28"/>
        </w:rPr>
        <w:t>Публічн</w:t>
      </w:r>
      <w:r w:rsidR="00D304C1">
        <w:rPr>
          <w:rFonts w:ascii="Times New Roman" w:hAnsi="Times New Roman" w:cs="Times New Roman"/>
          <w:sz w:val="28"/>
          <w:szCs w:val="28"/>
        </w:rPr>
        <w:t>ого</w:t>
      </w:r>
      <w:r w:rsidR="00D304C1" w:rsidRPr="00D304C1">
        <w:rPr>
          <w:rFonts w:ascii="Times New Roman" w:hAnsi="Times New Roman" w:cs="Times New Roman"/>
          <w:sz w:val="28"/>
          <w:szCs w:val="28"/>
        </w:rPr>
        <w:t xml:space="preserve"> акціонерн</w:t>
      </w:r>
      <w:r w:rsidR="00D304C1">
        <w:rPr>
          <w:rFonts w:ascii="Times New Roman" w:hAnsi="Times New Roman" w:cs="Times New Roman"/>
          <w:sz w:val="28"/>
          <w:szCs w:val="28"/>
        </w:rPr>
        <w:t>ого</w:t>
      </w:r>
      <w:r w:rsidR="00D304C1" w:rsidRPr="00D304C1">
        <w:rPr>
          <w:rFonts w:ascii="Times New Roman" w:hAnsi="Times New Roman" w:cs="Times New Roman"/>
          <w:sz w:val="28"/>
          <w:szCs w:val="28"/>
        </w:rPr>
        <w:t xml:space="preserve"> товариств</w:t>
      </w:r>
      <w:r w:rsidR="00D304C1">
        <w:rPr>
          <w:rFonts w:ascii="Times New Roman" w:hAnsi="Times New Roman" w:cs="Times New Roman"/>
          <w:sz w:val="28"/>
          <w:szCs w:val="28"/>
        </w:rPr>
        <w:t>а</w:t>
      </w:r>
      <w:r w:rsidR="00434519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434519" w:rsidRPr="004345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4519" w:rsidRPr="00434519">
        <w:rPr>
          <w:rFonts w:ascii="Times New Roman" w:hAnsi="Times New Roman" w:cs="Times New Roman"/>
          <w:sz w:val="28"/>
          <w:szCs w:val="28"/>
        </w:rPr>
        <w:t>Арс</w:t>
      </w:r>
      <w:r w:rsidR="00320565">
        <w:rPr>
          <w:rFonts w:ascii="Times New Roman" w:hAnsi="Times New Roman" w:cs="Times New Roman"/>
          <w:sz w:val="28"/>
          <w:szCs w:val="28"/>
        </w:rPr>
        <w:t>е</w:t>
      </w:r>
      <w:r w:rsidR="00434519" w:rsidRPr="00434519">
        <w:rPr>
          <w:rFonts w:ascii="Times New Roman" w:hAnsi="Times New Roman" w:cs="Times New Roman"/>
          <w:sz w:val="28"/>
          <w:szCs w:val="28"/>
        </w:rPr>
        <w:t>лорМіттал</w:t>
      </w:r>
      <w:proofErr w:type="spellEnd"/>
      <w:r w:rsidR="00434519" w:rsidRPr="00434519">
        <w:rPr>
          <w:rFonts w:ascii="Times New Roman" w:hAnsi="Times New Roman" w:cs="Times New Roman"/>
          <w:sz w:val="28"/>
          <w:szCs w:val="28"/>
        </w:rPr>
        <w:t xml:space="preserve"> Кривий Ріг», </w:t>
      </w:r>
      <w:r w:rsidR="00F3510D">
        <w:rPr>
          <w:rFonts w:ascii="Times New Roman" w:hAnsi="Times New Roman" w:cs="Times New Roman"/>
          <w:sz w:val="28"/>
          <w:szCs w:val="28"/>
        </w:rPr>
        <w:t>розроблення</w:t>
      </w:r>
      <w:r w:rsidR="00434519" w:rsidRPr="00434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519" w:rsidRPr="00434519">
        <w:rPr>
          <w:rFonts w:ascii="Times New Roman" w:hAnsi="Times New Roman" w:cs="Times New Roman"/>
          <w:sz w:val="28"/>
          <w:szCs w:val="28"/>
        </w:rPr>
        <w:t>про</w:t>
      </w:r>
      <w:r w:rsidR="0034107C">
        <w:rPr>
          <w:rFonts w:ascii="Times New Roman" w:hAnsi="Times New Roman" w:cs="Times New Roman"/>
          <w:sz w:val="28"/>
          <w:szCs w:val="28"/>
        </w:rPr>
        <w:t>є</w:t>
      </w:r>
      <w:r w:rsidR="00434519" w:rsidRPr="00434519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="00434519" w:rsidRPr="00434519">
        <w:rPr>
          <w:rFonts w:ascii="Times New Roman" w:hAnsi="Times New Roman" w:cs="Times New Roman"/>
          <w:sz w:val="28"/>
          <w:szCs w:val="28"/>
        </w:rPr>
        <w:t xml:space="preserve"> документації</w:t>
      </w:r>
      <w:r w:rsidR="00F3510D">
        <w:rPr>
          <w:rFonts w:ascii="Times New Roman" w:hAnsi="Times New Roman" w:cs="Times New Roman"/>
          <w:sz w:val="28"/>
          <w:szCs w:val="28"/>
        </w:rPr>
        <w:t xml:space="preserve"> та </w:t>
      </w:r>
      <w:r w:rsidR="00D304C1">
        <w:rPr>
          <w:rFonts w:ascii="Times New Roman" w:hAnsi="Times New Roman" w:cs="Times New Roman"/>
          <w:sz w:val="28"/>
          <w:szCs w:val="28"/>
        </w:rPr>
        <w:t>безпосередн</w:t>
      </w:r>
      <w:r w:rsidR="0034107C">
        <w:rPr>
          <w:rFonts w:ascii="Times New Roman" w:hAnsi="Times New Roman" w:cs="Times New Roman"/>
          <w:sz w:val="28"/>
          <w:szCs w:val="28"/>
        </w:rPr>
        <w:t>є</w:t>
      </w:r>
      <w:r w:rsidR="00CD08B1">
        <w:rPr>
          <w:rFonts w:ascii="Times New Roman" w:hAnsi="Times New Roman" w:cs="Times New Roman"/>
          <w:sz w:val="28"/>
          <w:szCs w:val="28"/>
        </w:rPr>
        <w:t xml:space="preserve"> в</w:t>
      </w:r>
      <w:r w:rsidR="00D53ECB" w:rsidRPr="00D53ECB">
        <w:rPr>
          <w:rFonts w:ascii="Times New Roman" w:hAnsi="Times New Roman" w:cs="Times New Roman"/>
          <w:sz w:val="28"/>
          <w:szCs w:val="28"/>
        </w:rPr>
        <w:t xml:space="preserve">ведення в експлуатацію </w:t>
      </w:r>
      <w:r w:rsidR="00193386" w:rsidRPr="00E67560">
        <w:rPr>
          <w:rFonts w:ascii="Times New Roman" w:hAnsi="Times New Roman" w:cs="Times New Roman"/>
          <w:sz w:val="28"/>
          <w:szCs w:val="28"/>
        </w:rPr>
        <w:t>– 2022</w:t>
      </w:r>
      <w:r w:rsidR="00D304C1">
        <w:rPr>
          <w:rFonts w:ascii="Times New Roman" w:hAnsi="Times New Roman" w:cs="Times New Roman"/>
          <w:sz w:val="28"/>
          <w:szCs w:val="28"/>
        </w:rPr>
        <w:t>–</w:t>
      </w:r>
      <w:r w:rsidR="00193386" w:rsidRPr="00E67560">
        <w:rPr>
          <w:rFonts w:ascii="Times New Roman" w:hAnsi="Times New Roman" w:cs="Times New Roman"/>
          <w:sz w:val="28"/>
          <w:szCs w:val="28"/>
        </w:rPr>
        <w:t xml:space="preserve">2025 роки </w:t>
      </w:r>
      <w:r w:rsidR="00193386">
        <w:rPr>
          <w:rFonts w:ascii="Times New Roman" w:hAnsi="Times New Roman" w:cs="Times New Roman"/>
          <w:sz w:val="28"/>
          <w:szCs w:val="28"/>
        </w:rPr>
        <w:t>(</w:t>
      </w:r>
      <w:r w:rsidR="00D304C1" w:rsidRPr="00D304C1">
        <w:rPr>
          <w:rFonts w:ascii="Times New Roman" w:hAnsi="Times New Roman" w:cs="Times New Roman"/>
          <w:sz w:val="28"/>
          <w:szCs w:val="28"/>
        </w:rPr>
        <w:t>Публічне акціонерне товариство</w:t>
      </w:r>
      <w:r w:rsidR="00193386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193386" w:rsidRPr="00E675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3386" w:rsidRPr="00E67560">
        <w:rPr>
          <w:rFonts w:ascii="Times New Roman" w:hAnsi="Times New Roman" w:cs="Times New Roman"/>
          <w:sz w:val="28"/>
          <w:szCs w:val="28"/>
        </w:rPr>
        <w:t>АрселорМіттал</w:t>
      </w:r>
      <w:proofErr w:type="spellEnd"/>
      <w:r w:rsidR="00193386" w:rsidRPr="00E67560">
        <w:rPr>
          <w:rFonts w:ascii="Times New Roman" w:hAnsi="Times New Roman" w:cs="Times New Roman"/>
          <w:sz w:val="28"/>
          <w:szCs w:val="28"/>
        </w:rPr>
        <w:t xml:space="preserve"> Кривий Ріг»</w:t>
      </w:r>
      <w:r w:rsidR="00193386">
        <w:rPr>
          <w:rFonts w:ascii="Times New Roman" w:hAnsi="Times New Roman" w:cs="Times New Roman"/>
          <w:sz w:val="28"/>
          <w:szCs w:val="28"/>
        </w:rPr>
        <w:t>)</w:t>
      </w:r>
      <w:r w:rsidR="0034107C">
        <w:rPr>
          <w:rFonts w:ascii="Times New Roman" w:hAnsi="Times New Roman" w:cs="Times New Roman"/>
          <w:sz w:val="28"/>
          <w:szCs w:val="28"/>
        </w:rPr>
        <w:t>.</w:t>
      </w:r>
    </w:p>
    <w:p w:rsidR="00781A07" w:rsidRDefault="00193386" w:rsidP="000020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="001279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410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</w:t>
      </w:r>
      <w:r w:rsidR="006C1ABE" w:rsidRPr="006C1A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озроб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лення</w:t>
      </w:r>
      <w:r w:rsidR="006C1ABE" w:rsidRPr="006C1A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C1ABE" w:rsidRPr="006C1A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6C1ABE" w:rsidRPr="006C1AB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розбудови та удосконалення міської автоматизованої системи моніторингу атмосферного повітря</w:t>
      </w:r>
      <w:r w:rsid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4107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передбачає 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здійснення аналізу </w:t>
      </w:r>
      <w:r w:rsidR="0038442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наявної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автоматизованої системи мо</w:t>
      </w:r>
      <w:r w:rsid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ніторингу атмосферного повітря,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визначення місць розташування та кількості пунктів спостереження</w:t>
      </w:r>
      <w:r w:rsid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картографічний матеріал мережі</w:t>
      </w:r>
      <w:r w:rsid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визначення методів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моделювання </w:t>
      </w:r>
      <w:r w:rsidR="00231E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об’єктивн</w:t>
      </w:r>
      <w:r w:rsidR="000754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C92EE9" w:rsidRPr="00C92E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оцінювання забруднюючих речовин для агломерації «Кривий Ріг»</w:t>
      </w:r>
      <w:r w:rsidR="000754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удосконалення програмного забезпечення</w:t>
      </w:r>
      <w:r w:rsidR="00231E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 2023</w:t>
      </w:r>
      <w:r w:rsidR="0038442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1F0AA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 роки</w:t>
      </w:r>
      <w:r w:rsidR="00062C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(управління екології виконкому Криворізької міської ради)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F45BD" w:rsidRDefault="00AF45BD" w:rsidP="00AF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BD" w:rsidRDefault="00AF45BD" w:rsidP="00AF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BD" w:rsidRDefault="00AF45BD" w:rsidP="00AF45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BD" w:rsidRPr="00EF5B0B" w:rsidRDefault="00AF45BD" w:rsidP="00AF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F45BD" w:rsidRDefault="00AF45BD" w:rsidP="00AF45BD"/>
    <w:p w:rsidR="002145F2" w:rsidRPr="002145F2" w:rsidRDefault="002145F2" w:rsidP="00991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sectPr w:rsidR="002145F2" w:rsidRPr="002145F2" w:rsidSect="008B4432">
      <w:headerReference w:type="default" r:id="rId6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88" w:rsidRDefault="00F03188" w:rsidP="008B4432">
      <w:pPr>
        <w:spacing w:after="0" w:line="240" w:lineRule="auto"/>
      </w:pPr>
      <w:r>
        <w:separator/>
      </w:r>
    </w:p>
  </w:endnote>
  <w:endnote w:type="continuationSeparator" w:id="0">
    <w:p w:rsidR="00F03188" w:rsidRDefault="00F03188" w:rsidP="008B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88" w:rsidRDefault="00F03188" w:rsidP="008B4432">
      <w:pPr>
        <w:spacing w:after="0" w:line="240" w:lineRule="auto"/>
      </w:pPr>
      <w:r>
        <w:separator/>
      </w:r>
    </w:p>
  </w:footnote>
  <w:footnote w:type="continuationSeparator" w:id="0">
    <w:p w:rsidR="00F03188" w:rsidRDefault="00F03188" w:rsidP="008B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1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4432" w:rsidRPr="008B4432" w:rsidRDefault="008B44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44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44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44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1D4" w:rsidRPr="003A01D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B44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4432" w:rsidRDefault="008B4432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E1"/>
    <w:rsid w:val="00002064"/>
    <w:rsid w:val="00004BE3"/>
    <w:rsid w:val="00010A74"/>
    <w:rsid w:val="00062CD0"/>
    <w:rsid w:val="000630FE"/>
    <w:rsid w:val="000754D0"/>
    <w:rsid w:val="000A004B"/>
    <w:rsid w:val="000F7743"/>
    <w:rsid w:val="00127932"/>
    <w:rsid w:val="0013133F"/>
    <w:rsid w:val="00173276"/>
    <w:rsid w:val="001868C6"/>
    <w:rsid w:val="00193386"/>
    <w:rsid w:val="001F0AA8"/>
    <w:rsid w:val="002145F2"/>
    <w:rsid w:val="002151BF"/>
    <w:rsid w:val="002255E2"/>
    <w:rsid w:val="00231E43"/>
    <w:rsid w:val="002B1CA2"/>
    <w:rsid w:val="0031065F"/>
    <w:rsid w:val="00320565"/>
    <w:rsid w:val="0034107C"/>
    <w:rsid w:val="00384425"/>
    <w:rsid w:val="003A01D4"/>
    <w:rsid w:val="003B26A2"/>
    <w:rsid w:val="003E2E84"/>
    <w:rsid w:val="0040113D"/>
    <w:rsid w:val="00434519"/>
    <w:rsid w:val="00446735"/>
    <w:rsid w:val="00460595"/>
    <w:rsid w:val="00490CAC"/>
    <w:rsid w:val="004D7C26"/>
    <w:rsid w:val="004F0729"/>
    <w:rsid w:val="0051180C"/>
    <w:rsid w:val="00595470"/>
    <w:rsid w:val="005A2A15"/>
    <w:rsid w:val="005A7445"/>
    <w:rsid w:val="005B7528"/>
    <w:rsid w:val="005E4B6D"/>
    <w:rsid w:val="00617D15"/>
    <w:rsid w:val="006A6BA5"/>
    <w:rsid w:val="006C1ABE"/>
    <w:rsid w:val="00741C98"/>
    <w:rsid w:val="007572CF"/>
    <w:rsid w:val="007705CF"/>
    <w:rsid w:val="0077566E"/>
    <w:rsid w:val="00781A07"/>
    <w:rsid w:val="007B4BCE"/>
    <w:rsid w:val="00820306"/>
    <w:rsid w:val="00881549"/>
    <w:rsid w:val="00883055"/>
    <w:rsid w:val="00891048"/>
    <w:rsid w:val="008B4432"/>
    <w:rsid w:val="008F55FB"/>
    <w:rsid w:val="0094349C"/>
    <w:rsid w:val="00974FEA"/>
    <w:rsid w:val="00991AE1"/>
    <w:rsid w:val="00993EDD"/>
    <w:rsid w:val="009E69D6"/>
    <w:rsid w:val="00AF45BD"/>
    <w:rsid w:val="00B17909"/>
    <w:rsid w:val="00B7685E"/>
    <w:rsid w:val="00B84760"/>
    <w:rsid w:val="00C6319E"/>
    <w:rsid w:val="00C92EE9"/>
    <w:rsid w:val="00CB5B13"/>
    <w:rsid w:val="00CB6DA3"/>
    <w:rsid w:val="00CD08B1"/>
    <w:rsid w:val="00D304C1"/>
    <w:rsid w:val="00D53ECB"/>
    <w:rsid w:val="00E00693"/>
    <w:rsid w:val="00E21D19"/>
    <w:rsid w:val="00E67560"/>
    <w:rsid w:val="00E851BE"/>
    <w:rsid w:val="00F03188"/>
    <w:rsid w:val="00F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7747-6815-4A77-A173-1D48ED0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432"/>
  </w:style>
  <w:style w:type="paragraph" w:styleId="a5">
    <w:name w:val="footer"/>
    <w:basedOn w:val="a"/>
    <w:link w:val="a6"/>
    <w:uiPriority w:val="99"/>
    <w:unhideWhenUsed/>
    <w:rsid w:val="008B44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432"/>
  </w:style>
  <w:style w:type="paragraph" w:styleId="a7">
    <w:name w:val="Balloon Text"/>
    <w:basedOn w:val="a"/>
    <w:link w:val="a8"/>
    <w:uiPriority w:val="99"/>
    <w:semiHidden/>
    <w:unhideWhenUsed/>
    <w:rsid w:val="00E8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50</cp:revision>
  <cp:lastPrinted>2022-02-14T08:40:00Z</cp:lastPrinted>
  <dcterms:created xsi:type="dcterms:W3CDTF">2021-12-08T14:45:00Z</dcterms:created>
  <dcterms:modified xsi:type="dcterms:W3CDTF">2022-02-14T08:57:00Z</dcterms:modified>
</cp:coreProperties>
</file>