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6A" w:rsidRPr="0018486A" w:rsidRDefault="0018486A" w:rsidP="0018486A">
      <w:pPr>
        <w:tabs>
          <w:tab w:val="left" w:pos="5670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bookmarkStart w:id="0" w:name="_GoBack"/>
      <w:r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 xml:space="preserve">Додаток </w:t>
      </w:r>
    </w:p>
    <w:p w:rsidR="00876545" w:rsidRPr="0018486A" w:rsidRDefault="0018486A" w:rsidP="0018486A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 w:rsidRPr="0018486A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Pr="0018486A">
        <w:rPr>
          <w:rFonts w:ascii="Times New Roman" w:hAnsi="Times New Roman" w:cs="Times New Roman"/>
          <w:i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до</w:t>
      </w:r>
      <w:r w:rsidR="00386ED0" w:rsidRPr="0018486A">
        <w:rPr>
          <w:rFonts w:ascii="Times New Roman" w:hAnsi="Times New Roman" w:cs="Times New Roman"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р</w:t>
      </w:r>
      <w:r w:rsidR="00876545" w:rsidRPr="0018486A">
        <w:rPr>
          <w:rFonts w:ascii="Times New Roman" w:hAnsi="Times New Roman" w:cs="Times New Roman"/>
          <w:i/>
          <w:color w:val="auto"/>
        </w:rPr>
        <w:t>ішення виконкому міської ради</w:t>
      </w:r>
    </w:p>
    <w:p w:rsidR="00876545" w:rsidRPr="001641DA" w:rsidRDefault="001641DA" w:rsidP="001641DA">
      <w:pPr>
        <w:pStyle w:val="50"/>
        <w:shd w:val="clear" w:color="auto" w:fill="auto"/>
        <w:tabs>
          <w:tab w:val="left" w:pos="5730"/>
        </w:tabs>
        <w:spacing w:before="0" w:after="0" w:line="20" w:lineRule="atLeast"/>
        <w:jc w:val="left"/>
        <w:rPr>
          <w:rStyle w:val="510pt"/>
          <w:b w:val="0"/>
          <w:i/>
          <w:color w:val="auto"/>
          <w:sz w:val="24"/>
          <w:szCs w:val="24"/>
        </w:rPr>
      </w:pPr>
      <w:r>
        <w:rPr>
          <w:rStyle w:val="510pt"/>
          <w:color w:val="auto"/>
          <w:sz w:val="28"/>
          <w:szCs w:val="28"/>
        </w:rPr>
        <w:tab/>
      </w:r>
      <w:r w:rsidRPr="001641DA">
        <w:rPr>
          <w:rStyle w:val="510pt"/>
          <w:b w:val="0"/>
          <w:i/>
          <w:color w:val="auto"/>
          <w:sz w:val="24"/>
          <w:szCs w:val="24"/>
        </w:rPr>
        <w:t>16.02.2022 №97</w:t>
      </w:r>
    </w:p>
    <w:p w:rsidR="00E05F35" w:rsidRDefault="00E05F35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AB0820" w:rsidRDefault="00D8687B" w:rsidP="00AB0820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Перелік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власників</w:t>
      </w:r>
      <w:r w:rsidRPr="00D8687B">
        <w:rPr>
          <w:rStyle w:val="510pt"/>
          <w:i/>
          <w:color w:val="auto"/>
          <w:sz w:val="28"/>
          <w:szCs w:val="28"/>
        </w:rPr>
        <w:t xml:space="preserve"> (співвласників)</w:t>
      </w:r>
      <w:r w:rsidR="00B027D8">
        <w:rPr>
          <w:rStyle w:val="510pt"/>
          <w:i/>
          <w:color w:val="auto"/>
          <w:sz w:val="28"/>
          <w:szCs w:val="28"/>
        </w:rPr>
        <w:t xml:space="preserve"> </w:t>
      </w:r>
      <w:r w:rsidR="00426D32">
        <w:rPr>
          <w:rStyle w:val="510pt"/>
          <w:i/>
          <w:color w:val="auto"/>
          <w:sz w:val="28"/>
          <w:szCs w:val="28"/>
        </w:rPr>
        <w:t xml:space="preserve">будівель, у тому числі </w:t>
      </w:r>
      <w:r w:rsidR="00B027D8">
        <w:rPr>
          <w:rStyle w:val="510pt"/>
          <w:i/>
          <w:color w:val="auto"/>
          <w:sz w:val="28"/>
          <w:szCs w:val="28"/>
        </w:rPr>
        <w:t>житлових будинків</w:t>
      </w:r>
      <w:r w:rsidRPr="00D8687B">
        <w:rPr>
          <w:rStyle w:val="510pt"/>
          <w:i/>
          <w:color w:val="auto"/>
          <w:sz w:val="28"/>
          <w:szCs w:val="28"/>
        </w:rPr>
        <w:t>,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</w:p>
    <w:p w:rsidR="0018486A" w:rsidRPr="00D8687B" w:rsidRDefault="008E489D" w:rsidP="00AB0820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яким надано дозвіл на відключення від систем</w:t>
      </w:r>
      <w:r w:rsidR="00B027D8">
        <w:rPr>
          <w:rStyle w:val="510pt"/>
          <w:i/>
          <w:color w:val="auto"/>
          <w:sz w:val="28"/>
          <w:szCs w:val="28"/>
        </w:rPr>
        <w:t>и</w:t>
      </w:r>
      <w:r w:rsidRPr="00D8687B">
        <w:rPr>
          <w:rStyle w:val="510pt"/>
          <w:i/>
          <w:color w:val="auto"/>
          <w:sz w:val="28"/>
          <w:szCs w:val="28"/>
        </w:rPr>
        <w:t xml:space="preserve"> централізованого опалення</w:t>
      </w:r>
    </w:p>
    <w:p w:rsidR="008E489D" w:rsidRPr="00423A67" w:rsidRDefault="008E489D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1"/>
        <w:gridCol w:w="4492"/>
        <w:gridCol w:w="4502"/>
      </w:tblGrid>
      <w:tr w:rsidR="00893803" w:rsidTr="00D8687B">
        <w:tc>
          <w:tcPr>
            <w:tcW w:w="861" w:type="dxa"/>
          </w:tcPr>
          <w:p w:rsidR="00572733" w:rsidRPr="008E489D" w:rsidRDefault="00572733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№</w:t>
            </w:r>
            <w:r w:rsidR="008E489D">
              <w:rPr>
                <w:b/>
                <w:i/>
                <w:sz w:val="28"/>
                <w:szCs w:val="28"/>
              </w:rPr>
              <w:t xml:space="preserve"> </w:t>
            </w:r>
            <w:r w:rsidRPr="008E489D">
              <w:rPr>
                <w:b/>
                <w:i/>
                <w:sz w:val="28"/>
                <w:szCs w:val="28"/>
              </w:rPr>
              <w:t>п</w:t>
            </w:r>
            <w:r w:rsidR="008E489D" w:rsidRPr="008E489D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8E489D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2" w:type="dxa"/>
          </w:tcPr>
          <w:p w:rsidR="00572733" w:rsidRP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Власник</w:t>
            </w:r>
            <w:r w:rsidR="00426D32">
              <w:rPr>
                <w:b/>
                <w:i/>
                <w:sz w:val="28"/>
                <w:szCs w:val="28"/>
              </w:rPr>
              <w:t>и</w:t>
            </w:r>
            <w:r w:rsidR="00D8687B">
              <w:rPr>
                <w:b/>
                <w:i/>
                <w:sz w:val="28"/>
                <w:szCs w:val="28"/>
              </w:rPr>
              <w:t xml:space="preserve"> (співвласник</w:t>
            </w:r>
            <w:r w:rsidR="00426D32">
              <w:rPr>
                <w:b/>
                <w:i/>
                <w:sz w:val="28"/>
                <w:szCs w:val="28"/>
              </w:rPr>
              <w:t>и</w:t>
            </w:r>
            <w:r w:rsidR="00D8687B">
              <w:rPr>
                <w:b/>
                <w:i/>
                <w:sz w:val="28"/>
                <w:szCs w:val="28"/>
              </w:rPr>
              <w:t>)</w:t>
            </w:r>
            <w:r w:rsidR="00B027D8">
              <w:rPr>
                <w:b/>
                <w:i/>
                <w:sz w:val="28"/>
                <w:szCs w:val="28"/>
              </w:rPr>
              <w:t xml:space="preserve"> </w:t>
            </w:r>
            <w:r w:rsidR="00426D32">
              <w:rPr>
                <w:b/>
                <w:i/>
                <w:sz w:val="28"/>
                <w:szCs w:val="28"/>
              </w:rPr>
              <w:t>будівлі, у тому числі житлових будинків</w:t>
            </w:r>
          </w:p>
        </w:tc>
        <w:tc>
          <w:tcPr>
            <w:tcW w:w="4502" w:type="dxa"/>
          </w:tcPr>
          <w:p w:rsidR="00572733" w:rsidRPr="008E489D" w:rsidRDefault="008E489D" w:rsidP="00FF2F69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Адрес</w:t>
            </w:r>
            <w:r w:rsidR="00FF2F69">
              <w:rPr>
                <w:b/>
                <w:i/>
                <w:sz w:val="28"/>
                <w:szCs w:val="28"/>
              </w:rPr>
              <w:t xml:space="preserve">и об’єктів </w:t>
            </w:r>
          </w:p>
        </w:tc>
      </w:tr>
      <w:tr w:rsidR="008E489D" w:rsidTr="00D8687B">
        <w:tc>
          <w:tcPr>
            <w:tcW w:w="861" w:type="dxa"/>
          </w:tcPr>
          <w:p w:rsid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8E489D" w:rsidRDefault="00426D32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Єрмак Сергій Вікторович</w:t>
            </w:r>
          </w:p>
        </w:tc>
        <w:tc>
          <w:tcPr>
            <w:tcW w:w="4502" w:type="dxa"/>
          </w:tcPr>
          <w:p w:rsidR="008E489D" w:rsidRDefault="00B027D8" w:rsidP="00426D32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 w:rsidR="00426D32">
              <w:rPr>
                <w:sz w:val="28"/>
                <w:szCs w:val="28"/>
              </w:rPr>
              <w:t>Катеринівська</w:t>
            </w:r>
            <w:proofErr w:type="spellEnd"/>
            <w:r w:rsidR="00426D32">
              <w:rPr>
                <w:sz w:val="28"/>
                <w:szCs w:val="28"/>
              </w:rPr>
              <w:t>, 22ю</w:t>
            </w:r>
          </w:p>
        </w:tc>
      </w:tr>
      <w:tr w:rsidR="008E489D" w:rsidTr="00D8687B">
        <w:tc>
          <w:tcPr>
            <w:tcW w:w="861" w:type="dxa"/>
          </w:tcPr>
          <w:p w:rsid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2" w:type="dxa"/>
          </w:tcPr>
          <w:p w:rsidR="008E489D" w:rsidRDefault="00426D32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 Любов Василівна</w:t>
            </w:r>
          </w:p>
        </w:tc>
        <w:tc>
          <w:tcPr>
            <w:tcW w:w="4502" w:type="dxa"/>
          </w:tcPr>
          <w:p w:rsidR="008E489D" w:rsidRDefault="00426D32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Фонвізіна, 7</w:t>
            </w:r>
          </w:p>
        </w:tc>
      </w:tr>
      <w:tr w:rsidR="00426D32" w:rsidTr="00D8687B">
        <w:tc>
          <w:tcPr>
            <w:tcW w:w="861" w:type="dxa"/>
          </w:tcPr>
          <w:p w:rsidR="00426D32" w:rsidRDefault="00426D32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4492" w:type="dxa"/>
          </w:tcPr>
          <w:p w:rsidR="00426D32" w:rsidRDefault="00426D32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Григорій Іванович</w:t>
            </w:r>
          </w:p>
        </w:tc>
        <w:tc>
          <w:tcPr>
            <w:tcW w:w="4502" w:type="dxa"/>
          </w:tcPr>
          <w:p w:rsidR="00426D32" w:rsidRDefault="00426D32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Югоківська</w:t>
            </w:r>
            <w:proofErr w:type="spellEnd"/>
            <w:r>
              <w:rPr>
                <w:sz w:val="28"/>
                <w:szCs w:val="28"/>
              </w:rPr>
              <w:t>, 35</w:t>
            </w:r>
          </w:p>
        </w:tc>
      </w:tr>
    </w:tbl>
    <w:p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0E2803" w:rsidRDefault="000E2803" w:rsidP="00AB0820">
      <w:pPr>
        <w:pStyle w:val="tj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B44ADC" w:rsidRDefault="00B44ADC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E80BCD" w:rsidRPr="00E80BCD" w:rsidRDefault="00E80BCD" w:rsidP="00E80BCD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 w:rsidRPr="00E80BCD">
        <w:rPr>
          <w:b/>
          <w:i/>
          <w:sz w:val="28"/>
          <w:szCs w:val="28"/>
        </w:rPr>
        <w:t>Керуюча спр</w:t>
      </w:r>
      <w:r w:rsidR="00FF2F69">
        <w:rPr>
          <w:b/>
          <w:i/>
          <w:sz w:val="28"/>
          <w:szCs w:val="28"/>
        </w:rPr>
        <w:t xml:space="preserve">авами виконкому </w:t>
      </w:r>
      <w:r w:rsidR="00FF2F69">
        <w:rPr>
          <w:b/>
          <w:i/>
          <w:sz w:val="28"/>
          <w:szCs w:val="28"/>
        </w:rPr>
        <w:tab/>
      </w:r>
      <w:r w:rsidR="00FF2F69">
        <w:rPr>
          <w:b/>
          <w:i/>
          <w:sz w:val="28"/>
          <w:szCs w:val="28"/>
        </w:rPr>
        <w:tab/>
      </w:r>
      <w:r w:rsidR="00FF2F69">
        <w:rPr>
          <w:b/>
          <w:i/>
          <w:sz w:val="28"/>
          <w:szCs w:val="28"/>
        </w:rPr>
        <w:tab/>
      </w:r>
      <w:r w:rsidR="00FF2F69">
        <w:rPr>
          <w:b/>
          <w:i/>
          <w:sz w:val="28"/>
          <w:szCs w:val="28"/>
        </w:rPr>
        <w:tab/>
      </w:r>
      <w:r w:rsidR="00FF2F69">
        <w:rPr>
          <w:b/>
          <w:i/>
          <w:sz w:val="28"/>
          <w:szCs w:val="28"/>
        </w:rPr>
        <w:tab/>
        <w:t>Тетяна МАЛА</w:t>
      </w:r>
      <w:bookmarkEnd w:id="0"/>
    </w:p>
    <w:sectPr w:rsidR="00E80BCD" w:rsidRPr="00E80BCD" w:rsidSect="00952608">
      <w:headerReference w:type="default" r:id="rId9"/>
      <w:footerReference w:type="default" r:id="rId10"/>
      <w:pgSz w:w="11907" w:h="16840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DF" w:rsidRDefault="007073DF">
      <w:r>
        <w:separator/>
      </w:r>
    </w:p>
  </w:endnote>
  <w:endnote w:type="continuationSeparator" w:id="0">
    <w:p w:rsidR="007073DF" w:rsidRDefault="0070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54" w:rsidRDefault="00745354">
    <w:pPr>
      <w:pStyle w:val="ab"/>
    </w:pPr>
  </w:p>
  <w:p w:rsidR="00745354" w:rsidRDefault="00745354">
    <w:pPr>
      <w:pStyle w:val="ab"/>
    </w:pPr>
  </w:p>
  <w:p w:rsidR="00745354" w:rsidRDefault="00745354">
    <w:pPr>
      <w:pStyle w:val="ab"/>
    </w:pPr>
  </w:p>
  <w:p w:rsidR="00745354" w:rsidRDefault="007453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DF" w:rsidRDefault="007073DF"/>
  </w:footnote>
  <w:footnote w:type="continuationSeparator" w:id="0">
    <w:p w:rsidR="007073DF" w:rsidRDefault="007073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08" w:rsidRDefault="00952608">
    <w:pPr>
      <w:pStyle w:val="a9"/>
      <w:jc w:val="center"/>
    </w:pPr>
  </w:p>
  <w:sdt>
    <w:sdtPr>
      <w:id w:val="1061285837"/>
      <w:docPartObj>
        <w:docPartGallery w:val="Page Numbers (Top of Page)"/>
        <w:docPartUnique/>
      </w:docPartObj>
    </w:sdtPr>
    <w:sdtEndPr/>
    <w:sdtContent>
      <w:p w:rsidR="00952608" w:rsidRDefault="00952608">
        <w:pPr>
          <w:pStyle w:val="a9"/>
          <w:jc w:val="center"/>
        </w:pPr>
      </w:p>
      <w:p w:rsidR="00952608" w:rsidRDefault="00952608">
        <w:pPr>
          <w:pStyle w:val="a9"/>
          <w:jc w:val="center"/>
        </w:pPr>
        <w:r w:rsidRPr="009526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6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3803" w:rsidRPr="0089380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2608" w:rsidRPr="00952608" w:rsidRDefault="00952608" w:rsidP="00952608">
    <w:pPr>
      <w:pStyle w:val="a9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966AC"/>
    <w:rsid w:val="000B76EC"/>
    <w:rsid w:val="000C2A1C"/>
    <w:rsid w:val="000E2803"/>
    <w:rsid w:val="001641DA"/>
    <w:rsid w:val="0016762A"/>
    <w:rsid w:val="0018486A"/>
    <w:rsid w:val="001D5C40"/>
    <w:rsid w:val="00217C34"/>
    <w:rsid w:val="002D7317"/>
    <w:rsid w:val="00305063"/>
    <w:rsid w:val="00313814"/>
    <w:rsid w:val="0033224F"/>
    <w:rsid w:val="0034256D"/>
    <w:rsid w:val="00383AD2"/>
    <w:rsid w:val="00386ED0"/>
    <w:rsid w:val="003E1C75"/>
    <w:rsid w:val="003E5219"/>
    <w:rsid w:val="003F1A80"/>
    <w:rsid w:val="003F7B4C"/>
    <w:rsid w:val="00423A67"/>
    <w:rsid w:val="00426D32"/>
    <w:rsid w:val="00460CF6"/>
    <w:rsid w:val="0049481C"/>
    <w:rsid w:val="004B1669"/>
    <w:rsid w:val="004C266C"/>
    <w:rsid w:val="00572733"/>
    <w:rsid w:val="005A0973"/>
    <w:rsid w:val="005A38F4"/>
    <w:rsid w:val="005B40F6"/>
    <w:rsid w:val="005E301C"/>
    <w:rsid w:val="0066090E"/>
    <w:rsid w:val="006B6B00"/>
    <w:rsid w:val="006E27F6"/>
    <w:rsid w:val="006E3693"/>
    <w:rsid w:val="007073DF"/>
    <w:rsid w:val="00710179"/>
    <w:rsid w:val="00745354"/>
    <w:rsid w:val="00792882"/>
    <w:rsid w:val="00876545"/>
    <w:rsid w:val="00893803"/>
    <w:rsid w:val="008E489D"/>
    <w:rsid w:val="009272C1"/>
    <w:rsid w:val="00952608"/>
    <w:rsid w:val="0099742C"/>
    <w:rsid w:val="009A25CE"/>
    <w:rsid w:val="00A533C6"/>
    <w:rsid w:val="00A921A7"/>
    <w:rsid w:val="00AB0820"/>
    <w:rsid w:val="00B027D8"/>
    <w:rsid w:val="00B44ADC"/>
    <w:rsid w:val="00BC0352"/>
    <w:rsid w:val="00C6503E"/>
    <w:rsid w:val="00CD7817"/>
    <w:rsid w:val="00D11D7F"/>
    <w:rsid w:val="00D36985"/>
    <w:rsid w:val="00D426A6"/>
    <w:rsid w:val="00D51662"/>
    <w:rsid w:val="00D8687B"/>
    <w:rsid w:val="00DD5FEB"/>
    <w:rsid w:val="00E05F35"/>
    <w:rsid w:val="00E80BCD"/>
    <w:rsid w:val="00E96C67"/>
    <w:rsid w:val="00EB0FA6"/>
    <w:rsid w:val="00F373EB"/>
    <w:rsid w:val="00F559AB"/>
    <w:rsid w:val="00FA4F6A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354"/>
    <w:rPr>
      <w:color w:val="000000"/>
    </w:rPr>
  </w:style>
  <w:style w:type="paragraph" w:styleId="ab">
    <w:name w:val="footer"/>
    <w:basedOn w:val="a"/>
    <w:link w:val="ac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354"/>
    <w:rPr>
      <w:color w:val="000000"/>
    </w:rPr>
  </w:style>
  <w:style w:type="table" w:styleId="ad">
    <w:name w:val="Table Grid"/>
    <w:basedOn w:val="a1"/>
    <w:uiPriority w:val="39"/>
    <w:rsid w:val="0057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BE33D-FE25-4B97-AC8D-26B17B00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28</cp:revision>
  <cp:lastPrinted>2022-02-11T07:20:00Z</cp:lastPrinted>
  <dcterms:created xsi:type="dcterms:W3CDTF">2019-10-17T10:11:00Z</dcterms:created>
  <dcterms:modified xsi:type="dcterms:W3CDTF">2022-02-17T09:02:00Z</dcterms:modified>
</cp:coreProperties>
</file>