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5C" w:rsidRPr="007A1CEE" w:rsidRDefault="00C52F24" w:rsidP="008809B9">
      <w:pPr>
        <w:spacing w:after="0" w:line="240" w:lineRule="auto"/>
        <w:ind w:left="581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A1CEE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C52F24" w:rsidRPr="007A1CEE" w:rsidRDefault="006B5ED4" w:rsidP="008809B9">
      <w:pPr>
        <w:spacing w:after="0" w:line="240" w:lineRule="auto"/>
        <w:ind w:left="5812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до Звіту з виконання у 2021</w:t>
      </w:r>
      <w:r w:rsidR="00C52F24" w:rsidRPr="007A1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році Програми розвитку промислового туризму в місті Кривому Розі на 2016‒202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 w:rsidR="00C52F24" w:rsidRPr="007A1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роки</w:t>
      </w:r>
      <w:bookmarkStart w:id="0" w:name="_GoBack"/>
      <w:bookmarkEnd w:id="0"/>
    </w:p>
    <w:p w:rsidR="00C52F24" w:rsidRPr="00397DDD" w:rsidRDefault="00C52F24" w:rsidP="00C52F24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2F24" w:rsidRPr="00397DDD" w:rsidRDefault="00C52F24" w:rsidP="00C52F24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2F24" w:rsidRDefault="003516BD" w:rsidP="00C52F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7DDD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Освоє</w:t>
      </w:r>
      <w:r w:rsidR="00C52F24" w:rsidRPr="00397DDD">
        <w:rPr>
          <w:rFonts w:ascii="Times New Roman" w:hAnsi="Times New Roman" w:cs="Times New Roman"/>
          <w:b/>
          <w:i/>
          <w:sz w:val="28"/>
          <w:szCs w:val="28"/>
          <w:lang w:val="uk-UA"/>
        </w:rPr>
        <w:t>нн</w:t>
      </w:r>
      <w:r w:rsidR="006B5ED4">
        <w:rPr>
          <w:rFonts w:ascii="Times New Roman" w:hAnsi="Times New Roman" w:cs="Times New Roman"/>
          <w:b/>
          <w:i/>
          <w:sz w:val="28"/>
          <w:szCs w:val="28"/>
          <w:lang w:val="uk-UA"/>
        </w:rPr>
        <w:t>я коштів міського бюджету у 2021</w:t>
      </w:r>
      <w:r w:rsidR="00C52F24" w:rsidRPr="00397D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 на виконання Програми розвитку промислового туризму в</w:t>
      </w:r>
      <w:r w:rsidR="006B5E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місті Кривому Розі на 2016‒2024</w:t>
      </w:r>
      <w:r w:rsidR="00C52F24" w:rsidRPr="00397D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251EFB" w:rsidRPr="00251EFB" w:rsidRDefault="00251EFB" w:rsidP="00C5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16BD" w:rsidRPr="00397DDD" w:rsidRDefault="00397DDD" w:rsidP="00397DDD">
      <w:pPr>
        <w:spacing w:after="0" w:line="240" w:lineRule="auto"/>
        <w:ind w:firstLine="8505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97DDD">
        <w:rPr>
          <w:rFonts w:ascii="Times New Roman" w:hAnsi="Times New Roman" w:cs="Times New Roman"/>
          <w:i/>
          <w:sz w:val="24"/>
          <w:szCs w:val="24"/>
          <w:lang w:val="uk-UA"/>
        </w:rPr>
        <w:t>грн</w:t>
      </w:r>
    </w:p>
    <w:tbl>
      <w:tblPr>
        <w:tblStyle w:val="a3"/>
        <w:tblW w:w="10775" w:type="dxa"/>
        <w:tblInd w:w="-885" w:type="dxa"/>
        <w:tblLook w:val="04A0" w:firstRow="1" w:lastRow="0" w:firstColumn="1" w:lastColumn="0" w:noHBand="0" w:noVBand="1"/>
      </w:tblPr>
      <w:tblGrid>
        <w:gridCol w:w="675"/>
        <w:gridCol w:w="5421"/>
        <w:gridCol w:w="2411"/>
        <w:gridCol w:w="2268"/>
      </w:tblGrid>
      <w:tr w:rsidR="003516BD" w:rsidRPr="00397DDD" w:rsidTr="00F27F74">
        <w:tc>
          <w:tcPr>
            <w:tcW w:w="675" w:type="dxa"/>
          </w:tcPr>
          <w:p w:rsidR="003516BD" w:rsidRPr="00397DDD" w:rsidRDefault="003516BD" w:rsidP="00F27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97D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21" w:type="dxa"/>
          </w:tcPr>
          <w:p w:rsidR="003516BD" w:rsidRPr="00397DDD" w:rsidRDefault="003516BD" w:rsidP="00F27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97D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411" w:type="dxa"/>
          </w:tcPr>
          <w:p w:rsidR="003516BD" w:rsidRPr="00397DDD" w:rsidRDefault="006B5ED4" w:rsidP="00F27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Уточнений план на 2021</w:t>
            </w:r>
            <w:r w:rsidR="003516BD" w:rsidRPr="00397D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268" w:type="dxa"/>
            <w:vAlign w:val="center"/>
          </w:tcPr>
          <w:p w:rsidR="003516BD" w:rsidRPr="00397DDD" w:rsidRDefault="003516BD" w:rsidP="003516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97D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Кас</w:t>
            </w:r>
            <w:r w:rsidR="006B5ED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ові видатки станом на 01.01.2022</w:t>
            </w:r>
          </w:p>
        </w:tc>
      </w:tr>
      <w:tr w:rsidR="00397DDD" w:rsidRPr="00397DDD" w:rsidTr="00697E96">
        <w:tc>
          <w:tcPr>
            <w:tcW w:w="675" w:type="dxa"/>
            <w:vAlign w:val="center"/>
          </w:tcPr>
          <w:p w:rsidR="00397DDD" w:rsidRPr="00397DDD" w:rsidRDefault="00397DDD" w:rsidP="00351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97D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5421" w:type="dxa"/>
            <w:vAlign w:val="center"/>
          </w:tcPr>
          <w:p w:rsidR="00397DDD" w:rsidRPr="00397DDD" w:rsidRDefault="00397DDD" w:rsidP="00351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97D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411" w:type="dxa"/>
            <w:vAlign w:val="center"/>
          </w:tcPr>
          <w:p w:rsidR="00397DDD" w:rsidRPr="00397DDD" w:rsidRDefault="00397DDD" w:rsidP="00351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97D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vAlign w:val="center"/>
          </w:tcPr>
          <w:p w:rsidR="00397DDD" w:rsidRPr="00397DDD" w:rsidRDefault="00397DDD" w:rsidP="00351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97D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</w:p>
        </w:tc>
      </w:tr>
      <w:tr w:rsidR="003516BD" w:rsidRPr="00397DDD" w:rsidTr="00697E96">
        <w:tc>
          <w:tcPr>
            <w:tcW w:w="675" w:type="dxa"/>
          </w:tcPr>
          <w:p w:rsidR="003516BD" w:rsidRPr="00397DDD" w:rsidRDefault="006C7D5A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21" w:type="dxa"/>
          </w:tcPr>
          <w:p w:rsidR="003516BD" w:rsidRPr="00397DDD" w:rsidRDefault="003516BD" w:rsidP="00C52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Розробка, інформаційне наповнення, видання й розповсюдження промоційної продукції про місто та його туристичний потенціал (брошури, ліфлети, альбоми, буклети, афіші, сувеніри, путівники, туристичні довідники тощо)</w:t>
            </w:r>
          </w:p>
        </w:tc>
        <w:tc>
          <w:tcPr>
            <w:tcW w:w="2411" w:type="dxa"/>
            <w:vAlign w:val="center"/>
          </w:tcPr>
          <w:p w:rsidR="003516BD" w:rsidRPr="00397DDD" w:rsidRDefault="006C7D5A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203 096,00</w:t>
            </w:r>
          </w:p>
        </w:tc>
        <w:tc>
          <w:tcPr>
            <w:tcW w:w="2268" w:type="dxa"/>
            <w:vAlign w:val="center"/>
          </w:tcPr>
          <w:p w:rsidR="003516BD" w:rsidRPr="00397DDD" w:rsidRDefault="006C7D5A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170 008,00</w:t>
            </w:r>
          </w:p>
        </w:tc>
      </w:tr>
      <w:tr w:rsidR="003516BD" w:rsidRPr="00397DDD" w:rsidTr="00697E96">
        <w:tc>
          <w:tcPr>
            <w:tcW w:w="675" w:type="dxa"/>
          </w:tcPr>
          <w:p w:rsidR="003516BD" w:rsidRPr="00397DDD" w:rsidRDefault="006C7D5A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21" w:type="dxa"/>
          </w:tcPr>
          <w:p w:rsidR="003516BD" w:rsidRPr="00397DDD" w:rsidRDefault="003516BD" w:rsidP="00C52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прес- і інформаційних турів</w:t>
            </w:r>
          </w:p>
        </w:tc>
        <w:tc>
          <w:tcPr>
            <w:tcW w:w="2411" w:type="dxa"/>
            <w:vAlign w:val="center"/>
          </w:tcPr>
          <w:p w:rsidR="003516BD" w:rsidRPr="00397DDD" w:rsidRDefault="006C7D5A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92 500,00</w:t>
            </w:r>
          </w:p>
        </w:tc>
        <w:tc>
          <w:tcPr>
            <w:tcW w:w="2268" w:type="dxa"/>
            <w:vAlign w:val="center"/>
          </w:tcPr>
          <w:p w:rsidR="003516BD" w:rsidRPr="00397DDD" w:rsidRDefault="006C7D5A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76 777,58</w:t>
            </w:r>
          </w:p>
        </w:tc>
      </w:tr>
      <w:tr w:rsidR="003516BD" w:rsidRPr="00397DDD" w:rsidTr="00697E96">
        <w:tc>
          <w:tcPr>
            <w:tcW w:w="675" w:type="dxa"/>
          </w:tcPr>
          <w:p w:rsidR="003516BD" w:rsidRPr="00397DDD" w:rsidRDefault="006C7D5A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21" w:type="dxa"/>
          </w:tcPr>
          <w:p w:rsidR="003516BD" w:rsidRPr="00397DDD" w:rsidRDefault="003516BD" w:rsidP="00C52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поширення промороликів на</w:t>
            </w:r>
            <w:r w:rsidR="00397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телебаченні медіа</w:t>
            </w:r>
            <w:r w:rsidRPr="00397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екранах суб'єктів господарювання міста, соціальних мережах і сервісах відеохостингів</w:t>
            </w:r>
          </w:p>
        </w:tc>
        <w:tc>
          <w:tcPr>
            <w:tcW w:w="2411" w:type="dxa"/>
            <w:vAlign w:val="center"/>
          </w:tcPr>
          <w:p w:rsidR="003516BD" w:rsidRPr="00397DDD" w:rsidRDefault="006C7D5A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25 000,00</w:t>
            </w:r>
          </w:p>
        </w:tc>
        <w:tc>
          <w:tcPr>
            <w:tcW w:w="2268" w:type="dxa"/>
            <w:vAlign w:val="center"/>
          </w:tcPr>
          <w:p w:rsidR="003516BD" w:rsidRPr="00397DDD" w:rsidRDefault="006C7D5A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25 000,00</w:t>
            </w:r>
          </w:p>
        </w:tc>
      </w:tr>
      <w:tr w:rsidR="003516BD" w:rsidRPr="00397DDD" w:rsidTr="00697E96">
        <w:tc>
          <w:tcPr>
            <w:tcW w:w="675" w:type="dxa"/>
          </w:tcPr>
          <w:p w:rsidR="003516BD" w:rsidRPr="00397DDD" w:rsidRDefault="006C7D5A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21" w:type="dxa"/>
          </w:tcPr>
          <w:p w:rsidR="003516BD" w:rsidRPr="00397DDD" w:rsidRDefault="003516BD" w:rsidP="00C52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міжнародних та всеукраїнських виставках, конференціях</w:t>
            </w:r>
            <w:r w:rsidR="00F2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97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«круглих столах» фестивалях, форумах та інших заходах туристичної тематики</w:t>
            </w:r>
          </w:p>
        </w:tc>
        <w:tc>
          <w:tcPr>
            <w:tcW w:w="2411" w:type="dxa"/>
            <w:vAlign w:val="center"/>
          </w:tcPr>
          <w:p w:rsidR="003516BD" w:rsidRPr="00397DDD" w:rsidRDefault="00C649D2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135 290</w:t>
            </w:r>
            <w:r w:rsidR="006C7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268" w:type="dxa"/>
            <w:vAlign w:val="center"/>
          </w:tcPr>
          <w:p w:rsidR="003516BD" w:rsidRPr="00397DDD" w:rsidRDefault="00F737F9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108 197,1</w:t>
            </w:r>
          </w:p>
        </w:tc>
      </w:tr>
      <w:tr w:rsidR="003516BD" w:rsidRPr="00397DDD" w:rsidTr="00697E96">
        <w:tc>
          <w:tcPr>
            <w:tcW w:w="675" w:type="dxa"/>
          </w:tcPr>
          <w:p w:rsidR="003516BD" w:rsidRPr="00397DDD" w:rsidRDefault="006C7D5A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5421" w:type="dxa"/>
          </w:tcPr>
          <w:p w:rsidR="003516BD" w:rsidRPr="00397DDD" w:rsidRDefault="003516BD" w:rsidP="00351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проведення міжнародних, всеукраїнських виставок, конференцій, «круглих столів», фестивалів, форумів, святкових заходів туристичної тематики</w:t>
            </w:r>
          </w:p>
        </w:tc>
        <w:tc>
          <w:tcPr>
            <w:tcW w:w="2411" w:type="dxa"/>
            <w:vAlign w:val="center"/>
          </w:tcPr>
          <w:p w:rsidR="003516BD" w:rsidRPr="00397DDD" w:rsidRDefault="006C7D5A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8 100,00</w:t>
            </w:r>
          </w:p>
        </w:tc>
        <w:tc>
          <w:tcPr>
            <w:tcW w:w="2268" w:type="dxa"/>
            <w:vAlign w:val="center"/>
          </w:tcPr>
          <w:p w:rsidR="003516BD" w:rsidRPr="00397DDD" w:rsidRDefault="006C7D5A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7 998,95</w:t>
            </w:r>
          </w:p>
        </w:tc>
      </w:tr>
      <w:tr w:rsidR="003516BD" w:rsidRPr="00397DDD" w:rsidTr="00697E96">
        <w:tc>
          <w:tcPr>
            <w:tcW w:w="675" w:type="dxa"/>
          </w:tcPr>
          <w:p w:rsidR="003516BD" w:rsidRPr="00397DDD" w:rsidRDefault="006C7D5A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421" w:type="dxa"/>
          </w:tcPr>
          <w:p w:rsidR="003516BD" w:rsidRPr="00397DDD" w:rsidRDefault="003516BD" w:rsidP="00C52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розміщення статей про промисловий туризм у Кривому Розі в українських і світових виданнях</w:t>
            </w:r>
          </w:p>
        </w:tc>
        <w:tc>
          <w:tcPr>
            <w:tcW w:w="2411" w:type="dxa"/>
            <w:vAlign w:val="center"/>
          </w:tcPr>
          <w:p w:rsidR="003516BD" w:rsidRPr="00397DDD" w:rsidRDefault="006C7D5A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20 000,00</w:t>
            </w:r>
          </w:p>
        </w:tc>
        <w:tc>
          <w:tcPr>
            <w:tcW w:w="2268" w:type="dxa"/>
            <w:vAlign w:val="center"/>
          </w:tcPr>
          <w:p w:rsidR="003516BD" w:rsidRPr="00397DDD" w:rsidRDefault="006C7D5A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15 000,00</w:t>
            </w:r>
          </w:p>
        </w:tc>
      </w:tr>
      <w:tr w:rsidR="003516BD" w:rsidRPr="00397DDD" w:rsidTr="00697E96">
        <w:tc>
          <w:tcPr>
            <w:tcW w:w="675" w:type="dxa"/>
          </w:tcPr>
          <w:p w:rsidR="003516BD" w:rsidRPr="00397DDD" w:rsidRDefault="00251EFB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421" w:type="dxa"/>
          </w:tcPr>
          <w:p w:rsidR="003516BD" w:rsidRPr="00397DDD" w:rsidRDefault="003516BD" w:rsidP="00697E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підготовчих заходів щодо  вступу до міжнародних туристичних </w:t>
            </w:r>
            <w:r w:rsidR="00B87057" w:rsidRPr="00397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організацій: UNESCO (United Nations Educational, Scientif</w:t>
            </w:r>
            <w:r w:rsidR="00B870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ic and Cultural Organization), </w:t>
            </w:r>
            <w:r w:rsidR="00B87057" w:rsidRPr="00397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ЕRІH (European Route of Industrial Heritage), ТІССІН</w:t>
            </w:r>
            <w:r w:rsidR="00697E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(Міжнародний</w:t>
            </w:r>
          </w:p>
        </w:tc>
        <w:tc>
          <w:tcPr>
            <w:tcW w:w="2411" w:type="dxa"/>
            <w:vAlign w:val="center"/>
          </w:tcPr>
          <w:p w:rsidR="003516BD" w:rsidRPr="00397DDD" w:rsidRDefault="00251EFB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37 500,00</w:t>
            </w:r>
          </w:p>
        </w:tc>
        <w:tc>
          <w:tcPr>
            <w:tcW w:w="2268" w:type="dxa"/>
            <w:vAlign w:val="center"/>
          </w:tcPr>
          <w:p w:rsidR="003516BD" w:rsidRPr="00397DDD" w:rsidRDefault="00251EFB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32 855,62</w:t>
            </w:r>
          </w:p>
        </w:tc>
      </w:tr>
    </w:tbl>
    <w:p w:rsidR="006C7D5A" w:rsidRDefault="006C7D5A" w:rsidP="00251EFB">
      <w:pPr>
        <w:pStyle w:val="a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51EFB" w:rsidRDefault="00251EFB" w:rsidP="00251EFB">
      <w:pPr>
        <w:pStyle w:val="a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87057" w:rsidRPr="00B87057" w:rsidRDefault="00B87057" w:rsidP="00B87057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</w:t>
      </w:r>
    </w:p>
    <w:tbl>
      <w:tblPr>
        <w:tblStyle w:val="a3"/>
        <w:tblW w:w="10775" w:type="dxa"/>
        <w:tblInd w:w="-885" w:type="dxa"/>
        <w:tblLook w:val="04A0" w:firstRow="1" w:lastRow="0" w:firstColumn="1" w:lastColumn="0" w:noHBand="0" w:noVBand="1"/>
      </w:tblPr>
      <w:tblGrid>
        <w:gridCol w:w="675"/>
        <w:gridCol w:w="5280"/>
        <w:gridCol w:w="2552"/>
        <w:gridCol w:w="2268"/>
      </w:tblGrid>
      <w:tr w:rsidR="00B87057" w:rsidRPr="00397DDD" w:rsidTr="003516BD">
        <w:tc>
          <w:tcPr>
            <w:tcW w:w="675" w:type="dxa"/>
          </w:tcPr>
          <w:p w:rsidR="00B87057" w:rsidRPr="00B87057" w:rsidRDefault="00B87057" w:rsidP="00B870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870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5280" w:type="dxa"/>
          </w:tcPr>
          <w:p w:rsidR="00B87057" w:rsidRPr="00B87057" w:rsidRDefault="00B87057" w:rsidP="00B870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870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B87057" w:rsidRPr="00B87057" w:rsidRDefault="00B87057" w:rsidP="00B870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870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vAlign w:val="center"/>
          </w:tcPr>
          <w:p w:rsidR="00B87057" w:rsidRPr="00B87057" w:rsidRDefault="00B87057" w:rsidP="00B870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870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</w:p>
        </w:tc>
      </w:tr>
      <w:tr w:rsidR="00B87057" w:rsidRPr="006B5ED4" w:rsidTr="003516BD">
        <w:tc>
          <w:tcPr>
            <w:tcW w:w="675" w:type="dxa"/>
          </w:tcPr>
          <w:p w:rsidR="00B87057" w:rsidRDefault="00B87057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0" w:type="dxa"/>
          </w:tcPr>
          <w:p w:rsidR="00B87057" w:rsidRPr="00397DDD" w:rsidRDefault="00B87057" w:rsidP="00397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з індустріальної спадщини) та інших</w:t>
            </w:r>
            <w:r w:rsidR="006C7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Забезпечення співпраці з Асоціацією «Європейський маршрут індустріальної спадщини» (</w:t>
            </w:r>
            <w:r w:rsidR="006C7D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ERIH</w:t>
            </w:r>
            <w:r w:rsidR="006C7D5A" w:rsidRPr="00076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6C7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Громадською спілкою «Національна туристична організація України» (участь у спільних проєктах).</w:t>
            </w:r>
          </w:p>
        </w:tc>
        <w:tc>
          <w:tcPr>
            <w:tcW w:w="2552" w:type="dxa"/>
            <w:vAlign w:val="center"/>
          </w:tcPr>
          <w:p w:rsidR="00B87057" w:rsidRDefault="00B87057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87057" w:rsidRDefault="00B87057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7057" w:rsidRPr="00397DDD" w:rsidTr="003516BD">
        <w:tc>
          <w:tcPr>
            <w:tcW w:w="675" w:type="dxa"/>
          </w:tcPr>
          <w:p w:rsidR="00B87057" w:rsidRDefault="00251EFB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80" w:type="dxa"/>
          </w:tcPr>
          <w:p w:rsidR="00B87057" w:rsidRPr="00397DDD" w:rsidRDefault="00251EFB" w:rsidP="00397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іноземних та/або вітчизняних експертів з розвитку промислового туриз</w:t>
            </w:r>
            <w:r w:rsidR="00F2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до оцінки потенціалу міста 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формування ефективного туристичного продукту</w:t>
            </w:r>
          </w:p>
        </w:tc>
        <w:tc>
          <w:tcPr>
            <w:tcW w:w="2552" w:type="dxa"/>
            <w:vAlign w:val="center"/>
          </w:tcPr>
          <w:p w:rsidR="00B87057" w:rsidRPr="00397DDD" w:rsidRDefault="00251EFB" w:rsidP="00B8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30 000,00</w:t>
            </w:r>
          </w:p>
        </w:tc>
        <w:tc>
          <w:tcPr>
            <w:tcW w:w="2268" w:type="dxa"/>
            <w:vAlign w:val="center"/>
          </w:tcPr>
          <w:p w:rsidR="00B87057" w:rsidRPr="00397DDD" w:rsidRDefault="00251EFB" w:rsidP="00B8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B87057" w:rsidRPr="00397DDD" w:rsidTr="003516BD">
        <w:tc>
          <w:tcPr>
            <w:tcW w:w="675" w:type="dxa"/>
          </w:tcPr>
          <w:p w:rsidR="00B87057" w:rsidRDefault="00251EFB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80" w:type="dxa"/>
          </w:tcPr>
          <w:p w:rsidR="00B87057" w:rsidRPr="00397DDD" w:rsidRDefault="00D440F8" w:rsidP="00397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фестивалю «Ніч індустр</w:t>
            </w:r>
            <w:r w:rsidR="00DD68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іальної культури в Кривому Розі» (промо</w:t>
            </w:r>
            <w:r w:rsidR="00DD68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ційна назва –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Industrial</w:t>
            </w:r>
            <w:r w:rsidRPr="00836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</w:t>
            </w:r>
          </w:p>
        </w:tc>
        <w:tc>
          <w:tcPr>
            <w:tcW w:w="2552" w:type="dxa"/>
            <w:vAlign w:val="center"/>
          </w:tcPr>
          <w:p w:rsidR="00B87057" w:rsidRPr="00397DDD" w:rsidRDefault="00D440F8" w:rsidP="00B8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779 326,00</w:t>
            </w:r>
          </w:p>
        </w:tc>
        <w:tc>
          <w:tcPr>
            <w:tcW w:w="2268" w:type="dxa"/>
            <w:vAlign w:val="center"/>
          </w:tcPr>
          <w:p w:rsidR="00B87057" w:rsidRPr="00397DDD" w:rsidRDefault="00F737F9" w:rsidP="00B8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576 007,00</w:t>
            </w:r>
          </w:p>
        </w:tc>
      </w:tr>
      <w:tr w:rsidR="00C649D2" w:rsidRPr="00397DDD" w:rsidTr="003516BD">
        <w:tc>
          <w:tcPr>
            <w:tcW w:w="675" w:type="dxa"/>
          </w:tcPr>
          <w:p w:rsidR="00C649D2" w:rsidRDefault="00C649D2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80" w:type="dxa"/>
          </w:tcPr>
          <w:p w:rsidR="00C649D2" w:rsidRDefault="00C649D2" w:rsidP="00397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кваліфікованого кадрового та наукового потенціалу туристичної галузі, створення системи перепідготовки й підвищеня кваліфікації туристичних кадрів</w:t>
            </w:r>
          </w:p>
        </w:tc>
        <w:tc>
          <w:tcPr>
            <w:tcW w:w="2552" w:type="dxa"/>
            <w:vAlign w:val="center"/>
          </w:tcPr>
          <w:p w:rsidR="00C649D2" w:rsidRDefault="00C649D2" w:rsidP="00B8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20 000,00</w:t>
            </w:r>
          </w:p>
        </w:tc>
        <w:tc>
          <w:tcPr>
            <w:tcW w:w="2268" w:type="dxa"/>
            <w:vAlign w:val="center"/>
          </w:tcPr>
          <w:p w:rsidR="00C649D2" w:rsidRDefault="00C649D2" w:rsidP="00B8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B87057" w:rsidRPr="00397DDD" w:rsidTr="003516BD">
        <w:tc>
          <w:tcPr>
            <w:tcW w:w="675" w:type="dxa"/>
          </w:tcPr>
          <w:p w:rsidR="00B87057" w:rsidRDefault="00B87057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0" w:type="dxa"/>
          </w:tcPr>
          <w:p w:rsidR="00B87057" w:rsidRPr="00397DDD" w:rsidRDefault="00B87057" w:rsidP="00397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D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552" w:type="dxa"/>
            <w:vAlign w:val="center"/>
          </w:tcPr>
          <w:p w:rsidR="00B87057" w:rsidRPr="006D3AE2" w:rsidRDefault="00F33118" w:rsidP="00B870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1 350 812,00</w:t>
            </w:r>
          </w:p>
        </w:tc>
        <w:tc>
          <w:tcPr>
            <w:tcW w:w="2268" w:type="dxa"/>
            <w:vAlign w:val="center"/>
          </w:tcPr>
          <w:p w:rsidR="00B87057" w:rsidRPr="006D3AE2" w:rsidRDefault="005A58F3" w:rsidP="00B870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1 011 844,25</w:t>
            </w:r>
          </w:p>
        </w:tc>
      </w:tr>
    </w:tbl>
    <w:p w:rsidR="00B87057" w:rsidRDefault="00B87057">
      <w:pPr>
        <w:rPr>
          <w:lang w:val="uk-UA"/>
        </w:rPr>
      </w:pPr>
    </w:p>
    <w:p w:rsidR="00B87057" w:rsidRDefault="00B87057">
      <w:pPr>
        <w:rPr>
          <w:lang w:val="uk-UA"/>
        </w:rPr>
      </w:pPr>
    </w:p>
    <w:p w:rsidR="00397DDD" w:rsidRPr="00397DDD" w:rsidRDefault="00397DDD" w:rsidP="00C52F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516BD" w:rsidRDefault="00397DDD" w:rsidP="00397D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7DDD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</w:t>
      </w:r>
    </w:p>
    <w:p w:rsidR="00B87057" w:rsidRDefault="00B87057" w:rsidP="00397D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87057" w:rsidRPr="00397DDD" w:rsidRDefault="00B87057" w:rsidP="00397D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B87057" w:rsidRPr="00397DDD" w:rsidSect="00F27F74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E1E" w:rsidRDefault="00BA4E1E" w:rsidP="007A1CEE">
      <w:pPr>
        <w:spacing w:after="0" w:line="240" w:lineRule="auto"/>
      </w:pPr>
      <w:r>
        <w:separator/>
      </w:r>
    </w:p>
  </w:endnote>
  <w:endnote w:type="continuationSeparator" w:id="0">
    <w:p w:rsidR="00BA4E1E" w:rsidRDefault="00BA4E1E" w:rsidP="007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E1E" w:rsidRDefault="00BA4E1E" w:rsidP="007A1CEE">
      <w:pPr>
        <w:spacing w:after="0" w:line="240" w:lineRule="auto"/>
      </w:pPr>
      <w:r>
        <w:separator/>
      </w:r>
    </w:p>
  </w:footnote>
  <w:footnote w:type="continuationSeparator" w:id="0">
    <w:p w:rsidR="00BA4E1E" w:rsidRDefault="00BA4E1E" w:rsidP="007A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324509"/>
      <w:docPartObj>
        <w:docPartGallery w:val="Page Numbers (Top of Page)"/>
        <w:docPartUnique/>
      </w:docPartObj>
    </w:sdtPr>
    <w:sdtEndPr/>
    <w:sdtContent>
      <w:p w:rsidR="00697E96" w:rsidRPr="007A1CEE" w:rsidRDefault="00697E96" w:rsidP="007A1CEE">
        <w:pPr>
          <w:pStyle w:val="a4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9B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92"/>
    <w:rsid w:val="000E5FA1"/>
    <w:rsid w:val="00251EFB"/>
    <w:rsid w:val="003516BD"/>
    <w:rsid w:val="00397DDD"/>
    <w:rsid w:val="005A58F3"/>
    <w:rsid w:val="00697E96"/>
    <w:rsid w:val="006B5ED4"/>
    <w:rsid w:val="006C148A"/>
    <w:rsid w:val="006C7D5A"/>
    <w:rsid w:val="006D3AE2"/>
    <w:rsid w:val="0078525C"/>
    <w:rsid w:val="007A1CEE"/>
    <w:rsid w:val="00813E92"/>
    <w:rsid w:val="00826CCA"/>
    <w:rsid w:val="008809B9"/>
    <w:rsid w:val="008A4DEC"/>
    <w:rsid w:val="00AC4E50"/>
    <w:rsid w:val="00B87057"/>
    <w:rsid w:val="00BA4E1E"/>
    <w:rsid w:val="00C52F24"/>
    <w:rsid w:val="00C649D2"/>
    <w:rsid w:val="00D32688"/>
    <w:rsid w:val="00D440F8"/>
    <w:rsid w:val="00DD687D"/>
    <w:rsid w:val="00F27F74"/>
    <w:rsid w:val="00F33118"/>
    <w:rsid w:val="00F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1E0D"/>
  <w15:docId w15:val="{66B26998-BA57-4264-BC8E-AD318B97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CEE"/>
  </w:style>
  <w:style w:type="paragraph" w:styleId="a6">
    <w:name w:val="footer"/>
    <w:basedOn w:val="a"/>
    <w:link w:val="a7"/>
    <w:uiPriority w:val="99"/>
    <w:unhideWhenUsed/>
    <w:rsid w:val="007A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CEE"/>
  </w:style>
  <w:style w:type="paragraph" w:styleId="a8">
    <w:name w:val="Balloon Text"/>
    <w:basedOn w:val="a"/>
    <w:link w:val="a9"/>
    <w:uiPriority w:val="99"/>
    <w:semiHidden/>
    <w:unhideWhenUsed/>
    <w:rsid w:val="00D3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6609-A26D-4910-8B98-1C054DE1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topeco428</dc:creator>
  <cp:keywords/>
  <dc:description/>
  <cp:lastModifiedBy>top_ue</cp:lastModifiedBy>
  <cp:revision>12</cp:revision>
  <cp:lastPrinted>2021-02-11T06:31:00Z</cp:lastPrinted>
  <dcterms:created xsi:type="dcterms:W3CDTF">2021-02-10T07:10:00Z</dcterms:created>
  <dcterms:modified xsi:type="dcterms:W3CDTF">2022-01-11T14:29:00Z</dcterms:modified>
</cp:coreProperties>
</file>