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EE" w:rsidRDefault="00361C75" w:rsidP="00790880">
      <w:pPr>
        <w:pStyle w:val="1ShiftAlt"/>
        <w:ind w:left="5812"/>
        <w:jc w:val="left"/>
      </w:pPr>
      <w:bookmarkStart w:id="0" w:name="_GoBack"/>
      <w:r w:rsidRPr="00E74113">
        <w:t>Додаток</w:t>
      </w:r>
      <w:r>
        <w:t xml:space="preserve"> </w:t>
      </w:r>
      <w:r w:rsidRPr="00E74113">
        <w:t xml:space="preserve"> </w:t>
      </w:r>
    </w:p>
    <w:p w:rsidR="00790880" w:rsidRPr="00790880" w:rsidRDefault="00361C75" w:rsidP="00790880">
      <w:pPr>
        <w:pStyle w:val="1ShiftAlt"/>
        <w:ind w:left="5812"/>
        <w:jc w:val="left"/>
      </w:pPr>
      <w:r w:rsidRPr="00E74113">
        <w:t>до Порядку</w:t>
      </w:r>
      <w:r w:rsidR="00671DEE">
        <w:t xml:space="preserve">  </w:t>
      </w:r>
      <w:r w:rsidR="00790880" w:rsidRPr="005E1108">
        <w:t xml:space="preserve">організації планування та проведення </w:t>
      </w:r>
      <w:r w:rsidR="00790880">
        <w:t xml:space="preserve"> закупівель  для </w:t>
      </w:r>
      <w:proofErr w:type="spellStart"/>
      <w:r w:rsidR="00790880">
        <w:t>пот</w:t>
      </w:r>
      <w:r w:rsidR="00671DEE">
        <w:t>-реб</w:t>
      </w:r>
      <w:proofErr w:type="spellEnd"/>
      <w:r w:rsidR="00671DEE">
        <w:t xml:space="preserve"> виконкому міської ради (</w:t>
      </w:r>
      <w:r w:rsidR="00790880">
        <w:t xml:space="preserve"> п.1.3.4</w:t>
      </w:r>
      <w:r w:rsidR="00671DEE">
        <w:t>)</w:t>
      </w:r>
    </w:p>
    <w:p w:rsidR="00790880" w:rsidRDefault="00790880" w:rsidP="00361C75">
      <w:pPr>
        <w:pStyle w:val="1ShiftAlt"/>
      </w:pPr>
    </w:p>
    <w:p w:rsidR="0066576E" w:rsidRPr="00E74113" w:rsidRDefault="0066576E" w:rsidP="00361C75">
      <w:pPr>
        <w:pStyle w:val="1ShiftAlt"/>
      </w:pPr>
    </w:p>
    <w:p w:rsidR="00361C75" w:rsidRPr="006B10D5" w:rsidRDefault="00361C75" w:rsidP="00361C75">
      <w:pPr>
        <w:pStyle w:val="ShiftAlt"/>
        <w:ind w:left="5812" w:firstLine="0"/>
        <w:jc w:val="left"/>
        <w:rPr>
          <w:b/>
          <w:i/>
          <w:sz w:val="28"/>
          <w:szCs w:val="28"/>
        </w:rPr>
      </w:pPr>
      <w:r w:rsidRPr="006B10D5">
        <w:rPr>
          <w:b/>
          <w:i/>
          <w:sz w:val="28"/>
          <w:szCs w:val="28"/>
        </w:rPr>
        <w:t>Уповноваженій особі</w:t>
      </w:r>
    </w:p>
    <w:p w:rsidR="00361C75" w:rsidRPr="006B10D5" w:rsidRDefault="00361C75" w:rsidP="00361C75">
      <w:pPr>
        <w:pStyle w:val="ShiftAlt"/>
        <w:ind w:left="5812" w:firstLine="0"/>
        <w:jc w:val="left"/>
        <w:rPr>
          <w:b/>
          <w:i/>
          <w:sz w:val="28"/>
          <w:szCs w:val="28"/>
        </w:rPr>
      </w:pPr>
      <w:r w:rsidRPr="006B10D5">
        <w:rPr>
          <w:b/>
          <w:i/>
          <w:sz w:val="28"/>
          <w:szCs w:val="28"/>
        </w:rPr>
        <w:t>виконкому міської ради</w:t>
      </w:r>
      <w:r>
        <w:rPr>
          <w:b/>
          <w:i/>
          <w:sz w:val="28"/>
          <w:szCs w:val="28"/>
        </w:rPr>
        <w:t xml:space="preserve">, </w:t>
      </w:r>
      <w:r w:rsidRPr="00361C75">
        <w:rPr>
          <w:b/>
          <w:i/>
          <w:sz w:val="28"/>
          <w:szCs w:val="28"/>
        </w:rPr>
        <w:t>відповідальн</w:t>
      </w:r>
      <w:r>
        <w:rPr>
          <w:b/>
          <w:i/>
          <w:sz w:val="28"/>
          <w:szCs w:val="28"/>
        </w:rPr>
        <w:t>ій</w:t>
      </w:r>
      <w:r w:rsidRPr="00361C75">
        <w:rPr>
          <w:b/>
          <w:i/>
          <w:sz w:val="28"/>
          <w:szCs w:val="28"/>
        </w:rPr>
        <w:t xml:space="preserve"> за організацію та проведення закупівель для потреб виконкому міської ради</w:t>
      </w:r>
    </w:p>
    <w:p w:rsidR="00361C75" w:rsidRPr="00790880" w:rsidRDefault="00361C75" w:rsidP="00361C75">
      <w:pPr>
        <w:pStyle w:val="ShiftAlt"/>
        <w:ind w:firstLine="6096"/>
        <w:rPr>
          <w:sz w:val="26"/>
          <w:szCs w:val="26"/>
        </w:rPr>
      </w:pPr>
    </w:p>
    <w:p w:rsidR="00161F9E" w:rsidRDefault="00161F9E" w:rsidP="00361C75">
      <w:pPr>
        <w:pStyle w:val="3ShiftAlt"/>
        <w:rPr>
          <w:i/>
          <w:sz w:val="6"/>
          <w:szCs w:val="6"/>
        </w:rPr>
      </w:pPr>
    </w:p>
    <w:p w:rsidR="0066576E" w:rsidRPr="00161F9E" w:rsidRDefault="0066576E" w:rsidP="00361C75">
      <w:pPr>
        <w:pStyle w:val="3ShiftAlt"/>
        <w:rPr>
          <w:i/>
          <w:sz w:val="6"/>
          <w:szCs w:val="6"/>
        </w:rPr>
      </w:pPr>
    </w:p>
    <w:p w:rsidR="00361C75" w:rsidRPr="004F2E04" w:rsidRDefault="00361C75" w:rsidP="00361C75">
      <w:pPr>
        <w:pStyle w:val="3ShiftAlt"/>
        <w:rPr>
          <w:i/>
        </w:rPr>
      </w:pPr>
      <w:r w:rsidRPr="004F2E04">
        <w:rPr>
          <w:i/>
        </w:rPr>
        <w:t>Заявка</w:t>
      </w:r>
    </w:p>
    <w:p w:rsidR="00361C75" w:rsidRPr="004F2E04" w:rsidRDefault="00361C75" w:rsidP="00361C75">
      <w:pPr>
        <w:pStyle w:val="3ShiftAlt"/>
        <w:rPr>
          <w:i/>
        </w:rPr>
      </w:pPr>
      <w:r w:rsidRPr="004F2E04">
        <w:rPr>
          <w:i/>
        </w:rPr>
        <w:t>на проведення закупівлі товарів/робіт/послуг</w:t>
      </w:r>
    </w:p>
    <w:p w:rsidR="00361C75" w:rsidRPr="00790880" w:rsidRDefault="00361C75" w:rsidP="00361C75">
      <w:pPr>
        <w:pStyle w:val="3ShiftAlt"/>
        <w:rPr>
          <w:sz w:val="26"/>
          <w:szCs w:val="26"/>
        </w:rPr>
      </w:pPr>
    </w:p>
    <w:p w:rsidR="00361C75" w:rsidRPr="00011A40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>Прошу провести згідно із Законом України «Про публічні закупівлі» закупівлю:___________________________________________________________</w:t>
      </w:r>
      <w:r w:rsidR="004F2E04">
        <w:rPr>
          <w:sz w:val="28"/>
          <w:szCs w:val="28"/>
        </w:rPr>
        <w:t>.</w:t>
      </w:r>
    </w:p>
    <w:p w:rsidR="00361C75" w:rsidRPr="00011A40" w:rsidRDefault="00361C75" w:rsidP="00361C75">
      <w:pPr>
        <w:pStyle w:val="ShiftAlt"/>
        <w:jc w:val="center"/>
        <w:rPr>
          <w:i/>
          <w:sz w:val="28"/>
          <w:szCs w:val="28"/>
        </w:rPr>
      </w:pPr>
      <w:r w:rsidRPr="00011A40">
        <w:rPr>
          <w:i/>
          <w:sz w:val="28"/>
          <w:szCs w:val="28"/>
        </w:rPr>
        <w:t>(найменування предмета закупівлі)</w:t>
      </w:r>
    </w:p>
    <w:p w:rsidR="00361C75" w:rsidRPr="00011A40" w:rsidRDefault="00361C75" w:rsidP="00361C75">
      <w:pPr>
        <w:pStyle w:val="ShiftAlt"/>
        <w:rPr>
          <w:rStyle w:val="Bold"/>
          <w:sz w:val="28"/>
          <w:szCs w:val="28"/>
        </w:rPr>
      </w:pPr>
      <w:r w:rsidRPr="00011A40">
        <w:rPr>
          <w:rStyle w:val="Bold"/>
          <w:sz w:val="28"/>
          <w:szCs w:val="28"/>
        </w:rPr>
        <w:t>Основні відомості про закупівлю</w:t>
      </w:r>
    </w:p>
    <w:p w:rsidR="00361C75" w:rsidRPr="00011A40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>1. Інформація про предмет закупівлі</w:t>
      </w:r>
    </w:p>
    <w:p w:rsidR="00361C75" w:rsidRPr="00011A40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>Предмет закупівлі: __________________________________________________</w:t>
      </w:r>
      <w:r w:rsidR="004F2E04">
        <w:rPr>
          <w:sz w:val="28"/>
          <w:szCs w:val="28"/>
        </w:rPr>
        <w:t>.</w:t>
      </w:r>
    </w:p>
    <w:p w:rsidR="00671DEE" w:rsidRPr="00671DEE" w:rsidRDefault="00671DEE" w:rsidP="00361C75">
      <w:pPr>
        <w:pStyle w:val="ShiftAlt"/>
        <w:rPr>
          <w:sz w:val="6"/>
          <w:szCs w:val="6"/>
        </w:rPr>
      </w:pPr>
    </w:p>
    <w:p w:rsidR="00361C75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 xml:space="preserve">Код державного класифікатора (за наявності): </w:t>
      </w:r>
      <w:r w:rsidR="00011A40">
        <w:rPr>
          <w:sz w:val="28"/>
          <w:szCs w:val="28"/>
        </w:rPr>
        <w:t>_</w:t>
      </w:r>
      <w:r w:rsidRPr="00011A40">
        <w:rPr>
          <w:sz w:val="28"/>
          <w:szCs w:val="28"/>
        </w:rPr>
        <w:t>_________________________</w:t>
      </w:r>
      <w:r w:rsidR="004F2E04">
        <w:rPr>
          <w:sz w:val="28"/>
          <w:szCs w:val="28"/>
        </w:rPr>
        <w:t>.</w:t>
      </w:r>
    </w:p>
    <w:p w:rsidR="00C86B70" w:rsidRDefault="00C86B70" w:rsidP="00361C75">
      <w:pPr>
        <w:pStyle w:val="ShiftAlt"/>
        <w:rPr>
          <w:sz w:val="28"/>
          <w:szCs w:val="28"/>
        </w:rPr>
      </w:pPr>
    </w:p>
    <w:p w:rsidR="00C86B70" w:rsidRDefault="00C86B70" w:rsidP="00C86B70">
      <w:pPr>
        <w:pStyle w:val="ShiftAlt"/>
        <w:rPr>
          <w:sz w:val="28"/>
          <w:szCs w:val="28"/>
        </w:rPr>
      </w:pPr>
      <w:r>
        <w:rPr>
          <w:sz w:val="28"/>
          <w:szCs w:val="28"/>
        </w:rPr>
        <w:t xml:space="preserve">Погодження робочої групи з питань закупівельного процесу програмного              й апаратного забезпечення в рамках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Упровад</w:t>
      </w:r>
      <w:r w:rsidR="00E06B0C">
        <w:rPr>
          <w:sz w:val="28"/>
          <w:szCs w:val="28"/>
        </w:rPr>
        <w:t>-</w:t>
      </w:r>
      <w:proofErr w:type="spellEnd"/>
      <w:r w:rsidR="00E06B0C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ження</w:t>
      </w:r>
      <w:proofErr w:type="spellEnd"/>
      <w:r w:rsidR="00E06B0C">
        <w:rPr>
          <w:sz w:val="28"/>
          <w:szCs w:val="28"/>
        </w:rPr>
        <w:t xml:space="preserve"> </w:t>
      </w:r>
      <w:r>
        <w:rPr>
          <w:sz w:val="28"/>
          <w:szCs w:val="28"/>
        </w:rPr>
        <w:t>та розвиток Єдиної інформаційної системи міста Кривого Рогу»: ____________________________________________________________________.</w:t>
      </w:r>
    </w:p>
    <w:p w:rsidR="00E06B0C" w:rsidRDefault="00C86B70" w:rsidP="00C86B70">
      <w:pPr>
        <w:pStyle w:val="ShiftA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(вимагається/не вимагається</w:t>
      </w:r>
      <w:r w:rsidR="0066576E">
        <w:rPr>
          <w:i/>
          <w:sz w:val="28"/>
          <w:szCs w:val="28"/>
        </w:rPr>
        <w:t xml:space="preserve"> </w:t>
      </w:r>
    </w:p>
    <w:p w:rsidR="00C86B70" w:rsidRPr="00C86B70" w:rsidRDefault="0066576E" w:rsidP="00C86B70">
      <w:pPr>
        <w:pStyle w:val="ShiftA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відповідно до рішення виконкому міської ради від 14.12.2021 №683</w:t>
      </w:r>
      <w:r w:rsidR="00C86B70">
        <w:rPr>
          <w:i/>
          <w:sz w:val="28"/>
          <w:szCs w:val="28"/>
        </w:rPr>
        <w:t>)</w:t>
      </w:r>
    </w:p>
    <w:p w:rsidR="00361C75" w:rsidRPr="00671DEE" w:rsidRDefault="00361C75" w:rsidP="00361C75">
      <w:pPr>
        <w:pStyle w:val="ShiftAlt"/>
        <w:rPr>
          <w:sz w:val="6"/>
          <w:szCs w:val="6"/>
        </w:rPr>
      </w:pPr>
    </w:p>
    <w:p w:rsidR="00361C75" w:rsidRPr="00011A40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>Кількість найменувань (для товарів) відповідно до технічної специфікації:</w:t>
      </w:r>
    </w:p>
    <w:p w:rsidR="00361C75" w:rsidRPr="00011A40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>__________________________________</w:t>
      </w:r>
      <w:r w:rsidR="004F2E04">
        <w:rPr>
          <w:sz w:val="28"/>
          <w:szCs w:val="28"/>
        </w:rPr>
        <w:t>_______________________________.</w:t>
      </w:r>
    </w:p>
    <w:p w:rsidR="00361C75" w:rsidRPr="00671DEE" w:rsidRDefault="00361C75" w:rsidP="00361C75">
      <w:pPr>
        <w:pStyle w:val="ShiftAlt"/>
        <w:rPr>
          <w:sz w:val="6"/>
          <w:szCs w:val="6"/>
        </w:rPr>
      </w:pPr>
    </w:p>
    <w:p w:rsidR="00361C75" w:rsidRPr="00011A40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>Місце і строк постачання товару або надання послуг/</w:t>
      </w:r>
      <w:r w:rsidR="00B15C59">
        <w:rPr>
          <w:sz w:val="28"/>
          <w:szCs w:val="28"/>
        </w:rPr>
        <w:t xml:space="preserve">виконання </w:t>
      </w:r>
      <w:r w:rsidRPr="00011A40">
        <w:rPr>
          <w:sz w:val="28"/>
          <w:szCs w:val="28"/>
        </w:rPr>
        <w:t xml:space="preserve">робіт: </w:t>
      </w:r>
    </w:p>
    <w:p w:rsidR="00361C75" w:rsidRPr="00011A40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>___________________________________</w:t>
      </w:r>
      <w:r w:rsidR="004F2E04">
        <w:rPr>
          <w:sz w:val="28"/>
          <w:szCs w:val="28"/>
        </w:rPr>
        <w:t>_______________________________.</w:t>
      </w:r>
    </w:p>
    <w:p w:rsidR="00361C75" w:rsidRDefault="00361C75" w:rsidP="00361C75">
      <w:pPr>
        <w:pStyle w:val="ShiftAlt"/>
        <w:rPr>
          <w:sz w:val="6"/>
          <w:szCs w:val="6"/>
          <w:highlight w:val="white"/>
        </w:rPr>
      </w:pPr>
    </w:p>
    <w:p w:rsidR="00671DEE" w:rsidRPr="00671DEE" w:rsidRDefault="00671DEE" w:rsidP="00361C75">
      <w:pPr>
        <w:pStyle w:val="ShiftAlt"/>
        <w:rPr>
          <w:sz w:val="6"/>
          <w:szCs w:val="6"/>
          <w:highlight w:val="white"/>
        </w:rPr>
      </w:pPr>
    </w:p>
    <w:p w:rsidR="00361C75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  <w:highlight w:val="white"/>
        </w:rPr>
        <w:t>2. Розмір бюджетного призначення за кошторисом або очікувана вартість предмета закупівлі</w:t>
      </w:r>
      <w:r w:rsidRPr="00011A40">
        <w:rPr>
          <w:sz w:val="28"/>
          <w:szCs w:val="28"/>
        </w:rPr>
        <w:t xml:space="preserve">: __________________________ </w:t>
      </w:r>
      <w:proofErr w:type="spellStart"/>
      <w:r w:rsidRPr="00011A40">
        <w:rPr>
          <w:sz w:val="28"/>
          <w:szCs w:val="28"/>
        </w:rPr>
        <w:t>грн</w:t>
      </w:r>
      <w:proofErr w:type="spellEnd"/>
      <w:r w:rsidRPr="00011A40">
        <w:rPr>
          <w:sz w:val="28"/>
          <w:szCs w:val="28"/>
        </w:rPr>
        <w:t>, з урахуванням ПДВ/без урахування ПДВ.</w:t>
      </w:r>
    </w:p>
    <w:p w:rsidR="00C86B70" w:rsidRPr="00011A40" w:rsidRDefault="00C86B70" w:rsidP="00361C75">
      <w:pPr>
        <w:pStyle w:val="ShiftAlt"/>
        <w:rPr>
          <w:sz w:val="28"/>
          <w:szCs w:val="28"/>
        </w:rPr>
      </w:pPr>
    </w:p>
    <w:p w:rsidR="00361C75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 xml:space="preserve">3. Джерело фінансування: </w:t>
      </w:r>
      <w:r w:rsidR="00011A40">
        <w:rPr>
          <w:sz w:val="28"/>
          <w:szCs w:val="28"/>
        </w:rPr>
        <w:t>_____</w:t>
      </w:r>
      <w:r w:rsidRPr="00011A40">
        <w:rPr>
          <w:sz w:val="28"/>
          <w:szCs w:val="28"/>
        </w:rPr>
        <w:t>______________________________________</w:t>
      </w:r>
      <w:r w:rsidR="004F2E04">
        <w:rPr>
          <w:sz w:val="28"/>
          <w:szCs w:val="28"/>
        </w:rPr>
        <w:t>.</w:t>
      </w:r>
    </w:p>
    <w:p w:rsidR="00C86B70" w:rsidRPr="00011A40" w:rsidRDefault="00C86B70" w:rsidP="00361C75">
      <w:pPr>
        <w:pStyle w:val="ShiftAlt"/>
        <w:rPr>
          <w:sz w:val="28"/>
          <w:szCs w:val="28"/>
        </w:rPr>
      </w:pPr>
    </w:p>
    <w:p w:rsidR="00361C75" w:rsidRDefault="00011A40" w:rsidP="00361C75">
      <w:pPr>
        <w:pStyle w:val="ShiftA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1C75" w:rsidRPr="00011A40">
        <w:rPr>
          <w:sz w:val="28"/>
          <w:szCs w:val="28"/>
        </w:rPr>
        <w:t>Умови оплати: _____________________________________________</w:t>
      </w:r>
      <w:r>
        <w:rPr>
          <w:sz w:val="28"/>
          <w:szCs w:val="28"/>
        </w:rPr>
        <w:t>______</w:t>
      </w:r>
      <w:r w:rsidR="004F2E04">
        <w:rPr>
          <w:sz w:val="28"/>
          <w:szCs w:val="28"/>
        </w:rPr>
        <w:t>.</w:t>
      </w:r>
    </w:p>
    <w:p w:rsidR="00C86B70" w:rsidRPr="00011A40" w:rsidRDefault="00C86B70" w:rsidP="00361C75">
      <w:pPr>
        <w:pStyle w:val="ShiftAlt"/>
        <w:rPr>
          <w:sz w:val="28"/>
          <w:szCs w:val="28"/>
        </w:rPr>
      </w:pPr>
    </w:p>
    <w:p w:rsidR="00361C75" w:rsidRPr="00011A40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>5. Додатки: ________________________________________________________</w:t>
      </w:r>
      <w:r w:rsidR="004F2E04">
        <w:rPr>
          <w:sz w:val="28"/>
          <w:szCs w:val="28"/>
        </w:rPr>
        <w:t>.</w:t>
      </w:r>
    </w:p>
    <w:p w:rsidR="00361C75" w:rsidRDefault="00361C75" w:rsidP="00361C75">
      <w:pPr>
        <w:pStyle w:val="ShiftAlt"/>
        <w:jc w:val="center"/>
        <w:rPr>
          <w:i/>
          <w:sz w:val="28"/>
          <w:szCs w:val="28"/>
        </w:rPr>
      </w:pPr>
      <w:r w:rsidRPr="00011A40">
        <w:rPr>
          <w:i/>
          <w:sz w:val="28"/>
          <w:szCs w:val="28"/>
          <w:highlight w:val="white"/>
        </w:rPr>
        <w:t xml:space="preserve">(перелік додатків відповідно до п.3.2 </w:t>
      </w:r>
      <w:r w:rsidR="004F2E04">
        <w:rPr>
          <w:i/>
          <w:sz w:val="28"/>
          <w:szCs w:val="28"/>
          <w:highlight w:val="white"/>
        </w:rPr>
        <w:t>п</w:t>
      </w:r>
      <w:r w:rsidRPr="00011A40">
        <w:rPr>
          <w:i/>
          <w:sz w:val="28"/>
          <w:szCs w:val="28"/>
          <w:highlight w:val="white"/>
        </w:rPr>
        <w:t>орядку)</w:t>
      </w:r>
    </w:p>
    <w:p w:rsidR="0066576E" w:rsidRDefault="0066576E" w:rsidP="00361C75">
      <w:pPr>
        <w:pStyle w:val="ShiftAlt"/>
        <w:rPr>
          <w:sz w:val="28"/>
          <w:szCs w:val="28"/>
        </w:rPr>
      </w:pPr>
    </w:p>
    <w:p w:rsidR="00361C75" w:rsidRPr="00011A40" w:rsidRDefault="00361C75" w:rsidP="00361C75">
      <w:pPr>
        <w:pStyle w:val="ShiftAlt"/>
        <w:rPr>
          <w:sz w:val="28"/>
          <w:szCs w:val="28"/>
        </w:rPr>
      </w:pPr>
      <w:r w:rsidRPr="00011A40">
        <w:rPr>
          <w:sz w:val="28"/>
          <w:szCs w:val="28"/>
        </w:rPr>
        <w:t>6. Забезпечення тендерної пропозиції: не вимагається/</w:t>
      </w:r>
      <w:proofErr w:type="spellStart"/>
      <w:r w:rsidRPr="00011A40">
        <w:rPr>
          <w:sz w:val="28"/>
          <w:szCs w:val="28"/>
        </w:rPr>
        <w:t>вимагається</w:t>
      </w:r>
      <w:proofErr w:type="spellEnd"/>
      <w:r w:rsidRPr="00011A40">
        <w:rPr>
          <w:sz w:val="28"/>
          <w:szCs w:val="28"/>
        </w:rPr>
        <w:t xml:space="preserve"> (розмір від 0,5% до 3% очікуваної вартості).</w:t>
      </w:r>
    </w:p>
    <w:p w:rsidR="00361C75" w:rsidRDefault="00361C75" w:rsidP="00361C75">
      <w:pPr>
        <w:pStyle w:val="ShiftAlt"/>
        <w:rPr>
          <w:sz w:val="28"/>
          <w:szCs w:val="28"/>
        </w:rPr>
      </w:pPr>
    </w:p>
    <w:p w:rsidR="00011A40" w:rsidRDefault="00011A40" w:rsidP="00361C75">
      <w:pPr>
        <w:pStyle w:val="ShiftAlt"/>
        <w:rPr>
          <w:sz w:val="28"/>
          <w:szCs w:val="28"/>
        </w:rPr>
      </w:pPr>
    </w:p>
    <w:p w:rsidR="0066576E" w:rsidRPr="00011A40" w:rsidRDefault="0066576E" w:rsidP="00361C75">
      <w:pPr>
        <w:pStyle w:val="ShiftAlt"/>
        <w:rPr>
          <w:sz w:val="28"/>
          <w:szCs w:val="28"/>
        </w:rPr>
      </w:pPr>
    </w:p>
    <w:p w:rsidR="00361C75" w:rsidRDefault="00361C75" w:rsidP="00361C75">
      <w:pPr>
        <w:pStyle w:val="ShiftAlt"/>
        <w:rPr>
          <w:b/>
          <w:i/>
          <w:sz w:val="28"/>
          <w:szCs w:val="28"/>
        </w:rPr>
      </w:pPr>
      <w:r w:rsidRPr="00011A40">
        <w:rPr>
          <w:b/>
          <w:i/>
          <w:sz w:val="28"/>
          <w:szCs w:val="28"/>
        </w:rPr>
        <w:t>Ініціатор</w:t>
      </w:r>
      <w:r w:rsidRPr="00011A40">
        <w:rPr>
          <w:b/>
          <w:i/>
          <w:sz w:val="28"/>
          <w:szCs w:val="28"/>
        </w:rPr>
        <w:tab/>
      </w:r>
      <w:r w:rsidRPr="00011A40">
        <w:rPr>
          <w:b/>
          <w:i/>
          <w:sz w:val="28"/>
          <w:szCs w:val="28"/>
        </w:rPr>
        <w:tab/>
      </w:r>
      <w:r w:rsidRPr="00011A40">
        <w:rPr>
          <w:sz w:val="28"/>
          <w:szCs w:val="28"/>
        </w:rPr>
        <w:tab/>
      </w:r>
      <w:r w:rsidRPr="00011A40">
        <w:rPr>
          <w:i/>
          <w:sz w:val="28"/>
          <w:szCs w:val="28"/>
        </w:rPr>
        <w:t>підпис</w:t>
      </w:r>
      <w:r w:rsidR="004F2E04">
        <w:rPr>
          <w:sz w:val="28"/>
          <w:szCs w:val="28"/>
        </w:rPr>
        <w:tab/>
      </w:r>
      <w:r w:rsidR="004F2E04">
        <w:rPr>
          <w:sz w:val="28"/>
          <w:szCs w:val="28"/>
        </w:rPr>
        <w:tab/>
      </w:r>
      <w:r w:rsidR="004F2E04">
        <w:rPr>
          <w:sz w:val="28"/>
          <w:szCs w:val="28"/>
        </w:rPr>
        <w:tab/>
      </w:r>
      <w:r w:rsidR="004F2E04" w:rsidRPr="004F2E04">
        <w:rPr>
          <w:b/>
          <w:i/>
          <w:sz w:val="28"/>
          <w:szCs w:val="28"/>
        </w:rPr>
        <w:t>Власне і</w:t>
      </w:r>
      <w:r w:rsidRPr="004F2E04">
        <w:rPr>
          <w:b/>
          <w:i/>
          <w:sz w:val="28"/>
          <w:szCs w:val="28"/>
        </w:rPr>
        <w:t>м’я,</w:t>
      </w:r>
      <w:r w:rsidRPr="00011A40">
        <w:rPr>
          <w:b/>
          <w:i/>
          <w:sz w:val="28"/>
          <w:szCs w:val="28"/>
        </w:rPr>
        <w:t xml:space="preserve"> </w:t>
      </w:r>
      <w:r w:rsidR="00520A79">
        <w:rPr>
          <w:b/>
          <w:i/>
          <w:sz w:val="28"/>
          <w:szCs w:val="28"/>
        </w:rPr>
        <w:t>ПРІЗВИЩЕ</w:t>
      </w:r>
    </w:p>
    <w:p w:rsidR="004F2E04" w:rsidRDefault="004F2E04" w:rsidP="00361C75">
      <w:pPr>
        <w:pStyle w:val="ShiftAlt"/>
        <w:rPr>
          <w:b/>
          <w:i/>
          <w:sz w:val="28"/>
          <w:szCs w:val="28"/>
        </w:rPr>
      </w:pPr>
    </w:p>
    <w:p w:rsidR="00671DEE" w:rsidRDefault="00671DEE" w:rsidP="00361C75">
      <w:pPr>
        <w:pStyle w:val="ShiftAlt"/>
        <w:rPr>
          <w:b/>
          <w:i/>
          <w:sz w:val="28"/>
          <w:szCs w:val="28"/>
        </w:rPr>
      </w:pPr>
    </w:p>
    <w:p w:rsidR="00570A42" w:rsidRDefault="00570A42" w:rsidP="00361C75">
      <w:pPr>
        <w:pStyle w:val="ShiftAlt"/>
        <w:rPr>
          <w:b/>
          <w:i/>
          <w:sz w:val="28"/>
          <w:szCs w:val="28"/>
        </w:rPr>
      </w:pPr>
    </w:p>
    <w:p w:rsidR="004F2E04" w:rsidRPr="00011A40" w:rsidRDefault="004F2E04" w:rsidP="002B26D8">
      <w:pPr>
        <w:pStyle w:val="ShiftAlt"/>
        <w:tabs>
          <w:tab w:val="left" w:pos="2835"/>
          <w:tab w:val="left" w:pos="6946"/>
          <w:tab w:val="left" w:pos="708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</w:t>
      </w:r>
      <w:r w:rsidR="004E0463">
        <w:rPr>
          <w:b/>
          <w:i/>
          <w:sz w:val="28"/>
          <w:szCs w:val="28"/>
        </w:rPr>
        <w:t>___</w:t>
      </w:r>
      <w:bookmarkEnd w:id="0"/>
    </w:p>
    <w:sectPr w:rsidR="004F2E04" w:rsidRPr="00011A40" w:rsidSect="00E8254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DD" w:rsidRDefault="003E3ADD" w:rsidP="00E85049">
      <w:pPr>
        <w:spacing w:after="0" w:line="240" w:lineRule="auto"/>
      </w:pPr>
      <w:r>
        <w:separator/>
      </w:r>
    </w:p>
  </w:endnote>
  <w:endnote w:type="continuationSeparator" w:id="0">
    <w:p w:rsidR="003E3ADD" w:rsidRDefault="003E3ADD" w:rsidP="00E8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DD" w:rsidRDefault="003E3ADD" w:rsidP="00E85049">
      <w:pPr>
        <w:spacing w:after="0" w:line="240" w:lineRule="auto"/>
      </w:pPr>
      <w:r>
        <w:separator/>
      </w:r>
    </w:p>
  </w:footnote>
  <w:footnote w:type="continuationSeparator" w:id="0">
    <w:p w:rsidR="003E3ADD" w:rsidRDefault="003E3ADD" w:rsidP="00E8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767895"/>
      <w:docPartObj>
        <w:docPartGallery w:val="Page Numbers (Top of Page)"/>
        <w:docPartUnique/>
      </w:docPartObj>
    </w:sdtPr>
    <w:sdtEndPr/>
    <w:sdtContent>
      <w:p w:rsidR="00570A42" w:rsidRDefault="00E8254F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790" w:rsidRPr="00E97790">
          <w:rPr>
            <w:noProof/>
            <w:lang w:val="ru-RU"/>
          </w:rPr>
          <w:t>2</w:t>
        </w:r>
        <w:r>
          <w:fldChar w:fldCharType="end"/>
        </w:r>
      </w:p>
      <w:p w:rsidR="00E8254F" w:rsidRDefault="00570A42" w:rsidP="00570A42">
        <w:pPr>
          <w:pStyle w:val="a4"/>
          <w:jc w:val="right"/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  <w:p w:rsidR="00E8254F" w:rsidRDefault="00E825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49"/>
    <w:rsid w:val="00011A40"/>
    <w:rsid w:val="00024852"/>
    <w:rsid w:val="00037F29"/>
    <w:rsid w:val="00062330"/>
    <w:rsid w:val="00064F0D"/>
    <w:rsid w:val="000D16F0"/>
    <w:rsid w:val="000F7FA4"/>
    <w:rsid w:val="00111D9C"/>
    <w:rsid w:val="00127A0F"/>
    <w:rsid w:val="00161F9E"/>
    <w:rsid w:val="0017514A"/>
    <w:rsid w:val="001A1852"/>
    <w:rsid w:val="001B0298"/>
    <w:rsid w:val="001B34B0"/>
    <w:rsid w:val="001C6B81"/>
    <w:rsid w:val="001F6543"/>
    <w:rsid w:val="0022155E"/>
    <w:rsid w:val="00235099"/>
    <w:rsid w:val="002741F4"/>
    <w:rsid w:val="002870A1"/>
    <w:rsid w:val="002B26D8"/>
    <w:rsid w:val="002E6665"/>
    <w:rsid w:val="00317681"/>
    <w:rsid w:val="00321392"/>
    <w:rsid w:val="00324495"/>
    <w:rsid w:val="00331B7A"/>
    <w:rsid w:val="0033294F"/>
    <w:rsid w:val="00353BCB"/>
    <w:rsid w:val="00361C75"/>
    <w:rsid w:val="00377FA9"/>
    <w:rsid w:val="003A7AF4"/>
    <w:rsid w:val="003B1175"/>
    <w:rsid w:val="003C2E13"/>
    <w:rsid w:val="003E3ADD"/>
    <w:rsid w:val="0042517D"/>
    <w:rsid w:val="00453449"/>
    <w:rsid w:val="00454C41"/>
    <w:rsid w:val="00455562"/>
    <w:rsid w:val="0046514D"/>
    <w:rsid w:val="00480646"/>
    <w:rsid w:val="004A5628"/>
    <w:rsid w:val="004B6AEB"/>
    <w:rsid w:val="004E0463"/>
    <w:rsid w:val="004F2E04"/>
    <w:rsid w:val="0051777F"/>
    <w:rsid w:val="00520A79"/>
    <w:rsid w:val="0053785A"/>
    <w:rsid w:val="0054340A"/>
    <w:rsid w:val="00570A42"/>
    <w:rsid w:val="00570B07"/>
    <w:rsid w:val="00572FA3"/>
    <w:rsid w:val="005734E4"/>
    <w:rsid w:val="00582AE2"/>
    <w:rsid w:val="0058340A"/>
    <w:rsid w:val="00585B54"/>
    <w:rsid w:val="005A52C9"/>
    <w:rsid w:val="005C369B"/>
    <w:rsid w:val="005E1108"/>
    <w:rsid w:val="00605626"/>
    <w:rsid w:val="0061634A"/>
    <w:rsid w:val="006331C8"/>
    <w:rsid w:val="006558BB"/>
    <w:rsid w:val="0066576E"/>
    <w:rsid w:val="00671DEE"/>
    <w:rsid w:val="00681005"/>
    <w:rsid w:val="0069523C"/>
    <w:rsid w:val="006B10D5"/>
    <w:rsid w:val="006B279D"/>
    <w:rsid w:val="007142CB"/>
    <w:rsid w:val="00741235"/>
    <w:rsid w:val="007548F1"/>
    <w:rsid w:val="0076696D"/>
    <w:rsid w:val="00790880"/>
    <w:rsid w:val="008941B3"/>
    <w:rsid w:val="008A7548"/>
    <w:rsid w:val="00946EBA"/>
    <w:rsid w:val="00952C8F"/>
    <w:rsid w:val="00996A0E"/>
    <w:rsid w:val="009C6E3F"/>
    <w:rsid w:val="009D5113"/>
    <w:rsid w:val="009E3BA6"/>
    <w:rsid w:val="009F1927"/>
    <w:rsid w:val="00A272A2"/>
    <w:rsid w:val="00A5438A"/>
    <w:rsid w:val="00A91021"/>
    <w:rsid w:val="00A926D7"/>
    <w:rsid w:val="00A96210"/>
    <w:rsid w:val="00AB04C1"/>
    <w:rsid w:val="00AB2B62"/>
    <w:rsid w:val="00AF60D2"/>
    <w:rsid w:val="00B15C59"/>
    <w:rsid w:val="00B166C3"/>
    <w:rsid w:val="00B5070F"/>
    <w:rsid w:val="00B547B9"/>
    <w:rsid w:val="00B96BAB"/>
    <w:rsid w:val="00BB0345"/>
    <w:rsid w:val="00BB6D48"/>
    <w:rsid w:val="00BC63E9"/>
    <w:rsid w:val="00BD5D46"/>
    <w:rsid w:val="00C834E1"/>
    <w:rsid w:val="00C84091"/>
    <w:rsid w:val="00C86549"/>
    <w:rsid w:val="00C86B70"/>
    <w:rsid w:val="00C93B9F"/>
    <w:rsid w:val="00CB0ADA"/>
    <w:rsid w:val="00CD0EBB"/>
    <w:rsid w:val="00CD58C9"/>
    <w:rsid w:val="00D366D5"/>
    <w:rsid w:val="00D50BD4"/>
    <w:rsid w:val="00D666D3"/>
    <w:rsid w:val="00D67687"/>
    <w:rsid w:val="00D75055"/>
    <w:rsid w:val="00D85C7F"/>
    <w:rsid w:val="00DA2013"/>
    <w:rsid w:val="00DB2BE3"/>
    <w:rsid w:val="00DE3A61"/>
    <w:rsid w:val="00DE7F10"/>
    <w:rsid w:val="00E06B0C"/>
    <w:rsid w:val="00E141EB"/>
    <w:rsid w:val="00E464B9"/>
    <w:rsid w:val="00E513C8"/>
    <w:rsid w:val="00E53AEA"/>
    <w:rsid w:val="00E5552B"/>
    <w:rsid w:val="00E702F7"/>
    <w:rsid w:val="00E8254F"/>
    <w:rsid w:val="00E85049"/>
    <w:rsid w:val="00E97790"/>
    <w:rsid w:val="00EB2D2A"/>
    <w:rsid w:val="00ED67A0"/>
    <w:rsid w:val="00F66499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49"/>
  </w:style>
  <w:style w:type="paragraph" w:styleId="2">
    <w:name w:val="heading 2"/>
    <w:basedOn w:val="a"/>
    <w:next w:val="a"/>
    <w:link w:val="20"/>
    <w:uiPriority w:val="9"/>
    <w:unhideWhenUsed/>
    <w:qFormat/>
    <w:rsid w:val="00E85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0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trl">
    <w:name w:val="Статья_основной_текст (Статья ___Ctrl)"/>
    <w:uiPriority w:val="1"/>
    <w:rsid w:val="00E8504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E8504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E8504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E85049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Ctrl0">
    <w:name w:val="Статья_сноска (Статья ___Ctrl)"/>
    <w:uiPriority w:val="1"/>
    <w:rsid w:val="00E85049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E8504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character" w:customStyle="1" w:styleId="Bold">
    <w:name w:val="Bold"/>
    <w:rsid w:val="00E85049"/>
    <w:rPr>
      <w:rFonts w:ascii="Times New Roman" w:hAnsi="Times New Roman"/>
      <w:b/>
      <w:bCs/>
    </w:rPr>
  </w:style>
  <w:style w:type="character" w:customStyle="1" w:styleId="Italic">
    <w:name w:val="Italic"/>
    <w:rsid w:val="00E85049"/>
    <w:rPr>
      <w:rFonts w:ascii="Times New Roman" w:hAnsi="Times New Roman"/>
      <w:i/>
      <w:iCs/>
    </w:rPr>
  </w:style>
  <w:style w:type="table" w:styleId="a3">
    <w:name w:val="Table Grid"/>
    <w:basedOn w:val="a1"/>
    <w:uiPriority w:val="59"/>
    <w:rsid w:val="00E850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E8504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E85049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styleId="a4">
    <w:name w:val="header"/>
    <w:basedOn w:val="a"/>
    <w:link w:val="a5"/>
    <w:uiPriority w:val="99"/>
    <w:unhideWhenUsed/>
    <w:rsid w:val="00DE3A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A61"/>
  </w:style>
  <w:style w:type="paragraph" w:styleId="a6">
    <w:name w:val="footer"/>
    <w:basedOn w:val="a"/>
    <w:link w:val="a7"/>
    <w:uiPriority w:val="99"/>
    <w:unhideWhenUsed/>
    <w:rsid w:val="00DE3A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A61"/>
  </w:style>
  <w:style w:type="paragraph" w:customStyle="1" w:styleId="FR1">
    <w:name w:val="FR1"/>
    <w:rsid w:val="005E1108"/>
    <w:pPr>
      <w:widowControl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customStyle="1" w:styleId="1">
    <w:name w:val="Знак Знак Знак1 Знак"/>
    <w:basedOn w:val="a"/>
    <w:rsid w:val="001A1852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B6AE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61C7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1C7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9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49"/>
  </w:style>
  <w:style w:type="paragraph" w:styleId="2">
    <w:name w:val="heading 2"/>
    <w:basedOn w:val="a"/>
    <w:next w:val="a"/>
    <w:link w:val="20"/>
    <w:uiPriority w:val="9"/>
    <w:unhideWhenUsed/>
    <w:qFormat/>
    <w:rsid w:val="00E85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0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trl">
    <w:name w:val="Статья_основной_текст (Статья ___Ctrl)"/>
    <w:uiPriority w:val="1"/>
    <w:rsid w:val="00E8504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E8504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E85049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E85049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Ctrl0">
    <w:name w:val="Статья_сноска (Статья ___Ctrl)"/>
    <w:uiPriority w:val="1"/>
    <w:rsid w:val="00E85049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E8504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character" w:customStyle="1" w:styleId="Bold">
    <w:name w:val="Bold"/>
    <w:rsid w:val="00E85049"/>
    <w:rPr>
      <w:rFonts w:ascii="Times New Roman" w:hAnsi="Times New Roman"/>
      <w:b/>
      <w:bCs/>
    </w:rPr>
  </w:style>
  <w:style w:type="character" w:customStyle="1" w:styleId="Italic">
    <w:name w:val="Italic"/>
    <w:rsid w:val="00E85049"/>
    <w:rPr>
      <w:rFonts w:ascii="Times New Roman" w:hAnsi="Times New Roman"/>
      <w:i/>
      <w:iCs/>
    </w:rPr>
  </w:style>
  <w:style w:type="table" w:styleId="a3">
    <w:name w:val="Table Grid"/>
    <w:basedOn w:val="a1"/>
    <w:uiPriority w:val="59"/>
    <w:rsid w:val="00E850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E8504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E85049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styleId="a4">
    <w:name w:val="header"/>
    <w:basedOn w:val="a"/>
    <w:link w:val="a5"/>
    <w:uiPriority w:val="99"/>
    <w:unhideWhenUsed/>
    <w:rsid w:val="00DE3A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A61"/>
  </w:style>
  <w:style w:type="paragraph" w:styleId="a6">
    <w:name w:val="footer"/>
    <w:basedOn w:val="a"/>
    <w:link w:val="a7"/>
    <w:uiPriority w:val="99"/>
    <w:unhideWhenUsed/>
    <w:rsid w:val="00DE3A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A61"/>
  </w:style>
  <w:style w:type="paragraph" w:customStyle="1" w:styleId="FR1">
    <w:name w:val="FR1"/>
    <w:rsid w:val="005E1108"/>
    <w:pPr>
      <w:widowControl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customStyle="1" w:styleId="1">
    <w:name w:val="Знак Знак Знак1 Знак"/>
    <w:basedOn w:val="a"/>
    <w:rsid w:val="001A1852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B6AE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61C7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1C7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9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chief220</dc:creator>
  <dc:description>Подготовлено экспертами Актион-МЦФЭР</dc:description>
  <cp:lastModifiedBy>org301</cp:lastModifiedBy>
  <cp:revision>22</cp:revision>
  <cp:lastPrinted>2021-12-23T07:04:00Z</cp:lastPrinted>
  <dcterms:created xsi:type="dcterms:W3CDTF">2021-12-08T11:59:00Z</dcterms:created>
  <dcterms:modified xsi:type="dcterms:W3CDTF">2021-12-31T07:52:00Z</dcterms:modified>
</cp:coreProperties>
</file>