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D6054B" w:rsidRDefault="00FF3758" w:rsidP="00D6054B">
      <w:pPr>
        <w:ind w:left="5040" w:firstLine="624"/>
        <w:rPr>
          <w:i/>
          <w:color w:val="000000"/>
        </w:rPr>
      </w:pPr>
      <w:r w:rsidRPr="00D6054B">
        <w:rPr>
          <w:i/>
          <w:color w:val="000000"/>
          <w:lang w:val="uk-UA"/>
        </w:rPr>
        <w:t>Додаток</w:t>
      </w:r>
    </w:p>
    <w:p w:rsidR="00D6054B" w:rsidRDefault="00D6054B" w:rsidP="00D6054B">
      <w:pPr>
        <w:spacing w:line="360" w:lineRule="auto"/>
        <w:ind w:left="5040" w:firstLine="624"/>
        <w:rPr>
          <w:i/>
          <w:color w:val="000000"/>
        </w:rPr>
      </w:pPr>
      <w:r w:rsidRPr="00D6054B">
        <w:rPr>
          <w:i/>
          <w:color w:val="000000"/>
        </w:rPr>
        <w:t>до розпорядження міського голови</w:t>
      </w:r>
    </w:p>
    <w:p w:rsidR="007A135A" w:rsidRPr="00D6054B" w:rsidRDefault="007A135A" w:rsidP="00D6054B">
      <w:pPr>
        <w:spacing w:line="360" w:lineRule="auto"/>
        <w:ind w:left="5040" w:firstLine="624"/>
        <w:rPr>
          <w:i/>
          <w:color w:val="000000"/>
        </w:rPr>
      </w:pPr>
      <w:r>
        <w:rPr>
          <w:i/>
          <w:color w:val="000000"/>
        </w:rPr>
        <w:t>10.11.2021 №291-р</w:t>
      </w:r>
    </w:p>
    <w:p w:rsidR="00CE014C" w:rsidRDefault="00CE014C" w:rsidP="00D6054B">
      <w:pPr>
        <w:jc w:val="center"/>
        <w:rPr>
          <w:b/>
          <w:i/>
          <w:color w:val="000000"/>
          <w:sz w:val="28"/>
          <w:szCs w:val="28"/>
          <w:lang w:val="uk-UA"/>
        </w:rPr>
      </w:pPr>
    </w:p>
    <w:p w:rsidR="00D6054B" w:rsidRPr="00D6054B" w:rsidRDefault="00D6054B" w:rsidP="00D6054B">
      <w:pPr>
        <w:jc w:val="center"/>
        <w:rPr>
          <w:b/>
          <w:i/>
          <w:color w:val="000000"/>
          <w:sz w:val="28"/>
          <w:szCs w:val="28"/>
          <w:lang w:val="uk-UA"/>
        </w:rPr>
      </w:pPr>
      <w:bookmarkStart w:id="0" w:name="_GoBack"/>
      <w:bookmarkEnd w:id="0"/>
      <w:r w:rsidRPr="00D6054B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Pr="00D6054B" w:rsidRDefault="00D6054B" w:rsidP="00D6054B">
      <w:pPr>
        <w:spacing w:after="120"/>
        <w:jc w:val="center"/>
        <w:rPr>
          <w:b/>
          <w:i/>
          <w:color w:val="000000"/>
          <w:sz w:val="28"/>
          <w:szCs w:val="28"/>
        </w:rPr>
      </w:pPr>
      <w:r w:rsidRPr="00D6054B">
        <w:rPr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4E3C0E" w:rsidTr="00211F6B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4E3C0E" w:rsidRDefault="00270F55" w:rsidP="00D6054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D6054B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731" w:type="dxa"/>
            <w:vAlign w:val="center"/>
          </w:tcPr>
          <w:p w:rsidR="00270F55" w:rsidRPr="004E3C0E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270F55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en-US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D6054B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6054B" w:rsidRPr="004E3C0E" w:rsidRDefault="00D6054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D6054B" w:rsidRPr="004E3C0E" w:rsidRDefault="00D6054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6054B" w:rsidRPr="004E3C0E" w:rsidRDefault="00D6054B" w:rsidP="00D605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D6054B" w:rsidRPr="004E3C0E" w:rsidRDefault="00D6054B" w:rsidP="00D605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D6054B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6054B" w:rsidRPr="004E3C0E" w:rsidRDefault="00D6054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D6054B" w:rsidRDefault="00D6054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06.06.2016</w:t>
            </w:r>
          </w:p>
          <w:p w:rsidR="00D6054B" w:rsidRDefault="00D6054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№105-р</w:t>
            </w:r>
          </w:p>
          <w:p w:rsidR="00D6054B" w:rsidRDefault="00D6054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6054B" w:rsidRPr="004E3C0E" w:rsidRDefault="00D6054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6054B" w:rsidRPr="004E3C0E" w:rsidRDefault="00D6054B" w:rsidP="00D6054B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здійснення заходів, пов'я-заних з виконанням розпоря-джень голови Дніпропетровсь-кої обласної державної адмі-ністрації</w:t>
            </w:r>
          </w:p>
        </w:tc>
        <w:tc>
          <w:tcPr>
            <w:tcW w:w="3544" w:type="dxa"/>
          </w:tcPr>
          <w:p w:rsidR="00D6054B" w:rsidRDefault="00D6054B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пропози-цією керуючої справами виконкому міської ради Малої Т.В.</w:t>
            </w:r>
          </w:p>
          <w:p w:rsidR="00D6054B" w:rsidRPr="004E3C0E" w:rsidRDefault="00D6054B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13537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13537" w:rsidRPr="00B13537" w:rsidRDefault="00B1353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B13537" w:rsidRDefault="00B13537" w:rsidP="00C115B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26.03.2021</w:t>
            </w:r>
          </w:p>
          <w:p w:rsidR="00B13537" w:rsidRDefault="00B13537" w:rsidP="00C115B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№64-р</w:t>
            </w:r>
          </w:p>
          <w:p w:rsidR="00B13537" w:rsidRPr="004E3C0E" w:rsidRDefault="00B13537" w:rsidP="00C115B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13537" w:rsidRPr="004E3C0E" w:rsidRDefault="00B13537" w:rsidP="00B13537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проведення заходів щодо забезпечення чистоти та поряд-ку в м. Кривому Розі у 2021 році</w:t>
            </w:r>
          </w:p>
        </w:tc>
        <w:tc>
          <w:tcPr>
            <w:tcW w:w="3544" w:type="dxa"/>
          </w:tcPr>
          <w:p w:rsidR="00B13537" w:rsidRDefault="00B13537" w:rsidP="00B1353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Катриченка О.В.</w:t>
            </w:r>
          </w:p>
          <w:p w:rsidR="00B13537" w:rsidRPr="004E3C0E" w:rsidRDefault="00B13537" w:rsidP="00B1353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6054B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6054B" w:rsidRPr="004E3C0E" w:rsidRDefault="00B1353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D6054B" w:rsidRDefault="00D6054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29.06.2021</w:t>
            </w:r>
          </w:p>
          <w:p w:rsidR="00D6054B" w:rsidRPr="004E3C0E" w:rsidRDefault="00D6054B" w:rsidP="00D605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№152-р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6054B" w:rsidRPr="004E3C0E" w:rsidRDefault="00D6054B" w:rsidP="00D6054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відзначення 246-ї річниці міста Кривого Рогу</w:t>
            </w:r>
          </w:p>
        </w:tc>
        <w:tc>
          <w:tcPr>
            <w:tcW w:w="3544" w:type="dxa"/>
          </w:tcPr>
          <w:p w:rsidR="00D6054B" w:rsidRPr="004E3C0E" w:rsidRDefault="00D6054B" w:rsidP="00D6054B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Подоплєлової Н.Л.</w:t>
            </w:r>
          </w:p>
        </w:tc>
      </w:tr>
      <w:tr w:rsidR="00D6054B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6054B" w:rsidRPr="004E3C0E" w:rsidRDefault="00B1353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D6054B" w:rsidRDefault="00D6054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08.07.2021</w:t>
            </w:r>
          </w:p>
          <w:p w:rsidR="00D6054B" w:rsidRDefault="00D6054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№164-р</w:t>
            </w:r>
          </w:p>
          <w:p w:rsidR="00D6054B" w:rsidRDefault="00D6054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6054B" w:rsidRPr="004E3C0E" w:rsidRDefault="00D6054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6054B" w:rsidRPr="004E3C0E" w:rsidRDefault="00D6054B" w:rsidP="003744CE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створення міської ти</w:t>
            </w:r>
            <w:r w:rsidR="00F747B7">
              <w:rPr>
                <w:color w:val="000000"/>
                <w:sz w:val="28"/>
                <w:szCs w:val="28"/>
                <w:lang w:val="uk-UA"/>
              </w:rPr>
              <w:t>м</w:t>
            </w:r>
            <w:r>
              <w:rPr>
                <w:color w:val="000000"/>
                <w:sz w:val="28"/>
                <w:szCs w:val="28"/>
                <w:lang w:val="uk-UA"/>
              </w:rPr>
              <w:t>ча-сової комісії для формування пропозицій щодо потреби в субвенції з державного бю</w:t>
            </w:r>
            <w:r w:rsidR="003744CE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джету місцевим бюджетам на проектні, будівельно-ремонтні роботи, придбання житла та приміщень для розвитку сімей-них та інших форм виховання, наближених до сімейних, під-тримку малих групових будин-ків та забезпечення житлом дітей-сиріт, дітей, позбавлених батьківського піклування, осіб з їх числа, затвердження її складу та Положення про неї</w:t>
            </w:r>
          </w:p>
        </w:tc>
        <w:tc>
          <w:tcPr>
            <w:tcW w:w="3544" w:type="dxa"/>
          </w:tcPr>
          <w:p w:rsidR="00D6054B" w:rsidRDefault="00D6054B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пропози-цією керуючої справами виконкому міської ради Малої Т.В.</w:t>
            </w:r>
          </w:p>
          <w:p w:rsidR="00D6054B" w:rsidRDefault="00D6054B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6054B" w:rsidRPr="004E3C0E" w:rsidRDefault="00D6054B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6054B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6054B" w:rsidRPr="004E3C0E" w:rsidRDefault="00B1353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26" w:type="dxa"/>
          </w:tcPr>
          <w:p w:rsidR="00D6054B" w:rsidRDefault="00D6054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21.07.2021</w:t>
            </w:r>
          </w:p>
          <w:p w:rsidR="00D6054B" w:rsidRPr="004E3C0E" w:rsidRDefault="00D6054B" w:rsidP="00D605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№169-р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6054B" w:rsidRPr="004E3C0E" w:rsidRDefault="00D6054B" w:rsidP="00D6054B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відзначення в місті 30-ї річниці Незалежності України та Дня Державного Прапора України</w:t>
            </w:r>
          </w:p>
        </w:tc>
        <w:tc>
          <w:tcPr>
            <w:tcW w:w="3544" w:type="dxa"/>
          </w:tcPr>
          <w:p w:rsidR="00D6054B" w:rsidRPr="004E3C0E" w:rsidRDefault="00D6054B" w:rsidP="00D6054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пропози-цією керуючої справами виконкому міської ради Малої Т.В.</w:t>
            </w:r>
          </w:p>
        </w:tc>
      </w:tr>
      <w:tr w:rsidR="00B13537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13537" w:rsidRPr="004E3C0E" w:rsidRDefault="00B13537" w:rsidP="00C115B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26" w:type="dxa"/>
          </w:tcPr>
          <w:p w:rsidR="00B13537" w:rsidRPr="004E3C0E" w:rsidRDefault="00B13537" w:rsidP="00C115B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13537" w:rsidRPr="004E3C0E" w:rsidRDefault="00B13537" w:rsidP="00C115B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B13537" w:rsidRPr="004E3C0E" w:rsidRDefault="00B13537" w:rsidP="00C115B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D6054B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6054B" w:rsidRPr="004E3C0E" w:rsidRDefault="00B1353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26" w:type="dxa"/>
          </w:tcPr>
          <w:p w:rsidR="00D6054B" w:rsidRDefault="00D6054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20.09.2021</w:t>
            </w:r>
          </w:p>
          <w:p w:rsidR="00D6054B" w:rsidRDefault="00D6054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№231-р</w:t>
            </w:r>
          </w:p>
          <w:p w:rsidR="00D6054B" w:rsidRPr="004E3C0E" w:rsidRDefault="00D6054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6054B" w:rsidRPr="004E3C0E" w:rsidRDefault="00D6054B" w:rsidP="00B13537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створення тимчасової ко-місії для розгляду питань робо-ти Комунального підприємства «Криворізька  міська  клінічна</w:t>
            </w:r>
            <w:r w:rsidR="00B13537">
              <w:rPr>
                <w:color w:val="000000"/>
                <w:sz w:val="28"/>
                <w:szCs w:val="28"/>
                <w:lang w:val="uk-UA"/>
              </w:rPr>
              <w:t xml:space="preserve"> лікарня №2» Криворізької мі-ської ради, висловлених на зустрічі з пацієнтами та засо-бами масової інформації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544" w:type="dxa"/>
          </w:tcPr>
          <w:p w:rsidR="00D6054B" w:rsidRDefault="00D6054B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Бєлікова К.А.</w:t>
            </w:r>
          </w:p>
          <w:p w:rsidR="00D6054B" w:rsidRPr="004E3C0E" w:rsidRDefault="00D6054B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62F70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4E3C0E" w:rsidRDefault="00B1353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726" w:type="dxa"/>
          </w:tcPr>
          <w:p w:rsidR="00D6054B" w:rsidRDefault="00D6054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28.09.2021</w:t>
            </w:r>
          </w:p>
          <w:p w:rsidR="00D6054B" w:rsidRDefault="00D6054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№240-р</w:t>
            </w:r>
          </w:p>
          <w:p w:rsidR="00C62F70" w:rsidRPr="004E3C0E" w:rsidRDefault="00C62F7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6054B" w:rsidRDefault="00D6054B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відзначення Дня Українсь-кого козацтва</w:t>
            </w:r>
          </w:p>
          <w:p w:rsidR="00C62F70" w:rsidRPr="004E3C0E" w:rsidRDefault="00C62F7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C62F70" w:rsidRPr="004E3C0E" w:rsidRDefault="00D6054B" w:rsidP="00D6054B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пропози-цією керуючої справами виконкому міської ради Малої Т.В.</w:t>
            </w:r>
          </w:p>
        </w:tc>
      </w:tr>
    </w:tbl>
    <w:p w:rsidR="00D6054B" w:rsidRPr="00344075" w:rsidRDefault="00D6054B" w:rsidP="00132354">
      <w:pPr>
        <w:spacing w:before="100" w:beforeAutospacing="1" w:line="360" w:lineRule="auto"/>
        <w:rPr>
          <w:b/>
          <w:i/>
          <w:color w:val="000000"/>
          <w:sz w:val="48"/>
          <w:szCs w:val="48"/>
          <w:lang w:val="uk-UA"/>
        </w:rPr>
      </w:pPr>
    </w:p>
    <w:p w:rsidR="00344075" w:rsidRDefault="00D6054B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</w:t>
      </w:r>
      <w:r w:rsidR="00344075">
        <w:rPr>
          <w:b/>
          <w:i/>
          <w:color w:val="000000"/>
          <w:sz w:val="28"/>
          <w:szCs w:val="28"/>
          <w:lang w:val="uk-UA"/>
        </w:rPr>
        <w:tab/>
      </w:r>
      <w:r>
        <w:rPr>
          <w:b/>
          <w:i/>
          <w:color w:val="000000"/>
          <w:sz w:val="28"/>
          <w:szCs w:val="28"/>
          <w:lang w:val="uk-UA"/>
        </w:rPr>
        <w:t>Тетяна Мала</w:t>
      </w:r>
    </w:p>
    <w:p w:rsidR="00344075" w:rsidRPr="00344075" w:rsidRDefault="00344075" w:rsidP="00344075">
      <w:pPr>
        <w:rPr>
          <w:sz w:val="28"/>
          <w:szCs w:val="28"/>
          <w:lang w:val="uk-UA"/>
        </w:rPr>
      </w:pPr>
    </w:p>
    <w:p w:rsidR="00344075" w:rsidRPr="00344075" w:rsidRDefault="00344075" w:rsidP="00344075">
      <w:pPr>
        <w:rPr>
          <w:sz w:val="28"/>
          <w:szCs w:val="28"/>
          <w:lang w:val="uk-UA"/>
        </w:rPr>
      </w:pPr>
    </w:p>
    <w:p w:rsidR="00344075" w:rsidRPr="00344075" w:rsidRDefault="00344075" w:rsidP="00344075">
      <w:pPr>
        <w:rPr>
          <w:sz w:val="28"/>
          <w:szCs w:val="28"/>
          <w:lang w:val="uk-UA"/>
        </w:rPr>
      </w:pPr>
    </w:p>
    <w:p w:rsidR="00344075" w:rsidRPr="00344075" w:rsidRDefault="00344075" w:rsidP="00344075">
      <w:pPr>
        <w:rPr>
          <w:sz w:val="28"/>
          <w:szCs w:val="28"/>
          <w:lang w:val="uk-UA"/>
        </w:rPr>
      </w:pPr>
    </w:p>
    <w:p w:rsidR="00344075" w:rsidRPr="00344075" w:rsidRDefault="00344075" w:rsidP="00344075">
      <w:pPr>
        <w:rPr>
          <w:sz w:val="28"/>
          <w:szCs w:val="28"/>
          <w:lang w:val="uk-UA"/>
        </w:rPr>
      </w:pPr>
    </w:p>
    <w:p w:rsidR="00344075" w:rsidRPr="00344075" w:rsidRDefault="00344075" w:rsidP="00344075">
      <w:pPr>
        <w:rPr>
          <w:sz w:val="28"/>
          <w:szCs w:val="28"/>
          <w:lang w:val="uk-UA"/>
        </w:rPr>
      </w:pPr>
    </w:p>
    <w:p w:rsidR="00344075" w:rsidRPr="00344075" w:rsidRDefault="00344075" w:rsidP="00344075">
      <w:pPr>
        <w:rPr>
          <w:sz w:val="28"/>
          <w:szCs w:val="28"/>
          <w:lang w:val="uk-UA"/>
        </w:rPr>
      </w:pPr>
    </w:p>
    <w:p w:rsidR="00344075" w:rsidRPr="00344075" w:rsidRDefault="00344075" w:rsidP="00344075">
      <w:pPr>
        <w:rPr>
          <w:sz w:val="28"/>
          <w:szCs w:val="28"/>
          <w:lang w:val="uk-UA"/>
        </w:rPr>
      </w:pPr>
    </w:p>
    <w:p w:rsidR="00344075" w:rsidRDefault="00344075" w:rsidP="00344075">
      <w:pPr>
        <w:rPr>
          <w:sz w:val="28"/>
          <w:szCs w:val="28"/>
          <w:lang w:val="uk-UA"/>
        </w:rPr>
      </w:pPr>
    </w:p>
    <w:p w:rsidR="00F90221" w:rsidRPr="00344075" w:rsidRDefault="00F90221" w:rsidP="00344075">
      <w:pPr>
        <w:jc w:val="center"/>
        <w:rPr>
          <w:sz w:val="28"/>
          <w:szCs w:val="28"/>
          <w:lang w:val="uk-UA"/>
        </w:rPr>
      </w:pPr>
    </w:p>
    <w:sectPr w:rsidR="00F90221" w:rsidRPr="00344075" w:rsidSect="00270F55">
      <w:headerReference w:type="even" r:id="rId6"/>
      <w:headerReference w:type="default" r:id="rId7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941" w:rsidRDefault="00637941">
      <w:r>
        <w:separator/>
      </w:r>
    </w:p>
  </w:endnote>
  <w:endnote w:type="continuationSeparator" w:id="0">
    <w:p w:rsidR="00637941" w:rsidRDefault="0063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941" w:rsidRDefault="00637941">
      <w:r>
        <w:separator/>
      </w:r>
    </w:p>
  </w:footnote>
  <w:footnote w:type="continuationSeparator" w:id="0">
    <w:p w:rsidR="00637941" w:rsidRDefault="00637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014C">
      <w:rPr>
        <w:rStyle w:val="a5"/>
        <w:noProof/>
      </w:rPr>
      <w:t>2</w:t>
    </w:r>
    <w:r>
      <w:rPr>
        <w:rStyle w:val="a5"/>
      </w:rPr>
      <w:fldChar w:fldCharType="end"/>
    </w:r>
  </w:p>
  <w:p w:rsidR="002208E3" w:rsidRPr="00344075" w:rsidRDefault="00344075" w:rsidP="00344075">
    <w:pPr>
      <w:pStyle w:val="a4"/>
      <w:tabs>
        <w:tab w:val="clear" w:pos="4677"/>
        <w:tab w:val="clear" w:pos="9355"/>
        <w:tab w:val="left" w:pos="6660"/>
      </w:tabs>
      <w:rPr>
        <w:i/>
        <w:lang w:val="uk-UA"/>
      </w:rPr>
    </w:pPr>
    <w:r>
      <w:tab/>
    </w:r>
    <w:r>
      <w:rPr>
        <w:lang w:val="uk-UA"/>
      </w:rPr>
      <w:tab/>
    </w:r>
    <w:r w:rsidRPr="00344075">
      <w:rPr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2580"/>
    <w:rsid w:val="00097FA2"/>
    <w:rsid w:val="000A5F3F"/>
    <w:rsid w:val="00132354"/>
    <w:rsid w:val="0016352F"/>
    <w:rsid w:val="00170217"/>
    <w:rsid w:val="001D08BA"/>
    <w:rsid w:val="00211F6B"/>
    <w:rsid w:val="00216A93"/>
    <w:rsid w:val="002208E3"/>
    <w:rsid w:val="00270F55"/>
    <w:rsid w:val="00277AF5"/>
    <w:rsid w:val="00285524"/>
    <w:rsid w:val="00344075"/>
    <w:rsid w:val="003744CE"/>
    <w:rsid w:val="003974D3"/>
    <w:rsid w:val="00445609"/>
    <w:rsid w:val="0045379D"/>
    <w:rsid w:val="004A63C5"/>
    <w:rsid w:val="004E3C0E"/>
    <w:rsid w:val="004F6B7A"/>
    <w:rsid w:val="005436A5"/>
    <w:rsid w:val="00551D46"/>
    <w:rsid w:val="005545B8"/>
    <w:rsid w:val="005D1B42"/>
    <w:rsid w:val="006061D1"/>
    <w:rsid w:val="00637941"/>
    <w:rsid w:val="0065680E"/>
    <w:rsid w:val="006C0DE6"/>
    <w:rsid w:val="006E1F29"/>
    <w:rsid w:val="007A135A"/>
    <w:rsid w:val="007B0FAC"/>
    <w:rsid w:val="007B152B"/>
    <w:rsid w:val="007C6C41"/>
    <w:rsid w:val="007D3B7A"/>
    <w:rsid w:val="007F2E2E"/>
    <w:rsid w:val="00820D82"/>
    <w:rsid w:val="008247C3"/>
    <w:rsid w:val="008740A8"/>
    <w:rsid w:val="008B7777"/>
    <w:rsid w:val="00906BF3"/>
    <w:rsid w:val="00970C9F"/>
    <w:rsid w:val="00983551"/>
    <w:rsid w:val="009874FE"/>
    <w:rsid w:val="00991D24"/>
    <w:rsid w:val="00997097"/>
    <w:rsid w:val="009E3289"/>
    <w:rsid w:val="009E5393"/>
    <w:rsid w:val="00A03852"/>
    <w:rsid w:val="00A158B3"/>
    <w:rsid w:val="00A46535"/>
    <w:rsid w:val="00A83F3D"/>
    <w:rsid w:val="00A926A2"/>
    <w:rsid w:val="00B13537"/>
    <w:rsid w:val="00B862A0"/>
    <w:rsid w:val="00BB3889"/>
    <w:rsid w:val="00BB6A46"/>
    <w:rsid w:val="00C62F70"/>
    <w:rsid w:val="00C93EE4"/>
    <w:rsid w:val="00CD28E0"/>
    <w:rsid w:val="00CE014C"/>
    <w:rsid w:val="00CE3530"/>
    <w:rsid w:val="00D04C8D"/>
    <w:rsid w:val="00D3589B"/>
    <w:rsid w:val="00D6054B"/>
    <w:rsid w:val="00D9004D"/>
    <w:rsid w:val="00DC4493"/>
    <w:rsid w:val="00DF05C1"/>
    <w:rsid w:val="00E47A7D"/>
    <w:rsid w:val="00E749CF"/>
    <w:rsid w:val="00E80807"/>
    <w:rsid w:val="00E81C9F"/>
    <w:rsid w:val="00E9040B"/>
    <w:rsid w:val="00EC42ED"/>
    <w:rsid w:val="00F37004"/>
    <w:rsid w:val="00F440BF"/>
    <w:rsid w:val="00F548EB"/>
    <w:rsid w:val="00F747B7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7C3EB"/>
  <w15:docId w15:val="{47B816C5-1087-49F5-A78B-27768A64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footer"/>
    <w:basedOn w:val="a"/>
    <w:link w:val="a7"/>
    <w:rsid w:val="0034407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rsid w:val="00344075"/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rsid w:val="0034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44075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1343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matvijko</cp:lastModifiedBy>
  <cp:revision>10</cp:revision>
  <cp:lastPrinted>2021-11-08T08:06:00Z</cp:lastPrinted>
  <dcterms:created xsi:type="dcterms:W3CDTF">2021-10-28T06:55:00Z</dcterms:created>
  <dcterms:modified xsi:type="dcterms:W3CDTF">2025-02-19T11:50:00Z</dcterms:modified>
</cp:coreProperties>
</file>