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9A" w:rsidRPr="0036261C" w:rsidRDefault="00480861" w:rsidP="00CA4479">
      <w:pPr>
        <w:spacing w:line="360" w:lineRule="auto"/>
        <w:ind w:left="5528"/>
        <w:jc w:val="both"/>
        <w:rPr>
          <w:i/>
          <w:sz w:val="28"/>
          <w:szCs w:val="28"/>
        </w:rPr>
      </w:pPr>
      <w:r w:rsidRPr="0036261C">
        <w:rPr>
          <w:i/>
          <w:sz w:val="28"/>
          <w:szCs w:val="28"/>
        </w:rPr>
        <w:t>ЗАТВЕРДЖЕНО</w:t>
      </w:r>
    </w:p>
    <w:p w:rsidR="00C441DC" w:rsidRDefault="00665D70" w:rsidP="00CA4479">
      <w:pPr>
        <w:spacing w:line="360" w:lineRule="auto"/>
        <w:ind w:left="5528"/>
        <w:jc w:val="both"/>
        <w:rPr>
          <w:i/>
          <w:sz w:val="28"/>
          <w:szCs w:val="28"/>
        </w:rPr>
      </w:pPr>
      <w:r w:rsidRPr="0036261C">
        <w:rPr>
          <w:i/>
          <w:sz w:val="28"/>
          <w:szCs w:val="28"/>
        </w:rPr>
        <w:t>Р</w:t>
      </w:r>
      <w:r w:rsidR="00A24FAF" w:rsidRPr="0036261C">
        <w:rPr>
          <w:i/>
          <w:sz w:val="28"/>
          <w:szCs w:val="28"/>
        </w:rPr>
        <w:t>ішення виконкому міської ради</w:t>
      </w:r>
    </w:p>
    <w:p w:rsidR="00A24FAF" w:rsidRPr="0036261C" w:rsidRDefault="00C441DC" w:rsidP="00CA4479">
      <w:pPr>
        <w:spacing w:line="360" w:lineRule="auto"/>
        <w:ind w:left="552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22.10.2021 №539</w:t>
      </w:r>
      <w:r w:rsidR="00A24FAF" w:rsidRPr="0036261C">
        <w:rPr>
          <w:i/>
          <w:sz w:val="28"/>
          <w:szCs w:val="28"/>
        </w:rPr>
        <w:t xml:space="preserve"> </w:t>
      </w:r>
    </w:p>
    <w:p w:rsidR="00494A9A" w:rsidRDefault="00C8184C">
      <w:pPr>
        <w:jc w:val="center"/>
        <w:rPr>
          <w:b/>
          <w:i/>
        </w:rPr>
      </w:pPr>
      <w:r>
        <w:rPr>
          <w:b/>
          <w:i/>
        </w:rPr>
        <w:t xml:space="preserve">ІНФОРМАЦІЙНА КАРТКА </w:t>
      </w:r>
    </w:p>
    <w:p w:rsidR="00494A9A" w:rsidRPr="006A0914" w:rsidRDefault="00C8184C">
      <w:pPr>
        <w:jc w:val="center"/>
        <w:rPr>
          <w:b/>
          <w:i/>
        </w:rPr>
      </w:pPr>
      <w:r>
        <w:rPr>
          <w:b/>
          <w:i/>
        </w:rPr>
        <w:t xml:space="preserve">адміністративної послуги, що надається </w:t>
      </w:r>
      <w:r w:rsidR="00765A7A">
        <w:rPr>
          <w:b/>
          <w:i/>
        </w:rPr>
        <w:t xml:space="preserve">департаментом у справах сім'ї, молоді та спорту виконкому Криворізької міської ради </w:t>
      </w:r>
      <w:r>
        <w:rPr>
          <w:b/>
          <w:i/>
        </w:rPr>
        <w:t>через Центр адміністративних послуг «Віза»</w:t>
      </w:r>
      <w:r w:rsidR="00C64708">
        <w:rPr>
          <w:b/>
          <w:i/>
        </w:rPr>
        <w:t xml:space="preserve"> («Центр Д</w:t>
      </w:r>
      <w:r w:rsidR="00812AC0">
        <w:rPr>
          <w:b/>
          <w:i/>
        </w:rPr>
        <w:t>ії</w:t>
      </w:r>
      <w:r w:rsidR="00C64708">
        <w:rPr>
          <w:b/>
          <w:i/>
        </w:rPr>
        <w:t>»)</w:t>
      </w:r>
      <w:r w:rsidR="006A0914" w:rsidRPr="006A0914">
        <w:rPr>
          <w:sz w:val="28"/>
          <w:szCs w:val="28"/>
          <w:lang w:eastAsia="uk-UA"/>
        </w:rPr>
        <w:t xml:space="preserve"> </w:t>
      </w:r>
      <w:r w:rsidR="006A0914" w:rsidRPr="006A0914">
        <w:rPr>
          <w:b/>
          <w:i/>
          <w:lang w:eastAsia="uk-UA"/>
        </w:rPr>
        <w:t>виконкому Криворізької міської ради</w:t>
      </w:r>
    </w:p>
    <w:p w:rsidR="00494A9A" w:rsidRDefault="00C8184C">
      <w:pPr>
        <w:jc w:val="both"/>
        <w:rPr>
          <w:b/>
        </w:rPr>
      </w:pPr>
      <w:r>
        <w:rPr>
          <w:b/>
        </w:rPr>
        <w:t xml:space="preserve"> </w:t>
      </w:r>
    </w:p>
    <w:p w:rsidR="00BE148B" w:rsidRDefault="00C8184C" w:rsidP="00BE148B">
      <w:pPr>
        <w:widowControl w:val="0"/>
        <w:autoSpaceDE w:val="0"/>
        <w:autoSpaceDN w:val="0"/>
        <w:spacing w:line="319" w:lineRule="exact"/>
        <w:jc w:val="center"/>
        <w:rPr>
          <w:b/>
          <w:i/>
          <w:sz w:val="28"/>
          <w:szCs w:val="22"/>
          <w:lang w:eastAsia="en-US"/>
        </w:rPr>
      </w:pPr>
      <w:r>
        <w:rPr>
          <w:b/>
          <w:i/>
        </w:rPr>
        <w:t xml:space="preserve">Послуга: </w:t>
      </w:r>
      <w:r w:rsidR="00480861">
        <w:rPr>
          <w:b/>
          <w:i/>
          <w:sz w:val="28"/>
          <w:szCs w:val="22"/>
          <w:lang w:eastAsia="en-US"/>
        </w:rPr>
        <w:t>П</w:t>
      </w:r>
      <w:r w:rsidR="00480861" w:rsidRPr="00A24FAF">
        <w:rPr>
          <w:b/>
          <w:i/>
          <w:sz w:val="28"/>
          <w:szCs w:val="22"/>
          <w:lang w:eastAsia="en-US"/>
        </w:rPr>
        <w:t>рисвоєння</w:t>
      </w:r>
      <w:r w:rsidR="00480861" w:rsidRPr="00A24FAF">
        <w:rPr>
          <w:b/>
          <w:i/>
          <w:spacing w:val="-3"/>
          <w:sz w:val="28"/>
          <w:szCs w:val="22"/>
          <w:lang w:eastAsia="en-US"/>
        </w:rPr>
        <w:t xml:space="preserve"> </w:t>
      </w:r>
      <w:r w:rsidR="00B466A8">
        <w:rPr>
          <w:b/>
          <w:i/>
          <w:sz w:val="28"/>
          <w:szCs w:val="22"/>
          <w:lang w:eastAsia="en-US"/>
        </w:rPr>
        <w:t>ІІ-ІІІ</w:t>
      </w:r>
      <w:r w:rsidR="00480861" w:rsidRPr="00A24FAF">
        <w:rPr>
          <w:b/>
          <w:i/>
          <w:spacing w:val="-1"/>
          <w:sz w:val="28"/>
          <w:szCs w:val="22"/>
          <w:lang w:eastAsia="en-US"/>
        </w:rPr>
        <w:t xml:space="preserve"> </w:t>
      </w:r>
      <w:r w:rsidR="00480861" w:rsidRPr="00A24FAF">
        <w:rPr>
          <w:b/>
          <w:i/>
          <w:sz w:val="28"/>
          <w:szCs w:val="22"/>
          <w:lang w:eastAsia="en-US"/>
        </w:rPr>
        <w:t>спортивних</w:t>
      </w:r>
      <w:r w:rsidR="00480861" w:rsidRPr="00A24FAF">
        <w:rPr>
          <w:b/>
          <w:i/>
          <w:spacing w:val="-3"/>
          <w:sz w:val="28"/>
          <w:szCs w:val="22"/>
          <w:lang w:eastAsia="en-US"/>
        </w:rPr>
        <w:t xml:space="preserve"> р</w:t>
      </w:r>
      <w:r w:rsidR="00480861" w:rsidRPr="00A24FAF">
        <w:rPr>
          <w:b/>
          <w:i/>
          <w:sz w:val="28"/>
          <w:szCs w:val="22"/>
          <w:lang w:eastAsia="en-US"/>
        </w:rPr>
        <w:t>озрядів</w:t>
      </w:r>
    </w:p>
    <w:p w:rsidR="00043D7E" w:rsidRPr="003E036D" w:rsidRDefault="00043D7E" w:rsidP="00BE148B">
      <w:pPr>
        <w:widowControl w:val="0"/>
        <w:autoSpaceDE w:val="0"/>
        <w:autoSpaceDN w:val="0"/>
        <w:spacing w:line="319" w:lineRule="exact"/>
        <w:jc w:val="center"/>
        <w:rPr>
          <w:b/>
          <w:sz w:val="28"/>
          <w:szCs w:val="22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6"/>
        <w:gridCol w:w="4348"/>
        <w:gridCol w:w="4871"/>
      </w:tblGrid>
      <w:tr w:rsidR="00A24FAF" w:rsidTr="00C9277C">
        <w:tc>
          <w:tcPr>
            <w:tcW w:w="9855" w:type="dxa"/>
            <w:gridSpan w:val="3"/>
          </w:tcPr>
          <w:p w:rsidR="00A24FAF" w:rsidRDefault="00A24FAF" w:rsidP="00A24FAF">
            <w:pPr>
              <w:jc w:val="center"/>
            </w:pPr>
            <w:r w:rsidRPr="008F522D">
              <w:rPr>
                <w:b/>
                <w:i/>
              </w:rPr>
              <w:t>Інформація про центр надання адміністративних послуг</w:t>
            </w:r>
          </w:p>
        </w:tc>
      </w:tr>
      <w:tr w:rsidR="007956D3" w:rsidTr="00D226B2">
        <w:tc>
          <w:tcPr>
            <w:tcW w:w="4927" w:type="dxa"/>
            <w:gridSpan w:val="2"/>
          </w:tcPr>
          <w:p w:rsidR="007956D3" w:rsidRDefault="007956D3">
            <w:pPr>
              <w:jc w:val="both"/>
            </w:pPr>
            <w:r w:rsidRPr="008F522D">
              <w:t>Найменування центру надання  адміністративних послуг, у якому здійснюється обслуговування суб’єкта звернення</w:t>
            </w:r>
          </w:p>
        </w:tc>
        <w:tc>
          <w:tcPr>
            <w:tcW w:w="4928" w:type="dxa"/>
          </w:tcPr>
          <w:p w:rsidR="007956D3" w:rsidRDefault="007956D3" w:rsidP="00812AC0">
            <w:r w:rsidRPr="008F522D">
              <w:t>Центр адміністративних послуг «Віза»</w:t>
            </w:r>
            <w:r w:rsidR="00C64708">
              <w:rPr>
                <w:b/>
                <w:i/>
              </w:rPr>
              <w:t xml:space="preserve"> </w:t>
            </w:r>
            <w:r w:rsidR="00C64708" w:rsidRPr="00C64708">
              <w:t>(«Центр Д</w:t>
            </w:r>
            <w:r w:rsidR="00812AC0">
              <w:t>ії</w:t>
            </w:r>
            <w:r w:rsidR="00C64708" w:rsidRPr="00C64708">
              <w:t>»)</w:t>
            </w:r>
            <w:r w:rsidR="00C64708">
              <w:t xml:space="preserve"> </w:t>
            </w:r>
            <w:r w:rsidR="006A0914" w:rsidRPr="00812AC0">
              <w:rPr>
                <w:lang w:eastAsia="uk-UA"/>
              </w:rPr>
              <w:t xml:space="preserve">виконкому Криворізької </w:t>
            </w:r>
            <w:proofErr w:type="spellStart"/>
            <w:r w:rsidR="006A0914" w:rsidRPr="00812AC0">
              <w:rPr>
                <w:lang w:eastAsia="uk-UA"/>
              </w:rPr>
              <w:t>місь</w:t>
            </w:r>
            <w:r w:rsidR="00812AC0">
              <w:rPr>
                <w:lang w:eastAsia="uk-UA"/>
              </w:rPr>
              <w:t>-</w:t>
            </w:r>
            <w:r w:rsidR="006A0914" w:rsidRPr="00812AC0">
              <w:rPr>
                <w:lang w:eastAsia="uk-UA"/>
              </w:rPr>
              <w:t>кої</w:t>
            </w:r>
            <w:proofErr w:type="spellEnd"/>
            <w:r w:rsidR="006A0914" w:rsidRPr="00812AC0">
              <w:rPr>
                <w:lang w:eastAsia="uk-UA"/>
              </w:rPr>
              <w:t xml:space="preserve"> ради</w:t>
            </w:r>
            <w:r w:rsidR="00812AC0">
              <w:rPr>
                <w:lang w:eastAsia="uk-UA"/>
              </w:rPr>
              <w:t xml:space="preserve"> </w:t>
            </w:r>
            <w:r w:rsidRPr="008F522D">
              <w:t xml:space="preserve"> (надалі – Центр)</w:t>
            </w:r>
          </w:p>
        </w:tc>
      </w:tr>
      <w:tr w:rsidR="007956D3" w:rsidTr="004C5D72">
        <w:tc>
          <w:tcPr>
            <w:tcW w:w="534" w:type="dxa"/>
          </w:tcPr>
          <w:p w:rsidR="007956D3" w:rsidRDefault="00AF2D3D" w:rsidP="00186AED">
            <w:pPr>
              <w:jc w:val="center"/>
            </w:pPr>
            <w:r>
              <w:t>1</w:t>
            </w:r>
          </w:p>
        </w:tc>
        <w:tc>
          <w:tcPr>
            <w:tcW w:w="4393" w:type="dxa"/>
          </w:tcPr>
          <w:p w:rsidR="007956D3" w:rsidRDefault="007956D3">
            <w:pPr>
              <w:jc w:val="both"/>
            </w:pPr>
            <w:r w:rsidRPr="008F522D">
              <w:t>Місцезнаходження центру</w:t>
            </w:r>
          </w:p>
        </w:tc>
        <w:tc>
          <w:tcPr>
            <w:tcW w:w="4928" w:type="dxa"/>
          </w:tcPr>
          <w:p w:rsidR="00AF2D3D" w:rsidRPr="008F522D" w:rsidRDefault="00AF2D3D" w:rsidP="00AF2D3D">
            <w:r w:rsidRPr="008F522D">
              <w:t>50101, м. Кривий Ріг, пл. Молодіжна, 1</w:t>
            </w:r>
          </w:p>
          <w:p w:rsidR="00AF2D3D" w:rsidRPr="008F522D" w:rsidRDefault="00AF2D3D" w:rsidP="00AF2D3D">
            <w:r w:rsidRPr="008F522D">
              <w:t>Територіальні підрозділи Центру:</w:t>
            </w:r>
          </w:p>
          <w:p w:rsidR="00AF2D3D" w:rsidRPr="008F522D" w:rsidRDefault="00AF2D3D" w:rsidP="00AF2D3D">
            <w:r w:rsidRPr="008F522D">
              <w:t>Довгинцівський район: вул. Дніпровське шосе,</w:t>
            </w:r>
            <w:r>
              <w:t xml:space="preserve"> </w:t>
            </w:r>
            <w:r w:rsidRPr="008F522D">
              <w:t xml:space="preserve">буд. 11, </w:t>
            </w:r>
            <w:proofErr w:type="spellStart"/>
            <w:r w:rsidRPr="008F522D">
              <w:t>каб</w:t>
            </w:r>
            <w:proofErr w:type="spellEnd"/>
            <w:r w:rsidRPr="008F522D">
              <w:t>. 102.</w:t>
            </w:r>
          </w:p>
          <w:p w:rsidR="00AF2D3D" w:rsidRPr="008F522D" w:rsidRDefault="00AF2D3D" w:rsidP="00AF2D3D">
            <w:r w:rsidRPr="008F522D">
              <w:t>Покровський район: вул. Шурупова, буд. 2,</w:t>
            </w:r>
          </w:p>
          <w:p w:rsidR="00AF2D3D" w:rsidRPr="008F522D" w:rsidRDefault="00AF2D3D" w:rsidP="00AF2D3D">
            <w:proofErr w:type="spellStart"/>
            <w:r w:rsidRPr="008F522D">
              <w:t>каб</w:t>
            </w:r>
            <w:proofErr w:type="spellEnd"/>
            <w:r w:rsidRPr="008F522D">
              <w:t>. 12.</w:t>
            </w:r>
          </w:p>
          <w:p w:rsidR="00AF2D3D" w:rsidRPr="008F522D" w:rsidRDefault="00AF2D3D" w:rsidP="00AF2D3D">
            <w:r w:rsidRPr="008F522D">
              <w:t>Інгулецький район: пр-т Південний, буд. 1.</w:t>
            </w:r>
          </w:p>
          <w:p w:rsidR="00AF2D3D" w:rsidRPr="008F522D" w:rsidRDefault="00AF2D3D" w:rsidP="00AF2D3D">
            <w:r w:rsidRPr="008F522D">
              <w:t>Житловий масив Інгулець: вул. Гірників, буд.19, каб.11 (адміністративна будівля виконавчого комітету Інгулецької районної у місті ради).</w:t>
            </w:r>
          </w:p>
          <w:p w:rsidR="00AF2D3D" w:rsidRPr="008F522D" w:rsidRDefault="00AF2D3D" w:rsidP="00AF2D3D">
            <w:r w:rsidRPr="008F522D">
              <w:t xml:space="preserve">Саксаганський район: вул. Володимира Великого, буд. 32, </w:t>
            </w:r>
            <w:proofErr w:type="spellStart"/>
            <w:r w:rsidRPr="008F522D">
              <w:t>каб</w:t>
            </w:r>
            <w:proofErr w:type="spellEnd"/>
            <w:r w:rsidRPr="008F522D">
              <w:t>. 122.</w:t>
            </w:r>
          </w:p>
          <w:p w:rsidR="00AF2D3D" w:rsidRPr="008F522D" w:rsidRDefault="00AF2D3D" w:rsidP="00AF2D3D">
            <w:proofErr w:type="spellStart"/>
            <w:r w:rsidRPr="008F522D">
              <w:t>Тернівський</w:t>
            </w:r>
            <w:proofErr w:type="spellEnd"/>
            <w:r w:rsidRPr="008F522D">
              <w:t xml:space="preserve"> район: вул. Короленка, буд. 1А,               </w:t>
            </w:r>
            <w:proofErr w:type="spellStart"/>
            <w:r w:rsidRPr="008F522D">
              <w:t>каб</w:t>
            </w:r>
            <w:proofErr w:type="spellEnd"/>
            <w:r w:rsidRPr="008F522D">
              <w:t>. 129.</w:t>
            </w:r>
          </w:p>
          <w:p w:rsidR="00AF2D3D" w:rsidRPr="008F522D" w:rsidRDefault="00AF2D3D" w:rsidP="00AF2D3D">
            <w:r w:rsidRPr="008F522D">
              <w:t xml:space="preserve">Центрально-Міський район: вул. </w:t>
            </w:r>
            <w:proofErr w:type="spellStart"/>
            <w:r>
              <w:t>Старояр-мар</w:t>
            </w:r>
            <w:r w:rsidRPr="008F522D">
              <w:t>кова</w:t>
            </w:r>
            <w:proofErr w:type="spellEnd"/>
            <w:r w:rsidRPr="008F522D">
              <w:t>, буд. 44.</w:t>
            </w:r>
          </w:p>
          <w:p w:rsidR="007956D3" w:rsidRDefault="00AF2D3D" w:rsidP="00A227A8">
            <w:pPr>
              <w:jc w:val="both"/>
            </w:pPr>
            <w:r w:rsidRPr="008F522D">
              <w:t xml:space="preserve">Мобільні офіси муніципальних послуг, </w:t>
            </w:r>
            <w:r w:rsidR="00A227A8">
              <w:t xml:space="preserve">мобільний </w:t>
            </w:r>
            <w:r w:rsidRPr="008F522D">
              <w:t>адміністратор (за окремим графіком)</w:t>
            </w:r>
          </w:p>
        </w:tc>
      </w:tr>
      <w:tr w:rsidR="007956D3" w:rsidTr="00EC16DB">
        <w:tc>
          <w:tcPr>
            <w:tcW w:w="534" w:type="dxa"/>
          </w:tcPr>
          <w:p w:rsidR="007956D3" w:rsidRDefault="004A479A" w:rsidP="00186AED">
            <w:pPr>
              <w:jc w:val="center"/>
            </w:pPr>
            <w:r>
              <w:t>2</w:t>
            </w:r>
          </w:p>
        </w:tc>
        <w:tc>
          <w:tcPr>
            <w:tcW w:w="4393" w:type="dxa"/>
          </w:tcPr>
          <w:p w:rsidR="007956D3" w:rsidRDefault="004A479A">
            <w:pPr>
              <w:jc w:val="both"/>
            </w:pPr>
            <w:r w:rsidRPr="008F522D">
              <w:t>Інформація щодо режиму роботи центру</w:t>
            </w:r>
            <w:bookmarkStart w:id="0" w:name="_GoBack"/>
            <w:bookmarkEnd w:id="0"/>
          </w:p>
        </w:tc>
        <w:tc>
          <w:tcPr>
            <w:tcW w:w="4928" w:type="dxa"/>
          </w:tcPr>
          <w:p w:rsidR="004A479A" w:rsidRPr="008F522D" w:rsidRDefault="004A479A" w:rsidP="0031017D">
            <w:r w:rsidRPr="008F522D">
              <w:t>1.</w:t>
            </w:r>
            <w:r>
              <w:t xml:space="preserve"> </w:t>
            </w:r>
            <w:r w:rsidRPr="008F522D">
              <w:t>Центр працює:</w:t>
            </w:r>
          </w:p>
          <w:p w:rsidR="004A479A" w:rsidRPr="008F522D" w:rsidRDefault="004A479A" w:rsidP="0031017D">
            <w:r w:rsidRPr="008F522D">
              <w:t>–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4A479A" w:rsidRPr="008F522D" w:rsidRDefault="004A479A" w:rsidP="0031017D">
            <w:r w:rsidRPr="008F522D">
              <w:t>–</w:t>
            </w:r>
            <w:r>
              <w:t xml:space="preserve"> т</w:t>
            </w:r>
            <w:r w:rsidRPr="008F522D">
              <w:t>ериторіальні підрозділи – з понеділка до п’ятниці з 8.30 до 17.00, перерва з 12.30 до 13.00.</w:t>
            </w:r>
          </w:p>
          <w:p w:rsidR="004A479A" w:rsidRPr="008F522D" w:rsidRDefault="004A479A" w:rsidP="0031017D">
            <w:r w:rsidRPr="008F522D">
              <w:t>2.</w:t>
            </w:r>
            <w:r>
              <w:t xml:space="preserve"> </w:t>
            </w:r>
            <w:r w:rsidRPr="008F522D">
              <w:t>Прийом та видача документів для надання адміністративн</w:t>
            </w:r>
            <w:r>
              <w:t>ої</w:t>
            </w:r>
            <w:r w:rsidRPr="008F522D">
              <w:t xml:space="preserve"> послуг</w:t>
            </w:r>
            <w:r>
              <w:t>и</w:t>
            </w:r>
            <w:r w:rsidRPr="008F522D">
              <w:t xml:space="preserve"> здійснюються:</w:t>
            </w:r>
          </w:p>
          <w:p w:rsidR="004A479A" w:rsidRPr="008F522D" w:rsidRDefault="004A479A" w:rsidP="0031017D">
            <w:r w:rsidRPr="008F522D">
              <w:t>–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7956D3" w:rsidRDefault="0031017D" w:rsidP="0031017D">
            <w:r w:rsidRPr="008F522D">
              <w:t>–</w:t>
            </w:r>
            <w:r w:rsidR="004A479A" w:rsidRPr="008F522D">
              <w:t xml:space="preserve"> у територіальних підрозділах – з понеділка до п’ятниці з 9.00 до 16.00 години, перерва з 12.30 до 13.00</w:t>
            </w:r>
          </w:p>
        </w:tc>
      </w:tr>
      <w:tr w:rsidR="007956D3" w:rsidTr="00A4052E">
        <w:tc>
          <w:tcPr>
            <w:tcW w:w="534" w:type="dxa"/>
          </w:tcPr>
          <w:p w:rsidR="007956D3" w:rsidRDefault="0031017D" w:rsidP="00186AED">
            <w:pPr>
              <w:jc w:val="center"/>
            </w:pPr>
            <w:r>
              <w:lastRenderedPageBreak/>
              <w:t>3</w:t>
            </w:r>
          </w:p>
        </w:tc>
        <w:tc>
          <w:tcPr>
            <w:tcW w:w="4393" w:type="dxa"/>
          </w:tcPr>
          <w:p w:rsidR="007956D3" w:rsidRDefault="0031017D">
            <w:pPr>
              <w:jc w:val="both"/>
            </w:pPr>
            <w:r w:rsidRPr="008F522D">
              <w:t xml:space="preserve">Телефон/факс (довідки), адреса електронної пошти та </w:t>
            </w:r>
            <w:proofErr w:type="spellStart"/>
            <w:r w:rsidRPr="008F522D">
              <w:t>вебсайт</w:t>
            </w:r>
            <w:proofErr w:type="spellEnd"/>
            <w:r w:rsidRPr="008F522D">
              <w:t xml:space="preserve"> центру</w:t>
            </w:r>
          </w:p>
        </w:tc>
        <w:tc>
          <w:tcPr>
            <w:tcW w:w="4928" w:type="dxa"/>
          </w:tcPr>
          <w:p w:rsidR="0031017D" w:rsidRPr="008F522D" w:rsidRDefault="0031017D" w:rsidP="0031017D">
            <w:pPr>
              <w:jc w:val="both"/>
            </w:pPr>
            <w:r w:rsidRPr="008F522D">
              <w:t>Тел.: 0-800-500-459;</w:t>
            </w:r>
          </w:p>
          <w:p w:rsidR="0031017D" w:rsidRPr="008F522D" w:rsidRDefault="00AF358E" w:rsidP="0031017D">
            <w:pPr>
              <w:jc w:val="both"/>
            </w:pPr>
            <w:hyperlink r:id="rId8">
              <w:r w:rsidR="0031017D" w:rsidRPr="008F522D">
                <w:rPr>
                  <w:color w:val="1155CC"/>
                  <w:u w:val="single"/>
                </w:rPr>
                <w:t>viza@kr.gov.ua</w:t>
              </w:r>
            </w:hyperlink>
            <w:r w:rsidR="0031017D" w:rsidRPr="008F522D">
              <w:t xml:space="preserve">; </w:t>
            </w:r>
          </w:p>
          <w:p w:rsidR="007956D3" w:rsidRDefault="00AF358E" w:rsidP="0031017D">
            <w:pPr>
              <w:jc w:val="both"/>
            </w:pPr>
            <w:hyperlink r:id="rId9">
              <w:r w:rsidR="0031017D" w:rsidRPr="008F522D">
                <w:rPr>
                  <w:u w:val="single"/>
                </w:rPr>
                <w:t>http://viza.kr.gov.ua</w:t>
              </w:r>
            </w:hyperlink>
          </w:p>
        </w:tc>
      </w:tr>
      <w:tr w:rsidR="0031017D" w:rsidTr="00F863B2">
        <w:tc>
          <w:tcPr>
            <w:tcW w:w="9855" w:type="dxa"/>
            <w:gridSpan w:val="3"/>
          </w:tcPr>
          <w:p w:rsidR="0031017D" w:rsidRDefault="0031017D" w:rsidP="0031017D">
            <w:pPr>
              <w:jc w:val="center"/>
            </w:pPr>
            <w:r w:rsidRPr="008F522D">
              <w:rPr>
                <w:b/>
                <w:i/>
              </w:rPr>
              <w:t>Нормативні акти, якими регламентується надання адміністративної послуги</w:t>
            </w:r>
          </w:p>
        </w:tc>
      </w:tr>
      <w:tr w:rsidR="007956D3" w:rsidTr="00CF5036">
        <w:tc>
          <w:tcPr>
            <w:tcW w:w="534" w:type="dxa"/>
          </w:tcPr>
          <w:p w:rsidR="007956D3" w:rsidRDefault="0031017D" w:rsidP="00186AED">
            <w:pPr>
              <w:jc w:val="center"/>
            </w:pPr>
            <w:r>
              <w:t>4</w:t>
            </w:r>
          </w:p>
        </w:tc>
        <w:tc>
          <w:tcPr>
            <w:tcW w:w="4393" w:type="dxa"/>
          </w:tcPr>
          <w:p w:rsidR="007956D3" w:rsidRDefault="00D4255A">
            <w:pPr>
              <w:jc w:val="both"/>
            </w:pPr>
            <w:r w:rsidRPr="003E036D">
              <w:t>Закони</w:t>
            </w:r>
            <w:r w:rsidRPr="003E036D">
              <w:rPr>
                <w:spacing w:val="-3"/>
              </w:rPr>
              <w:t xml:space="preserve"> </w:t>
            </w:r>
            <w:r w:rsidRPr="003E036D">
              <w:t>України</w:t>
            </w:r>
          </w:p>
        </w:tc>
        <w:tc>
          <w:tcPr>
            <w:tcW w:w="4928" w:type="dxa"/>
          </w:tcPr>
          <w:p w:rsidR="007956D3" w:rsidRDefault="00D4255A">
            <w:pPr>
              <w:jc w:val="both"/>
            </w:pPr>
            <w:r w:rsidRPr="003E036D">
              <w:t>Закони</w:t>
            </w:r>
            <w:r w:rsidRPr="003E036D">
              <w:rPr>
                <w:spacing w:val="13"/>
              </w:rPr>
              <w:t xml:space="preserve"> </w:t>
            </w:r>
            <w:r w:rsidRPr="003E036D">
              <w:t>України</w:t>
            </w:r>
            <w:r w:rsidRPr="003E036D">
              <w:rPr>
                <w:spacing w:val="81"/>
              </w:rPr>
              <w:t xml:space="preserve"> </w:t>
            </w:r>
            <w:r w:rsidRPr="003E036D">
              <w:t>«Про</w:t>
            </w:r>
            <w:r w:rsidRPr="003E036D">
              <w:rPr>
                <w:spacing w:val="82"/>
              </w:rPr>
              <w:t xml:space="preserve"> </w:t>
            </w:r>
            <w:r w:rsidRPr="003E036D">
              <w:t>фізичну</w:t>
            </w:r>
            <w:r w:rsidRPr="003E036D">
              <w:rPr>
                <w:spacing w:val="77"/>
              </w:rPr>
              <w:t xml:space="preserve"> </w:t>
            </w:r>
            <w:r w:rsidRPr="003E036D">
              <w:t>культуру</w:t>
            </w:r>
            <w:r w:rsidRPr="003E036D">
              <w:rPr>
                <w:spacing w:val="77"/>
              </w:rPr>
              <w:t xml:space="preserve"> </w:t>
            </w:r>
            <w:r w:rsidRPr="003E036D">
              <w:t>і</w:t>
            </w:r>
            <w:r w:rsidRPr="008F522D">
              <w:t xml:space="preserve"> </w:t>
            </w:r>
            <w:r w:rsidRPr="003E036D">
              <w:t>спорт»</w:t>
            </w:r>
          </w:p>
        </w:tc>
      </w:tr>
      <w:tr w:rsidR="007956D3" w:rsidTr="00AE0C48">
        <w:tc>
          <w:tcPr>
            <w:tcW w:w="534" w:type="dxa"/>
          </w:tcPr>
          <w:p w:rsidR="007956D3" w:rsidRDefault="0031017D" w:rsidP="00186AED">
            <w:pPr>
              <w:jc w:val="center"/>
            </w:pPr>
            <w:r>
              <w:t>5</w:t>
            </w:r>
          </w:p>
        </w:tc>
        <w:tc>
          <w:tcPr>
            <w:tcW w:w="4393" w:type="dxa"/>
          </w:tcPr>
          <w:p w:rsidR="007956D3" w:rsidRDefault="00D4255A">
            <w:pPr>
              <w:jc w:val="both"/>
            </w:pPr>
            <w:r w:rsidRPr="003E036D">
              <w:t>Акти</w:t>
            </w:r>
            <w:r w:rsidRPr="003E036D">
              <w:rPr>
                <w:spacing w:val="1"/>
              </w:rPr>
              <w:t xml:space="preserve"> </w:t>
            </w:r>
            <w:r w:rsidRPr="003E036D">
              <w:t>Кабінету</w:t>
            </w:r>
            <w:r w:rsidRPr="003E036D">
              <w:rPr>
                <w:spacing w:val="1"/>
              </w:rPr>
              <w:t xml:space="preserve"> </w:t>
            </w:r>
            <w:r w:rsidRPr="003E036D">
              <w:t>Міністрів</w:t>
            </w:r>
            <w:r w:rsidRPr="003E036D">
              <w:rPr>
                <w:spacing w:val="-67"/>
              </w:rPr>
              <w:t xml:space="preserve"> </w:t>
            </w:r>
            <w:r w:rsidRPr="003E036D">
              <w:t>України</w:t>
            </w:r>
          </w:p>
        </w:tc>
        <w:tc>
          <w:tcPr>
            <w:tcW w:w="4928" w:type="dxa"/>
          </w:tcPr>
          <w:p w:rsidR="007956D3" w:rsidRDefault="00D4255A" w:rsidP="00D4255A">
            <w:pPr>
              <w:jc w:val="center"/>
            </w:pPr>
            <w:r>
              <w:t>-</w:t>
            </w:r>
          </w:p>
        </w:tc>
      </w:tr>
      <w:tr w:rsidR="007956D3" w:rsidTr="00AE0C48">
        <w:tc>
          <w:tcPr>
            <w:tcW w:w="534" w:type="dxa"/>
          </w:tcPr>
          <w:p w:rsidR="007956D3" w:rsidRDefault="00186AED" w:rsidP="00186AED">
            <w:pPr>
              <w:jc w:val="center"/>
            </w:pPr>
            <w:r>
              <w:t>6</w:t>
            </w:r>
          </w:p>
        </w:tc>
        <w:tc>
          <w:tcPr>
            <w:tcW w:w="4393" w:type="dxa"/>
          </w:tcPr>
          <w:p w:rsidR="007956D3" w:rsidRDefault="00D4255A" w:rsidP="00D4255A">
            <w:pPr>
              <w:jc w:val="both"/>
            </w:pPr>
            <w:r w:rsidRPr="003E036D">
              <w:t>Акти</w:t>
            </w:r>
            <w:r w:rsidRPr="003E036D">
              <w:tab/>
            </w:r>
            <w:r w:rsidRPr="003E036D">
              <w:rPr>
                <w:spacing w:val="-1"/>
              </w:rPr>
              <w:t>центральних</w:t>
            </w:r>
            <w:r w:rsidRPr="003E036D">
              <w:rPr>
                <w:spacing w:val="-67"/>
              </w:rPr>
              <w:t xml:space="preserve"> </w:t>
            </w:r>
            <w:r w:rsidRPr="003E036D">
              <w:t>органів</w:t>
            </w:r>
            <w:r w:rsidRPr="003E036D">
              <w:rPr>
                <w:spacing w:val="-5"/>
              </w:rPr>
              <w:t xml:space="preserve"> </w:t>
            </w:r>
            <w:r w:rsidRPr="003E036D">
              <w:t>виконавчої</w:t>
            </w:r>
            <w:r w:rsidRPr="003E036D">
              <w:rPr>
                <w:spacing w:val="-5"/>
              </w:rPr>
              <w:t xml:space="preserve"> </w:t>
            </w:r>
            <w:r w:rsidRPr="003E036D">
              <w:t>влади</w:t>
            </w:r>
          </w:p>
        </w:tc>
        <w:tc>
          <w:tcPr>
            <w:tcW w:w="4928" w:type="dxa"/>
          </w:tcPr>
          <w:p w:rsidR="007956D3" w:rsidRDefault="00D4255A" w:rsidP="00190B63">
            <w:pPr>
              <w:jc w:val="both"/>
            </w:pPr>
            <w:r w:rsidRPr="003E036D">
              <w:t>Положення</w:t>
            </w:r>
            <w:r w:rsidRPr="003E036D">
              <w:rPr>
                <w:spacing w:val="1"/>
              </w:rPr>
              <w:t xml:space="preserve"> </w:t>
            </w:r>
            <w:r w:rsidRPr="003E036D">
              <w:t>про</w:t>
            </w:r>
            <w:r w:rsidRPr="003E036D">
              <w:rPr>
                <w:spacing w:val="1"/>
              </w:rPr>
              <w:t xml:space="preserve"> </w:t>
            </w:r>
            <w:r w:rsidRPr="003E036D">
              <w:t>Єдину</w:t>
            </w:r>
            <w:r w:rsidRPr="003E036D">
              <w:rPr>
                <w:spacing w:val="1"/>
              </w:rPr>
              <w:t xml:space="preserve"> </w:t>
            </w:r>
            <w:r w:rsidRPr="003E036D">
              <w:t>спортивну</w:t>
            </w:r>
            <w:r w:rsidR="00480861">
              <w:t xml:space="preserve"> </w:t>
            </w:r>
            <w:r w:rsidRPr="003E036D">
              <w:rPr>
                <w:spacing w:val="-67"/>
              </w:rPr>
              <w:t xml:space="preserve"> </w:t>
            </w:r>
            <w:r w:rsidR="00781072">
              <w:rPr>
                <w:spacing w:val="-67"/>
              </w:rPr>
              <w:t xml:space="preserve"> </w:t>
            </w:r>
            <w:proofErr w:type="spellStart"/>
            <w:r w:rsidRPr="003E036D">
              <w:t>класифіка</w:t>
            </w:r>
            <w:r w:rsidR="00781072">
              <w:t>-</w:t>
            </w:r>
            <w:r w:rsidRPr="003E036D">
              <w:t>цію</w:t>
            </w:r>
            <w:proofErr w:type="spellEnd"/>
            <w:r w:rsidRPr="003E036D">
              <w:rPr>
                <w:spacing w:val="1"/>
              </w:rPr>
              <w:t xml:space="preserve"> </w:t>
            </w:r>
            <w:r w:rsidRPr="003E036D">
              <w:t>України,</w:t>
            </w:r>
            <w:r w:rsidRPr="003E036D">
              <w:rPr>
                <w:spacing w:val="71"/>
              </w:rPr>
              <w:t xml:space="preserve"> </w:t>
            </w:r>
            <w:r w:rsidRPr="003E036D">
              <w:t>затверджене</w:t>
            </w:r>
            <w:r w:rsidR="00781072">
              <w:t xml:space="preserve"> Н</w:t>
            </w:r>
            <w:r w:rsidRPr="003E036D">
              <w:t>аказом</w:t>
            </w:r>
            <w:r w:rsidRPr="003E036D">
              <w:rPr>
                <w:spacing w:val="111"/>
              </w:rPr>
              <w:t xml:space="preserve"> </w:t>
            </w:r>
            <w:proofErr w:type="spellStart"/>
            <w:r w:rsidRPr="003E036D">
              <w:t>Мініс</w:t>
            </w:r>
            <w:r w:rsidR="00480861">
              <w:t>-</w:t>
            </w:r>
            <w:r w:rsidRPr="003E036D">
              <w:t>терства</w:t>
            </w:r>
            <w:proofErr w:type="spellEnd"/>
            <w:r w:rsidRPr="003E036D">
              <w:rPr>
                <w:spacing w:val="112"/>
              </w:rPr>
              <w:t xml:space="preserve"> </w:t>
            </w:r>
            <w:r w:rsidRPr="003E036D">
              <w:t>молоді</w:t>
            </w:r>
            <w:r w:rsidR="0030786D">
              <w:t xml:space="preserve"> т</w:t>
            </w:r>
            <w:r w:rsidRPr="003E036D">
              <w:t xml:space="preserve">а  </w:t>
            </w:r>
            <w:r w:rsidRPr="003E036D">
              <w:rPr>
                <w:spacing w:val="27"/>
              </w:rPr>
              <w:t xml:space="preserve"> </w:t>
            </w:r>
            <w:r w:rsidRPr="00480861">
              <w:t xml:space="preserve">спорту  </w:t>
            </w:r>
            <w:r w:rsidRPr="00480861">
              <w:rPr>
                <w:spacing w:val="25"/>
              </w:rPr>
              <w:t xml:space="preserve"> </w:t>
            </w:r>
            <w:r w:rsidR="004120FD" w:rsidRPr="003E036D">
              <w:t>України</w:t>
            </w:r>
            <w:r w:rsidR="004120FD" w:rsidRPr="00480861">
              <w:t xml:space="preserve"> </w:t>
            </w:r>
            <w:r w:rsidRPr="00480861">
              <w:t xml:space="preserve">від  </w:t>
            </w:r>
            <w:r w:rsidRPr="00480861">
              <w:rPr>
                <w:spacing w:val="28"/>
              </w:rPr>
              <w:t xml:space="preserve"> </w:t>
            </w:r>
            <w:r w:rsidRPr="00480861">
              <w:t>11</w:t>
            </w:r>
            <w:r w:rsidR="00781072" w:rsidRPr="00480861">
              <w:t xml:space="preserve"> жовтня </w:t>
            </w:r>
            <w:r w:rsidRPr="00480861">
              <w:t xml:space="preserve">2013 </w:t>
            </w:r>
            <w:r w:rsidR="00781072" w:rsidRPr="00480861">
              <w:t>року</w:t>
            </w:r>
            <w:r w:rsidR="004120FD">
              <w:t xml:space="preserve"> </w:t>
            </w:r>
            <w:r w:rsidRPr="00480861">
              <w:t>№582, Наказ</w:t>
            </w:r>
            <w:r w:rsidR="00781072" w:rsidRPr="00480861">
              <w:t>и</w:t>
            </w:r>
            <w:r w:rsidR="00C64708" w:rsidRPr="00480861">
              <w:t xml:space="preserve"> </w:t>
            </w:r>
            <w:proofErr w:type="spellStart"/>
            <w:r w:rsidR="00C64708" w:rsidRPr="00480861">
              <w:t>Мініс</w:t>
            </w:r>
            <w:r w:rsidR="004120FD">
              <w:t>-</w:t>
            </w:r>
            <w:r w:rsidR="00C64708" w:rsidRPr="00480861">
              <w:t>терства</w:t>
            </w:r>
            <w:proofErr w:type="spellEnd"/>
            <w:r w:rsidR="00C64708" w:rsidRPr="00480861">
              <w:t xml:space="preserve"> молоді та </w:t>
            </w:r>
            <w:r w:rsidRPr="00480861">
              <w:t>спорту України</w:t>
            </w:r>
            <w:r w:rsidR="00480861">
              <w:t xml:space="preserve"> від</w:t>
            </w:r>
            <w:r w:rsidRPr="00480861">
              <w:t xml:space="preserve"> </w:t>
            </w:r>
            <w:r w:rsidRPr="00480861">
              <w:rPr>
                <w:bCs/>
                <w:shd w:val="clear" w:color="auto" w:fill="FFFFFF"/>
              </w:rPr>
              <w:t>17</w:t>
            </w:r>
            <w:r w:rsidR="0056184A" w:rsidRPr="00480861">
              <w:rPr>
                <w:bCs/>
                <w:shd w:val="clear" w:color="auto" w:fill="FFFFFF"/>
              </w:rPr>
              <w:t xml:space="preserve"> квітня </w:t>
            </w:r>
            <w:r w:rsidRPr="00480861">
              <w:rPr>
                <w:bCs/>
                <w:shd w:val="clear" w:color="auto" w:fill="FFFFFF"/>
              </w:rPr>
              <w:t>2014</w:t>
            </w:r>
            <w:r w:rsidR="0056184A" w:rsidRPr="00480861">
              <w:rPr>
                <w:bCs/>
                <w:shd w:val="clear" w:color="auto" w:fill="FFFFFF"/>
              </w:rPr>
              <w:t xml:space="preserve"> року</w:t>
            </w:r>
            <w:r w:rsidRPr="00480861">
              <w:rPr>
                <w:bCs/>
                <w:shd w:val="clear" w:color="auto" w:fill="FFFFFF"/>
              </w:rPr>
              <w:t xml:space="preserve">  №1258 </w:t>
            </w:r>
            <w:r w:rsidR="0056184A" w:rsidRPr="00480861">
              <w:rPr>
                <w:bCs/>
                <w:shd w:val="clear" w:color="auto" w:fill="FFFFFF"/>
              </w:rPr>
              <w:t>«</w:t>
            </w:r>
            <w:r w:rsidRPr="00480861">
              <w:rPr>
                <w:bCs/>
                <w:shd w:val="clear" w:color="auto" w:fill="FFFFFF"/>
              </w:rPr>
              <w:t xml:space="preserve">Про затвердження Кваліфікаційних норм та вимог Єдиної спортивної класифікації України з </w:t>
            </w:r>
            <w:proofErr w:type="spellStart"/>
            <w:r w:rsidRPr="00480861">
              <w:rPr>
                <w:bCs/>
                <w:shd w:val="clear" w:color="auto" w:fill="FFFFFF"/>
              </w:rPr>
              <w:t>олім</w:t>
            </w:r>
            <w:r w:rsidR="00190B63">
              <w:rPr>
                <w:bCs/>
                <w:shd w:val="clear" w:color="auto" w:fill="FFFFFF"/>
              </w:rPr>
              <w:t>-</w:t>
            </w:r>
            <w:r w:rsidRPr="00480861">
              <w:rPr>
                <w:bCs/>
                <w:shd w:val="clear" w:color="auto" w:fill="FFFFFF"/>
              </w:rPr>
              <w:t>пійських</w:t>
            </w:r>
            <w:proofErr w:type="spellEnd"/>
            <w:r w:rsidRPr="00480861">
              <w:rPr>
                <w:bCs/>
                <w:shd w:val="clear" w:color="auto" w:fill="FFFFFF"/>
              </w:rPr>
              <w:t xml:space="preserve"> видів спорту</w:t>
            </w:r>
            <w:r w:rsidR="0056184A" w:rsidRPr="00480861">
              <w:rPr>
                <w:bCs/>
                <w:shd w:val="clear" w:color="auto" w:fill="FFFFFF"/>
              </w:rPr>
              <w:t>»</w:t>
            </w:r>
            <w:r w:rsidRPr="00480861">
              <w:rPr>
                <w:bCs/>
                <w:shd w:val="clear" w:color="auto" w:fill="FFFFFF"/>
              </w:rPr>
              <w:t xml:space="preserve"> та 24</w:t>
            </w:r>
            <w:r w:rsidR="00480861">
              <w:rPr>
                <w:bCs/>
                <w:shd w:val="clear" w:color="auto" w:fill="FFFFFF"/>
              </w:rPr>
              <w:t xml:space="preserve"> квітня </w:t>
            </w:r>
            <w:r w:rsidRPr="00480861">
              <w:rPr>
                <w:bCs/>
                <w:shd w:val="clear" w:color="auto" w:fill="FFFFFF"/>
              </w:rPr>
              <w:t>2014</w:t>
            </w:r>
            <w:r w:rsidR="0056184A" w:rsidRPr="00480861">
              <w:rPr>
                <w:bCs/>
                <w:shd w:val="clear" w:color="auto" w:fill="FFFFFF"/>
              </w:rPr>
              <w:t xml:space="preserve"> року </w:t>
            </w:r>
            <w:r w:rsidRPr="00480861">
              <w:rPr>
                <w:bCs/>
                <w:shd w:val="clear" w:color="auto" w:fill="FFFFFF"/>
              </w:rPr>
              <w:t xml:space="preserve"> №1305 </w:t>
            </w:r>
            <w:r w:rsidR="0056184A" w:rsidRPr="00480861">
              <w:rPr>
                <w:bCs/>
                <w:shd w:val="clear" w:color="auto" w:fill="FFFFFF"/>
              </w:rPr>
              <w:t>«</w:t>
            </w:r>
            <w:r w:rsidRPr="00480861">
              <w:rPr>
                <w:bCs/>
                <w:shd w:val="clear" w:color="auto" w:fill="FFFFFF"/>
              </w:rPr>
              <w:t xml:space="preserve">Про затвердження </w:t>
            </w:r>
            <w:proofErr w:type="spellStart"/>
            <w:r w:rsidRPr="00480861">
              <w:rPr>
                <w:bCs/>
                <w:shd w:val="clear" w:color="auto" w:fill="FFFFFF"/>
              </w:rPr>
              <w:t>Кваліфі</w:t>
            </w:r>
            <w:r w:rsidR="00190B63">
              <w:rPr>
                <w:bCs/>
                <w:shd w:val="clear" w:color="auto" w:fill="FFFFFF"/>
              </w:rPr>
              <w:t>-</w:t>
            </w:r>
            <w:r w:rsidRPr="00480861">
              <w:rPr>
                <w:bCs/>
                <w:shd w:val="clear" w:color="auto" w:fill="FFFFFF"/>
              </w:rPr>
              <w:t>каційних</w:t>
            </w:r>
            <w:proofErr w:type="spellEnd"/>
            <w:r w:rsidRPr="00480861">
              <w:rPr>
                <w:bCs/>
                <w:shd w:val="clear" w:color="auto" w:fill="FFFFFF"/>
              </w:rPr>
              <w:t xml:space="preserve"> норм та вимог Єдиної спортивної класифікації України з неолімпійських видів спорту</w:t>
            </w:r>
            <w:r w:rsidR="0056184A" w:rsidRPr="00480861">
              <w:rPr>
                <w:bCs/>
                <w:shd w:val="clear" w:color="auto" w:fill="FFFFFF"/>
              </w:rPr>
              <w:t>»</w:t>
            </w:r>
          </w:p>
        </w:tc>
      </w:tr>
      <w:tr w:rsidR="007956D3" w:rsidTr="00AE0C48">
        <w:tc>
          <w:tcPr>
            <w:tcW w:w="534" w:type="dxa"/>
          </w:tcPr>
          <w:p w:rsidR="007956D3" w:rsidRDefault="00186AED" w:rsidP="00186AED">
            <w:pPr>
              <w:jc w:val="center"/>
            </w:pPr>
            <w:r>
              <w:t>7</w:t>
            </w:r>
          </w:p>
        </w:tc>
        <w:tc>
          <w:tcPr>
            <w:tcW w:w="4393" w:type="dxa"/>
          </w:tcPr>
          <w:p w:rsidR="007956D3" w:rsidRDefault="0056184A" w:rsidP="004120FD">
            <w:pPr>
              <w:ind w:right="-109"/>
            </w:pPr>
            <w:r w:rsidRPr="008F522D">
              <w:t>Акти</w:t>
            </w:r>
            <w:r w:rsidRPr="008F522D">
              <w:rPr>
                <w:spacing w:val="1"/>
              </w:rPr>
              <w:t xml:space="preserve"> </w:t>
            </w:r>
            <w:r w:rsidRPr="008F522D">
              <w:t>місцевих</w:t>
            </w:r>
            <w:r w:rsidRPr="008F522D">
              <w:rPr>
                <w:spacing w:val="1"/>
              </w:rPr>
              <w:t xml:space="preserve"> </w:t>
            </w:r>
            <w:r w:rsidRPr="008F522D">
              <w:t>органів</w:t>
            </w:r>
            <w:r w:rsidRPr="008F522D">
              <w:rPr>
                <w:spacing w:val="1"/>
              </w:rPr>
              <w:t xml:space="preserve"> </w:t>
            </w:r>
            <w:r w:rsidRPr="008F522D">
              <w:t>виконавчої влади/ органі</w:t>
            </w:r>
            <w:r w:rsidR="004120FD">
              <w:t xml:space="preserve">в </w:t>
            </w:r>
            <w:r w:rsidRPr="008F522D">
              <w:t>місцевого</w:t>
            </w:r>
            <w:r>
              <w:t xml:space="preserve"> </w:t>
            </w:r>
            <w:r w:rsidRPr="008F522D">
              <w:t>самоврядування</w:t>
            </w:r>
          </w:p>
        </w:tc>
        <w:tc>
          <w:tcPr>
            <w:tcW w:w="4928" w:type="dxa"/>
          </w:tcPr>
          <w:p w:rsidR="007956D3" w:rsidRDefault="00B14434" w:rsidP="00190B63">
            <w:pPr>
              <w:jc w:val="both"/>
            </w:pPr>
            <w:r>
              <w:t xml:space="preserve">Наказ департаменту у справах сім'ї, молоді та спорту </w:t>
            </w:r>
            <w:r w:rsidR="00190B63">
              <w:t xml:space="preserve">виконкому Криворізької міської ради </w:t>
            </w:r>
            <w:r>
              <w:t xml:space="preserve">від 24.09.2021 №33 </w:t>
            </w:r>
            <w:r w:rsidR="00190B63">
              <w:t>«</w:t>
            </w:r>
            <w:r>
              <w:t>Про присвоєння спортивних розрядів</w:t>
            </w:r>
            <w:r w:rsidR="00190B63">
              <w:t>»</w:t>
            </w:r>
          </w:p>
        </w:tc>
      </w:tr>
      <w:tr w:rsidR="00FE2CAB" w:rsidTr="00DC7655">
        <w:tc>
          <w:tcPr>
            <w:tcW w:w="9855" w:type="dxa"/>
            <w:gridSpan w:val="3"/>
          </w:tcPr>
          <w:p w:rsidR="00FE2CAB" w:rsidRDefault="00FE2CAB" w:rsidP="00FE2CAB">
            <w:pPr>
              <w:jc w:val="center"/>
            </w:pPr>
            <w:r w:rsidRPr="008F522D">
              <w:rPr>
                <w:b/>
                <w:i/>
              </w:rPr>
              <w:t>Інформація про центр надання адміністративних послуг</w:t>
            </w:r>
          </w:p>
        </w:tc>
      </w:tr>
      <w:tr w:rsidR="00FE2CAB" w:rsidTr="00347442">
        <w:tc>
          <w:tcPr>
            <w:tcW w:w="9855" w:type="dxa"/>
            <w:gridSpan w:val="3"/>
          </w:tcPr>
          <w:p w:rsidR="00FE2CAB" w:rsidRDefault="00FE2CAB" w:rsidP="00FE2CAB">
            <w:pPr>
              <w:jc w:val="center"/>
            </w:pPr>
            <w:r w:rsidRPr="008F522D">
              <w:rPr>
                <w:b/>
                <w:i/>
              </w:rPr>
              <w:t>Нормативні акти, якими регламентується надання адміністративної послуги</w:t>
            </w:r>
          </w:p>
        </w:tc>
      </w:tr>
      <w:tr w:rsidR="00FE2CAB" w:rsidTr="00F56D93">
        <w:tc>
          <w:tcPr>
            <w:tcW w:w="9855" w:type="dxa"/>
            <w:gridSpan w:val="3"/>
          </w:tcPr>
          <w:p w:rsidR="00FE2CAB" w:rsidRDefault="00FE2CAB" w:rsidP="00FE2CAB">
            <w:pPr>
              <w:jc w:val="center"/>
            </w:pPr>
            <w:r w:rsidRPr="008F522D">
              <w:rPr>
                <w:b/>
                <w:i/>
              </w:rPr>
              <w:t>Умови отримання адміністративної послуги</w:t>
            </w:r>
          </w:p>
        </w:tc>
      </w:tr>
      <w:tr w:rsidR="007956D3" w:rsidTr="00AE0C48">
        <w:tc>
          <w:tcPr>
            <w:tcW w:w="534" w:type="dxa"/>
          </w:tcPr>
          <w:p w:rsidR="007956D3" w:rsidRDefault="00FE2CAB" w:rsidP="00352416">
            <w:pPr>
              <w:jc w:val="center"/>
            </w:pPr>
            <w:r>
              <w:t>8</w:t>
            </w:r>
          </w:p>
        </w:tc>
        <w:tc>
          <w:tcPr>
            <w:tcW w:w="4393" w:type="dxa"/>
          </w:tcPr>
          <w:p w:rsidR="007956D3" w:rsidRDefault="00FE2CAB">
            <w:pPr>
              <w:jc w:val="both"/>
            </w:pPr>
            <w:r w:rsidRPr="008F522D">
              <w:t>Підстава</w:t>
            </w:r>
            <w:r w:rsidRPr="008F522D">
              <w:rPr>
                <w:spacing w:val="34"/>
              </w:rPr>
              <w:t xml:space="preserve"> </w:t>
            </w:r>
            <w:r w:rsidRPr="008F522D">
              <w:t>для</w:t>
            </w:r>
            <w:r w:rsidRPr="008F522D">
              <w:rPr>
                <w:spacing w:val="34"/>
              </w:rPr>
              <w:t xml:space="preserve"> </w:t>
            </w:r>
            <w:r w:rsidRPr="008F522D">
              <w:t>одержання</w:t>
            </w:r>
            <w:r w:rsidR="00A227A8">
              <w:t xml:space="preserve"> </w:t>
            </w:r>
            <w:r w:rsidRPr="008F522D">
              <w:rPr>
                <w:spacing w:val="-67"/>
              </w:rPr>
              <w:t xml:space="preserve"> </w:t>
            </w:r>
            <w:proofErr w:type="spellStart"/>
            <w:r w:rsidRPr="008F522D">
              <w:t>адміністратив</w:t>
            </w:r>
            <w:r>
              <w:t>-</w:t>
            </w:r>
            <w:r w:rsidRPr="008F522D">
              <w:t>ної</w:t>
            </w:r>
            <w:proofErr w:type="spellEnd"/>
            <w:r w:rsidRPr="008F522D">
              <w:rPr>
                <w:spacing w:val="-9"/>
              </w:rPr>
              <w:t xml:space="preserve"> </w:t>
            </w:r>
            <w:r w:rsidRPr="008F522D">
              <w:t>послуги</w:t>
            </w:r>
          </w:p>
        </w:tc>
        <w:tc>
          <w:tcPr>
            <w:tcW w:w="4928" w:type="dxa"/>
          </w:tcPr>
          <w:p w:rsidR="007956D3" w:rsidRDefault="00FE2CAB" w:rsidP="0030786D">
            <w:pPr>
              <w:jc w:val="both"/>
            </w:pPr>
            <w:r>
              <w:t>Клопотання</w:t>
            </w:r>
            <w:r w:rsidRPr="008F522D">
              <w:rPr>
                <w:spacing w:val="1"/>
              </w:rPr>
              <w:t xml:space="preserve"> </w:t>
            </w:r>
            <w:r w:rsidRPr="008F522D">
              <w:t>суб’єкта</w:t>
            </w:r>
            <w:r w:rsidRPr="008F522D">
              <w:rPr>
                <w:spacing w:val="1"/>
              </w:rPr>
              <w:t xml:space="preserve"> </w:t>
            </w:r>
            <w:r w:rsidRPr="008F522D">
              <w:t>про</w:t>
            </w:r>
            <w:r w:rsidRPr="008F522D">
              <w:rPr>
                <w:spacing w:val="1"/>
              </w:rPr>
              <w:t xml:space="preserve"> </w:t>
            </w:r>
            <w:r>
              <w:t>присвоєння</w:t>
            </w:r>
            <w:r w:rsidRPr="008F522D">
              <w:rPr>
                <w:spacing w:val="1"/>
              </w:rPr>
              <w:t xml:space="preserve"> </w:t>
            </w:r>
            <w:proofErr w:type="spellStart"/>
            <w:r w:rsidRPr="008F522D">
              <w:t>квалі</w:t>
            </w:r>
            <w:r w:rsidR="0030786D">
              <w:t>-</w:t>
            </w:r>
            <w:r w:rsidRPr="008F522D">
              <w:t>фікаційних</w:t>
            </w:r>
            <w:proofErr w:type="spellEnd"/>
            <w:r w:rsidRPr="008F522D">
              <w:rPr>
                <w:spacing w:val="1"/>
              </w:rPr>
              <w:t xml:space="preserve"> </w:t>
            </w:r>
            <w:r w:rsidRPr="008F522D">
              <w:t>норм</w:t>
            </w:r>
            <w:r w:rsidRPr="008F522D">
              <w:rPr>
                <w:spacing w:val="1"/>
              </w:rPr>
              <w:t xml:space="preserve"> </w:t>
            </w:r>
            <w:r w:rsidRPr="008F522D">
              <w:t>та</w:t>
            </w:r>
            <w:r w:rsidRPr="008F522D">
              <w:rPr>
                <w:spacing w:val="1"/>
              </w:rPr>
              <w:t xml:space="preserve"> </w:t>
            </w:r>
            <w:r w:rsidRPr="008F522D">
              <w:t>вимог</w:t>
            </w:r>
            <w:r w:rsidRPr="008F522D">
              <w:rPr>
                <w:spacing w:val="1"/>
              </w:rPr>
              <w:t xml:space="preserve"> </w:t>
            </w:r>
            <w:r w:rsidRPr="008F522D">
              <w:t>Єдиної</w:t>
            </w:r>
            <w:r w:rsidRPr="008F522D">
              <w:rPr>
                <w:spacing w:val="1"/>
              </w:rPr>
              <w:t xml:space="preserve"> </w:t>
            </w:r>
            <w:proofErr w:type="spellStart"/>
            <w:r w:rsidRPr="008F522D">
              <w:t>спортив</w:t>
            </w:r>
            <w:r w:rsidR="0030786D">
              <w:t>-</w:t>
            </w:r>
            <w:r w:rsidRPr="008F522D">
              <w:t>ної</w:t>
            </w:r>
            <w:proofErr w:type="spellEnd"/>
            <w:r w:rsidRPr="008F522D">
              <w:rPr>
                <w:spacing w:val="-3"/>
              </w:rPr>
              <w:t xml:space="preserve"> </w:t>
            </w:r>
            <w:r w:rsidRPr="008F522D">
              <w:t>класифікації</w:t>
            </w:r>
            <w:r w:rsidRPr="008F522D">
              <w:rPr>
                <w:spacing w:val="1"/>
              </w:rPr>
              <w:t xml:space="preserve"> </w:t>
            </w:r>
            <w:r w:rsidRPr="008F522D">
              <w:t>України</w:t>
            </w:r>
          </w:p>
        </w:tc>
      </w:tr>
      <w:tr w:rsidR="00FE2CAB" w:rsidTr="00AE0C48">
        <w:tc>
          <w:tcPr>
            <w:tcW w:w="534" w:type="dxa"/>
          </w:tcPr>
          <w:p w:rsidR="00FE2CAB" w:rsidRDefault="00FE2CAB" w:rsidP="00352416">
            <w:pPr>
              <w:jc w:val="center"/>
            </w:pPr>
            <w:r>
              <w:t>9</w:t>
            </w:r>
          </w:p>
        </w:tc>
        <w:tc>
          <w:tcPr>
            <w:tcW w:w="4393" w:type="dxa"/>
          </w:tcPr>
          <w:p w:rsidR="00513D28" w:rsidRPr="008F522D" w:rsidRDefault="00513D28" w:rsidP="00513D28">
            <w:pPr>
              <w:pStyle w:val="TableParagraph"/>
              <w:tabs>
                <w:tab w:val="left" w:pos="1936"/>
                <w:tab w:val="left" w:pos="2326"/>
              </w:tabs>
              <w:spacing w:before="0"/>
              <w:ind w:left="33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Вичерпний </w:t>
            </w:r>
            <w:r w:rsidRPr="008F522D">
              <w:rPr>
                <w:spacing w:val="-1"/>
                <w:sz w:val="24"/>
                <w:szCs w:val="24"/>
              </w:rPr>
              <w:t>перелік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F522D">
              <w:rPr>
                <w:sz w:val="24"/>
                <w:szCs w:val="24"/>
              </w:rPr>
              <w:t>документів,</w:t>
            </w:r>
            <w:r w:rsidRPr="008F522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F522D">
              <w:rPr>
                <w:sz w:val="24"/>
                <w:szCs w:val="24"/>
              </w:rPr>
              <w:t>необхід</w:t>
            </w:r>
            <w:r>
              <w:rPr>
                <w:sz w:val="24"/>
                <w:szCs w:val="24"/>
              </w:rPr>
              <w:t>-</w:t>
            </w:r>
            <w:r w:rsidRPr="008F522D">
              <w:rPr>
                <w:sz w:val="24"/>
                <w:szCs w:val="24"/>
              </w:rPr>
              <w:t>них</w:t>
            </w:r>
            <w:proofErr w:type="spellEnd"/>
            <w:r>
              <w:rPr>
                <w:sz w:val="24"/>
                <w:szCs w:val="24"/>
              </w:rPr>
              <w:t xml:space="preserve"> для отри</w:t>
            </w:r>
            <w:r w:rsidRPr="008F522D">
              <w:rPr>
                <w:spacing w:val="-1"/>
                <w:sz w:val="24"/>
                <w:szCs w:val="24"/>
              </w:rPr>
              <w:t>мання</w:t>
            </w:r>
            <w:r w:rsidR="00A227A8">
              <w:rPr>
                <w:spacing w:val="-1"/>
                <w:sz w:val="24"/>
                <w:szCs w:val="24"/>
              </w:rPr>
              <w:t xml:space="preserve"> </w:t>
            </w:r>
            <w:r w:rsidRPr="008F522D">
              <w:rPr>
                <w:spacing w:val="-68"/>
                <w:sz w:val="24"/>
                <w:szCs w:val="24"/>
              </w:rPr>
              <w:t xml:space="preserve"> </w:t>
            </w:r>
            <w:r w:rsidRPr="008F522D">
              <w:rPr>
                <w:sz w:val="24"/>
                <w:szCs w:val="24"/>
              </w:rPr>
              <w:t>адміністративної</w:t>
            </w:r>
          </w:p>
          <w:p w:rsidR="00FE2CAB" w:rsidRPr="007E7146" w:rsidRDefault="00513D28" w:rsidP="00830753">
            <w:pPr>
              <w:ind w:left="33" w:right="-109"/>
            </w:pPr>
            <w:r w:rsidRPr="008F522D">
              <w:t>послуги, а також вимоги</w:t>
            </w:r>
            <w:r w:rsidRPr="008F522D">
              <w:rPr>
                <w:spacing w:val="1"/>
              </w:rPr>
              <w:t xml:space="preserve"> </w:t>
            </w:r>
            <w:r w:rsidRPr="008F522D">
              <w:t>до</w:t>
            </w:r>
            <w:r w:rsidRPr="008F522D">
              <w:rPr>
                <w:spacing w:val="-3"/>
              </w:rPr>
              <w:t xml:space="preserve"> </w:t>
            </w:r>
            <w:r w:rsidRPr="008F522D">
              <w:t>них</w:t>
            </w:r>
            <w:r w:rsidR="007E7146">
              <w:t xml:space="preserve"> </w:t>
            </w:r>
          </w:p>
        </w:tc>
        <w:tc>
          <w:tcPr>
            <w:tcW w:w="4928" w:type="dxa"/>
          </w:tcPr>
          <w:p w:rsidR="00513D28" w:rsidRPr="007C7C43" w:rsidRDefault="00513D28" w:rsidP="007C7C43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before="0"/>
              <w:ind w:left="35" w:right="89" w:firstLine="0"/>
              <w:jc w:val="both"/>
              <w:rPr>
                <w:sz w:val="24"/>
                <w:szCs w:val="24"/>
              </w:rPr>
            </w:pPr>
            <w:r w:rsidRPr="008F522D">
              <w:rPr>
                <w:sz w:val="24"/>
                <w:szCs w:val="24"/>
              </w:rPr>
              <w:t>Клопотання</w:t>
            </w:r>
            <w:r w:rsidRPr="008F522D">
              <w:rPr>
                <w:spacing w:val="1"/>
                <w:sz w:val="24"/>
                <w:szCs w:val="24"/>
              </w:rPr>
              <w:t xml:space="preserve"> </w:t>
            </w:r>
            <w:r w:rsidRPr="008F522D">
              <w:rPr>
                <w:sz w:val="24"/>
                <w:szCs w:val="24"/>
              </w:rPr>
              <w:t>(заява)</w:t>
            </w:r>
            <w:r w:rsidRPr="008F522D">
              <w:rPr>
                <w:spacing w:val="1"/>
                <w:sz w:val="24"/>
                <w:szCs w:val="24"/>
              </w:rPr>
              <w:t xml:space="preserve"> </w:t>
            </w:r>
            <w:r w:rsidRPr="008F522D">
              <w:rPr>
                <w:sz w:val="24"/>
                <w:szCs w:val="24"/>
              </w:rPr>
              <w:t>керівника</w:t>
            </w:r>
            <w:r w:rsidRPr="008F522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F522D">
              <w:rPr>
                <w:sz w:val="24"/>
                <w:szCs w:val="24"/>
              </w:rPr>
              <w:t>відповід</w:t>
            </w:r>
            <w:r w:rsidR="00812AC0">
              <w:rPr>
                <w:sz w:val="24"/>
                <w:szCs w:val="24"/>
              </w:rPr>
              <w:t>-</w:t>
            </w:r>
            <w:r w:rsidRPr="008F522D">
              <w:rPr>
                <w:sz w:val="24"/>
                <w:szCs w:val="24"/>
              </w:rPr>
              <w:t>ної</w:t>
            </w:r>
            <w:proofErr w:type="spellEnd"/>
            <w:r w:rsidRPr="008F52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спортивної </w:t>
            </w:r>
            <w:r w:rsidRPr="008F522D">
              <w:rPr>
                <w:sz w:val="24"/>
                <w:szCs w:val="24"/>
              </w:rPr>
              <w:t>організації</w:t>
            </w:r>
            <w:r>
              <w:rPr>
                <w:sz w:val="24"/>
                <w:szCs w:val="24"/>
              </w:rPr>
              <w:t>, або спортсмена</w:t>
            </w:r>
            <w:r w:rsidRPr="008F522D">
              <w:rPr>
                <w:sz w:val="24"/>
                <w:szCs w:val="24"/>
              </w:rPr>
              <w:t xml:space="preserve"> про присвоєння ІІ-ІІІ</w:t>
            </w:r>
            <w:r w:rsidRPr="008F522D">
              <w:rPr>
                <w:spacing w:val="-67"/>
                <w:sz w:val="24"/>
                <w:szCs w:val="24"/>
              </w:rPr>
              <w:t xml:space="preserve"> </w:t>
            </w:r>
            <w:r w:rsidR="007C7C43">
              <w:rPr>
                <w:spacing w:val="-67"/>
                <w:sz w:val="24"/>
                <w:szCs w:val="24"/>
              </w:rPr>
              <w:t xml:space="preserve">         </w:t>
            </w:r>
            <w:r w:rsidR="007C7C43">
              <w:rPr>
                <w:sz w:val="24"/>
                <w:szCs w:val="24"/>
              </w:rPr>
              <w:t xml:space="preserve"> </w:t>
            </w:r>
            <w:r w:rsidRPr="007C7C43">
              <w:rPr>
                <w:sz w:val="24"/>
                <w:szCs w:val="24"/>
              </w:rPr>
              <w:t>розрядів.</w:t>
            </w:r>
          </w:p>
          <w:p w:rsidR="00FE2CAB" w:rsidRDefault="007C7C43" w:rsidP="007C7C43">
            <w:pPr>
              <w:ind w:left="35"/>
              <w:jc w:val="both"/>
            </w:pPr>
            <w:r>
              <w:t xml:space="preserve">2. </w:t>
            </w:r>
            <w:r w:rsidR="00513D28" w:rsidRPr="008F522D">
              <w:t>Копія</w:t>
            </w:r>
            <w:r w:rsidR="00513D28" w:rsidRPr="008F522D">
              <w:rPr>
                <w:spacing w:val="1"/>
              </w:rPr>
              <w:t xml:space="preserve"> </w:t>
            </w:r>
            <w:r w:rsidR="00513D28">
              <w:t>витягу з</w:t>
            </w:r>
            <w:r w:rsidR="00513D28" w:rsidRPr="008F522D">
              <w:rPr>
                <w:spacing w:val="1"/>
              </w:rPr>
              <w:t xml:space="preserve"> </w:t>
            </w:r>
            <w:r w:rsidR="00513D28" w:rsidRPr="008F522D">
              <w:t>протоколу</w:t>
            </w:r>
            <w:r w:rsidR="00513D28" w:rsidRPr="008F522D">
              <w:rPr>
                <w:spacing w:val="1"/>
              </w:rPr>
              <w:t xml:space="preserve"> </w:t>
            </w:r>
            <w:r w:rsidR="00513D28" w:rsidRPr="008F522D">
              <w:t>про</w:t>
            </w:r>
            <w:r w:rsidR="00513D28" w:rsidRPr="008F522D">
              <w:rPr>
                <w:spacing w:val="1"/>
              </w:rPr>
              <w:t xml:space="preserve"> </w:t>
            </w:r>
            <w:r w:rsidR="00513D28" w:rsidRPr="008F522D">
              <w:t>результати</w:t>
            </w:r>
            <w:r w:rsidR="00513D28" w:rsidRPr="008F522D">
              <w:rPr>
                <w:spacing w:val="1"/>
              </w:rPr>
              <w:t xml:space="preserve"> </w:t>
            </w:r>
            <w:r w:rsidR="00513D28" w:rsidRPr="008F522D">
              <w:t>відповідних офіційних змагань, засвідчен</w:t>
            </w:r>
            <w:r>
              <w:t>а</w:t>
            </w:r>
            <w:r w:rsidR="00513D28" w:rsidRPr="008F522D">
              <w:rPr>
                <w:spacing w:val="1"/>
              </w:rPr>
              <w:t xml:space="preserve"> </w:t>
            </w:r>
            <w:r w:rsidR="00513D28" w:rsidRPr="008F522D">
              <w:t>організацією,</w:t>
            </w:r>
            <w:r w:rsidR="00513D28" w:rsidRPr="008F522D">
              <w:rPr>
                <w:spacing w:val="-2"/>
              </w:rPr>
              <w:t xml:space="preserve"> </w:t>
            </w:r>
            <w:r>
              <w:t>що</w:t>
            </w:r>
            <w:r w:rsidR="00513D28" w:rsidRPr="008F522D">
              <w:rPr>
                <w:spacing w:val="-3"/>
              </w:rPr>
              <w:t xml:space="preserve"> </w:t>
            </w:r>
            <w:r w:rsidR="00513D28" w:rsidRPr="008F522D">
              <w:t>подає</w:t>
            </w:r>
            <w:r w:rsidR="00513D28" w:rsidRPr="008F522D">
              <w:rPr>
                <w:spacing w:val="-2"/>
              </w:rPr>
              <w:t xml:space="preserve"> </w:t>
            </w:r>
            <w:r w:rsidR="00513D28">
              <w:t>клопотання, або в якій перебуває спортсмен</w:t>
            </w:r>
          </w:p>
        </w:tc>
      </w:tr>
      <w:tr w:rsidR="00FE2CAB" w:rsidTr="00AE0C48">
        <w:tc>
          <w:tcPr>
            <w:tcW w:w="534" w:type="dxa"/>
          </w:tcPr>
          <w:p w:rsidR="00FE2CAB" w:rsidRDefault="00FE2CAB" w:rsidP="00352416">
            <w:pPr>
              <w:jc w:val="center"/>
            </w:pPr>
            <w:r>
              <w:t>10</w:t>
            </w:r>
          </w:p>
        </w:tc>
        <w:tc>
          <w:tcPr>
            <w:tcW w:w="4393" w:type="dxa"/>
          </w:tcPr>
          <w:p w:rsidR="00FE2CAB" w:rsidRPr="007C7C43" w:rsidRDefault="007C7C43" w:rsidP="007C7C43">
            <w:pPr>
              <w:rPr>
                <w:spacing w:val="-68"/>
              </w:rPr>
            </w:pPr>
            <w:r>
              <w:t xml:space="preserve">Порядок та спосіб подання документів, необхідних для отримання </w:t>
            </w:r>
            <w:proofErr w:type="spellStart"/>
            <w:r>
              <w:t>адміністра</w:t>
            </w:r>
            <w:r w:rsidR="00940794">
              <w:t>-</w:t>
            </w:r>
            <w:r>
              <w:t>тивної</w:t>
            </w:r>
            <w:proofErr w:type="spellEnd"/>
            <w:r>
              <w:t xml:space="preserve"> послуги </w:t>
            </w:r>
          </w:p>
        </w:tc>
        <w:tc>
          <w:tcPr>
            <w:tcW w:w="4928" w:type="dxa"/>
          </w:tcPr>
          <w:p w:rsidR="00FE2CAB" w:rsidRDefault="00940794" w:rsidP="00940794">
            <w:pPr>
              <w:jc w:val="both"/>
            </w:pPr>
            <w:r>
              <w:t xml:space="preserve">Особисто, </w:t>
            </w:r>
            <w:r w:rsidRPr="008F522D">
              <w:t>уповноваженою</w:t>
            </w:r>
            <w:r w:rsidRPr="008F522D">
              <w:tab/>
            </w:r>
            <w:r>
              <w:t xml:space="preserve"> особою </w:t>
            </w:r>
            <w:r w:rsidRPr="008F522D">
              <w:rPr>
                <w:spacing w:val="-2"/>
              </w:rPr>
              <w:t>або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над-силаються</w:t>
            </w:r>
            <w:proofErr w:type="spellEnd"/>
            <w:r>
              <w:rPr>
                <w:spacing w:val="-2"/>
              </w:rPr>
              <w:t xml:space="preserve"> </w:t>
            </w:r>
            <w:r w:rsidRPr="008F522D">
              <w:t>поштою</w:t>
            </w:r>
          </w:p>
        </w:tc>
      </w:tr>
      <w:tr w:rsidR="00FE2CAB" w:rsidTr="00AE0C48">
        <w:tc>
          <w:tcPr>
            <w:tcW w:w="534" w:type="dxa"/>
          </w:tcPr>
          <w:p w:rsidR="00FE2CAB" w:rsidRDefault="00FE2CAB" w:rsidP="00352416">
            <w:pPr>
              <w:jc w:val="center"/>
            </w:pPr>
            <w:r>
              <w:t>11</w:t>
            </w:r>
          </w:p>
        </w:tc>
        <w:tc>
          <w:tcPr>
            <w:tcW w:w="4393" w:type="dxa"/>
          </w:tcPr>
          <w:p w:rsidR="00FE2CAB" w:rsidRDefault="00940794" w:rsidP="00940794">
            <w:r w:rsidRPr="008F522D">
              <w:t>Платність (безоплатність)</w:t>
            </w:r>
            <w:r w:rsidR="007C297D">
              <w:t xml:space="preserve"> </w:t>
            </w:r>
            <w:r w:rsidRPr="008F522D">
              <w:rPr>
                <w:spacing w:val="-67"/>
              </w:rPr>
              <w:t xml:space="preserve"> </w:t>
            </w:r>
            <w:r w:rsidRPr="008F522D">
              <w:t xml:space="preserve">надання </w:t>
            </w:r>
            <w:r>
              <w:t xml:space="preserve">  </w:t>
            </w:r>
            <w:r w:rsidRPr="008F522D">
              <w:t>адміністративної</w:t>
            </w:r>
            <w:r>
              <w:t xml:space="preserve"> </w:t>
            </w:r>
            <w:r w:rsidRPr="008F522D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      </w:t>
            </w:r>
            <w:r w:rsidRPr="008F522D">
              <w:t>послуги</w:t>
            </w:r>
          </w:p>
        </w:tc>
        <w:tc>
          <w:tcPr>
            <w:tcW w:w="4928" w:type="dxa"/>
          </w:tcPr>
          <w:p w:rsidR="00FE2CAB" w:rsidRDefault="00940794">
            <w:pPr>
              <w:jc w:val="both"/>
            </w:pPr>
            <w:r w:rsidRPr="008F522D">
              <w:t>Безоплатно</w:t>
            </w:r>
          </w:p>
        </w:tc>
      </w:tr>
      <w:tr w:rsidR="00940794" w:rsidTr="00996A2A">
        <w:tc>
          <w:tcPr>
            <w:tcW w:w="9855" w:type="dxa"/>
            <w:gridSpan w:val="3"/>
          </w:tcPr>
          <w:p w:rsidR="00940794" w:rsidRDefault="00940794" w:rsidP="00940794">
            <w:pPr>
              <w:jc w:val="center"/>
            </w:pPr>
            <w:r w:rsidRPr="008F522D">
              <w:rPr>
                <w:b/>
                <w:i/>
              </w:rPr>
              <w:t>У разі оплати адміністративної послуги</w:t>
            </w:r>
          </w:p>
        </w:tc>
      </w:tr>
      <w:tr w:rsidR="00FE2CAB" w:rsidTr="00AE0C48">
        <w:tc>
          <w:tcPr>
            <w:tcW w:w="534" w:type="dxa"/>
          </w:tcPr>
          <w:p w:rsidR="00FE2CAB" w:rsidRDefault="00FE2CAB" w:rsidP="00352416">
            <w:pPr>
              <w:jc w:val="center"/>
            </w:pPr>
            <w:r>
              <w:t>1</w:t>
            </w:r>
            <w:r w:rsidR="000424BA">
              <w:t>1.1</w:t>
            </w:r>
          </w:p>
        </w:tc>
        <w:tc>
          <w:tcPr>
            <w:tcW w:w="4393" w:type="dxa"/>
          </w:tcPr>
          <w:p w:rsidR="00FE2CAB" w:rsidRDefault="000424BA" w:rsidP="000424BA">
            <w:pPr>
              <w:jc w:val="both"/>
            </w:pPr>
            <w:r w:rsidRPr="008F522D">
              <w:t>Нормативно-правові</w:t>
            </w:r>
            <w:r>
              <w:t xml:space="preserve"> </w:t>
            </w:r>
            <w:r w:rsidRPr="008F522D">
              <w:t>акти,</w:t>
            </w:r>
            <w:r w:rsidRPr="008F522D">
              <w:rPr>
                <w:spacing w:val="1"/>
              </w:rPr>
              <w:t xml:space="preserve"> </w:t>
            </w:r>
            <w:r w:rsidRPr="008F522D">
              <w:t>на</w:t>
            </w:r>
            <w:r w:rsidRPr="008F522D">
              <w:rPr>
                <w:spacing w:val="1"/>
              </w:rPr>
              <w:t xml:space="preserve"> </w:t>
            </w:r>
            <w:r w:rsidRPr="008F522D">
              <w:t>підставі</w:t>
            </w:r>
            <w:r w:rsidRPr="008F522D">
              <w:rPr>
                <w:spacing w:val="1"/>
              </w:rPr>
              <w:t xml:space="preserve"> </w:t>
            </w:r>
            <w:r w:rsidRPr="008F522D">
              <w:t>яких</w:t>
            </w:r>
            <w:r w:rsidRPr="008F522D">
              <w:rPr>
                <w:spacing w:val="1"/>
              </w:rPr>
              <w:t xml:space="preserve"> </w:t>
            </w:r>
            <w:r w:rsidRPr="008F522D">
              <w:t>стягується</w:t>
            </w:r>
            <w:r w:rsidRPr="008F522D">
              <w:rPr>
                <w:spacing w:val="-1"/>
              </w:rPr>
              <w:t xml:space="preserve"> </w:t>
            </w:r>
            <w:r w:rsidRPr="008F522D">
              <w:t>плата</w:t>
            </w:r>
          </w:p>
        </w:tc>
        <w:tc>
          <w:tcPr>
            <w:tcW w:w="4928" w:type="dxa"/>
          </w:tcPr>
          <w:p w:rsidR="00FE2CAB" w:rsidRDefault="000424BA" w:rsidP="000424BA">
            <w:pPr>
              <w:jc w:val="center"/>
            </w:pPr>
            <w:r>
              <w:t>-</w:t>
            </w:r>
          </w:p>
        </w:tc>
      </w:tr>
      <w:tr w:rsidR="00FE2CAB" w:rsidTr="00AE0C48">
        <w:tc>
          <w:tcPr>
            <w:tcW w:w="534" w:type="dxa"/>
          </w:tcPr>
          <w:p w:rsidR="00FE2CAB" w:rsidRDefault="000424BA" w:rsidP="00352416">
            <w:pPr>
              <w:jc w:val="center"/>
            </w:pPr>
            <w:r>
              <w:t>11.2</w:t>
            </w:r>
          </w:p>
        </w:tc>
        <w:tc>
          <w:tcPr>
            <w:tcW w:w="4393" w:type="dxa"/>
          </w:tcPr>
          <w:p w:rsidR="00FE2CAB" w:rsidRDefault="000424BA">
            <w:pPr>
              <w:jc w:val="both"/>
            </w:pPr>
            <w:r w:rsidRPr="008F522D">
              <w:t>Розмір</w:t>
            </w:r>
            <w:r>
              <w:t xml:space="preserve"> </w:t>
            </w:r>
            <w:r w:rsidRPr="008F522D">
              <w:t>та</w:t>
            </w:r>
            <w:r>
              <w:t xml:space="preserve"> </w:t>
            </w:r>
            <w:r w:rsidRPr="008F522D">
              <w:rPr>
                <w:spacing w:val="-1"/>
              </w:rPr>
              <w:t>порядок</w:t>
            </w:r>
            <w:r w:rsidRPr="008F522D">
              <w:rPr>
                <w:spacing w:val="-67"/>
              </w:rPr>
              <w:t xml:space="preserve"> </w:t>
            </w:r>
            <w:r w:rsidRPr="008F522D">
              <w:t>внесення</w:t>
            </w:r>
            <w:r>
              <w:t xml:space="preserve"> </w:t>
            </w:r>
            <w:r w:rsidRPr="008F522D">
              <w:rPr>
                <w:spacing w:val="-1"/>
              </w:rPr>
              <w:t>плати</w:t>
            </w:r>
            <w:r w:rsidRPr="008F522D">
              <w:rPr>
                <w:spacing w:val="-67"/>
              </w:rPr>
              <w:t xml:space="preserve"> </w:t>
            </w:r>
            <w:r w:rsidRPr="008F522D">
              <w:t>(адміністративного</w:t>
            </w:r>
            <w:r w:rsidRPr="008F522D">
              <w:rPr>
                <w:spacing w:val="1"/>
              </w:rPr>
              <w:t xml:space="preserve"> </w:t>
            </w:r>
            <w:r w:rsidRPr="008F522D">
              <w:t>збору)</w:t>
            </w:r>
            <w:r>
              <w:t xml:space="preserve"> </w:t>
            </w:r>
            <w:r>
              <w:tab/>
              <w:t xml:space="preserve">за </w:t>
            </w:r>
            <w:r w:rsidRPr="008F522D">
              <w:t>платну</w:t>
            </w:r>
            <w:r>
              <w:t xml:space="preserve"> </w:t>
            </w:r>
            <w:r w:rsidRPr="008F522D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</w:t>
            </w:r>
            <w:r w:rsidRPr="008F522D">
              <w:t>адміністративну</w:t>
            </w:r>
            <w:r w:rsidRPr="008F522D">
              <w:rPr>
                <w:spacing w:val="-7"/>
              </w:rPr>
              <w:t xml:space="preserve"> </w:t>
            </w:r>
            <w:r w:rsidRPr="008F522D">
              <w:t>послугу</w:t>
            </w:r>
          </w:p>
        </w:tc>
        <w:tc>
          <w:tcPr>
            <w:tcW w:w="4928" w:type="dxa"/>
          </w:tcPr>
          <w:p w:rsidR="00FE2CAB" w:rsidRDefault="000424BA" w:rsidP="000424BA">
            <w:pPr>
              <w:jc w:val="center"/>
            </w:pPr>
            <w:r>
              <w:t>-</w:t>
            </w:r>
          </w:p>
        </w:tc>
      </w:tr>
      <w:tr w:rsidR="00FE2CAB" w:rsidTr="00AE0C48">
        <w:tc>
          <w:tcPr>
            <w:tcW w:w="534" w:type="dxa"/>
          </w:tcPr>
          <w:p w:rsidR="00FE2CAB" w:rsidRDefault="000424BA" w:rsidP="00352416">
            <w:pPr>
              <w:jc w:val="center"/>
            </w:pPr>
            <w:r>
              <w:t>11.3</w:t>
            </w:r>
          </w:p>
        </w:tc>
        <w:tc>
          <w:tcPr>
            <w:tcW w:w="4393" w:type="dxa"/>
          </w:tcPr>
          <w:p w:rsidR="00FE2CAB" w:rsidRDefault="000424BA" w:rsidP="00B26564">
            <w:r w:rsidRPr="008F522D">
              <w:t>Розрахунковий</w:t>
            </w:r>
            <w:r w:rsidR="00B26564">
              <w:t xml:space="preserve"> </w:t>
            </w:r>
            <w:r w:rsidRPr="008F522D">
              <w:rPr>
                <w:spacing w:val="-1"/>
              </w:rPr>
              <w:t>рахунок</w:t>
            </w:r>
            <w:r w:rsidR="00B26564">
              <w:rPr>
                <w:spacing w:val="-1"/>
              </w:rPr>
              <w:t xml:space="preserve"> </w:t>
            </w:r>
            <w:r w:rsidRPr="008F522D">
              <w:t>для</w:t>
            </w:r>
            <w:r w:rsidR="00B26564">
              <w:t xml:space="preserve"> </w:t>
            </w:r>
            <w:r w:rsidRPr="008F522D">
              <w:t>внесення</w:t>
            </w:r>
            <w:r w:rsidRPr="008F522D">
              <w:rPr>
                <w:spacing w:val="-3"/>
              </w:rPr>
              <w:t xml:space="preserve"> </w:t>
            </w:r>
            <w:r w:rsidRPr="008F522D">
              <w:t>плати</w:t>
            </w:r>
          </w:p>
        </w:tc>
        <w:tc>
          <w:tcPr>
            <w:tcW w:w="4928" w:type="dxa"/>
          </w:tcPr>
          <w:p w:rsidR="00FE2CAB" w:rsidRDefault="00B26564" w:rsidP="00B26564">
            <w:pPr>
              <w:jc w:val="center"/>
            </w:pPr>
            <w:r>
              <w:t>-</w:t>
            </w:r>
          </w:p>
        </w:tc>
      </w:tr>
      <w:tr w:rsidR="00FE2CAB" w:rsidTr="00AE0C48">
        <w:tc>
          <w:tcPr>
            <w:tcW w:w="534" w:type="dxa"/>
          </w:tcPr>
          <w:p w:rsidR="00FE2CAB" w:rsidRDefault="00B26564" w:rsidP="00352416">
            <w:pPr>
              <w:jc w:val="center"/>
            </w:pPr>
            <w:r>
              <w:t>12</w:t>
            </w:r>
          </w:p>
        </w:tc>
        <w:tc>
          <w:tcPr>
            <w:tcW w:w="4393" w:type="dxa"/>
          </w:tcPr>
          <w:p w:rsidR="00FE2CAB" w:rsidRDefault="00B26564" w:rsidP="00A227A8">
            <w:pPr>
              <w:jc w:val="both"/>
            </w:pPr>
            <w:r w:rsidRPr="008F522D">
              <w:t>Строк</w:t>
            </w:r>
            <w:r>
              <w:t xml:space="preserve"> </w:t>
            </w:r>
            <w:r w:rsidRPr="008F522D">
              <w:rPr>
                <w:spacing w:val="-1"/>
              </w:rPr>
              <w:t>надання</w:t>
            </w:r>
            <w:r w:rsidR="00A227A8">
              <w:rPr>
                <w:spacing w:val="-1"/>
              </w:rPr>
              <w:t xml:space="preserve"> </w:t>
            </w:r>
            <w:r w:rsidRPr="008F522D">
              <w:t>адміністративної</w:t>
            </w:r>
            <w:r w:rsidRPr="008F522D">
              <w:rPr>
                <w:spacing w:val="-9"/>
              </w:rPr>
              <w:t xml:space="preserve"> </w:t>
            </w:r>
            <w:proofErr w:type="spellStart"/>
            <w:r w:rsidRPr="008F522D">
              <w:t>послу</w:t>
            </w:r>
            <w:r w:rsidR="00A227A8">
              <w:t>-</w:t>
            </w:r>
            <w:r w:rsidRPr="008F522D">
              <w:t>ги</w:t>
            </w:r>
            <w:proofErr w:type="spellEnd"/>
          </w:p>
        </w:tc>
        <w:tc>
          <w:tcPr>
            <w:tcW w:w="4928" w:type="dxa"/>
          </w:tcPr>
          <w:p w:rsidR="00FE2CAB" w:rsidRDefault="00A227A8" w:rsidP="004120FD">
            <w:pPr>
              <w:jc w:val="both"/>
            </w:pPr>
            <w:r>
              <w:t>1</w:t>
            </w:r>
            <w:r w:rsidR="00B26564" w:rsidRPr="00183664">
              <w:t>0</w:t>
            </w:r>
            <w:r w:rsidR="00B26564" w:rsidRPr="00183664">
              <w:rPr>
                <w:spacing w:val="-2"/>
              </w:rPr>
              <w:t xml:space="preserve"> </w:t>
            </w:r>
            <w:r w:rsidR="004120FD">
              <w:t>робочих</w:t>
            </w:r>
            <w:r w:rsidR="00B26564" w:rsidRPr="00183664">
              <w:rPr>
                <w:spacing w:val="-1"/>
              </w:rPr>
              <w:t xml:space="preserve"> </w:t>
            </w:r>
            <w:r w:rsidR="00B26564" w:rsidRPr="00183664">
              <w:t>днів</w:t>
            </w:r>
          </w:p>
        </w:tc>
      </w:tr>
      <w:tr w:rsidR="00FE2CAB" w:rsidTr="00AE0C48">
        <w:tc>
          <w:tcPr>
            <w:tcW w:w="534" w:type="dxa"/>
          </w:tcPr>
          <w:p w:rsidR="00FE2CAB" w:rsidRDefault="00B26564" w:rsidP="00352416">
            <w:pPr>
              <w:jc w:val="center"/>
            </w:pPr>
            <w:r>
              <w:t>13</w:t>
            </w:r>
          </w:p>
        </w:tc>
        <w:tc>
          <w:tcPr>
            <w:tcW w:w="4393" w:type="dxa"/>
          </w:tcPr>
          <w:p w:rsidR="00FE2CAB" w:rsidRDefault="00B26564" w:rsidP="00830753">
            <w:pPr>
              <w:jc w:val="both"/>
            </w:pPr>
            <w:r w:rsidRPr="008F522D">
              <w:t>Перелік</w:t>
            </w:r>
            <w:r w:rsidRPr="008F522D">
              <w:rPr>
                <w:spacing w:val="1"/>
              </w:rPr>
              <w:t xml:space="preserve"> </w:t>
            </w:r>
            <w:r w:rsidRPr="008F522D">
              <w:t>підстав</w:t>
            </w:r>
            <w:r w:rsidRPr="008F522D">
              <w:rPr>
                <w:spacing w:val="1"/>
              </w:rPr>
              <w:t xml:space="preserve"> </w:t>
            </w:r>
            <w:r w:rsidRPr="008F522D">
              <w:t>для</w:t>
            </w:r>
            <w:r w:rsidRPr="008F522D">
              <w:rPr>
                <w:spacing w:val="-67"/>
              </w:rPr>
              <w:t xml:space="preserve"> </w:t>
            </w:r>
            <w:r w:rsidRPr="008F522D">
              <w:t>відмови</w:t>
            </w:r>
            <w:r w:rsidRPr="008F522D">
              <w:rPr>
                <w:spacing w:val="1"/>
              </w:rPr>
              <w:t xml:space="preserve"> </w:t>
            </w:r>
            <w:r w:rsidR="0030786D">
              <w:t>в</w:t>
            </w:r>
            <w:r w:rsidRPr="008F522D">
              <w:rPr>
                <w:spacing w:val="1"/>
              </w:rPr>
              <w:t xml:space="preserve"> </w:t>
            </w:r>
            <w:r w:rsidRPr="008F522D">
              <w:t>наданні</w:t>
            </w:r>
            <w:r w:rsidRPr="008F522D">
              <w:rPr>
                <w:spacing w:val="1"/>
              </w:rPr>
              <w:t xml:space="preserve"> </w:t>
            </w:r>
            <w:r w:rsidRPr="008F522D">
              <w:t>адміністративної</w:t>
            </w:r>
            <w:r w:rsidRPr="008F522D">
              <w:rPr>
                <w:spacing w:val="-9"/>
              </w:rPr>
              <w:t xml:space="preserve"> </w:t>
            </w:r>
            <w:r w:rsidRPr="008F522D">
              <w:t>послуги</w:t>
            </w:r>
          </w:p>
        </w:tc>
        <w:tc>
          <w:tcPr>
            <w:tcW w:w="4928" w:type="dxa"/>
          </w:tcPr>
          <w:p w:rsidR="00B26564" w:rsidRPr="00946F2C" w:rsidRDefault="00B26564" w:rsidP="0030786D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946F2C">
              <w:rPr>
                <w:sz w:val="24"/>
                <w:szCs w:val="24"/>
              </w:rPr>
              <w:t>1. Невиконання вимог Положення про</w:t>
            </w:r>
            <w:r>
              <w:rPr>
                <w:sz w:val="24"/>
                <w:szCs w:val="24"/>
              </w:rPr>
              <w:t xml:space="preserve"> </w:t>
            </w:r>
            <w:r w:rsidRPr="00946F2C">
              <w:rPr>
                <w:sz w:val="24"/>
                <w:szCs w:val="24"/>
              </w:rPr>
              <w:t xml:space="preserve">Єдину спортивну </w:t>
            </w:r>
            <w:r w:rsidRPr="00946F2C">
              <w:rPr>
                <w:spacing w:val="-1"/>
                <w:sz w:val="24"/>
                <w:szCs w:val="24"/>
              </w:rPr>
              <w:t>класифікацію</w:t>
            </w:r>
            <w:r w:rsidR="00665D70">
              <w:rPr>
                <w:spacing w:val="-1"/>
                <w:sz w:val="24"/>
                <w:szCs w:val="24"/>
              </w:rPr>
              <w:t xml:space="preserve"> </w:t>
            </w:r>
            <w:r w:rsidRPr="00946F2C">
              <w:rPr>
                <w:spacing w:val="-67"/>
                <w:sz w:val="24"/>
                <w:szCs w:val="24"/>
              </w:rPr>
              <w:t xml:space="preserve"> </w:t>
            </w:r>
            <w:r w:rsidRPr="00946F2C">
              <w:rPr>
                <w:sz w:val="24"/>
                <w:szCs w:val="24"/>
              </w:rPr>
              <w:t>України</w:t>
            </w:r>
            <w:r w:rsidR="00BB4D96">
              <w:rPr>
                <w:sz w:val="24"/>
                <w:szCs w:val="24"/>
              </w:rPr>
              <w:t>.</w:t>
            </w:r>
            <w:r w:rsidRPr="00946F2C">
              <w:rPr>
                <w:sz w:val="24"/>
                <w:szCs w:val="24"/>
              </w:rPr>
              <w:t xml:space="preserve">  </w:t>
            </w:r>
          </w:p>
          <w:p w:rsidR="00B26564" w:rsidRPr="00946F2C" w:rsidRDefault="00B26564" w:rsidP="0030786D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946F2C">
              <w:rPr>
                <w:sz w:val="24"/>
                <w:szCs w:val="24"/>
              </w:rPr>
              <w:lastRenderedPageBreak/>
              <w:t xml:space="preserve">2. Виявлення недостовірної інформації в </w:t>
            </w:r>
            <w:proofErr w:type="spellStart"/>
            <w:r w:rsidRPr="00946F2C">
              <w:rPr>
                <w:sz w:val="24"/>
                <w:szCs w:val="24"/>
              </w:rPr>
              <w:t>до</w:t>
            </w:r>
            <w:r w:rsidR="00B466A8">
              <w:rPr>
                <w:sz w:val="24"/>
                <w:szCs w:val="24"/>
              </w:rPr>
              <w:t>-</w:t>
            </w:r>
            <w:r w:rsidRPr="00946F2C">
              <w:rPr>
                <w:sz w:val="24"/>
                <w:szCs w:val="24"/>
              </w:rPr>
              <w:t>кументах</w:t>
            </w:r>
            <w:proofErr w:type="spellEnd"/>
            <w:r w:rsidRPr="00946F2C">
              <w:rPr>
                <w:sz w:val="24"/>
                <w:szCs w:val="24"/>
              </w:rPr>
              <w:t>, подан</w:t>
            </w:r>
            <w:r w:rsidR="00BB4D96">
              <w:rPr>
                <w:sz w:val="24"/>
                <w:szCs w:val="24"/>
              </w:rPr>
              <w:t>их</w:t>
            </w:r>
            <w:r w:rsidRPr="00946F2C">
              <w:rPr>
                <w:sz w:val="24"/>
                <w:szCs w:val="24"/>
              </w:rPr>
              <w:t xml:space="preserve"> на</w:t>
            </w:r>
            <w:r w:rsidR="00BB4D96">
              <w:rPr>
                <w:sz w:val="24"/>
                <w:szCs w:val="24"/>
              </w:rPr>
              <w:t xml:space="preserve"> присвоєння </w:t>
            </w:r>
            <w:proofErr w:type="spellStart"/>
            <w:r w:rsidR="00BB4D96">
              <w:rPr>
                <w:sz w:val="24"/>
                <w:szCs w:val="24"/>
              </w:rPr>
              <w:t>спортив</w:t>
            </w:r>
            <w:r w:rsidR="00B466A8">
              <w:rPr>
                <w:sz w:val="24"/>
                <w:szCs w:val="24"/>
              </w:rPr>
              <w:t>-</w:t>
            </w:r>
            <w:r w:rsidR="00BB4D96">
              <w:rPr>
                <w:sz w:val="24"/>
                <w:szCs w:val="24"/>
              </w:rPr>
              <w:t>ного</w:t>
            </w:r>
            <w:proofErr w:type="spellEnd"/>
            <w:r w:rsidR="00BB4D96">
              <w:rPr>
                <w:sz w:val="24"/>
                <w:szCs w:val="24"/>
              </w:rPr>
              <w:t xml:space="preserve"> розряду.</w:t>
            </w:r>
          </w:p>
          <w:p w:rsidR="00FE2CAB" w:rsidRDefault="00B26564" w:rsidP="00B466A8">
            <w:pPr>
              <w:tabs>
                <w:tab w:val="left" w:pos="0"/>
              </w:tabs>
              <w:jc w:val="both"/>
            </w:pPr>
            <w:r w:rsidRPr="00946F2C">
              <w:t>3.</w:t>
            </w:r>
            <w:r w:rsidR="00BB4D96">
              <w:t xml:space="preserve"> </w:t>
            </w:r>
            <w:r w:rsidRPr="00946F2C">
              <w:t xml:space="preserve">Довічна спортивна дискваліфікація </w:t>
            </w:r>
            <w:proofErr w:type="spellStart"/>
            <w:r w:rsidRPr="00946F2C">
              <w:t>спор</w:t>
            </w:r>
            <w:r w:rsidR="00B466A8">
              <w:t>т-с</w:t>
            </w:r>
            <w:r w:rsidRPr="00946F2C">
              <w:t>мена</w:t>
            </w:r>
            <w:proofErr w:type="spellEnd"/>
            <w:r w:rsidRPr="00946F2C">
              <w:t xml:space="preserve">, у тому числі за порушення </w:t>
            </w:r>
            <w:proofErr w:type="spellStart"/>
            <w:r w:rsidR="00BB4D96">
              <w:t>антидо-пінгових</w:t>
            </w:r>
            <w:proofErr w:type="spellEnd"/>
            <w:r w:rsidR="00BB4D96">
              <w:t xml:space="preserve"> правил</w:t>
            </w:r>
          </w:p>
        </w:tc>
      </w:tr>
      <w:tr w:rsidR="00FE2CAB" w:rsidTr="00AE0C48">
        <w:tc>
          <w:tcPr>
            <w:tcW w:w="534" w:type="dxa"/>
          </w:tcPr>
          <w:p w:rsidR="00FE2CAB" w:rsidRDefault="00BB4D96" w:rsidP="00352416">
            <w:pPr>
              <w:jc w:val="center"/>
            </w:pPr>
            <w:r>
              <w:lastRenderedPageBreak/>
              <w:t>14</w:t>
            </w:r>
          </w:p>
        </w:tc>
        <w:tc>
          <w:tcPr>
            <w:tcW w:w="4393" w:type="dxa"/>
          </w:tcPr>
          <w:p w:rsidR="00FE2CAB" w:rsidRPr="00BB4D96" w:rsidRDefault="00BB4D96" w:rsidP="00BB4D96">
            <w:pPr>
              <w:rPr>
                <w:spacing w:val="-67"/>
              </w:rPr>
            </w:pPr>
            <w:r>
              <w:t xml:space="preserve">Результат </w:t>
            </w:r>
            <w:r w:rsidRPr="008F522D">
              <w:rPr>
                <w:spacing w:val="-1"/>
              </w:rPr>
              <w:t>наданн</w:t>
            </w:r>
            <w:r>
              <w:rPr>
                <w:spacing w:val="-1"/>
              </w:rPr>
              <w:t xml:space="preserve">я </w:t>
            </w:r>
            <w:r w:rsidRPr="008F522D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                        </w:t>
            </w:r>
            <w:r w:rsidRPr="008F522D">
              <w:t>адміністративної</w:t>
            </w:r>
            <w:r w:rsidRPr="008F522D">
              <w:rPr>
                <w:spacing w:val="-9"/>
              </w:rPr>
              <w:t xml:space="preserve"> </w:t>
            </w:r>
            <w:r w:rsidRPr="008F522D">
              <w:t>послуги</w:t>
            </w:r>
          </w:p>
        </w:tc>
        <w:tc>
          <w:tcPr>
            <w:tcW w:w="4928" w:type="dxa"/>
          </w:tcPr>
          <w:p w:rsidR="00FE2CAB" w:rsidRDefault="00702D59" w:rsidP="00702D59">
            <w:r>
              <w:t xml:space="preserve">Наказ про </w:t>
            </w:r>
            <w:r w:rsidRPr="008F522D">
              <w:t>присвоєння</w:t>
            </w:r>
            <w:r>
              <w:t xml:space="preserve"> </w:t>
            </w:r>
            <w:r w:rsidRPr="008F522D">
              <w:rPr>
                <w:spacing w:val="-1"/>
              </w:rPr>
              <w:t>ІІ-ІІІ</w:t>
            </w:r>
            <w:r w:rsidRPr="008F522D">
              <w:rPr>
                <w:spacing w:val="-67"/>
              </w:rPr>
              <w:t xml:space="preserve"> </w:t>
            </w:r>
            <w:r w:rsidRPr="008F522D">
              <w:t>спортивн</w:t>
            </w:r>
            <w:r>
              <w:t>ого</w:t>
            </w:r>
            <w:r w:rsidRPr="008F522D">
              <w:rPr>
                <w:spacing w:val="-4"/>
              </w:rPr>
              <w:t xml:space="preserve"> </w:t>
            </w:r>
            <w:r w:rsidRPr="008F522D">
              <w:t>розряд</w:t>
            </w:r>
            <w:r w:rsidR="00B466A8">
              <w:t xml:space="preserve">у </w:t>
            </w:r>
            <w:r>
              <w:t>або лист про відмову</w:t>
            </w:r>
          </w:p>
        </w:tc>
      </w:tr>
      <w:tr w:rsidR="00FE2CAB" w:rsidTr="00AE0C48">
        <w:tc>
          <w:tcPr>
            <w:tcW w:w="534" w:type="dxa"/>
          </w:tcPr>
          <w:p w:rsidR="00FE2CAB" w:rsidRDefault="00BB4D96" w:rsidP="00352416">
            <w:pPr>
              <w:jc w:val="center"/>
            </w:pPr>
            <w:r>
              <w:t>15</w:t>
            </w:r>
          </w:p>
        </w:tc>
        <w:tc>
          <w:tcPr>
            <w:tcW w:w="4393" w:type="dxa"/>
          </w:tcPr>
          <w:p w:rsidR="00FE2CAB" w:rsidRDefault="00702D59" w:rsidP="007C297D">
            <w:r w:rsidRPr="008F522D">
              <w:t>Способи</w:t>
            </w:r>
            <w:r>
              <w:t xml:space="preserve"> </w:t>
            </w:r>
            <w:r w:rsidRPr="008F522D">
              <w:rPr>
                <w:spacing w:val="-1"/>
              </w:rPr>
              <w:t>отриманн</w:t>
            </w:r>
            <w:r>
              <w:rPr>
                <w:spacing w:val="-1"/>
              </w:rPr>
              <w:t xml:space="preserve">я </w:t>
            </w:r>
            <w:r w:rsidRPr="008F522D">
              <w:t>відповіді</w:t>
            </w:r>
            <w:r w:rsidRPr="008F522D">
              <w:rPr>
                <w:spacing w:val="-1"/>
              </w:rPr>
              <w:t xml:space="preserve"> </w:t>
            </w:r>
            <w:r w:rsidRPr="008F522D">
              <w:t>(</w:t>
            </w:r>
            <w:proofErr w:type="spellStart"/>
            <w:r w:rsidRPr="008F522D">
              <w:t>результа</w:t>
            </w:r>
            <w:r w:rsidR="007C297D">
              <w:t>-</w:t>
            </w:r>
            <w:r w:rsidRPr="008F522D">
              <w:t>ту</w:t>
            </w:r>
            <w:proofErr w:type="spellEnd"/>
            <w:r w:rsidRPr="008F522D">
              <w:t>)</w:t>
            </w:r>
          </w:p>
        </w:tc>
        <w:tc>
          <w:tcPr>
            <w:tcW w:w="4928" w:type="dxa"/>
          </w:tcPr>
          <w:p w:rsidR="00FE2CAB" w:rsidRDefault="00702D59" w:rsidP="00702D59">
            <w:r w:rsidRPr="008F522D">
              <w:t>Особисто,</w:t>
            </w:r>
            <w:r w:rsidRPr="008F522D">
              <w:rPr>
                <w:spacing w:val="1"/>
              </w:rPr>
              <w:t xml:space="preserve"> </w:t>
            </w:r>
            <w:r w:rsidRPr="008F522D">
              <w:t>уповноваженою</w:t>
            </w:r>
            <w:r w:rsidRPr="008F522D">
              <w:rPr>
                <w:spacing w:val="1"/>
              </w:rPr>
              <w:t xml:space="preserve"> </w:t>
            </w:r>
            <w:r w:rsidRPr="008F522D">
              <w:t>особою</w:t>
            </w:r>
            <w:r w:rsidRPr="008F522D">
              <w:rPr>
                <w:spacing w:val="1"/>
              </w:rPr>
              <w:t xml:space="preserve"> </w:t>
            </w:r>
            <w:r w:rsidRPr="008F522D">
              <w:t>або</w:t>
            </w:r>
            <w:r w:rsidRPr="008F522D">
              <w:rPr>
                <w:spacing w:val="1"/>
              </w:rPr>
              <w:t xml:space="preserve"> </w:t>
            </w:r>
            <w:r w:rsidRPr="008F522D">
              <w:t>надсилається</w:t>
            </w:r>
            <w:r w:rsidRPr="008F522D">
              <w:rPr>
                <w:spacing w:val="70"/>
              </w:rPr>
              <w:t xml:space="preserve"> </w:t>
            </w:r>
            <w:r w:rsidRPr="008F522D">
              <w:t>поштою</w:t>
            </w:r>
            <w:r w:rsidRPr="008F522D">
              <w:rPr>
                <w:spacing w:val="1"/>
              </w:rPr>
              <w:t xml:space="preserve"> </w:t>
            </w:r>
            <w:r w:rsidRPr="008F522D">
              <w:t>(за</w:t>
            </w:r>
            <w:r w:rsidRPr="008F522D">
              <w:rPr>
                <w:spacing w:val="-2"/>
              </w:rPr>
              <w:t xml:space="preserve"> </w:t>
            </w:r>
            <w:r w:rsidRPr="008F522D">
              <w:t>вимогою</w:t>
            </w:r>
            <w:r w:rsidRPr="008F522D">
              <w:rPr>
                <w:spacing w:val="-2"/>
              </w:rPr>
              <w:t xml:space="preserve"> </w:t>
            </w:r>
            <w:r w:rsidRPr="008F522D">
              <w:t>суб’єкта</w:t>
            </w:r>
            <w:r w:rsidRPr="008F522D">
              <w:rPr>
                <w:spacing w:val="-1"/>
              </w:rPr>
              <w:t xml:space="preserve"> </w:t>
            </w:r>
            <w:r w:rsidRPr="008F522D">
              <w:t>звернення)</w:t>
            </w:r>
          </w:p>
        </w:tc>
      </w:tr>
      <w:tr w:rsidR="00FE2CAB" w:rsidTr="00AE0C48">
        <w:tc>
          <w:tcPr>
            <w:tcW w:w="534" w:type="dxa"/>
          </w:tcPr>
          <w:p w:rsidR="00FE2CAB" w:rsidRDefault="00BB4D96" w:rsidP="00352416">
            <w:pPr>
              <w:jc w:val="center"/>
            </w:pPr>
            <w:r>
              <w:t>16</w:t>
            </w:r>
          </w:p>
        </w:tc>
        <w:tc>
          <w:tcPr>
            <w:tcW w:w="4393" w:type="dxa"/>
          </w:tcPr>
          <w:p w:rsidR="00FE2CAB" w:rsidRDefault="00702D59">
            <w:pPr>
              <w:jc w:val="both"/>
            </w:pPr>
            <w:r>
              <w:t>Примітка</w:t>
            </w:r>
          </w:p>
        </w:tc>
        <w:tc>
          <w:tcPr>
            <w:tcW w:w="4928" w:type="dxa"/>
          </w:tcPr>
          <w:p w:rsidR="00FE2CAB" w:rsidRDefault="00702D59" w:rsidP="00702D59">
            <w:r w:rsidRPr="002B7A61">
              <w:rPr>
                <w:shd w:val="clear" w:color="auto" w:fill="FFFFFF"/>
              </w:rPr>
              <w:t xml:space="preserve">Матеріали щодо присвоєння спортивних розрядів, подаються не пізніше шести </w:t>
            </w:r>
            <w:proofErr w:type="spellStart"/>
            <w:r w:rsidRPr="002B7A61">
              <w:rPr>
                <w:shd w:val="clear" w:color="auto" w:fill="FFFFFF"/>
              </w:rPr>
              <w:t>міся</w:t>
            </w:r>
            <w:r w:rsidR="00F73457">
              <w:rPr>
                <w:shd w:val="clear" w:color="auto" w:fill="FFFFFF"/>
              </w:rPr>
              <w:t>-</w:t>
            </w:r>
            <w:r w:rsidRPr="002B7A61">
              <w:rPr>
                <w:shd w:val="clear" w:color="auto" w:fill="FFFFFF"/>
              </w:rPr>
              <w:t>ців</w:t>
            </w:r>
            <w:proofErr w:type="spellEnd"/>
            <w:r w:rsidRPr="002B7A6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і</w:t>
            </w:r>
            <w:r w:rsidRPr="002B7A61">
              <w:rPr>
                <w:shd w:val="clear" w:color="auto" w:fill="FFFFFF"/>
              </w:rPr>
              <w:t xml:space="preserve">з </w:t>
            </w:r>
            <w:r>
              <w:rPr>
                <w:shd w:val="clear" w:color="auto" w:fill="FFFFFF"/>
              </w:rPr>
              <w:t>зазначеної в протоколі</w:t>
            </w:r>
            <w:r w:rsidRPr="002B7A61">
              <w:rPr>
                <w:shd w:val="clear" w:color="auto" w:fill="FFFFFF"/>
              </w:rPr>
              <w:t xml:space="preserve"> дати виконання спортсменами встановлених кваліфікаційних норм та вимог</w:t>
            </w:r>
          </w:p>
        </w:tc>
      </w:tr>
    </w:tbl>
    <w:p w:rsidR="00E645D6" w:rsidRDefault="00E645D6">
      <w:pPr>
        <w:jc w:val="both"/>
      </w:pPr>
    </w:p>
    <w:p w:rsidR="00043D7E" w:rsidRPr="00043D7E" w:rsidRDefault="00043D7E" w:rsidP="00043D7E">
      <w:pPr>
        <w:jc w:val="center"/>
        <w:rPr>
          <w:b/>
          <w:i/>
        </w:rPr>
      </w:pPr>
      <w:r w:rsidRPr="00043D7E">
        <w:rPr>
          <w:b/>
          <w:i/>
        </w:rPr>
        <w:t xml:space="preserve">ТЕХНОЛОГІЧНА КАРТКА </w:t>
      </w:r>
    </w:p>
    <w:p w:rsidR="00043D7E" w:rsidRPr="00043D7E" w:rsidRDefault="00043D7E" w:rsidP="00043D7E">
      <w:pPr>
        <w:jc w:val="center"/>
        <w:rPr>
          <w:b/>
          <w:i/>
        </w:rPr>
      </w:pPr>
      <w:r w:rsidRPr="00043D7E">
        <w:rPr>
          <w:b/>
          <w:i/>
        </w:rPr>
        <w:t>адміністративної послуги, що надається департаментом у справах сім'ї, молоді та спорту виконкому Криворізької міської ради через Центр адміністративних послуг «Віза</w:t>
      </w:r>
      <w:r w:rsidRPr="00D373F8">
        <w:rPr>
          <w:b/>
          <w:i/>
        </w:rPr>
        <w:t>»</w:t>
      </w:r>
      <w:r w:rsidR="00D373F8" w:rsidRPr="00D373F8">
        <w:rPr>
          <w:b/>
          <w:i/>
        </w:rPr>
        <w:t xml:space="preserve"> («Центр Д</w:t>
      </w:r>
      <w:r w:rsidR="00835F8C">
        <w:rPr>
          <w:b/>
          <w:i/>
        </w:rPr>
        <w:t>ії</w:t>
      </w:r>
      <w:r w:rsidR="00D373F8" w:rsidRPr="00D373F8">
        <w:rPr>
          <w:b/>
          <w:i/>
        </w:rPr>
        <w:t>»)</w:t>
      </w:r>
      <w:r w:rsidR="00835F8C">
        <w:rPr>
          <w:b/>
          <w:i/>
        </w:rPr>
        <w:t>виконкому Криворізької міської ради</w:t>
      </w:r>
      <w:r w:rsidR="00D373F8">
        <w:t xml:space="preserve"> </w:t>
      </w:r>
      <w:r w:rsidR="00D373F8" w:rsidRPr="008F522D">
        <w:t xml:space="preserve"> </w:t>
      </w:r>
    </w:p>
    <w:p w:rsidR="00043D7E" w:rsidRPr="00043D7E" w:rsidRDefault="00043D7E" w:rsidP="00043D7E">
      <w:pPr>
        <w:jc w:val="center"/>
        <w:rPr>
          <w:b/>
          <w:sz w:val="16"/>
          <w:szCs w:val="16"/>
        </w:rPr>
      </w:pPr>
    </w:p>
    <w:p w:rsidR="00043D7E" w:rsidRPr="00B466A8" w:rsidRDefault="00043D7E" w:rsidP="00043D7E">
      <w:pPr>
        <w:jc w:val="center"/>
        <w:rPr>
          <w:b/>
          <w:i/>
          <w:sz w:val="28"/>
          <w:szCs w:val="28"/>
        </w:rPr>
      </w:pPr>
      <w:bookmarkStart w:id="1" w:name="_gjdgxs" w:colFirst="0" w:colLast="0"/>
      <w:bookmarkEnd w:id="1"/>
      <w:r w:rsidRPr="00043D7E">
        <w:rPr>
          <w:b/>
          <w:i/>
        </w:rPr>
        <w:t>Послуга:</w:t>
      </w:r>
      <w:r w:rsidR="00792CED">
        <w:rPr>
          <w:rFonts w:ascii="Calibri" w:eastAsia="Calibri" w:hAnsi="Calibri" w:cs="Calibri"/>
          <w:b/>
          <w:sz w:val="28"/>
          <w:szCs w:val="22"/>
          <w:lang w:eastAsia="en-US"/>
        </w:rPr>
        <w:t xml:space="preserve"> </w:t>
      </w:r>
      <w:r w:rsidR="00B466A8" w:rsidRPr="00B466A8">
        <w:rPr>
          <w:rFonts w:eastAsia="Calibri"/>
          <w:b/>
          <w:i/>
          <w:sz w:val="28"/>
          <w:szCs w:val="28"/>
          <w:lang w:eastAsia="en-US"/>
        </w:rPr>
        <w:t>Присвоєння</w:t>
      </w:r>
      <w:r w:rsidR="00B466A8" w:rsidRPr="00B466A8">
        <w:rPr>
          <w:rFonts w:eastAsia="Calibri"/>
          <w:b/>
          <w:i/>
          <w:spacing w:val="-3"/>
          <w:sz w:val="28"/>
          <w:szCs w:val="28"/>
          <w:lang w:eastAsia="en-US"/>
        </w:rPr>
        <w:t xml:space="preserve"> </w:t>
      </w:r>
      <w:r w:rsidR="00B466A8" w:rsidRPr="00B466A8">
        <w:rPr>
          <w:rFonts w:eastAsia="Calibri"/>
          <w:b/>
          <w:i/>
          <w:sz w:val="28"/>
          <w:szCs w:val="28"/>
          <w:lang w:eastAsia="en-US"/>
        </w:rPr>
        <w:t>ІІ-ІІІ</w:t>
      </w:r>
      <w:r w:rsidR="00B466A8" w:rsidRPr="00B466A8">
        <w:rPr>
          <w:rFonts w:eastAsia="Calibri"/>
          <w:b/>
          <w:i/>
          <w:spacing w:val="-1"/>
          <w:sz w:val="28"/>
          <w:szCs w:val="28"/>
          <w:lang w:eastAsia="en-US"/>
        </w:rPr>
        <w:t xml:space="preserve"> </w:t>
      </w:r>
      <w:r w:rsidR="00B466A8" w:rsidRPr="00B466A8">
        <w:rPr>
          <w:rFonts w:eastAsia="Calibri"/>
          <w:b/>
          <w:i/>
          <w:sz w:val="28"/>
          <w:szCs w:val="28"/>
          <w:lang w:eastAsia="en-US"/>
        </w:rPr>
        <w:t>спортивних</w:t>
      </w:r>
      <w:r w:rsidR="00B466A8" w:rsidRPr="00B466A8">
        <w:rPr>
          <w:rFonts w:eastAsia="Calibri"/>
          <w:b/>
          <w:i/>
          <w:spacing w:val="-3"/>
          <w:sz w:val="28"/>
          <w:szCs w:val="28"/>
          <w:lang w:eastAsia="en-US"/>
        </w:rPr>
        <w:t xml:space="preserve"> р</w:t>
      </w:r>
      <w:r w:rsidR="00B466A8" w:rsidRPr="00B466A8">
        <w:rPr>
          <w:rFonts w:eastAsia="Calibri"/>
          <w:b/>
          <w:i/>
          <w:sz w:val="28"/>
          <w:szCs w:val="28"/>
          <w:lang w:eastAsia="en-US"/>
        </w:rPr>
        <w:t>озрядів</w:t>
      </w:r>
    </w:p>
    <w:p w:rsidR="00043D7E" w:rsidRPr="00043D7E" w:rsidRDefault="00043D7E" w:rsidP="00043D7E">
      <w:pPr>
        <w:jc w:val="both"/>
        <w:rPr>
          <w:sz w:val="22"/>
          <w:szCs w:val="22"/>
        </w:rPr>
      </w:pPr>
    </w:p>
    <w:p w:rsidR="00043D7E" w:rsidRPr="00043D7E" w:rsidRDefault="00043D7E" w:rsidP="00043D7E">
      <w:pPr>
        <w:tabs>
          <w:tab w:val="left" w:pos="4200"/>
        </w:tabs>
        <w:ind w:left="-142"/>
        <w:jc w:val="both"/>
        <w:rPr>
          <w:i/>
        </w:rPr>
      </w:pPr>
      <w:r w:rsidRPr="00043D7E">
        <w:rPr>
          <w:i/>
        </w:rPr>
        <w:t xml:space="preserve">Загальна кількість днів надання послуги:   </w:t>
      </w:r>
      <w:r w:rsidRPr="00043D7E">
        <w:rPr>
          <w:i/>
        </w:rPr>
        <w:tab/>
      </w:r>
      <w:r w:rsidRPr="00043D7E">
        <w:rPr>
          <w:i/>
        </w:rPr>
        <w:tab/>
      </w:r>
      <w:r w:rsidRPr="00043D7E">
        <w:rPr>
          <w:i/>
        </w:rPr>
        <w:tab/>
      </w:r>
      <w:r w:rsidRPr="00043D7E">
        <w:rPr>
          <w:i/>
        </w:rPr>
        <w:tab/>
      </w:r>
      <w:r w:rsidRPr="00043D7E">
        <w:rPr>
          <w:i/>
        </w:rPr>
        <w:tab/>
      </w:r>
      <w:r w:rsidRPr="00043D7E">
        <w:rPr>
          <w:i/>
        </w:rPr>
        <w:tab/>
      </w:r>
      <w:r w:rsidR="00A227A8">
        <w:rPr>
          <w:i/>
        </w:rPr>
        <w:t>1</w:t>
      </w:r>
      <w:r w:rsidRPr="00043D7E">
        <w:rPr>
          <w:i/>
        </w:rPr>
        <w:t>0 робочих днів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859"/>
        <w:gridCol w:w="2425"/>
        <w:gridCol w:w="2546"/>
        <w:gridCol w:w="1533"/>
      </w:tblGrid>
      <w:tr w:rsidR="00043D7E" w:rsidRPr="00043D7E" w:rsidTr="00453FB2">
        <w:tc>
          <w:tcPr>
            <w:tcW w:w="560" w:type="dxa"/>
          </w:tcPr>
          <w:p w:rsidR="00043D7E" w:rsidRPr="00043D7E" w:rsidRDefault="00043D7E" w:rsidP="00043D7E">
            <w:pPr>
              <w:jc w:val="center"/>
              <w:rPr>
                <w:b/>
                <w:i/>
              </w:rPr>
            </w:pPr>
            <w:r w:rsidRPr="00043D7E">
              <w:rPr>
                <w:b/>
                <w:i/>
              </w:rPr>
              <w:t>№</w:t>
            </w:r>
          </w:p>
          <w:p w:rsidR="00043D7E" w:rsidRPr="00043D7E" w:rsidRDefault="00043D7E" w:rsidP="00043D7E">
            <w:pPr>
              <w:jc w:val="center"/>
              <w:rPr>
                <w:b/>
              </w:rPr>
            </w:pPr>
            <w:r w:rsidRPr="00043D7E">
              <w:rPr>
                <w:b/>
                <w:i/>
              </w:rPr>
              <w:t>п/п</w:t>
            </w:r>
          </w:p>
        </w:tc>
        <w:tc>
          <w:tcPr>
            <w:tcW w:w="2859" w:type="dxa"/>
          </w:tcPr>
          <w:p w:rsidR="00043D7E" w:rsidRPr="00043D7E" w:rsidRDefault="00043D7E" w:rsidP="00043D7E">
            <w:pPr>
              <w:jc w:val="center"/>
              <w:rPr>
                <w:b/>
                <w:i/>
              </w:rPr>
            </w:pPr>
            <w:r w:rsidRPr="00043D7E">
              <w:rPr>
                <w:b/>
                <w:i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25" w:type="dxa"/>
          </w:tcPr>
          <w:p w:rsidR="00043D7E" w:rsidRPr="00043D7E" w:rsidRDefault="00043D7E" w:rsidP="00043D7E">
            <w:pPr>
              <w:jc w:val="center"/>
              <w:rPr>
                <w:b/>
                <w:i/>
              </w:rPr>
            </w:pPr>
            <w:r w:rsidRPr="00043D7E">
              <w:rPr>
                <w:b/>
                <w:i/>
              </w:rPr>
              <w:t>Відповідальна</w:t>
            </w:r>
          </w:p>
          <w:p w:rsidR="00043D7E" w:rsidRPr="00043D7E" w:rsidRDefault="00043D7E" w:rsidP="00043D7E">
            <w:pPr>
              <w:jc w:val="center"/>
              <w:rPr>
                <w:b/>
                <w:i/>
              </w:rPr>
            </w:pPr>
            <w:r w:rsidRPr="00043D7E">
              <w:rPr>
                <w:b/>
                <w:i/>
              </w:rPr>
              <w:t>посадова особа</w:t>
            </w:r>
          </w:p>
        </w:tc>
        <w:tc>
          <w:tcPr>
            <w:tcW w:w="2546" w:type="dxa"/>
          </w:tcPr>
          <w:p w:rsidR="00043D7E" w:rsidRPr="00043D7E" w:rsidRDefault="00043D7E" w:rsidP="00043D7E">
            <w:pPr>
              <w:jc w:val="center"/>
              <w:rPr>
                <w:b/>
                <w:i/>
              </w:rPr>
            </w:pPr>
            <w:r w:rsidRPr="00043D7E">
              <w:rPr>
                <w:b/>
                <w:i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33" w:type="dxa"/>
          </w:tcPr>
          <w:p w:rsidR="00043D7E" w:rsidRPr="00043D7E" w:rsidRDefault="00043D7E" w:rsidP="00043D7E">
            <w:pPr>
              <w:jc w:val="center"/>
              <w:rPr>
                <w:b/>
                <w:i/>
              </w:rPr>
            </w:pPr>
            <w:r w:rsidRPr="00043D7E">
              <w:rPr>
                <w:b/>
                <w:i/>
              </w:rPr>
              <w:t xml:space="preserve">Строки </w:t>
            </w:r>
          </w:p>
          <w:p w:rsidR="00043D7E" w:rsidRPr="00043D7E" w:rsidRDefault="00043D7E" w:rsidP="00043D7E">
            <w:pPr>
              <w:jc w:val="center"/>
              <w:rPr>
                <w:b/>
                <w:i/>
              </w:rPr>
            </w:pPr>
            <w:r w:rsidRPr="00043D7E">
              <w:rPr>
                <w:b/>
                <w:i/>
              </w:rPr>
              <w:t>виконання етапів (дії, рішення)</w:t>
            </w:r>
          </w:p>
        </w:tc>
      </w:tr>
    </w:tbl>
    <w:p w:rsidR="00043D7E" w:rsidRPr="00043D7E" w:rsidRDefault="00043D7E" w:rsidP="00043D7E">
      <w:pPr>
        <w:tabs>
          <w:tab w:val="left" w:pos="4200"/>
        </w:tabs>
        <w:ind w:left="-142"/>
        <w:jc w:val="both"/>
        <w:rPr>
          <w:i/>
          <w:sz w:val="2"/>
          <w:szCs w:val="2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859"/>
        <w:gridCol w:w="2425"/>
        <w:gridCol w:w="2546"/>
        <w:gridCol w:w="1533"/>
      </w:tblGrid>
      <w:tr w:rsidR="00043D7E" w:rsidRPr="00043D7E" w:rsidTr="00453FB2">
        <w:tc>
          <w:tcPr>
            <w:tcW w:w="560" w:type="dxa"/>
          </w:tcPr>
          <w:p w:rsidR="00043D7E" w:rsidRPr="00043D7E" w:rsidRDefault="00043D7E" w:rsidP="00043D7E">
            <w:pPr>
              <w:jc w:val="center"/>
              <w:rPr>
                <w:b/>
                <w:i/>
                <w:sz w:val="20"/>
                <w:szCs w:val="20"/>
              </w:rPr>
            </w:pPr>
            <w:r w:rsidRPr="00043D7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59" w:type="dxa"/>
          </w:tcPr>
          <w:p w:rsidR="00043D7E" w:rsidRPr="00043D7E" w:rsidRDefault="00043D7E" w:rsidP="00043D7E">
            <w:pPr>
              <w:jc w:val="center"/>
              <w:rPr>
                <w:b/>
                <w:i/>
                <w:sz w:val="20"/>
                <w:szCs w:val="20"/>
              </w:rPr>
            </w:pPr>
            <w:r w:rsidRPr="00043D7E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425" w:type="dxa"/>
          </w:tcPr>
          <w:p w:rsidR="00043D7E" w:rsidRPr="00043D7E" w:rsidRDefault="00043D7E" w:rsidP="00043D7E">
            <w:pPr>
              <w:jc w:val="center"/>
              <w:rPr>
                <w:b/>
                <w:i/>
                <w:sz w:val="20"/>
                <w:szCs w:val="20"/>
              </w:rPr>
            </w:pPr>
            <w:r w:rsidRPr="00043D7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546" w:type="dxa"/>
          </w:tcPr>
          <w:p w:rsidR="00043D7E" w:rsidRPr="00043D7E" w:rsidRDefault="00043D7E" w:rsidP="00043D7E">
            <w:pPr>
              <w:jc w:val="center"/>
              <w:rPr>
                <w:b/>
                <w:i/>
                <w:sz w:val="20"/>
                <w:szCs w:val="20"/>
              </w:rPr>
            </w:pPr>
            <w:r w:rsidRPr="00043D7E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33" w:type="dxa"/>
          </w:tcPr>
          <w:p w:rsidR="00043D7E" w:rsidRPr="00043D7E" w:rsidRDefault="00043D7E" w:rsidP="00043D7E">
            <w:pPr>
              <w:jc w:val="center"/>
              <w:rPr>
                <w:b/>
                <w:i/>
                <w:sz w:val="20"/>
                <w:szCs w:val="20"/>
              </w:rPr>
            </w:pPr>
            <w:r w:rsidRPr="00043D7E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043D7E" w:rsidRPr="00043D7E" w:rsidTr="00453FB2">
        <w:trPr>
          <w:trHeight w:val="225"/>
        </w:trPr>
        <w:tc>
          <w:tcPr>
            <w:tcW w:w="560" w:type="dxa"/>
            <w:tcBorders>
              <w:bottom w:val="single" w:sz="4" w:space="0" w:color="auto"/>
            </w:tcBorders>
          </w:tcPr>
          <w:p w:rsidR="00043D7E" w:rsidRPr="00043D7E" w:rsidRDefault="00043D7E" w:rsidP="00352416">
            <w:pPr>
              <w:jc w:val="center"/>
            </w:pPr>
            <w:r w:rsidRPr="00043D7E">
              <w:t>1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043D7E" w:rsidRPr="00043D7E" w:rsidRDefault="00043D7E" w:rsidP="00C05837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043D7E">
              <w:rPr>
                <w:szCs w:val="22"/>
                <w:lang w:eastAsia="en-US"/>
              </w:rPr>
              <w:t xml:space="preserve">Інформування про види послуг; перелік </w:t>
            </w:r>
            <w:proofErr w:type="spellStart"/>
            <w:r w:rsidR="005E7877">
              <w:rPr>
                <w:szCs w:val="22"/>
                <w:lang w:eastAsia="en-US"/>
              </w:rPr>
              <w:t>докумен-</w:t>
            </w:r>
            <w:proofErr w:type="spellEnd"/>
            <w:r w:rsidR="005E7877">
              <w:rPr>
                <w:szCs w:val="22"/>
                <w:lang w:eastAsia="en-US"/>
              </w:rPr>
              <w:t xml:space="preserve"> </w:t>
            </w:r>
            <w:proofErr w:type="spellStart"/>
            <w:r w:rsidRPr="00043D7E">
              <w:rPr>
                <w:szCs w:val="22"/>
                <w:lang w:eastAsia="en-US"/>
              </w:rPr>
              <w:t>тів</w:t>
            </w:r>
            <w:proofErr w:type="spellEnd"/>
            <w:r w:rsidRPr="00043D7E">
              <w:rPr>
                <w:szCs w:val="22"/>
                <w:lang w:eastAsia="en-US"/>
              </w:rPr>
              <w:t xml:space="preserve"> тощо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043D7E" w:rsidRPr="00043D7E" w:rsidRDefault="00043D7E" w:rsidP="0043090D">
            <w:r w:rsidRPr="00043D7E">
              <w:t xml:space="preserve">Адміністратор Центру </w:t>
            </w:r>
            <w:proofErr w:type="spellStart"/>
            <w:r w:rsidRPr="00043D7E">
              <w:t>адміністра</w:t>
            </w:r>
            <w:r w:rsidR="005E7877">
              <w:t>-</w:t>
            </w:r>
            <w:r w:rsidRPr="00043D7E">
              <w:t>тивних</w:t>
            </w:r>
            <w:proofErr w:type="spellEnd"/>
            <w:r w:rsidRPr="00043D7E">
              <w:t xml:space="preserve"> послуг «Віза»</w:t>
            </w:r>
            <w:r w:rsidR="00D373F8">
              <w:t xml:space="preserve"> </w:t>
            </w:r>
            <w:r w:rsidR="00D373F8" w:rsidRPr="00C64708">
              <w:t>(«Центр Д</w:t>
            </w:r>
            <w:r w:rsidR="00835F8C">
              <w:t>ії</w:t>
            </w:r>
            <w:r w:rsidR="00D373F8" w:rsidRPr="00C64708">
              <w:t>»)</w:t>
            </w:r>
            <w:r w:rsidR="00835F8C" w:rsidRPr="006A0914">
              <w:rPr>
                <w:b/>
                <w:i/>
                <w:lang w:eastAsia="uk-UA"/>
              </w:rPr>
              <w:t xml:space="preserve"> </w:t>
            </w:r>
            <w:proofErr w:type="spellStart"/>
            <w:r w:rsidR="00835F8C" w:rsidRPr="00835F8C">
              <w:rPr>
                <w:lang w:eastAsia="uk-UA"/>
              </w:rPr>
              <w:t>викон</w:t>
            </w:r>
            <w:r w:rsidR="00835F8C">
              <w:rPr>
                <w:lang w:eastAsia="uk-UA"/>
              </w:rPr>
              <w:t>-</w:t>
            </w:r>
            <w:r w:rsidR="00835F8C" w:rsidRPr="00835F8C">
              <w:rPr>
                <w:lang w:eastAsia="uk-UA"/>
              </w:rPr>
              <w:t>кому</w:t>
            </w:r>
            <w:proofErr w:type="spellEnd"/>
            <w:r w:rsidR="00835F8C" w:rsidRPr="00835F8C">
              <w:rPr>
                <w:lang w:eastAsia="uk-UA"/>
              </w:rPr>
              <w:t xml:space="preserve"> Криворізької міської ради</w:t>
            </w:r>
            <w:r w:rsidR="00835F8C">
              <w:rPr>
                <w:lang w:eastAsia="uk-UA"/>
              </w:rPr>
              <w:t xml:space="preserve"> </w:t>
            </w:r>
            <w:r w:rsidRPr="00043D7E">
              <w:t>(надалі– Центр)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43D7E" w:rsidRPr="00043D7E" w:rsidRDefault="00043D7E" w:rsidP="00043D7E">
            <w:r w:rsidRPr="00043D7E">
              <w:t>Департамент адміністративних послуг виконкому Криворізької міської ради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043D7E" w:rsidRPr="00043D7E" w:rsidRDefault="00043D7E" w:rsidP="00043D7E">
            <w:r w:rsidRPr="00043D7E">
              <w:t>У момент звернення</w:t>
            </w:r>
          </w:p>
        </w:tc>
      </w:tr>
      <w:tr w:rsidR="00043D7E" w:rsidRPr="00043D7E" w:rsidTr="00453FB2">
        <w:trPr>
          <w:trHeight w:val="130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43D7E" w:rsidRPr="00043D7E" w:rsidRDefault="00043D7E" w:rsidP="00352416">
            <w:pPr>
              <w:jc w:val="center"/>
            </w:pPr>
            <w:r w:rsidRPr="00043D7E">
              <w:t>2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043D7E" w:rsidRPr="00043D7E" w:rsidRDefault="00043D7E" w:rsidP="00C05837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043D7E">
              <w:rPr>
                <w:szCs w:val="22"/>
                <w:lang w:eastAsia="en-US"/>
              </w:rPr>
              <w:t>Прийом</w:t>
            </w:r>
            <w:r w:rsidRPr="00043D7E">
              <w:rPr>
                <w:spacing w:val="39"/>
                <w:szCs w:val="22"/>
                <w:lang w:eastAsia="en-US"/>
              </w:rPr>
              <w:t xml:space="preserve"> </w:t>
            </w:r>
            <w:r w:rsidRPr="00043D7E">
              <w:rPr>
                <w:szCs w:val="22"/>
                <w:lang w:eastAsia="en-US"/>
              </w:rPr>
              <w:t>клопотання</w:t>
            </w:r>
            <w:r w:rsidRPr="00043D7E">
              <w:rPr>
                <w:spacing w:val="98"/>
                <w:szCs w:val="22"/>
                <w:lang w:eastAsia="en-US"/>
              </w:rPr>
              <w:t xml:space="preserve"> </w:t>
            </w:r>
            <w:r w:rsidRPr="00043D7E">
              <w:rPr>
                <w:szCs w:val="22"/>
                <w:lang w:eastAsia="en-US"/>
              </w:rPr>
              <w:t>та</w:t>
            </w:r>
            <w:r w:rsidRPr="00043D7E">
              <w:rPr>
                <w:spacing w:val="98"/>
                <w:szCs w:val="22"/>
                <w:lang w:eastAsia="en-US"/>
              </w:rPr>
              <w:t xml:space="preserve"> </w:t>
            </w:r>
            <w:r w:rsidRPr="00043D7E">
              <w:rPr>
                <w:szCs w:val="22"/>
                <w:lang w:eastAsia="en-US"/>
              </w:rPr>
              <w:t>необхідних</w:t>
            </w:r>
            <w:r w:rsidR="005E7877">
              <w:rPr>
                <w:szCs w:val="22"/>
                <w:lang w:eastAsia="en-US"/>
              </w:rPr>
              <w:t xml:space="preserve"> </w:t>
            </w:r>
            <w:r w:rsidRPr="00043D7E">
              <w:rPr>
                <w:szCs w:val="22"/>
                <w:lang w:eastAsia="en-US"/>
              </w:rPr>
              <w:t>документів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43D7E" w:rsidRPr="00043D7E" w:rsidRDefault="00043D7E" w:rsidP="00043D7E">
            <w:r w:rsidRPr="00043D7E">
              <w:t>Адміністратор Центру (надалі – Адміністратор)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043D7E" w:rsidRPr="00043D7E" w:rsidRDefault="00043D7E" w:rsidP="00043D7E">
            <w:r w:rsidRPr="00043D7E">
              <w:t>Департамент адміністративних послуг виконкому Криворізької міської ради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043D7E" w:rsidRPr="00043D7E" w:rsidRDefault="00043D7E" w:rsidP="00043D7E">
            <w:r w:rsidRPr="00043D7E">
              <w:t xml:space="preserve">У день </w:t>
            </w:r>
            <w:proofErr w:type="spellStart"/>
            <w:r w:rsidRPr="00043D7E">
              <w:t>надходжен-ня</w:t>
            </w:r>
            <w:proofErr w:type="spellEnd"/>
            <w:r w:rsidRPr="00043D7E">
              <w:t xml:space="preserve"> </w:t>
            </w:r>
            <w:proofErr w:type="spellStart"/>
            <w:r w:rsidRPr="00043D7E">
              <w:t>докумен</w:t>
            </w:r>
            <w:r w:rsidR="00431FE1">
              <w:t>-</w:t>
            </w:r>
            <w:r w:rsidRPr="00043D7E">
              <w:t>тів</w:t>
            </w:r>
            <w:proofErr w:type="spellEnd"/>
          </w:p>
        </w:tc>
      </w:tr>
      <w:tr w:rsidR="00043D7E" w:rsidRPr="00043D7E" w:rsidTr="00453FB2">
        <w:trPr>
          <w:trHeight w:val="336"/>
        </w:trPr>
        <w:tc>
          <w:tcPr>
            <w:tcW w:w="560" w:type="dxa"/>
            <w:tcBorders>
              <w:top w:val="single" w:sz="4" w:space="0" w:color="auto"/>
            </w:tcBorders>
          </w:tcPr>
          <w:p w:rsidR="00043D7E" w:rsidRPr="00043D7E" w:rsidRDefault="00043D7E" w:rsidP="00352416">
            <w:pPr>
              <w:jc w:val="center"/>
            </w:pPr>
            <w:r w:rsidRPr="00043D7E">
              <w:t>3</w:t>
            </w:r>
          </w:p>
        </w:tc>
        <w:tc>
          <w:tcPr>
            <w:tcW w:w="2859" w:type="dxa"/>
            <w:tcBorders>
              <w:top w:val="single" w:sz="4" w:space="0" w:color="auto"/>
            </w:tcBorders>
          </w:tcPr>
          <w:p w:rsidR="00043D7E" w:rsidRPr="00043D7E" w:rsidRDefault="00043D7E" w:rsidP="003E1521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043D7E">
              <w:rPr>
                <w:szCs w:val="22"/>
                <w:lang w:eastAsia="en-US"/>
              </w:rPr>
              <w:t>Передача вхідного пакета документів працівнику департаменту у справах сім'ї, молоді та спорту виконкому Криворізької міської ради</w:t>
            </w:r>
            <w:r w:rsidR="003E1521">
              <w:rPr>
                <w:szCs w:val="22"/>
                <w:lang w:eastAsia="en-US"/>
              </w:rPr>
              <w:t xml:space="preserve"> </w:t>
            </w:r>
            <w:r w:rsidR="003E1521" w:rsidRPr="00043D7E">
              <w:rPr>
                <w:szCs w:val="22"/>
                <w:lang w:eastAsia="en-US"/>
              </w:rPr>
              <w:t xml:space="preserve">(надалі </w:t>
            </w:r>
            <w:proofErr w:type="spellStart"/>
            <w:r w:rsidR="003E1521" w:rsidRPr="00043D7E">
              <w:rPr>
                <w:szCs w:val="22"/>
                <w:lang w:eastAsia="en-US"/>
              </w:rPr>
              <w:t>–Департамент</w:t>
            </w:r>
            <w:proofErr w:type="spellEnd"/>
            <w:r w:rsidR="003E1521" w:rsidRPr="00043D7E">
              <w:rPr>
                <w:szCs w:val="22"/>
                <w:lang w:eastAsia="en-US"/>
              </w:rPr>
              <w:t>)</w:t>
            </w:r>
            <w:r w:rsidRPr="00043D7E">
              <w:rPr>
                <w:szCs w:val="22"/>
                <w:lang w:eastAsia="en-US"/>
              </w:rPr>
              <w:t xml:space="preserve">, </w:t>
            </w:r>
            <w:proofErr w:type="spellStart"/>
            <w:r w:rsidRPr="00043D7E">
              <w:rPr>
                <w:szCs w:val="22"/>
                <w:lang w:eastAsia="en-US"/>
              </w:rPr>
              <w:t>відповіда</w:t>
            </w:r>
            <w:r w:rsidR="005E7877">
              <w:rPr>
                <w:szCs w:val="22"/>
                <w:lang w:eastAsia="en-US"/>
              </w:rPr>
              <w:t>-</w:t>
            </w:r>
            <w:r w:rsidRPr="00043D7E">
              <w:rPr>
                <w:szCs w:val="22"/>
                <w:lang w:eastAsia="en-US"/>
              </w:rPr>
              <w:t>льному</w:t>
            </w:r>
            <w:proofErr w:type="spellEnd"/>
            <w:r w:rsidRPr="00043D7E">
              <w:rPr>
                <w:szCs w:val="22"/>
                <w:lang w:eastAsia="en-US"/>
              </w:rPr>
              <w:t xml:space="preserve"> за ведення </w:t>
            </w:r>
            <w:proofErr w:type="spellStart"/>
            <w:r w:rsidR="00835F8C">
              <w:rPr>
                <w:szCs w:val="22"/>
                <w:lang w:eastAsia="en-US"/>
              </w:rPr>
              <w:t>д</w:t>
            </w:r>
            <w:r w:rsidRPr="00043D7E">
              <w:rPr>
                <w:szCs w:val="22"/>
                <w:lang w:eastAsia="en-US"/>
              </w:rPr>
              <w:t>іло</w:t>
            </w:r>
            <w:r w:rsidR="00835F8C">
              <w:rPr>
                <w:szCs w:val="22"/>
                <w:lang w:eastAsia="en-US"/>
              </w:rPr>
              <w:t>-</w:t>
            </w:r>
            <w:r w:rsidRPr="00043D7E">
              <w:rPr>
                <w:szCs w:val="22"/>
                <w:lang w:eastAsia="en-US"/>
              </w:rPr>
              <w:t>водства</w:t>
            </w:r>
            <w:proofErr w:type="spellEnd"/>
            <w:r w:rsidRPr="00043D7E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043D7E" w:rsidRPr="00043D7E" w:rsidRDefault="00043D7E" w:rsidP="00043D7E">
            <w:r w:rsidRPr="00043D7E">
              <w:t>Адміністратор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043D7E" w:rsidRPr="00043D7E" w:rsidRDefault="00043D7E" w:rsidP="00043D7E">
            <w:r w:rsidRPr="00043D7E">
              <w:t>Департамент адміністративних послуг виконкому Криворізької міської ради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043D7E" w:rsidRPr="00043D7E" w:rsidRDefault="00043D7E" w:rsidP="00043D7E">
            <w:r w:rsidRPr="00043D7E">
              <w:t>Не пізніше наступного робочого дня</w:t>
            </w:r>
          </w:p>
        </w:tc>
      </w:tr>
      <w:tr w:rsidR="00043D7E" w:rsidRPr="00043D7E" w:rsidTr="008031D5">
        <w:trPr>
          <w:trHeight w:val="1189"/>
        </w:trPr>
        <w:tc>
          <w:tcPr>
            <w:tcW w:w="560" w:type="dxa"/>
            <w:tcBorders>
              <w:bottom w:val="single" w:sz="4" w:space="0" w:color="auto"/>
            </w:tcBorders>
          </w:tcPr>
          <w:p w:rsidR="00043D7E" w:rsidRPr="00043D7E" w:rsidRDefault="00043D7E" w:rsidP="00352416">
            <w:pPr>
              <w:jc w:val="center"/>
            </w:pPr>
            <w:r w:rsidRPr="00043D7E">
              <w:t>4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043D7E" w:rsidRPr="00043D7E" w:rsidRDefault="00043D7E" w:rsidP="00190B63">
            <w:pPr>
              <w:widowControl w:val="0"/>
              <w:tabs>
                <w:tab w:val="left" w:pos="-100"/>
                <w:tab w:val="left" w:pos="3856"/>
              </w:tabs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043D7E">
              <w:rPr>
                <w:szCs w:val="22"/>
                <w:lang w:eastAsia="en-US"/>
              </w:rPr>
              <w:t xml:space="preserve">Реєстрація клопотання </w:t>
            </w:r>
            <w:r w:rsidR="00360189">
              <w:rPr>
                <w:spacing w:val="-4"/>
                <w:szCs w:val="22"/>
                <w:lang w:eastAsia="en-US"/>
              </w:rPr>
              <w:t>в</w:t>
            </w:r>
            <w:r w:rsidRPr="00043D7E">
              <w:rPr>
                <w:spacing w:val="-57"/>
                <w:szCs w:val="22"/>
                <w:lang w:eastAsia="en-US"/>
              </w:rPr>
              <w:t xml:space="preserve">             </w:t>
            </w:r>
            <w:r w:rsidR="00FC1049">
              <w:rPr>
                <w:spacing w:val="-57"/>
                <w:szCs w:val="22"/>
                <w:lang w:eastAsia="en-US"/>
              </w:rPr>
              <w:t xml:space="preserve"> </w:t>
            </w:r>
            <w:r w:rsidR="00190B63">
              <w:rPr>
                <w:szCs w:val="22"/>
                <w:lang w:eastAsia="en-US"/>
              </w:rPr>
              <w:t>комп'ютерній програмі</w:t>
            </w:r>
            <w:r w:rsidR="009753C2">
              <w:rPr>
                <w:szCs w:val="22"/>
                <w:lang w:eastAsia="en-US"/>
              </w:rPr>
              <w:t xml:space="preserve"> </w:t>
            </w:r>
            <w:r w:rsidR="00190B63">
              <w:rPr>
                <w:szCs w:val="22"/>
                <w:lang w:eastAsia="en-US"/>
              </w:rPr>
              <w:t>«</w:t>
            </w:r>
            <w:r w:rsidR="00023EEA">
              <w:rPr>
                <w:szCs w:val="22"/>
                <w:lang w:eastAsia="en-US"/>
              </w:rPr>
              <w:t>КАІ-Документообіг</w:t>
            </w:r>
            <w:r w:rsidR="00190B63">
              <w:rPr>
                <w:szCs w:val="22"/>
                <w:lang w:eastAsia="en-US"/>
              </w:rPr>
              <w:t>»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043D7E" w:rsidRDefault="00043D7E" w:rsidP="00043D7E">
            <w:r w:rsidRPr="00043D7E">
              <w:t xml:space="preserve">Спеціаліст </w:t>
            </w:r>
          </w:p>
          <w:p w:rsidR="00360189" w:rsidRPr="00043D7E" w:rsidRDefault="00360189" w:rsidP="00043D7E">
            <w:r>
              <w:t>Департаменту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43D7E" w:rsidRPr="00043D7E" w:rsidRDefault="00043D7E" w:rsidP="0036018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43D7E">
              <w:t xml:space="preserve">Департамент 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043D7E" w:rsidRPr="00043D7E" w:rsidRDefault="00043D7E" w:rsidP="00043D7E">
            <w:r w:rsidRPr="00043D7E">
              <w:t xml:space="preserve">У день </w:t>
            </w:r>
            <w:proofErr w:type="spellStart"/>
            <w:r w:rsidRPr="00043D7E">
              <w:t>надходжен-ня</w:t>
            </w:r>
            <w:proofErr w:type="spellEnd"/>
            <w:r w:rsidRPr="00043D7E">
              <w:t xml:space="preserve"> </w:t>
            </w:r>
            <w:proofErr w:type="spellStart"/>
            <w:r w:rsidRPr="00043D7E">
              <w:t>докумен</w:t>
            </w:r>
            <w:r w:rsidR="00431FE1">
              <w:t>-</w:t>
            </w:r>
            <w:r w:rsidRPr="00043D7E">
              <w:t>тів</w:t>
            </w:r>
            <w:proofErr w:type="spellEnd"/>
          </w:p>
        </w:tc>
      </w:tr>
      <w:tr w:rsidR="00E645D6" w:rsidRPr="00043D7E" w:rsidTr="00E645D6">
        <w:trPr>
          <w:trHeight w:val="288"/>
        </w:trPr>
        <w:tc>
          <w:tcPr>
            <w:tcW w:w="560" w:type="dxa"/>
            <w:tcBorders>
              <w:bottom w:val="single" w:sz="4" w:space="0" w:color="auto"/>
            </w:tcBorders>
          </w:tcPr>
          <w:p w:rsidR="00E645D6" w:rsidRDefault="00E645D6" w:rsidP="00C27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E645D6" w:rsidRDefault="00E645D6" w:rsidP="00C27D0A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E645D6" w:rsidRDefault="00E645D6" w:rsidP="00C27D0A">
            <w:pPr>
              <w:jc w:val="center"/>
            </w:pPr>
            <w:r>
              <w:t>3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E645D6" w:rsidRDefault="00E645D6" w:rsidP="00C27D0A">
            <w:pPr>
              <w:jc w:val="center"/>
            </w:pPr>
            <w:r>
              <w:t>4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E645D6" w:rsidRDefault="00E645D6" w:rsidP="00C27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</w:tr>
      <w:tr w:rsidR="00E645D6" w:rsidRPr="00043D7E" w:rsidTr="00E645D6">
        <w:trPr>
          <w:trHeight w:val="814"/>
        </w:trPr>
        <w:tc>
          <w:tcPr>
            <w:tcW w:w="560" w:type="dxa"/>
            <w:tcBorders>
              <w:top w:val="single" w:sz="4" w:space="0" w:color="auto"/>
            </w:tcBorders>
          </w:tcPr>
          <w:p w:rsidR="00E645D6" w:rsidRDefault="00E645D6" w:rsidP="00352416">
            <w:pPr>
              <w:jc w:val="center"/>
            </w:pPr>
            <w:r w:rsidRPr="00043D7E">
              <w:t>5</w:t>
            </w:r>
          </w:p>
        </w:tc>
        <w:tc>
          <w:tcPr>
            <w:tcW w:w="2859" w:type="dxa"/>
            <w:tcBorders>
              <w:top w:val="single" w:sz="4" w:space="0" w:color="auto"/>
            </w:tcBorders>
          </w:tcPr>
          <w:p w:rsidR="00E645D6" w:rsidRDefault="00E645D6" w:rsidP="00C05837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043D7E">
              <w:rPr>
                <w:szCs w:val="22"/>
                <w:lang w:eastAsia="en-US"/>
              </w:rPr>
              <w:t>Розгляд</w:t>
            </w:r>
            <w:r w:rsidRPr="00043D7E">
              <w:rPr>
                <w:spacing w:val="-4"/>
                <w:szCs w:val="22"/>
                <w:lang w:eastAsia="en-US"/>
              </w:rPr>
              <w:t xml:space="preserve"> </w:t>
            </w:r>
            <w:r w:rsidRPr="00043D7E">
              <w:rPr>
                <w:szCs w:val="22"/>
                <w:lang w:eastAsia="en-US"/>
              </w:rPr>
              <w:t>клопотання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E645D6" w:rsidRDefault="00E645D6" w:rsidP="00360189">
            <w:r w:rsidRPr="00043D7E">
              <w:t xml:space="preserve">Директор </w:t>
            </w:r>
            <w:r>
              <w:t>Д</w:t>
            </w:r>
            <w:r w:rsidRPr="00043D7E">
              <w:t>епартаменту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E645D6" w:rsidRDefault="00E645D6" w:rsidP="00360189">
            <w:r w:rsidRPr="00043D7E">
              <w:t xml:space="preserve">Департамент 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043D7E">
            <w:r w:rsidRPr="00043D7E">
              <w:t>Протягом</w:t>
            </w:r>
          </w:p>
          <w:p w:rsidR="00E645D6" w:rsidRDefault="00E645D6" w:rsidP="00043D7E">
            <w:r>
              <w:t>одного</w:t>
            </w:r>
            <w:r w:rsidRPr="00043D7E">
              <w:t xml:space="preserve"> </w:t>
            </w:r>
            <w:proofErr w:type="spellStart"/>
            <w:r w:rsidRPr="00043D7E">
              <w:t>ро</w:t>
            </w:r>
            <w:r>
              <w:t>-</w:t>
            </w:r>
            <w:r w:rsidRPr="00043D7E">
              <w:t>бочого</w:t>
            </w:r>
            <w:proofErr w:type="spellEnd"/>
            <w:r w:rsidRPr="00043D7E">
              <w:t xml:space="preserve"> дня</w:t>
            </w:r>
          </w:p>
        </w:tc>
      </w:tr>
      <w:tr w:rsidR="00E645D6" w:rsidRPr="00043D7E" w:rsidTr="00186AED">
        <w:trPr>
          <w:trHeight w:val="85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Default="00E645D6" w:rsidP="00352416">
            <w:pPr>
              <w:jc w:val="center"/>
              <w:rPr>
                <w:sz w:val="22"/>
                <w:szCs w:val="22"/>
              </w:rPr>
            </w:pPr>
            <w:r w:rsidRPr="00043D7E">
              <w:rPr>
                <w:sz w:val="22"/>
                <w:szCs w:val="22"/>
              </w:rPr>
              <w:t>6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Default="00E645D6" w:rsidP="009753C2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043D7E">
              <w:rPr>
                <w:szCs w:val="22"/>
                <w:lang w:eastAsia="en-US"/>
              </w:rPr>
              <w:t>Аналіз</w:t>
            </w:r>
            <w:r w:rsidRPr="00043D7E"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на</w:t>
            </w:r>
            <w:r w:rsidRPr="00043D7E">
              <w:rPr>
                <w:szCs w:val="22"/>
                <w:lang w:eastAsia="en-US"/>
              </w:rPr>
              <w:t>даних</w:t>
            </w:r>
            <w:r w:rsidRPr="00043D7E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pacing w:val="1"/>
                <w:szCs w:val="22"/>
                <w:lang w:eastAsia="en-US"/>
              </w:rPr>
              <w:t>докумен-</w:t>
            </w:r>
            <w:proofErr w:type="spellEnd"/>
            <w:r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043D7E">
              <w:rPr>
                <w:szCs w:val="22"/>
                <w:lang w:eastAsia="en-US"/>
              </w:rPr>
              <w:t>тів</w:t>
            </w:r>
            <w:proofErr w:type="spellEnd"/>
            <w:r w:rsidRPr="00043D7E">
              <w:rPr>
                <w:spacing w:val="1"/>
                <w:szCs w:val="22"/>
                <w:lang w:eastAsia="en-US"/>
              </w:rPr>
              <w:t xml:space="preserve"> </w:t>
            </w:r>
            <w:r w:rsidRPr="00043D7E">
              <w:rPr>
                <w:szCs w:val="22"/>
                <w:lang w:eastAsia="en-US"/>
              </w:rPr>
              <w:t>про</w:t>
            </w:r>
            <w:r w:rsidRPr="00043D7E">
              <w:rPr>
                <w:spacing w:val="1"/>
                <w:szCs w:val="22"/>
                <w:lang w:eastAsia="en-US"/>
              </w:rPr>
              <w:t xml:space="preserve"> </w:t>
            </w:r>
            <w:r w:rsidRPr="00043D7E">
              <w:rPr>
                <w:szCs w:val="22"/>
                <w:lang w:eastAsia="en-US"/>
              </w:rPr>
              <w:t>присвоєння</w:t>
            </w:r>
            <w:r w:rsidRPr="00043D7E">
              <w:rPr>
                <w:spacing w:val="29"/>
                <w:szCs w:val="22"/>
                <w:lang w:eastAsia="en-US"/>
              </w:rPr>
              <w:t xml:space="preserve"> </w:t>
            </w:r>
            <w:r w:rsidRPr="00043D7E">
              <w:rPr>
                <w:szCs w:val="22"/>
                <w:lang w:eastAsia="en-US"/>
              </w:rPr>
              <w:t>ІІ-ІІІ</w:t>
            </w:r>
            <w:r w:rsidRPr="00043D7E">
              <w:rPr>
                <w:spacing w:val="28"/>
                <w:szCs w:val="22"/>
                <w:lang w:eastAsia="en-US"/>
              </w:rPr>
              <w:t xml:space="preserve"> </w:t>
            </w:r>
            <w:r w:rsidRPr="00043D7E">
              <w:rPr>
                <w:szCs w:val="22"/>
                <w:lang w:eastAsia="en-US"/>
              </w:rPr>
              <w:t>спортивного розряду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Default="00E645D6" w:rsidP="00043D7E">
            <w:r w:rsidRPr="00043D7E">
              <w:t xml:space="preserve">Спеціаліст </w:t>
            </w:r>
          </w:p>
          <w:p w:rsidR="00E645D6" w:rsidRDefault="00E645D6" w:rsidP="00043D7E">
            <w:r>
              <w:t>Департаменту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Default="00E645D6" w:rsidP="00360189">
            <w:r w:rsidRPr="00043D7E">
              <w:t xml:space="preserve">Департамент 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Default="00E645D6" w:rsidP="0004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43D7E">
              <w:t xml:space="preserve">5 </w:t>
            </w:r>
            <w:r>
              <w:t xml:space="preserve">робочих </w:t>
            </w:r>
            <w:r w:rsidRPr="00043D7E">
              <w:t>днів</w:t>
            </w:r>
          </w:p>
        </w:tc>
      </w:tr>
      <w:tr w:rsidR="00E645D6" w:rsidRPr="00043D7E" w:rsidTr="00453FB2">
        <w:trPr>
          <w:trHeight w:val="109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352416">
            <w:pPr>
              <w:jc w:val="center"/>
              <w:rPr>
                <w:sz w:val="22"/>
                <w:szCs w:val="22"/>
              </w:rPr>
            </w:pPr>
            <w:r w:rsidRPr="00043D7E">
              <w:rPr>
                <w:sz w:val="22"/>
                <w:szCs w:val="22"/>
              </w:rPr>
              <w:t>7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C05837">
            <w:pPr>
              <w:widowControl w:val="0"/>
              <w:tabs>
                <w:tab w:val="left" w:pos="2629"/>
              </w:tabs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043D7E">
              <w:rPr>
                <w:szCs w:val="22"/>
                <w:lang w:eastAsia="en-US"/>
              </w:rPr>
              <w:t>Підготовка</w:t>
            </w:r>
            <w:r w:rsidRPr="00043D7E">
              <w:rPr>
                <w:spacing w:val="-1"/>
                <w:szCs w:val="22"/>
                <w:lang w:eastAsia="en-US"/>
              </w:rPr>
              <w:t xml:space="preserve"> </w:t>
            </w:r>
            <w:r w:rsidRPr="00043D7E">
              <w:rPr>
                <w:szCs w:val="22"/>
                <w:lang w:eastAsia="en-US"/>
              </w:rPr>
              <w:t>наказу</w:t>
            </w:r>
            <w:r w:rsidRPr="00043D7E">
              <w:rPr>
                <w:spacing w:val="-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Cs w:val="22"/>
                <w:lang w:eastAsia="en-US"/>
              </w:rPr>
              <w:t>Д</w:t>
            </w:r>
            <w:r w:rsidRPr="00043D7E">
              <w:rPr>
                <w:szCs w:val="22"/>
                <w:lang w:eastAsia="en-US"/>
              </w:rPr>
              <w:t>епар</w:t>
            </w:r>
            <w:r>
              <w:rPr>
                <w:szCs w:val="22"/>
                <w:lang w:eastAsia="en-US"/>
              </w:rPr>
              <w:t>-</w:t>
            </w:r>
            <w:r w:rsidRPr="00043D7E">
              <w:rPr>
                <w:szCs w:val="22"/>
                <w:lang w:eastAsia="en-US"/>
              </w:rPr>
              <w:t>таменту</w:t>
            </w:r>
            <w:proofErr w:type="spellEnd"/>
            <w:r w:rsidRPr="00043D7E">
              <w:rPr>
                <w:spacing w:val="-5"/>
                <w:szCs w:val="22"/>
                <w:lang w:eastAsia="en-US"/>
              </w:rPr>
              <w:t xml:space="preserve"> </w:t>
            </w:r>
            <w:r w:rsidRPr="00043D7E">
              <w:rPr>
                <w:szCs w:val="22"/>
                <w:lang w:eastAsia="en-US"/>
              </w:rPr>
              <w:t>про присвоєння</w:t>
            </w:r>
            <w:r w:rsidRPr="00043D7E">
              <w:rPr>
                <w:spacing w:val="-4"/>
                <w:szCs w:val="22"/>
                <w:lang w:eastAsia="en-US"/>
              </w:rPr>
              <w:t xml:space="preserve"> </w:t>
            </w:r>
            <w:r w:rsidRPr="00043D7E">
              <w:rPr>
                <w:szCs w:val="22"/>
                <w:lang w:eastAsia="en-US"/>
              </w:rPr>
              <w:t>спортивних</w:t>
            </w:r>
            <w:r w:rsidRPr="00043D7E">
              <w:rPr>
                <w:spacing w:val="-4"/>
                <w:szCs w:val="22"/>
                <w:lang w:eastAsia="en-US"/>
              </w:rPr>
              <w:t xml:space="preserve"> </w:t>
            </w:r>
            <w:r w:rsidRPr="00043D7E">
              <w:rPr>
                <w:szCs w:val="22"/>
                <w:lang w:eastAsia="en-US"/>
              </w:rPr>
              <w:t>розрядів або листа про відмову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Default="00E645D6" w:rsidP="00043D7E">
            <w:r w:rsidRPr="00043D7E">
              <w:t xml:space="preserve">Спеціаліст </w:t>
            </w:r>
          </w:p>
          <w:p w:rsidR="00E645D6" w:rsidRPr="00043D7E" w:rsidRDefault="00E645D6" w:rsidP="00043D7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Департаменту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36018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43D7E">
              <w:t xml:space="preserve">Департамент 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043D7E">
            <w:r w:rsidRPr="00043D7E">
              <w:t>Протягом</w:t>
            </w:r>
          </w:p>
          <w:p w:rsidR="00E645D6" w:rsidRPr="00043D7E" w:rsidRDefault="00E645D6" w:rsidP="00043D7E">
            <w:r>
              <w:t>одного</w:t>
            </w:r>
            <w:r w:rsidRPr="00043D7E">
              <w:t xml:space="preserve"> робочого дня</w:t>
            </w:r>
          </w:p>
          <w:p w:rsidR="00E645D6" w:rsidRPr="00043D7E" w:rsidRDefault="00E645D6" w:rsidP="0004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645D6" w:rsidRPr="00043D7E" w:rsidTr="00453FB2">
        <w:trPr>
          <w:trHeight w:val="1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352416">
            <w:pPr>
              <w:jc w:val="center"/>
              <w:rPr>
                <w:sz w:val="22"/>
                <w:szCs w:val="22"/>
              </w:rPr>
            </w:pPr>
            <w:r w:rsidRPr="00043D7E">
              <w:rPr>
                <w:sz w:val="22"/>
                <w:szCs w:val="22"/>
              </w:rPr>
              <w:t>8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C05837">
            <w:pPr>
              <w:widowControl w:val="0"/>
              <w:tabs>
                <w:tab w:val="left" w:pos="2629"/>
              </w:tabs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043D7E">
              <w:rPr>
                <w:szCs w:val="22"/>
                <w:lang w:eastAsia="en-US"/>
              </w:rPr>
              <w:t>Реєстрація наказу про присвоєння ІІ-ІІІ</w:t>
            </w:r>
            <w:r w:rsidRPr="00043D7E">
              <w:rPr>
                <w:spacing w:val="28"/>
                <w:szCs w:val="22"/>
                <w:lang w:eastAsia="en-US"/>
              </w:rPr>
              <w:t xml:space="preserve"> </w:t>
            </w:r>
            <w:proofErr w:type="spellStart"/>
            <w:r w:rsidRPr="00043D7E">
              <w:rPr>
                <w:szCs w:val="22"/>
                <w:lang w:eastAsia="en-US"/>
              </w:rPr>
              <w:t>спорти</w:t>
            </w:r>
            <w:r>
              <w:rPr>
                <w:szCs w:val="22"/>
                <w:lang w:eastAsia="en-US"/>
              </w:rPr>
              <w:t>-</w:t>
            </w:r>
            <w:r w:rsidRPr="00043D7E">
              <w:rPr>
                <w:szCs w:val="22"/>
                <w:lang w:eastAsia="en-US"/>
              </w:rPr>
              <w:t>вного</w:t>
            </w:r>
            <w:proofErr w:type="spellEnd"/>
            <w:r w:rsidRPr="00043D7E">
              <w:rPr>
                <w:szCs w:val="22"/>
                <w:lang w:eastAsia="en-US"/>
              </w:rPr>
              <w:t xml:space="preserve"> розряду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Default="00E645D6" w:rsidP="00043D7E">
            <w:r w:rsidRPr="00043D7E">
              <w:t xml:space="preserve">Спеціаліст </w:t>
            </w:r>
          </w:p>
          <w:p w:rsidR="00E645D6" w:rsidRPr="00043D7E" w:rsidRDefault="00E645D6" w:rsidP="00043D7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Департаменту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36018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43D7E">
              <w:t xml:space="preserve">Департамент 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043D7E">
            <w:r w:rsidRPr="00043D7E">
              <w:t>Протягом</w:t>
            </w:r>
          </w:p>
          <w:p w:rsidR="00E645D6" w:rsidRPr="00043D7E" w:rsidRDefault="00E645D6" w:rsidP="00C05837">
            <w:r>
              <w:t>одного</w:t>
            </w:r>
            <w:r w:rsidRPr="00043D7E">
              <w:t xml:space="preserve"> робочого дня</w:t>
            </w:r>
          </w:p>
        </w:tc>
      </w:tr>
      <w:tr w:rsidR="00E645D6" w:rsidRPr="00043D7E" w:rsidTr="00453FB2">
        <w:trPr>
          <w:trHeight w:val="13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352416">
            <w:pPr>
              <w:jc w:val="center"/>
              <w:rPr>
                <w:sz w:val="22"/>
                <w:szCs w:val="22"/>
              </w:rPr>
            </w:pPr>
            <w:r w:rsidRPr="00043D7E">
              <w:rPr>
                <w:sz w:val="22"/>
                <w:szCs w:val="22"/>
              </w:rPr>
              <w:t>9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C05837">
            <w:pPr>
              <w:widowControl w:val="0"/>
              <w:tabs>
                <w:tab w:val="left" w:pos="2629"/>
              </w:tabs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043D7E">
              <w:rPr>
                <w:szCs w:val="22"/>
                <w:lang w:eastAsia="en-US"/>
              </w:rPr>
              <w:t>Повернення документів до Центру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C170A2">
            <w:r w:rsidRPr="00043D7E">
              <w:t>Спеціаліст Департаменту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36018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43D7E">
              <w:t xml:space="preserve">Департамент 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043D7E">
            <w:r w:rsidRPr="00043D7E">
              <w:t>Не пізніше наступного робочого дня після реєстрації наказу</w:t>
            </w:r>
          </w:p>
        </w:tc>
      </w:tr>
      <w:tr w:rsidR="00E645D6" w:rsidRPr="00043D7E" w:rsidTr="00453FB2">
        <w:trPr>
          <w:trHeight w:val="10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352416">
            <w:pPr>
              <w:jc w:val="center"/>
              <w:rPr>
                <w:sz w:val="22"/>
                <w:szCs w:val="22"/>
              </w:rPr>
            </w:pPr>
            <w:r w:rsidRPr="00043D7E">
              <w:rPr>
                <w:sz w:val="22"/>
                <w:szCs w:val="22"/>
              </w:rPr>
              <w:t>10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C05837">
            <w:pPr>
              <w:widowControl w:val="0"/>
              <w:tabs>
                <w:tab w:val="left" w:pos="2629"/>
              </w:tabs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043D7E">
              <w:rPr>
                <w:szCs w:val="22"/>
                <w:lang w:eastAsia="en-US"/>
              </w:rPr>
              <w:t xml:space="preserve">Направлення </w:t>
            </w:r>
            <w:proofErr w:type="spellStart"/>
            <w:r w:rsidRPr="00043D7E">
              <w:rPr>
                <w:szCs w:val="22"/>
                <w:lang w:eastAsia="en-US"/>
              </w:rPr>
              <w:t>повідом</w:t>
            </w:r>
            <w:r>
              <w:rPr>
                <w:szCs w:val="22"/>
                <w:lang w:eastAsia="en-US"/>
              </w:rPr>
              <w:t>ле-</w:t>
            </w:r>
            <w:r w:rsidRPr="00043D7E">
              <w:rPr>
                <w:szCs w:val="22"/>
                <w:lang w:eastAsia="en-US"/>
              </w:rPr>
              <w:t>ння</w:t>
            </w:r>
            <w:proofErr w:type="spellEnd"/>
            <w:r w:rsidRPr="00043D7E">
              <w:rPr>
                <w:szCs w:val="22"/>
                <w:lang w:eastAsia="en-US"/>
              </w:rPr>
              <w:t xml:space="preserve"> про видачу </w:t>
            </w:r>
            <w:proofErr w:type="spellStart"/>
            <w:r>
              <w:rPr>
                <w:szCs w:val="22"/>
                <w:lang w:eastAsia="en-US"/>
              </w:rPr>
              <w:t>результа-</w:t>
            </w:r>
            <w:r w:rsidRPr="00043D7E">
              <w:rPr>
                <w:szCs w:val="22"/>
                <w:lang w:eastAsia="en-US"/>
              </w:rPr>
              <w:t>ту</w:t>
            </w:r>
            <w:proofErr w:type="spellEnd"/>
            <w:r w:rsidRPr="00043D7E">
              <w:rPr>
                <w:szCs w:val="22"/>
                <w:lang w:eastAsia="en-US"/>
              </w:rPr>
              <w:t xml:space="preserve"> адміністративної </w:t>
            </w:r>
            <w:proofErr w:type="spellStart"/>
            <w:r w:rsidRPr="00043D7E">
              <w:rPr>
                <w:szCs w:val="22"/>
                <w:lang w:eastAsia="en-US"/>
              </w:rPr>
              <w:t>пос</w:t>
            </w:r>
            <w:r>
              <w:rPr>
                <w:szCs w:val="22"/>
                <w:lang w:eastAsia="en-US"/>
              </w:rPr>
              <w:t>-</w:t>
            </w:r>
            <w:r w:rsidRPr="00043D7E">
              <w:rPr>
                <w:szCs w:val="22"/>
                <w:lang w:eastAsia="en-US"/>
              </w:rPr>
              <w:t>луги</w:t>
            </w:r>
            <w:proofErr w:type="spellEnd"/>
            <w:r w:rsidRPr="00043D7E">
              <w:rPr>
                <w:szCs w:val="22"/>
                <w:lang w:eastAsia="en-US"/>
              </w:rPr>
              <w:t xml:space="preserve"> замовнику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043D7E">
            <w:r w:rsidRPr="00043D7E">
              <w:t>Адміністратор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043D7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43D7E">
              <w:t xml:space="preserve">Департамент </w:t>
            </w:r>
            <w:proofErr w:type="spellStart"/>
            <w:r>
              <w:t>адмініст-</w:t>
            </w:r>
            <w:proofErr w:type="spellEnd"/>
            <w:r>
              <w:t xml:space="preserve"> </w:t>
            </w:r>
            <w:proofErr w:type="spellStart"/>
            <w:r w:rsidRPr="00043D7E">
              <w:t>ративних</w:t>
            </w:r>
            <w:proofErr w:type="spellEnd"/>
            <w:r w:rsidRPr="00043D7E">
              <w:t xml:space="preserve"> послуг </w:t>
            </w:r>
            <w:proofErr w:type="spellStart"/>
            <w:r w:rsidRPr="00043D7E">
              <w:t>вико</w:t>
            </w:r>
            <w:r>
              <w:t>-</w:t>
            </w:r>
            <w:r w:rsidRPr="00043D7E">
              <w:t>нкому</w:t>
            </w:r>
            <w:proofErr w:type="spellEnd"/>
            <w:r w:rsidRPr="00043D7E">
              <w:t xml:space="preserve"> Криворізької міської ради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04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43D7E">
              <w:t xml:space="preserve">У 1-денний строк з дня отримання результату </w:t>
            </w:r>
            <w:proofErr w:type="spellStart"/>
            <w:r w:rsidRPr="00043D7E">
              <w:t>адміністра-тивної</w:t>
            </w:r>
            <w:proofErr w:type="spellEnd"/>
            <w:r w:rsidRPr="00043D7E">
              <w:t xml:space="preserve"> послуги</w:t>
            </w:r>
          </w:p>
        </w:tc>
      </w:tr>
      <w:tr w:rsidR="00E645D6" w:rsidRPr="00043D7E" w:rsidTr="00453FB2">
        <w:trPr>
          <w:trHeight w:val="16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352416">
            <w:pPr>
              <w:jc w:val="center"/>
              <w:rPr>
                <w:sz w:val="22"/>
                <w:szCs w:val="22"/>
              </w:rPr>
            </w:pPr>
            <w:r w:rsidRPr="00043D7E">
              <w:rPr>
                <w:sz w:val="22"/>
                <w:szCs w:val="22"/>
              </w:rPr>
              <w:t>11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C05837">
            <w:pPr>
              <w:widowControl w:val="0"/>
              <w:tabs>
                <w:tab w:val="left" w:pos="2629"/>
              </w:tabs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043D7E">
              <w:rPr>
                <w:szCs w:val="22"/>
                <w:lang w:eastAsia="en-US"/>
              </w:rPr>
              <w:t xml:space="preserve">Видача результату </w:t>
            </w:r>
            <w:proofErr w:type="spellStart"/>
            <w:r w:rsidRPr="00043D7E">
              <w:rPr>
                <w:szCs w:val="22"/>
                <w:lang w:eastAsia="en-US"/>
              </w:rPr>
              <w:t>адмі</w:t>
            </w:r>
            <w:r>
              <w:rPr>
                <w:szCs w:val="22"/>
                <w:lang w:eastAsia="en-US"/>
              </w:rPr>
              <w:t>-</w:t>
            </w:r>
            <w:r w:rsidRPr="00043D7E">
              <w:rPr>
                <w:szCs w:val="22"/>
                <w:lang w:eastAsia="en-US"/>
              </w:rPr>
              <w:t>ністративної</w:t>
            </w:r>
            <w:proofErr w:type="spellEnd"/>
            <w:r w:rsidRPr="00043D7E">
              <w:rPr>
                <w:szCs w:val="22"/>
                <w:lang w:eastAsia="en-US"/>
              </w:rPr>
              <w:t xml:space="preserve"> послуги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043D7E">
            <w:r w:rsidRPr="00043D7E">
              <w:t>Адміністратор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043D7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43D7E">
              <w:t xml:space="preserve">Департамент </w:t>
            </w:r>
            <w:proofErr w:type="spellStart"/>
            <w:r>
              <w:t>адмініст-</w:t>
            </w:r>
            <w:proofErr w:type="spellEnd"/>
            <w:r>
              <w:t xml:space="preserve"> </w:t>
            </w:r>
            <w:proofErr w:type="spellStart"/>
            <w:r w:rsidRPr="00043D7E">
              <w:t>ративних</w:t>
            </w:r>
            <w:proofErr w:type="spellEnd"/>
            <w:r w:rsidRPr="00043D7E">
              <w:t xml:space="preserve"> послуг </w:t>
            </w:r>
            <w:proofErr w:type="spellStart"/>
            <w:r w:rsidRPr="00043D7E">
              <w:t>вико</w:t>
            </w:r>
            <w:r>
              <w:t>-</w:t>
            </w:r>
            <w:r w:rsidRPr="00043D7E">
              <w:t>нкому</w:t>
            </w:r>
            <w:proofErr w:type="spellEnd"/>
            <w:r w:rsidRPr="00043D7E">
              <w:t xml:space="preserve"> Криворізької міської ради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E645D6" w:rsidRPr="00043D7E" w:rsidRDefault="00E645D6" w:rsidP="0004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43D7E">
              <w:t>У день особистого звернення заявника</w:t>
            </w:r>
          </w:p>
        </w:tc>
      </w:tr>
    </w:tbl>
    <w:p w:rsidR="00043D7E" w:rsidRPr="00043D7E" w:rsidRDefault="00043D7E" w:rsidP="00043D7E">
      <w:pPr>
        <w:rPr>
          <w:sz w:val="28"/>
          <w:szCs w:val="28"/>
        </w:rPr>
      </w:pPr>
    </w:p>
    <w:p w:rsidR="00043D7E" w:rsidRPr="00043D7E" w:rsidRDefault="00043D7E" w:rsidP="00043D7E">
      <w:pPr>
        <w:rPr>
          <w:sz w:val="28"/>
          <w:szCs w:val="28"/>
        </w:rPr>
      </w:pPr>
    </w:p>
    <w:p w:rsidR="00043D7E" w:rsidRPr="00043D7E" w:rsidRDefault="00043D7E" w:rsidP="00043D7E">
      <w:pPr>
        <w:rPr>
          <w:sz w:val="28"/>
          <w:szCs w:val="28"/>
        </w:rPr>
      </w:pPr>
    </w:p>
    <w:p w:rsidR="00043D7E" w:rsidRPr="00043D7E" w:rsidRDefault="00043D7E" w:rsidP="00043D7E">
      <w:pPr>
        <w:rPr>
          <w:sz w:val="28"/>
          <w:szCs w:val="28"/>
        </w:rPr>
      </w:pPr>
    </w:p>
    <w:p w:rsidR="00043D7E" w:rsidRPr="00043D7E" w:rsidRDefault="00207F95" w:rsidP="00043D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Керуюча справами виконкому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Тетяна Мала</w:t>
      </w:r>
    </w:p>
    <w:p w:rsidR="00494A9A" w:rsidRDefault="00494A9A">
      <w:pPr>
        <w:jc w:val="both"/>
      </w:pPr>
    </w:p>
    <w:p w:rsidR="00494A9A" w:rsidRDefault="00C8184C">
      <w:pPr>
        <w:jc w:val="both"/>
      </w:pPr>
      <w:r>
        <w:t xml:space="preserve"> </w:t>
      </w:r>
    </w:p>
    <w:sectPr w:rsidR="00494A9A" w:rsidSect="00C441DC">
      <w:headerReference w:type="default" r:id="rId10"/>
      <w:pgSz w:w="11906" w:h="16838"/>
      <w:pgMar w:top="567" w:right="850" w:bottom="399" w:left="1417" w:header="567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8E" w:rsidRDefault="00AF358E">
      <w:r>
        <w:separator/>
      </w:r>
    </w:p>
  </w:endnote>
  <w:endnote w:type="continuationSeparator" w:id="0">
    <w:p w:rsidR="00AF358E" w:rsidRDefault="00AF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8E" w:rsidRDefault="00AF358E">
      <w:r>
        <w:separator/>
      </w:r>
    </w:p>
  </w:footnote>
  <w:footnote w:type="continuationSeparator" w:id="0">
    <w:p w:rsidR="00AF358E" w:rsidRDefault="00AF3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9A" w:rsidRDefault="00C818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441DC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ab/>
    </w:r>
  </w:p>
  <w:p w:rsidR="00204BE1" w:rsidRDefault="00204B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F1D0F"/>
    <w:multiLevelType w:val="hybridMultilevel"/>
    <w:tmpl w:val="10D2BBEA"/>
    <w:lvl w:ilvl="0" w:tplc="8696A892">
      <w:start w:val="1"/>
      <w:numFmt w:val="decimal"/>
      <w:lvlText w:val="%1."/>
      <w:lvlJc w:val="left"/>
      <w:pPr>
        <w:ind w:left="10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uk-UA" w:eastAsia="en-US" w:bidi="ar-SA"/>
      </w:rPr>
    </w:lvl>
    <w:lvl w:ilvl="1" w:tplc="69A08438">
      <w:numFmt w:val="bullet"/>
      <w:lvlText w:val="•"/>
      <w:lvlJc w:val="left"/>
      <w:pPr>
        <w:ind w:left="642" w:hanging="213"/>
      </w:pPr>
      <w:rPr>
        <w:rFonts w:hint="default"/>
        <w:lang w:val="uk-UA" w:eastAsia="en-US" w:bidi="ar-SA"/>
      </w:rPr>
    </w:lvl>
    <w:lvl w:ilvl="2" w:tplc="E7EAADE0">
      <w:numFmt w:val="bullet"/>
      <w:lvlText w:val="•"/>
      <w:lvlJc w:val="left"/>
      <w:pPr>
        <w:ind w:left="1185" w:hanging="213"/>
      </w:pPr>
      <w:rPr>
        <w:rFonts w:hint="default"/>
        <w:lang w:val="uk-UA" w:eastAsia="en-US" w:bidi="ar-SA"/>
      </w:rPr>
    </w:lvl>
    <w:lvl w:ilvl="3" w:tplc="D87E16EE">
      <w:numFmt w:val="bullet"/>
      <w:lvlText w:val="•"/>
      <w:lvlJc w:val="left"/>
      <w:pPr>
        <w:ind w:left="1728" w:hanging="213"/>
      </w:pPr>
      <w:rPr>
        <w:rFonts w:hint="default"/>
        <w:lang w:val="uk-UA" w:eastAsia="en-US" w:bidi="ar-SA"/>
      </w:rPr>
    </w:lvl>
    <w:lvl w:ilvl="4" w:tplc="135E47EC">
      <w:numFmt w:val="bullet"/>
      <w:lvlText w:val="•"/>
      <w:lvlJc w:val="left"/>
      <w:pPr>
        <w:ind w:left="2271" w:hanging="213"/>
      </w:pPr>
      <w:rPr>
        <w:rFonts w:hint="default"/>
        <w:lang w:val="uk-UA" w:eastAsia="en-US" w:bidi="ar-SA"/>
      </w:rPr>
    </w:lvl>
    <w:lvl w:ilvl="5" w:tplc="B6B4AF80">
      <w:numFmt w:val="bullet"/>
      <w:lvlText w:val="•"/>
      <w:lvlJc w:val="left"/>
      <w:pPr>
        <w:ind w:left="2814" w:hanging="213"/>
      </w:pPr>
      <w:rPr>
        <w:rFonts w:hint="default"/>
        <w:lang w:val="uk-UA" w:eastAsia="en-US" w:bidi="ar-SA"/>
      </w:rPr>
    </w:lvl>
    <w:lvl w:ilvl="6" w:tplc="3BC8DE6A">
      <w:numFmt w:val="bullet"/>
      <w:lvlText w:val="•"/>
      <w:lvlJc w:val="left"/>
      <w:pPr>
        <w:ind w:left="3356" w:hanging="213"/>
      </w:pPr>
      <w:rPr>
        <w:rFonts w:hint="default"/>
        <w:lang w:val="uk-UA" w:eastAsia="en-US" w:bidi="ar-SA"/>
      </w:rPr>
    </w:lvl>
    <w:lvl w:ilvl="7" w:tplc="0370572C">
      <w:numFmt w:val="bullet"/>
      <w:lvlText w:val="•"/>
      <w:lvlJc w:val="left"/>
      <w:pPr>
        <w:ind w:left="3899" w:hanging="213"/>
      </w:pPr>
      <w:rPr>
        <w:rFonts w:hint="default"/>
        <w:lang w:val="uk-UA" w:eastAsia="en-US" w:bidi="ar-SA"/>
      </w:rPr>
    </w:lvl>
    <w:lvl w:ilvl="8" w:tplc="85BE425C">
      <w:numFmt w:val="bullet"/>
      <w:lvlText w:val="•"/>
      <w:lvlJc w:val="left"/>
      <w:pPr>
        <w:ind w:left="4442" w:hanging="213"/>
      </w:pPr>
      <w:rPr>
        <w:rFonts w:hint="default"/>
        <w:lang w:val="uk-UA" w:eastAsia="en-US" w:bidi="ar-SA"/>
      </w:rPr>
    </w:lvl>
  </w:abstractNum>
  <w:abstractNum w:abstractNumId="1">
    <w:nsid w:val="486F07BC"/>
    <w:multiLevelType w:val="hybridMultilevel"/>
    <w:tmpl w:val="7C94DDC8"/>
    <w:lvl w:ilvl="0" w:tplc="F6A472E4">
      <w:start w:val="1"/>
      <w:numFmt w:val="decimal"/>
      <w:lvlText w:val="%1."/>
      <w:lvlJc w:val="left"/>
      <w:pPr>
        <w:ind w:left="593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E6DB00">
      <w:numFmt w:val="bullet"/>
      <w:lvlText w:val="•"/>
      <w:lvlJc w:val="left"/>
      <w:pPr>
        <w:ind w:left="1092" w:hanging="282"/>
      </w:pPr>
      <w:rPr>
        <w:rFonts w:hint="default"/>
        <w:lang w:val="uk-UA" w:eastAsia="en-US" w:bidi="ar-SA"/>
      </w:rPr>
    </w:lvl>
    <w:lvl w:ilvl="2" w:tplc="105CDF28">
      <w:numFmt w:val="bullet"/>
      <w:lvlText w:val="•"/>
      <w:lvlJc w:val="left"/>
      <w:pPr>
        <w:ind w:left="1585" w:hanging="282"/>
      </w:pPr>
      <w:rPr>
        <w:rFonts w:hint="default"/>
        <w:lang w:val="uk-UA" w:eastAsia="en-US" w:bidi="ar-SA"/>
      </w:rPr>
    </w:lvl>
    <w:lvl w:ilvl="3" w:tplc="8DCC710C">
      <w:numFmt w:val="bullet"/>
      <w:lvlText w:val="•"/>
      <w:lvlJc w:val="left"/>
      <w:pPr>
        <w:ind w:left="2078" w:hanging="282"/>
      </w:pPr>
      <w:rPr>
        <w:rFonts w:hint="default"/>
        <w:lang w:val="uk-UA" w:eastAsia="en-US" w:bidi="ar-SA"/>
      </w:rPr>
    </w:lvl>
    <w:lvl w:ilvl="4" w:tplc="6D12C576">
      <w:numFmt w:val="bullet"/>
      <w:lvlText w:val="•"/>
      <w:lvlJc w:val="left"/>
      <w:pPr>
        <w:ind w:left="2571" w:hanging="282"/>
      </w:pPr>
      <w:rPr>
        <w:rFonts w:hint="default"/>
        <w:lang w:val="uk-UA" w:eastAsia="en-US" w:bidi="ar-SA"/>
      </w:rPr>
    </w:lvl>
    <w:lvl w:ilvl="5" w:tplc="B61E4A3E">
      <w:numFmt w:val="bullet"/>
      <w:lvlText w:val="•"/>
      <w:lvlJc w:val="left"/>
      <w:pPr>
        <w:ind w:left="3064" w:hanging="282"/>
      </w:pPr>
      <w:rPr>
        <w:rFonts w:hint="default"/>
        <w:lang w:val="uk-UA" w:eastAsia="en-US" w:bidi="ar-SA"/>
      </w:rPr>
    </w:lvl>
    <w:lvl w:ilvl="6" w:tplc="BB729A46">
      <w:numFmt w:val="bullet"/>
      <w:lvlText w:val="•"/>
      <w:lvlJc w:val="left"/>
      <w:pPr>
        <w:ind w:left="3556" w:hanging="282"/>
      </w:pPr>
      <w:rPr>
        <w:rFonts w:hint="default"/>
        <w:lang w:val="uk-UA" w:eastAsia="en-US" w:bidi="ar-SA"/>
      </w:rPr>
    </w:lvl>
    <w:lvl w:ilvl="7" w:tplc="DE8641CE">
      <w:numFmt w:val="bullet"/>
      <w:lvlText w:val="•"/>
      <w:lvlJc w:val="left"/>
      <w:pPr>
        <w:ind w:left="4049" w:hanging="282"/>
      </w:pPr>
      <w:rPr>
        <w:rFonts w:hint="default"/>
        <w:lang w:val="uk-UA" w:eastAsia="en-US" w:bidi="ar-SA"/>
      </w:rPr>
    </w:lvl>
    <w:lvl w:ilvl="8" w:tplc="DA8A81D0">
      <w:numFmt w:val="bullet"/>
      <w:lvlText w:val="•"/>
      <w:lvlJc w:val="left"/>
      <w:pPr>
        <w:ind w:left="4542" w:hanging="28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4A9A"/>
    <w:rsid w:val="00017813"/>
    <w:rsid w:val="00023EEA"/>
    <w:rsid w:val="000424BA"/>
    <w:rsid w:val="00043D7E"/>
    <w:rsid w:val="000C0A79"/>
    <w:rsid w:val="00113885"/>
    <w:rsid w:val="00183664"/>
    <w:rsid w:val="00186AED"/>
    <w:rsid w:val="00190B63"/>
    <w:rsid w:val="00204BE1"/>
    <w:rsid w:val="00207F95"/>
    <w:rsid w:val="00262CB8"/>
    <w:rsid w:val="00295362"/>
    <w:rsid w:val="002B7A61"/>
    <w:rsid w:val="0030786D"/>
    <w:rsid w:val="0031017D"/>
    <w:rsid w:val="00352416"/>
    <w:rsid w:val="00360189"/>
    <w:rsid w:val="0036261C"/>
    <w:rsid w:val="003A4A51"/>
    <w:rsid w:val="003E1521"/>
    <w:rsid w:val="004120FD"/>
    <w:rsid w:val="00424603"/>
    <w:rsid w:val="0043090D"/>
    <w:rsid w:val="00431FE1"/>
    <w:rsid w:val="00475BB7"/>
    <w:rsid w:val="00480861"/>
    <w:rsid w:val="00494A9A"/>
    <w:rsid w:val="004A36DB"/>
    <w:rsid w:val="004A479A"/>
    <w:rsid w:val="004A67EC"/>
    <w:rsid w:val="00504DC1"/>
    <w:rsid w:val="00513D28"/>
    <w:rsid w:val="005553CE"/>
    <w:rsid w:val="0056184A"/>
    <w:rsid w:val="005C3ABE"/>
    <w:rsid w:val="005C636B"/>
    <w:rsid w:val="005E7877"/>
    <w:rsid w:val="00665D70"/>
    <w:rsid w:val="006A0914"/>
    <w:rsid w:val="006C56E4"/>
    <w:rsid w:val="006C5945"/>
    <w:rsid w:val="00702D59"/>
    <w:rsid w:val="00733AEF"/>
    <w:rsid w:val="00765A7A"/>
    <w:rsid w:val="00781072"/>
    <w:rsid w:val="00792CED"/>
    <w:rsid w:val="007956D3"/>
    <w:rsid w:val="007C297D"/>
    <w:rsid w:val="007C7C43"/>
    <w:rsid w:val="007E7146"/>
    <w:rsid w:val="008031D5"/>
    <w:rsid w:val="00804AE2"/>
    <w:rsid w:val="00812AC0"/>
    <w:rsid w:val="00830753"/>
    <w:rsid w:val="00835F8C"/>
    <w:rsid w:val="0087598C"/>
    <w:rsid w:val="008B61C8"/>
    <w:rsid w:val="008F522D"/>
    <w:rsid w:val="00924CB8"/>
    <w:rsid w:val="00940794"/>
    <w:rsid w:val="00946F2C"/>
    <w:rsid w:val="009753C2"/>
    <w:rsid w:val="00A079AC"/>
    <w:rsid w:val="00A227A8"/>
    <w:rsid w:val="00A24FAF"/>
    <w:rsid w:val="00A65BC6"/>
    <w:rsid w:val="00A774AA"/>
    <w:rsid w:val="00A80FE1"/>
    <w:rsid w:val="00AE6939"/>
    <w:rsid w:val="00AF2D3D"/>
    <w:rsid w:val="00AF358E"/>
    <w:rsid w:val="00B14434"/>
    <w:rsid w:val="00B26564"/>
    <w:rsid w:val="00B46046"/>
    <w:rsid w:val="00B466A8"/>
    <w:rsid w:val="00BB4D96"/>
    <w:rsid w:val="00BC4137"/>
    <w:rsid w:val="00BE148B"/>
    <w:rsid w:val="00BF7124"/>
    <w:rsid w:val="00C05837"/>
    <w:rsid w:val="00C170A2"/>
    <w:rsid w:val="00C441DC"/>
    <w:rsid w:val="00C64708"/>
    <w:rsid w:val="00C8184C"/>
    <w:rsid w:val="00CA2D80"/>
    <w:rsid w:val="00CA4479"/>
    <w:rsid w:val="00CC1FC7"/>
    <w:rsid w:val="00CD01A3"/>
    <w:rsid w:val="00CE09F2"/>
    <w:rsid w:val="00D35F0C"/>
    <w:rsid w:val="00D373F8"/>
    <w:rsid w:val="00D4255A"/>
    <w:rsid w:val="00D728D4"/>
    <w:rsid w:val="00E17C30"/>
    <w:rsid w:val="00E40A80"/>
    <w:rsid w:val="00E645D6"/>
    <w:rsid w:val="00ED09B6"/>
    <w:rsid w:val="00F6692F"/>
    <w:rsid w:val="00F73457"/>
    <w:rsid w:val="00FC1049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sid w:val="00CD01A3"/>
    <w:pPr>
      <w:widowControl w:val="0"/>
      <w:autoSpaceDE w:val="0"/>
      <w:autoSpaceDN w:val="0"/>
      <w:spacing w:before="52"/>
      <w:ind w:left="107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8759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598C"/>
  </w:style>
  <w:style w:type="character" w:styleId="a8">
    <w:name w:val="Hyperlink"/>
    <w:basedOn w:val="a0"/>
    <w:uiPriority w:val="99"/>
    <w:semiHidden/>
    <w:unhideWhenUsed/>
    <w:rsid w:val="00F6692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7A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A6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62CB8"/>
    <w:pPr>
      <w:spacing w:before="100" w:beforeAutospacing="1" w:after="100" w:afterAutospacing="1"/>
    </w:pPr>
    <w:rPr>
      <w:lang w:val="ru-RU"/>
    </w:rPr>
  </w:style>
  <w:style w:type="table" w:styleId="ab">
    <w:name w:val="Table Grid"/>
    <w:basedOn w:val="a1"/>
    <w:uiPriority w:val="59"/>
    <w:rsid w:val="00A2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43D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3D7E"/>
  </w:style>
  <w:style w:type="paragraph" w:styleId="ae">
    <w:name w:val="footer"/>
    <w:basedOn w:val="a"/>
    <w:link w:val="af"/>
    <w:uiPriority w:val="99"/>
    <w:unhideWhenUsed/>
    <w:rsid w:val="00043D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3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sid w:val="00CD01A3"/>
    <w:pPr>
      <w:widowControl w:val="0"/>
      <w:autoSpaceDE w:val="0"/>
      <w:autoSpaceDN w:val="0"/>
      <w:spacing w:before="52"/>
      <w:ind w:left="107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8759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598C"/>
  </w:style>
  <w:style w:type="character" w:styleId="a8">
    <w:name w:val="Hyperlink"/>
    <w:basedOn w:val="a0"/>
    <w:uiPriority w:val="99"/>
    <w:semiHidden/>
    <w:unhideWhenUsed/>
    <w:rsid w:val="00F6692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7A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A6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62CB8"/>
    <w:pPr>
      <w:spacing w:before="100" w:beforeAutospacing="1" w:after="100" w:afterAutospacing="1"/>
    </w:pPr>
    <w:rPr>
      <w:lang w:val="ru-RU"/>
    </w:rPr>
  </w:style>
  <w:style w:type="table" w:styleId="ab">
    <w:name w:val="Table Grid"/>
    <w:basedOn w:val="a1"/>
    <w:uiPriority w:val="59"/>
    <w:rsid w:val="00A2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43D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3D7E"/>
  </w:style>
  <w:style w:type="paragraph" w:styleId="ae">
    <w:name w:val="footer"/>
    <w:basedOn w:val="a"/>
    <w:link w:val="af"/>
    <w:uiPriority w:val="99"/>
    <w:unhideWhenUsed/>
    <w:rsid w:val="00043D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a@kr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iza.kr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24</cp:revision>
  <cp:lastPrinted>2021-10-11T11:12:00Z</cp:lastPrinted>
  <dcterms:created xsi:type="dcterms:W3CDTF">2021-09-30T12:52:00Z</dcterms:created>
  <dcterms:modified xsi:type="dcterms:W3CDTF">2021-10-23T09:25:00Z</dcterms:modified>
</cp:coreProperties>
</file>