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7C" w:rsidRPr="00290D5B" w:rsidRDefault="00522A85" w:rsidP="00522A85">
      <w:pPr>
        <w:ind w:left="11766"/>
        <w:rPr>
          <w:i/>
          <w:szCs w:val="28"/>
        </w:rPr>
      </w:pPr>
      <w:bookmarkStart w:id="0" w:name="_GoBack"/>
      <w:r w:rsidRPr="00290D5B">
        <w:rPr>
          <w:i/>
          <w:szCs w:val="28"/>
        </w:rPr>
        <w:t>ЗАТВЕРДЖЕНО</w:t>
      </w:r>
    </w:p>
    <w:p w:rsidR="0029407C" w:rsidRPr="00290D5B" w:rsidRDefault="00522A85" w:rsidP="00522A85">
      <w:pPr>
        <w:ind w:left="11766"/>
        <w:rPr>
          <w:i/>
          <w:szCs w:val="28"/>
        </w:rPr>
      </w:pPr>
      <w:r w:rsidRPr="00290D5B">
        <w:rPr>
          <w:i/>
          <w:szCs w:val="28"/>
        </w:rPr>
        <w:t>Р</w:t>
      </w:r>
      <w:r w:rsidR="0029407C" w:rsidRPr="00290D5B">
        <w:rPr>
          <w:i/>
          <w:szCs w:val="28"/>
        </w:rPr>
        <w:t>ішення виконкому міської ради</w:t>
      </w:r>
    </w:p>
    <w:p w:rsidR="0029407C" w:rsidRPr="00290D5B" w:rsidRDefault="00290D5B" w:rsidP="00290D5B">
      <w:pPr>
        <w:pStyle w:val="a4"/>
        <w:tabs>
          <w:tab w:val="left" w:pos="11785"/>
        </w:tabs>
        <w:spacing w:before="0" w:after="0"/>
        <w:jc w:val="left"/>
        <w:rPr>
          <w:rFonts w:ascii="Times New Roman" w:hAnsi="Times New Roman"/>
          <w:b w:val="0"/>
          <w:i/>
          <w:sz w:val="28"/>
          <w:szCs w:val="28"/>
        </w:rPr>
      </w:pPr>
      <w:r w:rsidRPr="00290D5B">
        <w:rPr>
          <w:rFonts w:ascii="Times New Roman" w:hAnsi="Times New Roman"/>
          <w:i/>
          <w:sz w:val="28"/>
          <w:szCs w:val="28"/>
        </w:rPr>
        <w:tab/>
      </w:r>
      <w:r w:rsidRPr="00290D5B">
        <w:rPr>
          <w:rFonts w:ascii="Times New Roman" w:hAnsi="Times New Roman"/>
          <w:b w:val="0"/>
          <w:i/>
          <w:sz w:val="28"/>
          <w:szCs w:val="28"/>
        </w:rPr>
        <w:t>22.09.2021 №500</w:t>
      </w:r>
    </w:p>
    <w:p w:rsidR="00DC1753" w:rsidRPr="00290D5B" w:rsidRDefault="00DC1753" w:rsidP="0029407C">
      <w:pPr>
        <w:pStyle w:val="a4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790238" w:rsidRPr="00290D5B" w:rsidRDefault="00CD6528" w:rsidP="0029407C">
      <w:pPr>
        <w:pStyle w:val="a4"/>
        <w:spacing w:before="0" w:after="0"/>
        <w:rPr>
          <w:rFonts w:ascii="Times New Roman" w:hAnsi="Times New Roman"/>
          <w:i/>
          <w:sz w:val="28"/>
          <w:szCs w:val="28"/>
        </w:rPr>
      </w:pPr>
      <w:r w:rsidRPr="00290D5B">
        <w:rPr>
          <w:rFonts w:ascii="Times New Roman" w:hAnsi="Times New Roman"/>
          <w:i/>
          <w:sz w:val="28"/>
          <w:szCs w:val="28"/>
        </w:rPr>
        <w:t>Базові рівні</w:t>
      </w:r>
      <w:r w:rsidR="00790238" w:rsidRPr="00290D5B">
        <w:rPr>
          <w:rFonts w:ascii="Times New Roman" w:hAnsi="Times New Roman"/>
          <w:i/>
          <w:sz w:val="28"/>
          <w:szCs w:val="28"/>
        </w:rPr>
        <w:t xml:space="preserve"> спожи</w:t>
      </w:r>
      <w:r w:rsidR="008C7FAA" w:rsidRPr="00290D5B">
        <w:rPr>
          <w:rFonts w:ascii="Times New Roman" w:hAnsi="Times New Roman"/>
          <w:i/>
          <w:sz w:val="28"/>
          <w:szCs w:val="28"/>
        </w:rPr>
        <w:t>вання теплової енергії об’єктами</w:t>
      </w:r>
      <w:r w:rsidR="00790238" w:rsidRPr="00290D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90238" w:rsidRPr="00290D5B">
        <w:rPr>
          <w:rFonts w:ascii="Times New Roman" w:hAnsi="Times New Roman"/>
          <w:i/>
          <w:sz w:val="28"/>
          <w:szCs w:val="28"/>
        </w:rPr>
        <w:t>енергосервіс</w:t>
      </w:r>
      <w:r w:rsidR="00310F35" w:rsidRPr="00290D5B">
        <w:rPr>
          <w:rFonts w:ascii="Times New Roman" w:hAnsi="Times New Roman"/>
          <w:i/>
          <w:sz w:val="28"/>
          <w:szCs w:val="28"/>
        </w:rPr>
        <w:t>у</w:t>
      </w:r>
      <w:proofErr w:type="spellEnd"/>
    </w:p>
    <w:p w:rsidR="00700F96" w:rsidRPr="00290D5B" w:rsidRDefault="00700F96" w:rsidP="00700F96">
      <w:pPr>
        <w:rPr>
          <w:sz w:val="24"/>
          <w:szCs w:val="24"/>
          <w:lang w:eastAsia="ru-RU"/>
        </w:rPr>
      </w:pPr>
    </w:p>
    <w:tbl>
      <w:tblPr>
        <w:tblW w:w="15522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23"/>
        <w:gridCol w:w="892"/>
        <w:gridCol w:w="892"/>
        <w:gridCol w:w="892"/>
        <w:gridCol w:w="893"/>
        <w:gridCol w:w="892"/>
        <w:gridCol w:w="892"/>
        <w:gridCol w:w="892"/>
        <w:gridCol w:w="893"/>
        <w:gridCol w:w="892"/>
        <w:gridCol w:w="892"/>
        <w:gridCol w:w="892"/>
        <w:gridCol w:w="893"/>
        <w:gridCol w:w="992"/>
      </w:tblGrid>
      <w:tr w:rsidR="007A688D" w:rsidRPr="00290D5B" w:rsidTr="00A337E5">
        <w:trPr>
          <w:trHeight w:val="335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90D5B">
              <w:rPr>
                <w:b/>
                <w:bCs/>
                <w:i/>
                <w:sz w:val="22"/>
                <w:szCs w:val="22"/>
              </w:rPr>
              <w:t>№ з/п</w:t>
            </w:r>
          </w:p>
        </w:tc>
        <w:tc>
          <w:tcPr>
            <w:tcW w:w="3223" w:type="dxa"/>
            <w:vMerge w:val="restart"/>
            <w:shd w:val="clear" w:color="auto" w:fill="auto"/>
            <w:vAlign w:val="center"/>
          </w:tcPr>
          <w:p w:rsidR="00581DC8" w:rsidRPr="00290D5B" w:rsidRDefault="00581DC8" w:rsidP="00C42A2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90D5B">
              <w:rPr>
                <w:b/>
                <w:bCs/>
                <w:i/>
                <w:sz w:val="22"/>
                <w:szCs w:val="22"/>
              </w:rPr>
              <w:t xml:space="preserve">Об’єкт </w:t>
            </w:r>
            <w:proofErr w:type="spellStart"/>
            <w:r w:rsidRPr="00290D5B">
              <w:rPr>
                <w:b/>
                <w:bCs/>
                <w:i/>
                <w:sz w:val="22"/>
                <w:szCs w:val="22"/>
              </w:rPr>
              <w:t>енергосервісу</w:t>
            </w:r>
            <w:proofErr w:type="spellEnd"/>
          </w:p>
        </w:tc>
        <w:tc>
          <w:tcPr>
            <w:tcW w:w="11699" w:type="dxa"/>
            <w:gridSpan w:val="13"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ind w:left="-113" w:right="-113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90D5B">
              <w:rPr>
                <w:b/>
                <w:bCs/>
                <w:i/>
                <w:sz w:val="22"/>
                <w:szCs w:val="22"/>
              </w:rPr>
              <w:t xml:space="preserve">Базовий рівень споживання, </w:t>
            </w:r>
            <w:proofErr w:type="spellStart"/>
            <w:r w:rsidRPr="00290D5B">
              <w:rPr>
                <w:b/>
                <w:bCs/>
                <w:i/>
                <w:sz w:val="22"/>
                <w:szCs w:val="22"/>
              </w:rPr>
              <w:t>Гкал</w:t>
            </w:r>
            <w:proofErr w:type="spellEnd"/>
          </w:p>
        </w:tc>
      </w:tr>
      <w:tr w:rsidR="00581DC8" w:rsidRPr="00290D5B" w:rsidTr="00522A85">
        <w:trPr>
          <w:trHeight w:val="431"/>
          <w:jc w:val="center"/>
        </w:trPr>
        <w:tc>
          <w:tcPr>
            <w:tcW w:w="600" w:type="dxa"/>
            <w:vMerge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23" w:type="dxa"/>
            <w:vMerge/>
            <w:shd w:val="clear" w:color="auto" w:fill="auto"/>
            <w:vAlign w:val="center"/>
          </w:tcPr>
          <w:p w:rsidR="00581DC8" w:rsidRPr="00290D5B" w:rsidRDefault="00581DC8" w:rsidP="00C42A2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ind w:left="-113" w:right="-113"/>
              <w:jc w:val="center"/>
              <w:rPr>
                <w:b/>
                <w:bCs/>
                <w:i/>
                <w:sz w:val="20"/>
              </w:rPr>
            </w:pPr>
            <w:r w:rsidRPr="00290D5B">
              <w:rPr>
                <w:b/>
                <w:bCs/>
                <w:i/>
                <w:sz w:val="20"/>
              </w:rPr>
              <w:t>січень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ind w:left="-113" w:right="-113"/>
              <w:jc w:val="center"/>
              <w:rPr>
                <w:b/>
                <w:bCs/>
                <w:i/>
                <w:sz w:val="20"/>
              </w:rPr>
            </w:pPr>
            <w:r w:rsidRPr="00290D5B">
              <w:rPr>
                <w:b/>
                <w:bCs/>
                <w:i/>
                <w:sz w:val="20"/>
              </w:rPr>
              <w:t>лютий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ind w:left="-113" w:right="-113"/>
              <w:jc w:val="center"/>
              <w:rPr>
                <w:b/>
                <w:bCs/>
                <w:i/>
                <w:sz w:val="20"/>
              </w:rPr>
            </w:pPr>
            <w:r w:rsidRPr="00290D5B">
              <w:rPr>
                <w:b/>
                <w:bCs/>
                <w:i/>
                <w:sz w:val="20"/>
              </w:rPr>
              <w:t>березень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ind w:left="-113" w:right="-113"/>
              <w:jc w:val="center"/>
              <w:rPr>
                <w:b/>
                <w:bCs/>
                <w:i/>
                <w:sz w:val="20"/>
              </w:rPr>
            </w:pPr>
            <w:r w:rsidRPr="00290D5B">
              <w:rPr>
                <w:b/>
                <w:bCs/>
                <w:i/>
                <w:sz w:val="20"/>
              </w:rPr>
              <w:t>квітень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ind w:left="-113" w:right="-113"/>
              <w:jc w:val="center"/>
              <w:rPr>
                <w:b/>
                <w:bCs/>
                <w:i/>
                <w:sz w:val="20"/>
              </w:rPr>
            </w:pPr>
            <w:r w:rsidRPr="00290D5B">
              <w:rPr>
                <w:b/>
                <w:bCs/>
                <w:i/>
                <w:sz w:val="20"/>
              </w:rPr>
              <w:t>травень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ind w:left="-113" w:right="-113"/>
              <w:jc w:val="center"/>
              <w:rPr>
                <w:b/>
                <w:bCs/>
                <w:i/>
                <w:sz w:val="20"/>
              </w:rPr>
            </w:pPr>
            <w:r w:rsidRPr="00290D5B">
              <w:rPr>
                <w:b/>
                <w:bCs/>
                <w:i/>
                <w:sz w:val="20"/>
              </w:rPr>
              <w:t>червень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ind w:left="-113" w:right="-113"/>
              <w:jc w:val="center"/>
              <w:rPr>
                <w:b/>
                <w:bCs/>
                <w:i/>
                <w:sz w:val="20"/>
              </w:rPr>
            </w:pPr>
            <w:r w:rsidRPr="00290D5B">
              <w:rPr>
                <w:b/>
                <w:bCs/>
                <w:i/>
                <w:sz w:val="20"/>
              </w:rPr>
              <w:t>липень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ind w:left="-113" w:right="-113"/>
              <w:jc w:val="center"/>
              <w:rPr>
                <w:b/>
                <w:bCs/>
                <w:i/>
                <w:sz w:val="20"/>
              </w:rPr>
            </w:pPr>
            <w:r w:rsidRPr="00290D5B">
              <w:rPr>
                <w:b/>
                <w:bCs/>
                <w:i/>
                <w:sz w:val="20"/>
              </w:rPr>
              <w:t>серпень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ind w:left="-113" w:right="-113"/>
              <w:jc w:val="center"/>
              <w:rPr>
                <w:b/>
                <w:bCs/>
                <w:i/>
                <w:sz w:val="20"/>
              </w:rPr>
            </w:pPr>
            <w:r w:rsidRPr="00290D5B">
              <w:rPr>
                <w:b/>
                <w:bCs/>
                <w:i/>
                <w:sz w:val="20"/>
              </w:rPr>
              <w:t>вересень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ind w:left="-113" w:right="-113"/>
              <w:jc w:val="center"/>
              <w:rPr>
                <w:b/>
                <w:bCs/>
                <w:i/>
                <w:sz w:val="20"/>
              </w:rPr>
            </w:pPr>
            <w:r w:rsidRPr="00290D5B">
              <w:rPr>
                <w:b/>
                <w:bCs/>
                <w:i/>
                <w:sz w:val="20"/>
              </w:rPr>
              <w:t>жовтень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ind w:left="-113" w:right="-113"/>
              <w:jc w:val="center"/>
              <w:rPr>
                <w:b/>
                <w:bCs/>
                <w:i/>
                <w:sz w:val="20"/>
              </w:rPr>
            </w:pPr>
            <w:r w:rsidRPr="00290D5B">
              <w:rPr>
                <w:b/>
                <w:bCs/>
                <w:i/>
                <w:sz w:val="20"/>
              </w:rPr>
              <w:t>листопад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ind w:left="-113" w:right="-113"/>
              <w:jc w:val="center"/>
              <w:rPr>
                <w:b/>
                <w:bCs/>
                <w:i/>
                <w:sz w:val="20"/>
              </w:rPr>
            </w:pPr>
            <w:r w:rsidRPr="00290D5B">
              <w:rPr>
                <w:b/>
                <w:bCs/>
                <w:i/>
                <w:sz w:val="20"/>
              </w:rPr>
              <w:t>грудень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81DC8" w:rsidRPr="00290D5B" w:rsidRDefault="00581DC8" w:rsidP="00C42A24">
            <w:pPr>
              <w:ind w:left="-113" w:right="-113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90D5B">
              <w:rPr>
                <w:b/>
                <w:bCs/>
                <w:i/>
                <w:sz w:val="22"/>
                <w:szCs w:val="22"/>
              </w:rPr>
              <w:t>за рік</w:t>
            </w:r>
          </w:p>
        </w:tc>
      </w:tr>
    </w:tbl>
    <w:p w:rsidR="00581DC8" w:rsidRPr="00290D5B" w:rsidRDefault="00581DC8" w:rsidP="00C42A24">
      <w:pPr>
        <w:tabs>
          <w:tab w:val="left" w:pos="2835"/>
        </w:tabs>
        <w:ind w:left="1701"/>
        <w:rPr>
          <w:sz w:val="2"/>
          <w:szCs w:val="2"/>
        </w:rPr>
      </w:pPr>
    </w:p>
    <w:tbl>
      <w:tblPr>
        <w:tblW w:w="15522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23"/>
        <w:gridCol w:w="892"/>
        <w:gridCol w:w="892"/>
        <w:gridCol w:w="892"/>
        <w:gridCol w:w="893"/>
        <w:gridCol w:w="892"/>
        <w:gridCol w:w="892"/>
        <w:gridCol w:w="892"/>
        <w:gridCol w:w="893"/>
        <w:gridCol w:w="892"/>
        <w:gridCol w:w="892"/>
        <w:gridCol w:w="892"/>
        <w:gridCol w:w="893"/>
        <w:gridCol w:w="992"/>
      </w:tblGrid>
      <w:tr w:rsidR="007A688D" w:rsidRPr="00290D5B" w:rsidTr="00DC1753">
        <w:trPr>
          <w:trHeight w:val="70"/>
          <w:tblHeader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875F6C" w:rsidRPr="00290D5B" w:rsidRDefault="00875F6C" w:rsidP="00104423">
            <w:pPr>
              <w:jc w:val="center"/>
              <w:rPr>
                <w:bCs/>
                <w:i/>
                <w:sz w:val="20"/>
              </w:rPr>
            </w:pPr>
            <w:r w:rsidRPr="00290D5B">
              <w:rPr>
                <w:bCs/>
                <w:i/>
                <w:sz w:val="20"/>
              </w:rPr>
              <w:t>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875F6C" w:rsidRPr="00290D5B" w:rsidRDefault="00875F6C" w:rsidP="00104423">
            <w:pPr>
              <w:jc w:val="center"/>
              <w:rPr>
                <w:bCs/>
                <w:i/>
                <w:sz w:val="20"/>
              </w:rPr>
            </w:pPr>
            <w:r w:rsidRPr="00290D5B">
              <w:rPr>
                <w:bCs/>
                <w:i/>
                <w:sz w:val="20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290D5B" w:rsidRDefault="00875F6C" w:rsidP="00104423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290D5B">
              <w:rPr>
                <w:bCs/>
                <w:i/>
                <w:sz w:val="20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290D5B" w:rsidRDefault="00875F6C" w:rsidP="00104423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290D5B">
              <w:rPr>
                <w:bCs/>
                <w:i/>
                <w:sz w:val="20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290D5B" w:rsidRDefault="00875F6C" w:rsidP="00104423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290D5B">
              <w:rPr>
                <w:bCs/>
                <w:i/>
                <w:sz w:val="20"/>
              </w:rPr>
              <w:t>5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875F6C" w:rsidRPr="00290D5B" w:rsidRDefault="00875F6C" w:rsidP="00104423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290D5B">
              <w:rPr>
                <w:bCs/>
                <w:i/>
                <w:sz w:val="20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290D5B" w:rsidRDefault="00875F6C" w:rsidP="00104423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290D5B">
              <w:rPr>
                <w:bCs/>
                <w:i/>
                <w:sz w:val="20"/>
              </w:rPr>
              <w:t>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290D5B" w:rsidRDefault="00875F6C" w:rsidP="00104423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290D5B">
              <w:rPr>
                <w:bCs/>
                <w:i/>
                <w:sz w:val="20"/>
              </w:rPr>
              <w:t>8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290D5B" w:rsidRDefault="00875F6C" w:rsidP="00104423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290D5B">
              <w:rPr>
                <w:bCs/>
                <w:i/>
                <w:sz w:val="20"/>
              </w:rPr>
              <w:t>9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875F6C" w:rsidRPr="00290D5B" w:rsidRDefault="00875F6C" w:rsidP="00104423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290D5B">
              <w:rPr>
                <w:bCs/>
                <w:i/>
                <w:sz w:val="20"/>
              </w:rPr>
              <w:t>10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290D5B" w:rsidRDefault="00875F6C" w:rsidP="00104423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290D5B">
              <w:rPr>
                <w:bCs/>
                <w:i/>
                <w:sz w:val="20"/>
              </w:rPr>
              <w:t>11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290D5B" w:rsidRDefault="00875F6C" w:rsidP="00104423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290D5B">
              <w:rPr>
                <w:bCs/>
                <w:i/>
                <w:sz w:val="20"/>
              </w:rPr>
              <w:t>12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875F6C" w:rsidRPr="00290D5B" w:rsidRDefault="00875F6C" w:rsidP="00104423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290D5B">
              <w:rPr>
                <w:bCs/>
                <w:i/>
                <w:sz w:val="20"/>
              </w:rPr>
              <w:t>13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875F6C" w:rsidRPr="00290D5B" w:rsidRDefault="00875F6C" w:rsidP="00104423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290D5B">
              <w:rPr>
                <w:bCs/>
                <w:i/>
                <w:sz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75F6C" w:rsidRPr="00290D5B" w:rsidRDefault="00875F6C" w:rsidP="00104423">
            <w:pPr>
              <w:ind w:left="-113" w:right="-113"/>
              <w:jc w:val="center"/>
              <w:rPr>
                <w:bCs/>
                <w:i/>
                <w:sz w:val="20"/>
              </w:rPr>
            </w:pPr>
            <w:r w:rsidRPr="00290D5B">
              <w:rPr>
                <w:bCs/>
                <w:i/>
                <w:sz w:val="20"/>
              </w:rPr>
              <w:t>15</w:t>
            </w:r>
          </w:p>
        </w:tc>
      </w:tr>
      <w:tr w:rsidR="007B2372" w:rsidRPr="00290D5B" w:rsidTr="001A53C0">
        <w:trPr>
          <w:trHeight w:val="328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B2372" w:rsidRPr="00290D5B" w:rsidRDefault="007B2372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7B2372" w:rsidRPr="00290D5B" w:rsidRDefault="007B2372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Будівля </w:t>
            </w:r>
            <w:r w:rsidR="0074455F"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Комунального</w:t>
            </w: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закладу «Дошкільний навчальний заклад (ясла-садок) №54 комбінованого типу» Криворізької міської ради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32,39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30,30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28,42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2,52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  <w:p w:rsidR="007B2372" w:rsidRPr="00290D5B" w:rsidRDefault="007B2372" w:rsidP="001A53C0">
            <w:pPr>
              <w:jc w:val="right"/>
              <w:rPr>
                <w:sz w:val="20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4,43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16,35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32,46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146,86</w:t>
            </w:r>
          </w:p>
        </w:tc>
      </w:tr>
      <w:tr w:rsidR="007B2372" w:rsidRPr="00290D5B" w:rsidTr="001A53C0">
        <w:trPr>
          <w:trHeight w:val="397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B2372" w:rsidRPr="00290D5B" w:rsidRDefault="007B2372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2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7B2372" w:rsidRPr="00290D5B" w:rsidRDefault="007B2372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Будівля </w:t>
            </w:r>
            <w:r w:rsidR="0074455F"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Комунального</w:t>
            </w: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закладу «Дошкільний навчальний заклад (ясла-садок) №149» Криворізької міської ради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38,81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35,18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27,88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4,70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2,99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20,38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43,42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173,37</w:t>
            </w:r>
          </w:p>
        </w:tc>
      </w:tr>
      <w:tr w:rsidR="007B2372" w:rsidRPr="00290D5B" w:rsidTr="00170459">
        <w:trPr>
          <w:trHeight w:val="633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B2372" w:rsidRPr="00290D5B" w:rsidRDefault="007B2372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3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7B2372" w:rsidRPr="00290D5B" w:rsidRDefault="007B2372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Будівля </w:t>
            </w:r>
            <w:r w:rsidR="0074455F"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Комунального</w:t>
            </w: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закладу 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«Дошкільний навчальний заклад (ясла-садок) №145 комбінованого типу»  Криворізької міської ради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62,80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61,54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43,29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7,57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9,05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32,03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67,90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B2372" w:rsidRPr="00290D5B" w:rsidRDefault="007B2372" w:rsidP="001A53C0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284,18</w:t>
            </w:r>
          </w:p>
        </w:tc>
      </w:tr>
      <w:tr w:rsidR="007B2372" w:rsidRPr="00290D5B" w:rsidTr="001A53C0">
        <w:trPr>
          <w:trHeight w:val="357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B2372" w:rsidRPr="00290D5B" w:rsidRDefault="007B2372" w:rsidP="00522A85">
            <w:pPr>
              <w:jc w:val="center"/>
              <w:rPr>
                <w:strike/>
                <w:sz w:val="20"/>
              </w:rPr>
            </w:pPr>
            <w:r w:rsidRPr="00290D5B">
              <w:rPr>
                <w:strike/>
                <w:sz w:val="20"/>
              </w:rPr>
              <w:t>4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7B2372" w:rsidRPr="00290D5B" w:rsidRDefault="0014276A" w:rsidP="0074455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 w:rsidRPr="00290D5B">
              <w:rPr>
                <w:b w:val="0"/>
                <w:bCs w:val="0"/>
                <w:sz w:val="20"/>
                <w:szCs w:val="20"/>
              </w:rPr>
              <w:t xml:space="preserve">Будівля Комунального закладу дошкільної освіти (ясла-садок) </w:t>
            </w:r>
            <w:proofErr w:type="spellStart"/>
            <w:r w:rsidRPr="00290D5B">
              <w:rPr>
                <w:b w:val="0"/>
                <w:bCs w:val="0"/>
                <w:sz w:val="20"/>
                <w:szCs w:val="20"/>
              </w:rPr>
              <w:t>компенсуючого</w:t>
            </w:r>
            <w:proofErr w:type="spellEnd"/>
            <w:r w:rsidRPr="00290D5B">
              <w:rPr>
                <w:b w:val="0"/>
                <w:bCs w:val="0"/>
                <w:sz w:val="20"/>
                <w:szCs w:val="20"/>
              </w:rPr>
              <w:t xml:space="preserve"> типу (санаторний) №26 Криворізької міської ради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36,00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31,67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27,67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3,67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1,67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26,33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35,00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162,00</w:t>
            </w:r>
          </w:p>
        </w:tc>
      </w:tr>
      <w:tr w:rsidR="007B2372" w:rsidRPr="00290D5B" w:rsidTr="001A53C0">
        <w:trPr>
          <w:trHeight w:val="183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B2372" w:rsidRPr="00290D5B" w:rsidRDefault="007B2372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5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7B2372" w:rsidRPr="00290D5B" w:rsidRDefault="007B2372" w:rsidP="0074455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 w:rsidRPr="00290D5B">
              <w:rPr>
                <w:b w:val="0"/>
                <w:bCs w:val="0"/>
                <w:sz w:val="20"/>
                <w:szCs w:val="20"/>
              </w:rPr>
              <w:t xml:space="preserve">Будівля </w:t>
            </w:r>
            <w:r w:rsidR="0074455F" w:rsidRPr="00290D5B">
              <w:rPr>
                <w:b w:val="0"/>
                <w:bCs w:val="0"/>
                <w:sz w:val="20"/>
                <w:szCs w:val="20"/>
              </w:rPr>
              <w:t>Комунального</w:t>
            </w:r>
            <w:r w:rsidRPr="00290D5B">
              <w:rPr>
                <w:b w:val="0"/>
                <w:bCs w:val="0"/>
                <w:sz w:val="20"/>
                <w:szCs w:val="20"/>
              </w:rPr>
              <w:t xml:space="preserve"> закладу «Дошкільний навчальний заклад (ясла-садок) №65 комбінованого типу» Криворізької міської ради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61,00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52,33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44,70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7,10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12,67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45,47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57,07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280,34</w:t>
            </w:r>
          </w:p>
        </w:tc>
      </w:tr>
      <w:tr w:rsidR="007B2372" w:rsidRPr="00290D5B" w:rsidTr="0014276A">
        <w:trPr>
          <w:trHeight w:val="97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B2372" w:rsidRPr="00290D5B" w:rsidRDefault="007B2372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6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7B2372" w:rsidRPr="00290D5B" w:rsidRDefault="007B2372" w:rsidP="0074455F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 w:rsidRPr="00290D5B">
              <w:rPr>
                <w:b w:val="0"/>
                <w:bCs w:val="0"/>
                <w:sz w:val="20"/>
                <w:szCs w:val="20"/>
              </w:rPr>
              <w:t xml:space="preserve">Будівля </w:t>
            </w:r>
            <w:r w:rsidR="0074455F" w:rsidRPr="00290D5B">
              <w:rPr>
                <w:b w:val="0"/>
                <w:bCs w:val="0"/>
                <w:sz w:val="20"/>
                <w:szCs w:val="20"/>
              </w:rPr>
              <w:t>Комунального</w:t>
            </w:r>
            <w:r w:rsidRPr="00290D5B">
              <w:rPr>
                <w:b w:val="0"/>
                <w:bCs w:val="0"/>
                <w:sz w:val="20"/>
                <w:szCs w:val="20"/>
              </w:rPr>
              <w:t xml:space="preserve"> закладу «Дошкільний навчальний заклад (ясла-садок) №31 комбінованого типу» Криворізької міської ради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28,36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25,11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23,52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5,52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11,27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20,49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114,26</w:t>
            </w:r>
          </w:p>
        </w:tc>
      </w:tr>
      <w:tr w:rsidR="007B2372" w:rsidRPr="00290D5B" w:rsidTr="00622C72">
        <w:trPr>
          <w:trHeight w:val="822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B2372" w:rsidRPr="00290D5B" w:rsidRDefault="007B2372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lastRenderedPageBreak/>
              <w:t>7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7B2372" w:rsidRPr="00290D5B" w:rsidRDefault="007B2372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 xml:space="preserve">Будівля </w:t>
            </w:r>
            <w:r w:rsidR="0074455F"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Комунального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 xml:space="preserve"> закладу «Дошкільний навчальний заклад (ясла-садок) №118» Криворізької міської ради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57,63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48,83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44,23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5,47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5,93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35,60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52,44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B2372" w:rsidRPr="00290D5B" w:rsidRDefault="007B2372" w:rsidP="00170459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250,14</w:t>
            </w:r>
          </w:p>
        </w:tc>
      </w:tr>
      <w:tr w:rsidR="0014276A" w:rsidRPr="00290D5B" w:rsidTr="001A53C0">
        <w:trPr>
          <w:trHeight w:val="70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8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0E4A64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Будівля Комунального закладу дошкільної освіти (ясла-садок) №247 Криворізької міської ради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21,33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18,00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18,00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2,67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0,33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14,33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94,67</w:t>
            </w:r>
          </w:p>
        </w:tc>
      </w:tr>
      <w:tr w:rsidR="0014276A" w:rsidRPr="00290D5B" w:rsidTr="001A53C0">
        <w:trPr>
          <w:trHeight w:val="129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9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Будівля Комунального закладу «Багатопрофільний навчально-реабілітаційний центр» Криворіз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ь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кої міської ради Дніпропетровс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ь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 xml:space="preserve">кої області 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49,07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56,40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43,27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1,40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6,23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43,43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62,20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261,99</w:t>
            </w:r>
          </w:p>
        </w:tc>
      </w:tr>
      <w:tr w:rsidR="0014276A" w:rsidRPr="00290D5B" w:rsidTr="001A53C0">
        <w:trPr>
          <w:trHeight w:val="982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10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Будівля Комунального позашкіл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ь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ного навчального закладу «Ста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н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 xml:space="preserve">ція юних техніків Покровського району» Криворізької міської ради 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18,67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16,67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15,10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1,90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1,33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12,86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17,23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83,76</w:t>
            </w:r>
          </w:p>
        </w:tc>
      </w:tr>
      <w:tr w:rsidR="0014276A" w:rsidRPr="00290D5B" w:rsidTr="001A53C0">
        <w:trPr>
          <w:trHeight w:val="994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11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Будівля Комунального позашкіл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ь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ного навчального закладу «Центр туризму, краєзнавства та екскурсій учнівської молоді «Мандрівник» Криворізької міської ради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54,87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48,03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41,17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5,63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2,23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36,90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53,67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242,50</w:t>
            </w:r>
          </w:p>
        </w:tc>
      </w:tr>
      <w:tr w:rsidR="0014276A" w:rsidRPr="00290D5B" w:rsidTr="001A53C0">
        <w:trPr>
          <w:trHeight w:val="487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12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Будівля Комунального закладу «Санаторний дошкільний навч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а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льний заклад (ясла-садок) №156 Криворізької міської ради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38,33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33,70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30,77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3,93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2,97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23,76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31,98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165,43</w:t>
            </w:r>
          </w:p>
        </w:tc>
      </w:tr>
      <w:tr w:rsidR="0014276A" w:rsidRPr="00290D5B" w:rsidTr="001A53C0">
        <w:trPr>
          <w:trHeight w:val="293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13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 xml:space="preserve">Будівля Комунального закладу «Дошкільний навчальний заклад (ясла-садок) №254» </w:t>
            </w: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Криворізької міської ради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69,01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62,27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57,36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6,32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5,90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49,74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63,94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314,54</w:t>
            </w:r>
          </w:p>
        </w:tc>
      </w:tr>
      <w:tr w:rsidR="0014276A" w:rsidRPr="00290D5B" w:rsidTr="001A53C0">
        <w:trPr>
          <w:trHeight w:val="132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14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 xml:space="preserve">Будівля Комунального закладу «Дошкільний навчальний заклад (ясла-садок) №14» Криворізької міської ради 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69,03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60,87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54,10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6,33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3,53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45,03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67,50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306,40</w:t>
            </w:r>
          </w:p>
        </w:tc>
      </w:tr>
      <w:tr w:rsidR="0014276A" w:rsidRPr="00290D5B" w:rsidTr="001442FA">
        <w:trPr>
          <w:trHeight w:val="726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15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Будівля Комунального закладу «Дошкільний навчальний заклад (ясла-садок) №89» Криворізької міської ради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51,53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46,57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39,93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5,37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33,43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51,94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230,78</w:t>
            </w:r>
          </w:p>
        </w:tc>
      </w:tr>
      <w:tr w:rsidR="0014276A" w:rsidRPr="00290D5B" w:rsidTr="001442FA">
        <w:trPr>
          <w:trHeight w:val="1006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lastRenderedPageBreak/>
              <w:t>16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 xml:space="preserve">Будівля Комунального закладу «Дошкільний навчальний заклад (ясла-садок) №303 комбінованого типу» Криворізької міської ради 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59,50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54,03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46,97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6,67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3,93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37,32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60,62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269,03</w:t>
            </w:r>
          </w:p>
        </w:tc>
      </w:tr>
      <w:tr w:rsidR="0014276A" w:rsidRPr="00290D5B" w:rsidTr="001A53C0">
        <w:trPr>
          <w:trHeight w:val="956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17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14276A">
            <w:pPr>
              <w:pStyle w:val="4"/>
              <w:shd w:val="clear" w:color="auto" w:fill="FFFFFF"/>
              <w:spacing w:before="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Будівля Криворізької спеціаліз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о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ваної школи І-ІІІ ступенів №118 Криворізької міської ради Дніпр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о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 xml:space="preserve">петровської області 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145,30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129,63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113,90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14,20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8,10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78,48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133,10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622,71</w:t>
            </w:r>
          </w:p>
        </w:tc>
      </w:tr>
      <w:tr w:rsidR="0014276A" w:rsidRPr="00290D5B" w:rsidTr="001A53C0">
        <w:trPr>
          <w:trHeight w:val="764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18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14276A">
            <w:pPr>
              <w:pStyle w:val="4"/>
              <w:shd w:val="clear" w:color="auto" w:fill="FFFFFF"/>
              <w:spacing w:before="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 xml:space="preserve">Будівля Комунального закладу «Дошкільний навчальний заклад (ясла-садок) №94» Криворізької міської ради 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20,88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20,11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13,63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3,35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0,10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11,11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22,89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92,07</w:t>
            </w:r>
          </w:p>
        </w:tc>
      </w:tr>
      <w:tr w:rsidR="0014276A" w:rsidRPr="00290D5B" w:rsidTr="00622C72">
        <w:trPr>
          <w:trHeight w:val="324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19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14276A">
            <w:pPr>
              <w:pStyle w:val="4"/>
              <w:shd w:val="clear" w:color="auto" w:fill="FFFFFF"/>
              <w:spacing w:before="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 xml:space="preserve">Будівля Комунального закладу «Дошкільний начальний заклад (ясла-садок) №121 комбінованого типу» Криворізької міської ради 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42,67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38,03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28,23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2,13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3,80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28,57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37,79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181,23</w:t>
            </w:r>
          </w:p>
        </w:tc>
      </w:tr>
      <w:tr w:rsidR="0014276A" w:rsidRPr="00290D5B" w:rsidTr="001A53C0">
        <w:trPr>
          <w:trHeight w:val="914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522A85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20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14276A">
            <w:pPr>
              <w:pStyle w:val="4"/>
              <w:shd w:val="clear" w:color="auto" w:fill="FFFFFF"/>
              <w:spacing w:before="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 xml:space="preserve">Будівля Комунального закладу «Дошкільний начальний заклад (ясла-садок) №199» Криворізької міської ради 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29,73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26,30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21,93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0,97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3,72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22,31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28,79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133,75</w:t>
            </w:r>
          </w:p>
        </w:tc>
      </w:tr>
      <w:tr w:rsidR="0014276A" w:rsidRPr="00290D5B" w:rsidTr="001442FA">
        <w:trPr>
          <w:trHeight w:val="914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21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14276A">
            <w:pPr>
              <w:pStyle w:val="4"/>
              <w:shd w:val="clear" w:color="auto" w:fill="FFFFFF"/>
              <w:spacing w:before="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Будівля Комунального закладу «Дошкільний навчальний заклад (ясла-садок) №164 комбінованого типу» Криворізької міської ради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36,20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31,85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27,80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3,46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1,70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21,69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32,35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155,05</w:t>
            </w:r>
          </w:p>
        </w:tc>
      </w:tr>
      <w:tr w:rsidR="0014276A" w:rsidRPr="00290D5B" w:rsidTr="001A53C0">
        <w:trPr>
          <w:trHeight w:val="466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22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14276A">
            <w:pPr>
              <w:pStyle w:val="4"/>
              <w:shd w:val="clear" w:color="auto" w:fill="FFFFFF"/>
              <w:spacing w:before="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 xml:space="preserve">Будівля Комунального закладу «Дошкільний навчальний заклад (ясла-садок) №207 комбінованого типу» Криворізької міської ради 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58,23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49,43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48,33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6,27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3,23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36,05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58,56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260,12</w:t>
            </w:r>
          </w:p>
        </w:tc>
      </w:tr>
      <w:tr w:rsidR="0014276A" w:rsidRPr="00290D5B" w:rsidTr="001A53C0">
        <w:trPr>
          <w:trHeight w:val="466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23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14276A">
            <w:pPr>
              <w:pStyle w:val="4"/>
              <w:shd w:val="clear" w:color="auto" w:fill="FFFFFF"/>
              <w:spacing w:before="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 xml:space="preserve">Будівля Комунального закладу «Дошкільний навчальний заклад (ясла-садок) №45» Криворізької міської ради 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19,10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17,23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15,97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2,61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1,50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11,74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20,08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88,23</w:t>
            </w:r>
          </w:p>
        </w:tc>
      </w:tr>
      <w:tr w:rsidR="0014276A" w:rsidRPr="00290D5B" w:rsidTr="0014276A">
        <w:trPr>
          <w:trHeight w:val="970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24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14276A">
            <w:pPr>
              <w:pStyle w:val="4"/>
              <w:shd w:val="clear" w:color="auto" w:fill="FFFFFF"/>
              <w:spacing w:before="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Будівля Криворізької загальноо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с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вітньої школи І-ІІІ ступенів №87 Криворізької міської ради Дніпр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о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153,50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139,40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120,30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13,27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10,57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95,54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137,56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670,13</w:t>
            </w:r>
          </w:p>
        </w:tc>
      </w:tr>
      <w:tr w:rsidR="0014276A" w:rsidRPr="00290D5B" w:rsidTr="001A53C0">
        <w:trPr>
          <w:trHeight w:val="615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lastRenderedPageBreak/>
              <w:t>25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Будівля Комунального закладу дошкільної освіти (ясла-садок) комбінованого типу №67 Кривор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і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зької міської ради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86,77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77,63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70,51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4,35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50,39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86,85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b/>
                <w:sz w:val="20"/>
              </w:rPr>
            </w:pPr>
            <w:r w:rsidRPr="00290D5B">
              <w:rPr>
                <w:b/>
                <w:sz w:val="20"/>
              </w:rPr>
              <w:t>376,50</w:t>
            </w:r>
          </w:p>
        </w:tc>
      </w:tr>
      <w:tr w:rsidR="0014276A" w:rsidRPr="00290D5B" w:rsidTr="007B22D3">
        <w:trPr>
          <w:trHeight w:val="468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170459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26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Будівля Криворізького навчально-виховного комплексу «Загально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о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 xml:space="preserve">світня </w:t>
            </w:r>
            <w:proofErr w:type="spellStart"/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Вальдорфська</w:t>
            </w:r>
            <w:proofErr w:type="spellEnd"/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 xml:space="preserve"> школа І-ІІІ ступенів – дошкільний навчальний заклад (дитячий садок)» Кривор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і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зької міської ради Дніпропетро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в</w:t>
            </w:r>
            <w:r w:rsidRPr="00290D5B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  <w:t>ської області  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34,40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30,20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23,90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1,10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2,20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26,12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33,74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74455F">
            <w:pPr>
              <w:jc w:val="right"/>
              <w:rPr>
                <w:b/>
                <w:bCs/>
                <w:sz w:val="20"/>
              </w:rPr>
            </w:pPr>
            <w:r w:rsidRPr="00290D5B">
              <w:rPr>
                <w:b/>
                <w:bCs/>
                <w:sz w:val="20"/>
              </w:rPr>
              <w:t>151,66</w:t>
            </w:r>
          </w:p>
        </w:tc>
      </w:tr>
      <w:tr w:rsidR="0014276A" w:rsidRPr="00290D5B" w:rsidTr="007B22D3">
        <w:trPr>
          <w:trHeight w:val="468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27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Будівля </w:t>
            </w:r>
            <w:proofErr w:type="spellStart"/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Криворiзького</w:t>
            </w:r>
            <w:proofErr w:type="spellEnd"/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навчально-виховного комплексу №128 «Заг</w:t>
            </w: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а</w:t>
            </w: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льноосвітня школа І-ІІІ ступенів – дошкільний навчальний заклад (дитячий садок)» Криворізької міської ради Дніпропетровської області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234,30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209,40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164,10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11,73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148,15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215,85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b/>
                <w:sz w:val="20"/>
              </w:rPr>
            </w:pPr>
            <w:r w:rsidRPr="00290D5B">
              <w:rPr>
                <w:b/>
                <w:sz w:val="20"/>
              </w:rPr>
              <w:t>983,53</w:t>
            </w:r>
          </w:p>
        </w:tc>
      </w:tr>
      <w:tr w:rsidR="0014276A" w:rsidRPr="00290D5B" w:rsidTr="007B22D3">
        <w:trPr>
          <w:trHeight w:val="468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center"/>
              <w:rPr>
                <w:sz w:val="20"/>
              </w:rPr>
            </w:pPr>
            <w:r w:rsidRPr="00290D5B">
              <w:rPr>
                <w:sz w:val="20"/>
              </w:rPr>
              <w:t>28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4276A" w:rsidRPr="00290D5B" w:rsidRDefault="0014276A" w:rsidP="0074455F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lang w:val="uk-UA"/>
              </w:rPr>
            </w:pP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Будівля Криворізького навчально-виховного комплексу №129 «Гі</w:t>
            </w: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м</w:t>
            </w: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назія – ліцей академічного спр</w:t>
            </w: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я</w:t>
            </w: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мування» Криворізької міської ради Дніпропетровської області</w:t>
            </w:r>
            <w:r w:rsidRPr="00290D5B">
              <w:rPr>
                <w:rFonts w:ascii="Times New Roman" w:hAnsi="Times New Roman" w:cs="Times New Roman"/>
                <w:b w:val="0"/>
                <w:i w:val="0"/>
                <w:color w:val="auto"/>
                <w:kern w:val="36"/>
                <w:lang w:val="uk-UA" w:eastAsia="uk-UA"/>
              </w:rPr>
              <w:t xml:space="preserve"> (корпус №2)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59,77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53,97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43,03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2,33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37,97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sz w:val="20"/>
              </w:rPr>
            </w:pPr>
            <w:r w:rsidRPr="00290D5B">
              <w:rPr>
                <w:sz w:val="20"/>
              </w:rPr>
              <w:t>62,98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276A" w:rsidRPr="00290D5B" w:rsidRDefault="0014276A" w:rsidP="007B22D3">
            <w:pPr>
              <w:jc w:val="right"/>
              <w:rPr>
                <w:b/>
                <w:sz w:val="20"/>
              </w:rPr>
            </w:pPr>
            <w:r w:rsidRPr="00290D5B">
              <w:rPr>
                <w:b/>
                <w:sz w:val="20"/>
              </w:rPr>
              <w:t>260,05</w:t>
            </w:r>
          </w:p>
        </w:tc>
      </w:tr>
    </w:tbl>
    <w:p w:rsidR="00875F6C" w:rsidRPr="00290D5B" w:rsidRDefault="00875F6C" w:rsidP="00C42A24">
      <w:pPr>
        <w:tabs>
          <w:tab w:val="left" w:pos="2835"/>
        </w:tabs>
        <w:ind w:left="1701"/>
        <w:rPr>
          <w:szCs w:val="28"/>
        </w:rPr>
      </w:pPr>
    </w:p>
    <w:p w:rsidR="001C77E3" w:rsidRPr="00290D5B" w:rsidRDefault="001C77E3" w:rsidP="001C77E3">
      <w:pPr>
        <w:tabs>
          <w:tab w:val="left" w:pos="2835"/>
          <w:tab w:val="left" w:pos="7655"/>
        </w:tabs>
        <w:ind w:left="567"/>
        <w:rPr>
          <w:b/>
          <w:i/>
          <w:szCs w:val="28"/>
        </w:rPr>
      </w:pPr>
    </w:p>
    <w:p w:rsidR="00616F16" w:rsidRPr="00290D5B" w:rsidRDefault="00616F16" w:rsidP="001C77E3">
      <w:pPr>
        <w:tabs>
          <w:tab w:val="left" w:pos="2835"/>
          <w:tab w:val="left" w:pos="7655"/>
        </w:tabs>
        <w:ind w:left="567"/>
        <w:rPr>
          <w:b/>
          <w:i/>
          <w:szCs w:val="28"/>
        </w:rPr>
      </w:pPr>
    </w:p>
    <w:p w:rsidR="00616F16" w:rsidRPr="00290D5B" w:rsidRDefault="00616F16" w:rsidP="001C77E3">
      <w:pPr>
        <w:tabs>
          <w:tab w:val="left" w:pos="2835"/>
          <w:tab w:val="left" w:pos="7655"/>
        </w:tabs>
        <w:ind w:left="567"/>
        <w:rPr>
          <w:b/>
          <w:i/>
          <w:szCs w:val="28"/>
        </w:rPr>
      </w:pPr>
    </w:p>
    <w:p w:rsidR="008C7FAA" w:rsidRPr="00290D5B" w:rsidRDefault="001C77E3" w:rsidP="001C77E3">
      <w:pPr>
        <w:tabs>
          <w:tab w:val="left" w:pos="2835"/>
          <w:tab w:val="left" w:pos="8222"/>
        </w:tabs>
        <w:ind w:left="1134"/>
      </w:pPr>
      <w:r w:rsidRPr="00290D5B">
        <w:rPr>
          <w:b/>
          <w:i/>
          <w:szCs w:val="28"/>
        </w:rPr>
        <w:t>Керуюча справами виконкому</w:t>
      </w:r>
      <w:r w:rsidRPr="00290D5B">
        <w:rPr>
          <w:b/>
          <w:i/>
          <w:szCs w:val="28"/>
        </w:rPr>
        <w:tab/>
        <w:t>Тетяна Мала</w:t>
      </w:r>
      <w:bookmarkEnd w:id="0"/>
    </w:p>
    <w:sectPr w:rsidR="008C7FAA" w:rsidRPr="00290D5B" w:rsidSect="009B3D5E">
      <w:headerReference w:type="default" r:id="rId9"/>
      <w:headerReference w:type="first" r:id="rId10"/>
      <w:pgSz w:w="16837" w:h="11905" w:orient="landscape" w:code="9"/>
      <w:pgMar w:top="1701" w:right="567" w:bottom="567" w:left="567" w:header="680" w:footer="284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DA" w:rsidRDefault="00895ADA">
      <w:r>
        <w:separator/>
      </w:r>
    </w:p>
  </w:endnote>
  <w:endnote w:type="continuationSeparator" w:id="0">
    <w:p w:rsidR="00895ADA" w:rsidRDefault="0089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DA" w:rsidRDefault="00895ADA">
      <w:r>
        <w:separator/>
      </w:r>
    </w:p>
  </w:footnote>
  <w:footnote w:type="continuationSeparator" w:id="0">
    <w:p w:rsidR="00895ADA" w:rsidRDefault="00895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5F" w:rsidRPr="001442FA" w:rsidRDefault="00895ADA" w:rsidP="001442FA">
    <w:pPr>
      <w:pStyle w:val="a9"/>
      <w:jc w:val="center"/>
    </w:pPr>
    <w:sdt>
      <w:sdtPr>
        <w:id w:val="-1539038102"/>
        <w:docPartObj>
          <w:docPartGallery w:val="Page Numbers (Top of Page)"/>
          <w:docPartUnique/>
        </w:docPartObj>
      </w:sdtPr>
      <w:sdtEndPr/>
      <w:sdtContent>
        <w:r w:rsidR="0074455F">
          <w:fldChar w:fldCharType="begin"/>
        </w:r>
        <w:r w:rsidR="0074455F">
          <w:instrText>PAGE   \* MERGEFORMAT</w:instrText>
        </w:r>
        <w:r w:rsidR="0074455F">
          <w:fldChar w:fldCharType="separate"/>
        </w:r>
        <w:r w:rsidR="00290D5B" w:rsidRPr="00290D5B">
          <w:rPr>
            <w:noProof/>
            <w:lang w:val="ru-RU"/>
          </w:rPr>
          <w:t>2</w:t>
        </w:r>
        <w:r w:rsidR="0074455F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5F" w:rsidRDefault="0074455F">
    <w:pPr>
      <w:pStyle w:val="a9"/>
    </w:pPr>
  </w:p>
  <w:p w:rsidR="0074455F" w:rsidRDefault="0074455F">
    <w:pPr>
      <w:pStyle w:val="a9"/>
    </w:pPr>
  </w:p>
  <w:p w:rsidR="0074455F" w:rsidRDefault="0074455F">
    <w:pPr>
      <w:pStyle w:val="a9"/>
    </w:pPr>
  </w:p>
  <w:p w:rsidR="0074455F" w:rsidRPr="00DC1753" w:rsidRDefault="0074455F" w:rsidP="00DC1753">
    <w:pPr>
      <w:pStyle w:val="a9"/>
      <w:rPr>
        <w:i/>
        <w:sz w:val="2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B7C40"/>
    <w:multiLevelType w:val="hybridMultilevel"/>
    <w:tmpl w:val="B3F43F58"/>
    <w:lvl w:ilvl="0" w:tplc="DDB64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E4"/>
    <w:rsid w:val="00004605"/>
    <w:rsid w:val="000076AE"/>
    <w:rsid w:val="000565F2"/>
    <w:rsid w:val="00057B01"/>
    <w:rsid w:val="00083021"/>
    <w:rsid w:val="00096423"/>
    <w:rsid w:val="00097C69"/>
    <w:rsid w:val="000A7B5F"/>
    <w:rsid w:val="000B00B3"/>
    <w:rsid w:val="000B1F9A"/>
    <w:rsid w:val="000B7EDD"/>
    <w:rsid w:val="000E4260"/>
    <w:rsid w:val="000E4457"/>
    <w:rsid w:val="000E775C"/>
    <w:rsid w:val="000F2A95"/>
    <w:rsid w:val="000F6D81"/>
    <w:rsid w:val="000F76A3"/>
    <w:rsid w:val="00104423"/>
    <w:rsid w:val="00111FEE"/>
    <w:rsid w:val="0014276A"/>
    <w:rsid w:val="001442FA"/>
    <w:rsid w:val="00160046"/>
    <w:rsid w:val="00170459"/>
    <w:rsid w:val="00177C9D"/>
    <w:rsid w:val="001829A9"/>
    <w:rsid w:val="00191E7D"/>
    <w:rsid w:val="001979C6"/>
    <w:rsid w:val="001A53C0"/>
    <w:rsid w:val="001C169B"/>
    <w:rsid w:val="001C2BDD"/>
    <w:rsid w:val="001C5470"/>
    <w:rsid w:val="001C77E3"/>
    <w:rsid w:val="001D0B5B"/>
    <w:rsid w:val="001E07AD"/>
    <w:rsid w:val="001E6009"/>
    <w:rsid w:val="00204D39"/>
    <w:rsid w:val="002058C2"/>
    <w:rsid w:val="002155B3"/>
    <w:rsid w:val="00215AD1"/>
    <w:rsid w:val="00225F84"/>
    <w:rsid w:val="00232262"/>
    <w:rsid w:val="002342E2"/>
    <w:rsid w:val="002420EC"/>
    <w:rsid w:val="00252BA8"/>
    <w:rsid w:val="002560A0"/>
    <w:rsid w:val="0026097B"/>
    <w:rsid w:val="00260FED"/>
    <w:rsid w:val="00265026"/>
    <w:rsid w:val="00265E52"/>
    <w:rsid w:val="0027103B"/>
    <w:rsid w:val="00276C82"/>
    <w:rsid w:val="00283980"/>
    <w:rsid w:val="00284870"/>
    <w:rsid w:val="00284C76"/>
    <w:rsid w:val="00290D5B"/>
    <w:rsid w:val="0029407C"/>
    <w:rsid w:val="002B107C"/>
    <w:rsid w:val="002B1850"/>
    <w:rsid w:val="002B48CA"/>
    <w:rsid w:val="002E030C"/>
    <w:rsid w:val="002E07AE"/>
    <w:rsid w:val="002F5D4D"/>
    <w:rsid w:val="00301B0D"/>
    <w:rsid w:val="003065E6"/>
    <w:rsid w:val="00310F35"/>
    <w:rsid w:val="00321765"/>
    <w:rsid w:val="003229A8"/>
    <w:rsid w:val="00327936"/>
    <w:rsid w:val="0033365F"/>
    <w:rsid w:val="00342383"/>
    <w:rsid w:val="00343222"/>
    <w:rsid w:val="00362BE1"/>
    <w:rsid w:val="00382FCC"/>
    <w:rsid w:val="00384BDC"/>
    <w:rsid w:val="00396003"/>
    <w:rsid w:val="003A3595"/>
    <w:rsid w:val="003A6228"/>
    <w:rsid w:val="003B2733"/>
    <w:rsid w:val="003C0781"/>
    <w:rsid w:val="003C0F64"/>
    <w:rsid w:val="003C7EE9"/>
    <w:rsid w:val="003D10D3"/>
    <w:rsid w:val="003E014D"/>
    <w:rsid w:val="003E4084"/>
    <w:rsid w:val="003F1740"/>
    <w:rsid w:val="003F3FAB"/>
    <w:rsid w:val="003F676E"/>
    <w:rsid w:val="00406F77"/>
    <w:rsid w:val="00414FD5"/>
    <w:rsid w:val="004172EF"/>
    <w:rsid w:val="00425883"/>
    <w:rsid w:val="00425C04"/>
    <w:rsid w:val="00436311"/>
    <w:rsid w:val="004453B0"/>
    <w:rsid w:val="004454A7"/>
    <w:rsid w:val="00447D0D"/>
    <w:rsid w:val="00482974"/>
    <w:rsid w:val="00483C9C"/>
    <w:rsid w:val="00485DDB"/>
    <w:rsid w:val="0049771E"/>
    <w:rsid w:val="004A05C9"/>
    <w:rsid w:val="004A25A4"/>
    <w:rsid w:val="004A4502"/>
    <w:rsid w:val="004C10E8"/>
    <w:rsid w:val="004C4AD1"/>
    <w:rsid w:val="004C6D38"/>
    <w:rsid w:val="004D01EE"/>
    <w:rsid w:val="004D147B"/>
    <w:rsid w:val="004E38EA"/>
    <w:rsid w:val="004F53A2"/>
    <w:rsid w:val="004F686D"/>
    <w:rsid w:val="00501AD7"/>
    <w:rsid w:val="005030C6"/>
    <w:rsid w:val="00522A85"/>
    <w:rsid w:val="00524ADE"/>
    <w:rsid w:val="005403E6"/>
    <w:rsid w:val="0056089F"/>
    <w:rsid w:val="005613E2"/>
    <w:rsid w:val="00561FA2"/>
    <w:rsid w:val="00575408"/>
    <w:rsid w:val="00575C77"/>
    <w:rsid w:val="005765E9"/>
    <w:rsid w:val="00580CAF"/>
    <w:rsid w:val="00581DC8"/>
    <w:rsid w:val="00582E38"/>
    <w:rsid w:val="005A6318"/>
    <w:rsid w:val="005B3E41"/>
    <w:rsid w:val="005B5F90"/>
    <w:rsid w:val="005C3F33"/>
    <w:rsid w:val="005E3229"/>
    <w:rsid w:val="005E51BB"/>
    <w:rsid w:val="005F6AC6"/>
    <w:rsid w:val="006007FF"/>
    <w:rsid w:val="00605142"/>
    <w:rsid w:val="00612CC9"/>
    <w:rsid w:val="00616F16"/>
    <w:rsid w:val="006174E0"/>
    <w:rsid w:val="00622C72"/>
    <w:rsid w:val="006244E9"/>
    <w:rsid w:val="00640F2B"/>
    <w:rsid w:val="00672817"/>
    <w:rsid w:val="0069300E"/>
    <w:rsid w:val="006978E4"/>
    <w:rsid w:val="006A7164"/>
    <w:rsid w:val="006B0DA4"/>
    <w:rsid w:val="006B297D"/>
    <w:rsid w:val="006B4C1F"/>
    <w:rsid w:val="006B7138"/>
    <w:rsid w:val="006C1963"/>
    <w:rsid w:val="006C2B0E"/>
    <w:rsid w:val="006D1FDB"/>
    <w:rsid w:val="006D7198"/>
    <w:rsid w:val="006E3914"/>
    <w:rsid w:val="006E4F08"/>
    <w:rsid w:val="00700B57"/>
    <w:rsid w:val="00700F96"/>
    <w:rsid w:val="00706BE6"/>
    <w:rsid w:val="00713163"/>
    <w:rsid w:val="0071505D"/>
    <w:rsid w:val="007246A5"/>
    <w:rsid w:val="0074455F"/>
    <w:rsid w:val="00745CCB"/>
    <w:rsid w:val="007562C2"/>
    <w:rsid w:val="00762B0C"/>
    <w:rsid w:val="00762B24"/>
    <w:rsid w:val="007665CD"/>
    <w:rsid w:val="00770FA5"/>
    <w:rsid w:val="00775C6F"/>
    <w:rsid w:val="00784B7E"/>
    <w:rsid w:val="00785F88"/>
    <w:rsid w:val="00790238"/>
    <w:rsid w:val="007A02ED"/>
    <w:rsid w:val="007A688D"/>
    <w:rsid w:val="007B108E"/>
    <w:rsid w:val="007B22D3"/>
    <w:rsid w:val="007B2372"/>
    <w:rsid w:val="007C4BF1"/>
    <w:rsid w:val="007C7AB5"/>
    <w:rsid w:val="007D59BA"/>
    <w:rsid w:val="007E58BD"/>
    <w:rsid w:val="007F3316"/>
    <w:rsid w:val="00800CB5"/>
    <w:rsid w:val="00805E20"/>
    <w:rsid w:val="00816A00"/>
    <w:rsid w:val="00822A44"/>
    <w:rsid w:val="00824297"/>
    <w:rsid w:val="00832F9B"/>
    <w:rsid w:val="00833EC7"/>
    <w:rsid w:val="00835892"/>
    <w:rsid w:val="0083670F"/>
    <w:rsid w:val="00845485"/>
    <w:rsid w:val="00845927"/>
    <w:rsid w:val="00846DFB"/>
    <w:rsid w:val="00863AAA"/>
    <w:rsid w:val="00864D27"/>
    <w:rsid w:val="0086624B"/>
    <w:rsid w:val="00875F6C"/>
    <w:rsid w:val="00891B28"/>
    <w:rsid w:val="00891F87"/>
    <w:rsid w:val="00895ADA"/>
    <w:rsid w:val="008965CA"/>
    <w:rsid w:val="008B58C2"/>
    <w:rsid w:val="008C49A8"/>
    <w:rsid w:val="008C7FAA"/>
    <w:rsid w:val="008D5FB0"/>
    <w:rsid w:val="008E262A"/>
    <w:rsid w:val="008E263B"/>
    <w:rsid w:val="00906C38"/>
    <w:rsid w:val="00911285"/>
    <w:rsid w:val="009227CB"/>
    <w:rsid w:val="00923623"/>
    <w:rsid w:val="00930FC5"/>
    <w:rsid w:val="00931B0B"/>
    <w:rsid w:val="009321AF"/>
    <w:rsid w:val="009346AC"/>
    <w:rsid w:val="0094448B"/>
    <w:rsid w:val="00947A6E"/>
    <w:rsid w:val="00956039"/>
    <w:rsid w:val="0096196F"/>
    <w:rsid w:val="009676AF"/>
    <w:rsid w:val="00990D35"/>
    <w:rsid w:val="00995AA4"/>
    <w:rsid w:val="00995B28"/>
    <w:rsid w:val="009A1739"/>
    <w:rsid w:val="009B3D5E"/>
    <w:rsid w:val="009B48FC"/>
    <w:rsid w:val="009B6CE9"/>
    <w:rsid w:val="009D337C"/>
    <w:rsid w:val="009D5AF1"/>
    <w:rsid w:val="009F2544"/>
    <w:rsid w:val="009F68FC"/>
    <w:rsid w:val="00A07123"/>
    <w:rsid w:val="00A25B28"/>
    <w:rsid w:val="00A337E5"/>
    <w:rsid w:val="00A35613"/>
    <w:rsid w:val="00A41CF1"/>
    <w:rsid w:val="00A463F8"/>
    <w:rsid w:val="00A55C00"/>
    <w:rsid w:val="00A579A9"/>
    <w:rsid w:val="00A63C22"/>
    <w:rsid w:val="00A661DA"/>
    <w:rsid w:val="00A73659"/>
    <w:rsid w:val="00A762F0"/>
    <w:rsid w:val="00AA4E03"/>
    <w:rsid w:val="00AC10F0"/>
    <w:rsid w:val="00AC332A"/>
    <w:rsid w:val="00AC746F"/>
    <w:rsid w:val="00AD3050"/>
    <w:rsid w:val="00AD3E2C"/>
    <w:rsid w:val="00AE2328"/>
    <w:rsid w:val="00AE456F"/>
    <w:rsid w:val="00AE7FD4"/>
    <w:rsid w:val="00B065E7"/>
    <w:rsid w:val="00B06D19"/>
    <w:rsid w:val="00B14C6F"/>
    <w:rsid w:val="00B32092"/>
    <w:rsid w:val="00B824EE"/>
    <w:rsid w:val="00B84CB5"/>
    <w:rsid w:val="00B92BF4"/>
    <w:rsid w:val="00BA3AC0"/>
    <w:rsid w:val="00BB5DAA"/>
    <w:rsid w:val="00BB7C76"/>
    <w:rsid w:val="00BC118F"/>
    <w:rsid w:val="00BE405A"/>
    <w:rsid w:val="00BF47D8"/>
    <w:rsid w:val="00BF498F"/>
    <w:rsid w:val="00C03395"/>
    <w:rsid w:val="00C04450"/>
    <w:rsid w:val="00C0599A"/>
    <w:rsid w:val="00C17821"/>
    <w:rsid w:val="00C221DD"/>
    <w:rsid w:val="00C30ED0"/>
    <w:rsid w:val="00C34129"/>
    <w:rsid w:val="00C3646C"/>
    <w:rsid w:val="00C42A24"/>
    <w:rsid w:val="00C45BE8"/>
    <w:rsid w:val="00C531AF"/>
    <w:rsid w:val="00C57E3A"/>
    <w:rsid w:val="00C61EC5"/>
    <w:rsid w:val="00C92ED6"/>
    <w:rsid w:val="00CB04DB"/>
    <w:rsid w:val="00CD6528"/>
    <w:rsid w:val="00CD687B"/>
    <w:rsid w:val="00CE5040"/>
    <w:rsid w:val="00CF1369"/>
    <w:rsid w:val="00CF17C4"/>
    <w:rsid w:val="00CF215F"/>
    <w:rsid w:val="00CF3BAF"/>
    <w:rsid w:val="00CF70FB"/>
    <w:rsid w:val="00D17BA2"/>
    <w:rsid w:val="00D20E23"/>
    <w:rsid w:val="00D23411"/>
    <w:rsid w:val="00D250C5"/>
    <w:rsid w:val="00D326E8"/>
    <w:rsid w:val="00D50C1A"/>
    <w:rsid w:val="00D50C5D"/>
    <w:rsid w:val="00D55DA8"/>
    <w:rsid w:val="00D5636E"/>
    <w:rsid w:val="00D609E4"/>
    <w:rsid w:val="00D722DF"/>
    <w:rsid w:val="00D73FF6"/>
    <w:rsid w:val="00D96F86"/>
    <w:rsid w:val="00DA60E0"/>
    <w:rsid w:val="00DC1753"/>
    <w:rsid w:val="00DD3EFB"/>
    <w:rsid w:val="00DD3F6E"/>
    <w:rsid w:val="00DE3D3E"/>
    <w:rsid w:val="00DE4497"/>
    <w:rsid w:val="00DF713D"/>
    <w:rsid w:val="00E110B7"/>
    <w:rsid w:val="00E16F7D"/>
    <w:rsid w:val="00E179E5"/>
    <w:rsid w:val="00E22051"/>
    <w:rsid w:val="00E26ED5"/>
    <w:rsid w:val="00E37786"/>
    <w:rsid w:val="00E51E8F"/>
    <w:rsid w:val="00E5442D"/>
    <w:rsid w:val="00E86D5B"/>
    <w:rsid w:val="00E877C4"/>
    <w:rsid w:val="00E92020"/>
    <w:rsid w:val="00E94308"/>
    <w:rsid w:val="00E9645E"/>
    <w:rsid w:val="00EC2F99"/>
    <w:rsid w:val="00ED79F2"/>
    <w:rsid w:val="00EF3F0F"/>
    <w:rsid w:val="00EF51B0"/>
    <w:rsid w:val="00EF7396"/>
    <w:rsid w:val="00F02AE7"/>
    <w:rsid w:val="00F265FD"/>
    <w:rsid w:val="00F33581"/>
    <w:rsid w:val="00F45674"/>
    <w:rsid w:val="00F46DE8"/>
    <w:rsid w:val="00F510AC"/>
    <w:rsid w:val="00F53A16"/>
    <w:rsid w:val="00F54114"/>
    <w:rsid w:val="00F606AB"/>
    <w:rsid w:val="00F63DA7"/>
    <w:rsid w:val="00F71071"/>
    <w:rsid w:val="00F729DD"/>
    <w:rsid w:val="00F81654"/>
    <w:rsid w:val="00FA04E8"/>
    <w:rsid w:val="00FC50D1"/>
    <w:rsid w:val="00FD356C"/>
    <w:rsid w:val="00FE3293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E4"/>
    <w:rPr>
      <w:sz w:val="28"/>
    </w:rPr>
  </w:style>
  <w:style w:type="paragraph" w:styleId="1">
    <w:name w:val="heading 1"/>
    <w:basedOn w:val="a"/>
    <w:link w:val="10"/>
    <w:uiPriority w:val="9"/>
    <w:qFormat/>
    <w:rsid w:val="006978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45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22A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ru-RU" w:eastAsia="ru-RU"/>
    </w:rPr>
  </w:style>
  <w:style w:type="paragraph" w:styleId="5">
    <w:name w:val="heading 5"/>
    <w:basedOn w:val="a"/>
    <w:next w:val="a"/>
    <w:qFormat/>
    <w:rsid w:val="00D609E4"/>
    <w:pPr>
      <w:keepNext/>
      <w:ind w:firstLine="709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9E4"/>
    <w:pPr>
      <w:jc w:val="both"/>
    </w:pPr>
    <w:rPr>
      <w:sz w:val="24"/>
    </w:rPr>
  </w:style>
  <w:style w:type="paragraph" w:customStyle="1" w:styleId="a4">
    <w:name w:val="Назва документа"/>
    <w:basedOn w:val="a"/>
    <w:next w:val="a"/>
    <w:rsid w:val="00D609E4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character" w:styleId="a5">
    <w:name w:val="Strong"/>
    <w:qFormat/>
    <w:rsid w:val="00D609E4"/>
    <w:rPr>
      <w:b/>
      <w:bCs/>
    </w:rPr>
  </w:style>
  <w:style w:type="character" w:styleId="a6">
    <w:name w:val="annotation reference"/>
    <w:semiHidden/>
    <w:rsid w:val="00D609E4"/>
    <w:rPr>
      <w:sz w:val="16"/>
      <w:szCs w:val="16"/>
    </w:rPr>
  </w:style>
  <w:style w:type="paragraph" w:styleId="a7">
    <w:name w:val="annotation text"/>
    <w:basedOn w:val="a"/>
    <w:semiHidden/>
    <w:rsid w:val="00D609E4"/>
    <w:rPr>
      <w:sz w:val="20"/>
    </w:rPr>
  </w:style>
  <w:style w:type="paragraph" w:styleId="a8">
    <w:name w:val="Balloon Text"/>
    <w:basedOn w:val="a"/>
    <w:semiHidden/>
    <w:rsid w:val="00D609E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72817"/>
    <w:rPr>
      <w:sz w:val="28"/>
      <w:lang w:val="uk-UA" w:eastAsia="uk-UA"/>
    </w:rPr>
  </w:style>
  <w:style w:type="paragraph" w:styleId="ab">
    <w:name w:val="footer"/>
    <w:basedOn w:val="a"/>
    <w:link w:val="ac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72817"/>
    <w:rPr>
      <w:sz w:val="28"/>
      <w:lang w:val="uk-UA" w:eastAsia="uk-UA"/>
    </w:rPr>
  </w:style>
  <w:style w:type="paragraph" w:styleId="ad">
    <w:name w:val="Normal (Web)"/>
    <w:basedOn w:val="a"/>
    <w:uiPriority w:val="99"/>
    <w:unhideWhenUsed/>
    <w:rsid w:val="007B108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e">
    <w:name w:val="Table Grid"/>
    <w:basedOn w:val="a1"/>
    <w:rsid w:val="0070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45674"/>
    <w:rPr>
      <w:rFonts w:asciiTheme="majorHAnsi" w:eastAsiaTheme="majorEastAsia" w:hAnsiTheme="majorHAnsi" w:cstheme="majorBidi"/>
      <w:b/>
      <w:bCs/>
      <w:color w:val="4472C4" w:themeColor="accent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22A85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978E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E4"/>
    <w:rPr>
      <w:sz w:val="28"/>
    </w:rPr>
  </w:style>
  <w:style w:type="paragraph" w:styleId="1">
    <w:name w:val="heading 1"/>
    <w:basedOn w:val="a"/>
    <w:link w:val="10"/>
    <w:uiPriority w:val="9"/>
    <w:qFormat/>
    <w:rsid w:val="006978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45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22A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ru-RU" w:eastAsia="ru-RU"/>
    </w:rPr>
  </w:style>
  <w:style w:type="paragraph" w:styleId="5">
    <w:name w:val="heading 5"/>
    <w:basedOn w:val="a"/>
    <w:next w:val="a"/>
    <w:qFormat/>
    <w:rsid w:val="00D609E4"/>
    <w:pPr>
      <w:keepNext/>
      <w:ind w:firstLine="709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9E4"/>
    <w:pPr>
      <w:jc w:val="both"/>
    </w:pPr>
    <w:rPr>
      <w:sz w:val="24"/>
    </w:rPr>
  </w:style>
  <w:style w:type="paragraph" w:customStyle="1" w:styleId="a4">
    <w:name w:val="Назва документа"/>
    <w:basedOn w:val="a"/>
    <w:next w:val="a"/>
    <w:rsid w:val="00D609E4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character" w:styleId="a5">
    <w:name w:val="Strong"/>
    <w:qFormat/>
    <w:rsid w:val="00D609E4"/>
    <w:rPr>
      <w:b/>
      <w:bCs/>
    </w:rPr>
  </w:style>
  <w:style w:type="character" w:styleId="a6">
    <w:name w:val="annotation reference"/>
    <w:semiHidden/>
    <w:rsid w:val="00D609E4"/>
    <w:rPr>
      <w:sz w:val="16"/>
      <w:szCs w:val="16"/>
    </w:rPr>
  </w:style>
  <w:style w:type="paragraph" w:styleId="a7">
    <w:name w:val="annotation text"/>
    <w:basedOn w:val="a"/>
    <w:semiHidden/>
    <w:rsid w:val="00D609E4"/>
    <w:rPr>
      <w:sz w:val="20"/>
    </w:rPr>
  </w:style>
  <w:style w:type="paragraph" w:styleId="a8">
    <w:name w:val="Balloon Text"/>
    <w:basedOn w:val="a"/>
    <w:semiHidden/>
    <w:rsid w:val="00D609E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72817"/>
    <w:rPr>
      <w:sz w:val="28"/>
      <w:lang w:val="uk-UA" w:eastAsia="uk-UA"/>
    </w:rPr>
  </w:style>
  <w:style w:type="paragraph" w:styleId="ab">
    <w:name w:val="footer"/>
    <w:basedOn w:val="a"/>
    <w:link w:val="ac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72817"/>
    <w:rPr>
      <w:sz w:val="28"/>
      <w:lang w:val="uk-UA" w:eastAsia="uk-UA"/>
    </w:rPr>
  </w:style>
  <w:style w:type="paragraph" w:styleId="ad">
    <w:name w:val="Normal (Web)"/>
    <w:basedOn w:val="a"/>
    <w:uiPriority w:val="99"/>
    <w:unhideWhenUsed/>
    <w:rsid w:val="007B108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e">
    <w:name w:val="Table Grid"/>
    <w:basedOn w:val="a1"/>
    <w:rsid w:val="0070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45674"/>
    <w:rPr>
      <w:rFonts w:asciiTheme="majorHAnsi" w:eastAsiaTheme="majorEastAsia" w:hAnsiTheme="majorHAnsi" w:cstheme="majorBidi"/>
      <w:b/>
      <w:bCs/>
      <w:color w:val="4472C4" w:themeColor="accent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22A85"/>
    <w:rPr>
      <w:rFonts w:asciiTheme="majorHAnsi" w:eastAsiaTheme="majorEastAsia" w:hAnsiTheme="majorHAnsi" w:cstheme="majorBidi"/>
      <w:b/>
      <w:bCs/>
      <w:i/>
      <w:iCs/>
      <w:color w:val="4472C4" w:themeColor="accent1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978E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79547-D7DF-4B25-ABA2-A34ABE97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 затвердження базових рівнів</vt:lpstr>
      <vt:lpstr>Про затвердження базових рівнів</vt:lpstr>
    </vt:vector>
  </TitlesOfParts>
  <Company>NhT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базових рівнів</dc:title>
  <dc:creator>povalyaev_vi</dc:creator>
  <cp:lastModifiedBy>org301</cp:lastModifiedBy>
  <cp:revision>8</cp:revision>
  <cp:lastPrinted>2021-09-14T05:59:00Z</cp:lastPrinted>
  <dcterms:created xsi:type="dcterms:W3CDTF">2021-08-31T09:02:00Z</dcterms:created>
  <dcterms:modified xsi:type="dcterms:W3CDTF">2021-09-27T06:19:00Z</dcterms:modified>
</cp:coreProperties>
</file>