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2B" w:rsidRPr="00D7782B" w:rsidRDefault="005B4551" w:rsidP="005B4551">
      <w:pPr>
        <w:pStyle w:val="af2"/>
        <w:spacing w:after="0"/>
        <w:ind w:left="284"/>
        <w:jc w:val="right"/>
        <w:rPr>
          <w:i/>
          <w:sz w:val="28"/>
          <w:szCs w:val="28"/>
          <w:lang w:val="uk-UA"/>
        </w:rPr>
      </w:pPr>
      <w:bookmarkStart w:id="0" w:name="_GoBack"/>
      <w:proofErr w:type="spellStart"/>
      <w:r w:rsidRPr="00D7782B">
        <w:rPr>
          <w:i/>
          <w:sz w:val="28"/>
          <w:szCs w:val="28"/>
          <w:lang w:val="uk-UA"/>
        </w:rPr>
        <w:t>Проєкт</w:t>
      </w:r>
      <w:proofErr w:type="spellEnd"/>
    </w:p>
    <w:p w:rsidR="005919A2" w:rsidRPr="00D7782B" w:rsidRDefault="005919A2" w:rsidP="00EE5852">
      <w:pPr>
        <w:rPr>
          <w:i/>
          <w:sz w:val="28"/>
          <w:szCs w:val="28"/>
          <w:lang w:val="uk-UA"/>
        </w:rPr>
      </w:pPr>
    </w:p>
    <w:p w:rsidR="00CC6AF2" w:rsidRPr="00D7782B" w:rsidRDefault="00CC6AF2" w:rsidP="00EE5852">
      <w:pPr>
        <w:rPr>
          <w:lang w:val="uk-UA"/>
        </w:rPr>
      </w:pPr>
    </w:p>
    <w:p w:rsidR="0033261B" w:rsidRPr="00D7782B" w:rsidRDefault="003D7200" w:rsidP="00D56B8F">
      <w:pPr>
        <w:jc w:val="center"/>
        <w:rPr>
          <w:b/>
          <w:i/>
          <w:sz w:val="28"/>
          <w:szCs w:val="28"/>
          <w:lang w:val="uk-UA"/>
        </w:rPr>
      </w:pPr>
      <w:r w:rsidRPr="00D7782B">
        <w:rPr>
          <w:b/>
          <w:i/>
          <w:sz w:val="28"/>
          <w:szCs w:val="28"/>
          <w:lang w:val="uk-UA"/>
        </w:rPr>
        <w:t>Програма</w:t>
      </w:r>
    </w:p>
    <w:p w:rsidR="00737AF2" w:rsidRPr="00D7782B" w:rsidRDefault="003F37A7" w:rsidP="00507DDA">
      <w:pPr>
        <w:jc w:val="center"/>
        <w:rPr>
          <w:b/>
          <w:bCs/>
          <w:i/>
          <w:iCs/>
          <w:sz w:val="28"/>
          <w:szCs w:val="28"/>
          <w:lang w:val="uk-UA"/>
        </w:rPr>
      </w:pPr>
      <w:r w:rsidRPr="00D7782B">
        <w:rPr>
          <w:b/>
          <w:bCs/>
          <w:i/>
          <w:iCs/>
          <w:sz w:val="28"/>
          <w:szCs w:val="28"/>
          <w:lang w:val="uk-UA"/>
        </w:rPr>
        <w:t>інформатизації та цифрової трансформації  на 2022 – 2024  роки</w:t>
      </w:r>
    </w:p>
    <w:p w:rsidR="003F37A7" w:rsidRPr="00D7782B" w:rsidRDefault="003F37A7" w:rsidP="00737AF2">
      <w:pPr>
        <w:rPr>
          <w:b/>
          <w:bCs/>
          <w:i/>
          <w:iCs/>
          <w:sz w:val="28"/>
          <w:szCs w:val="28"/>
          <w:lang w:val="uk-UA"/>
        </w:rPr>
      </w:pPr>
    </w:p>
    <w:p w:rsidR="009B07DA" w:rsidRPr="00D7782B" w:rsidRDefault="00737AF2" w:rsidP="00737AF2">
      <w:pPr>
        <w:tabs>
          <w:tab w:val="left" w:pos="0"/>
          <w:tab w:val="left" w:pos="993"/>
        </w:tabs>
        <w:jc w:val="center"/>
        <w:rPr>
          <w:b/>
          <w:bCs/>
          <w:i/>
          <w:iCs/>
          <w:sz w:val="28"/>
          <w:szCs w:val="28"/>
          <w:lang w:val="uk-UA"/>
        </w:rPr>
      </w:pPr>
      <w:r w:rsidRPr="00D7782B">
        <w:rPr>
          <w:b/>
          <w:bCs/>
          <w:i/>
          <w:iCs/>
          <w:sz w:val="28"/>
          <w:szCs w:val="28"/>
          <w:lang w:val="uk-UA"/>
        </w:rPr>
        <w:t>І. Паспорт Програми</w:t>
      </w:r>
      <w:r w:rsidR="00615F4D" w:rsidRPr="00D7782B">
        <w:rPr>
          <w:b/>
          <w:bCs/>
          <w:i/>
          <w:iCs/>
          <w:sz w:val="28"/>
          <w:szCs w:val="28"/>
          <w:lang w:val="uk-UA"/>
        </w:rPr>
        <w:t xml:space="preserve"> </w:t>
      </w:r>
      <w:r w:rsidR="006775CA" w:rsidRPr="00D7782B">
        <w:rPr>
          <w:b/>
          <w:i/>
          <w:sz w:val="28"/>
          <w:szCs w:val="28"/>
          <w:lang w:val="uk-UA"/>
        </w:rPr>
        <w:t xml:space="preserve">інформатизації </w:t>
      </w:r>
      <w:r w:rsidR="00F11A95" w:rsidRPr="00D7782B">
        <w:rPr>
          <w:b/>
          <w:i/>
          <w:sz w:val="28"/>
          <w:szCs w:val="28"/>
          <w:lang w:val="uk-UA"/>
        </w:rPr>
        <w:t xml:space="preserve">та </w:t>
      </w:r>
      <w:r w:rsidR="006A316A" w:rsidRPr="00D7782B">
        <w:rPr>
          <w:b/>
          <w:bCs/>
          <w:i/>
          <w:iCs/>
          <w:sz w:val="28"/>
          <w:szCs w:val="28"/>
          <w:lang w:val="uk-UA"/>
        </w:rPr>
        <w:t>цифрової трансформації</w:t>
      </w:r>
    </w:p>
    <w:p w:rsidR="00737AF2" w:rsidRPr="00D7782B" w:rsidRDefault="006A316A" w:rsidP="00737AF2">
      <w:pPr>
        <w:tabs>
          <w:tab w:val="left" w:pos="0"/>
          <w:tab w:val="left" w:pos="993"/>
        </w:tabs>
        <w:jc w:val="center"/>
        <w:rPr>
          <w:b/>
          <w:bCs/>
          <w:i/>
          <w:iCs/>
          <w:sz w:val="28"/>
          <w:szCs w:val="28"/>
          <w:lang w:val="uk-UA"/>
        </w:rPr>
      </w:pPr>
      <w:r w:rsidRPr="00D7782B">
        <w:rPr>
          <w:b/>
          <w:bCs/>
          <w:i/>
          <w:iCs/>
          <w:sz w:val="28"/>
          <w:szCs w:val="28"/>
          <w:lang w:val="uk-UA"/>
        </w:rPr>
        <w:t xml:space="preserve">  на 2022 – 2024  роки</w:t>
      </w:r>
    </w:p>
    <w:p w:rsidR="006A316A" w:rsidRPr="00D7782B" w:rsidRDefault="006A316A" w:rsidP="00737AF2">
      <w:pPr>
        <w:tabs>
          <w:tab w:val="left" w:pos="0"/>
          <w:tab w:val="left" w:pos="993"/>
        </w:tabs>
        <w:jc w:val="center"/>
        <w:rPr>
          <w:b/>
          <w:i/>
          <w:sz w:val="28"/>
          <w:szCs w:val="28"/>
          <w:lang w:val="uk-UA"/>
        </w:rPr>
      </w:pPr>
    </w:p>
    <w:p w:rsidR="006E01DF" w:rsidRPr="00D7782B" w:rsidRDefault="00737AF2" w:rsidP="009B07DA">
      <w:pPr>
        <w:pStyle w:val="aa"/>
        <w:numPr>
          <w:ilvl w:val="0"/>
          <w:numId w:val="14"/>
        </w:numPr>
        <w:tabs>
          <w:tab w:val="left" w:pos="0"/>
          <w:tab w:val="left" w:pos="993"/>
        </w:tabs>
        <w:spacing w:after="0" w:line="240" w:lineRule="auto"/>
        <w:ind w:left="0" w:firstLine="708"/>
        <w:jc w:val="both"/>
        <w:rPr>
          <w:iCs/>
          <w:sz w:val="28"/>
          <w:szCs w:val="28"/>
          <w:lang w:val="uk-UA"/>
        </w:rPr>
      </w:pPr>
      <w:r w:rsidRPr="00D7782B">
        <w:rPr>
          <w:rFonts w:ascii="Times New Roman" w:hAnsi="Times New Roman"/>
          <w:bCs/>
          <w:sz w:val="28"/>
          <w:szCs w:val="28"/>
          <w:lang w:val="uk-UA"/>
        </w:rPr>
        <w:t xml:space="preserve">Назва:  </w:t>
      </w:r>
      <w:r w:rsidRPr="00D7782B">
        <w:rPr>
          <w:rFonts w:ascii="Times New Roman" w:hAnsi="Times New Roman"/>
          <w:sz w:val="28"/>
          <w:szCs w:val="28"/>
          <w:lang w:val="uk-UA"/>
        </w:rPr>
        <w:t>Програм</w:t>
      </w:r>
      <w:bookmarkStart w:id="1" w:name="3"/>
      <w:bookmarkEnd w:id="1"/>
      <w:r w:rsidRPr="00D7782B">
        <w:rPr>
          <w:rFonts w:ascii="Times New Roman" w:hAnsi="Times New Roman"/>
          <w:sz w:val="28"/>
          <w:szCs w:val="28"/>
          <w:lang w:val="uk-UA"/>
        </w:rPr>
        <w:t xml:space="preserve">а інформатизації </w:t>
      </w:r>
      <w:r w:rsidR="00F11A95" w:rsidRPr="00D7782B">
        <w:rPr>
          <w:rFonts w:ascii="Times New Roman" w:hAnsi="Times New Roman"/>
          <w:sz w:val="28"/>
          <w:szCs w:val="28"/>
          <w:lang w:val="uk-UA"/>
        </w:rPr>
        <w:t>та</w:t>
      </w:r>
      <w:r w:rsidR="009B07DA" w:rsidRPr="00D7782B">
        <w:rPr>
          <w:rFonts w:ascii="Times New Roman" w:hAnsi="Times New Roman"/>
          <w:sz w:val="28"/>
          <w:szCs w:val="28"/>
          <w:lang w:val="uk-UA"/>
        </w:rPr>
        <w:t xml:space="preserve"> цифрової </w:t>
      </w:r>
      <w:r w:rsidR="00615F4D" w:rsidRPr="00D7782B">
        <w:rPr>
          <w:rFonts w:ascii="Times New Roman" w:hAnsi="Times New Roman"/>
          <w:sz w:val="28"/>
          <w:szCs w:val="28"/>
          <w:lang w:val="uk-UA"/>
        </w:rPr>
        <w:t>трансформаційна</w:t>
      </w:r>
      <w:r w:rsidR="009B07DA" w:rsidRPr="00D7782B">
        <w:rPr>
          <w:rFonts w:ascii="Times New Roman" w:hAnsi="Times New Roman"/>
          <w:sz w:val="28"/>
          <w:szCs w:val="28"/>
          <w:lang w:val="uk-UA"/>
        </w:rPr>
        <w:t xml:space="preserve"> 2022– 2024  роки</w:t>
      </w:r>
      <w:r w:rsidR="005B4551" w:rsidRPr="00D7782B">
        <w:rPr>
          <w:rFonts w:ascii="Times New Roman" w:hAnsi="Times New Roman"/>
          <w:sz w:val="28"/>
          <w:szCs w:val="28"/>
          <w:lang w:val="uk-UA"/>
        </w:rPr>
        <w:t xml:space="preserve"> </w:t>
      </w:r>
      <w:r w:rsidR="006775CA" w:rsidRPr="00D7782B">
        <w:rPr>
          <w:rFonts w:ascii="Times New Roman" w:hAnsi="Times New Roman"/>
          <w:iCs/>
          <w:sz w:val="28"/>
          <w:szCs w:val="28"/>
          <w:lang w:val="uk-UA"/>
        </w:rPr>
        <w:t>(надалі – Програма)</w:t>
      </w:r>
      <w:r w:rsidRPr="00D7782B">
        <w:rPr>
          <w:rFonts w:ascii="Times New Roman" w:hAnsi="Times New Roman"/>
          <w:iCs/>
          <w:sz w:val="28"/>
          <w:szCs w:val="28"/>
          <w:lang w:val="uk-UA"/>
        </w:rPr>
        <w:t>.</w:t>
      </w:r>
    </w:p>
    <w:p w:rsidR="005907CD" w:rsidRPr="00D7782B" w:rsidRDefault="006E01DF" w:rsidP="005907CD">
      <w:pPr>
        <w:widowControl/>
        <w:autoSpaceDE/>
        <w:autoSpaceDN/>
        <w:adjustRightInd/>
        <w:ind w:firstLine="708"/>
        <w:jc w:val="both"/>
        <w:rPr>
          <w:sz w:val="28"/>
          <w:szCs w:val="28"/>
          <w:lang w:val="uk-UA"/>
        </w:rPr>
      </w:pPr>
      <w:r w:rsidRPr="00D7782B">
        <w:rPr>
          <w:iCs/>
          <w:sz w:val="28"/>
          <w:szCs w:val="28"/>
          <w:lang w:val="uk-UA"/>
        </w:rPr>
        <w:t xml:space="preserve">2. </w:t>
      </w:r>
      <w:r w:rsidR="0066186F" w:rsidRPr="00D7782B">
        <w:rPr>
          <w:iCs/>
          <w:sz w:val="28"/>
          <w:szCs w:val="28"/>
          <w:lang w:val="uk-UA"/>
        </w:rPr>
        <w:t xml:space="preserve">Підстава </w:t>
      </w:r>
      <w:r w:rsidR="005907CD" w:rsidRPr="00D7782B">
        <w:rPr>
          <w:iCs/>
          <w:sz w:val="28"/>
          <w:szCs w:val="28"/>
          <w:lang w:val="uk-UA"/>
        </w:rPr>
        <w:t xml:space="preserve">для </w:t>
      </w:r>
      <w:r w:rsidR="005907CD" w:rsidRPr="00D7782B">
        <w:rPr>
          <w:bCs/>
          <w:iCs/>
          <w:sz w:val="28"/>
          <w:szCs w:val="28"/>
          <w:lang w:val="uk-UA"/>
        </w:rPr>
        <w:t>розроблення:</w:t>
      </w:r>
      <w:r w:rsidR="00615F4D" w:rsidRPr="00D7782B">
        <w:rPr>
          <w:bCs/>
          <w:iCs/>
          <w:sz w:val="28"/>
          <w:szCs w:val="28"/>
          <w:lang w:val="uk-UA"/>
        </w:rPr>
        <w:t xml:space="preserve"> </w:t>
      </w:r>
      <w:r w:rsidR="00902830" w:rsidRPr="00D7782B">
        <w:rPr>
          <w:bCs/>
          <w:iCs/>
          <w:sz w:val="28"/>
          <w:szCs w:val="28"/>
          <w:lang w:val="uk-UA"/>
        </w:rPr>
        <w:t>Закони</w:t>
      </w:r>
      <w:r w:rsidR="003170A6" w:rsidRPr="00D7782B">
        <w:rPr>
          <w:bCs/>
          <w:iCs/>
          <w:sz w:val="28"/>
          <w:szCs w:val="28"/>
          <w:lang w:val="uk-UA"/>
        </w:rPr>
        <w:t xml:space="preserve"> України </w:t>
      </w:r>
      <w:r w:rsidR="009B07DA" w:rsidRPr="00D7782B">
        <w:rPr>
          <w:bCs/>
          <w:iCs/>
          <w:sz w:val="28"/>
          <w:szCs w:val="28"/>
          <w:lang w:val="uk-UA"/>
        </w:rPr>
        <w:t xml:space="preserve">«Про місцеве </w:t>
      </w:r>
      <w:proofErr w:type="spellStart"/>
      <w:r w:rsidR="009B07DA" w:rsidRPr="00D7782B">
        <w:rPr>
          <w:bCs/>
          <w:iCs/>
          <w:sz w:val="28"/>
          <w:szCs w:val="28"/>
          <w:lang w:val="uk-UA"/>
        </w:rPr>
        <w:t>самовря-дування</w:t>
      </w:r>
      <w:proofErr w:type="spellEnd"/>
      <w:r w:rsidR="009B07DA" w:rsidRPr="00D7782B">
        <w:rPr>
          <w:bCs/>
          <w:iCs/>
          <w:sz w:val="28"/>
          <w:szCs w:val="28"/>
          <w:lang w:val="uk-UA"/>
        </w:rPr>
        <w:t xml:space="preserve"> в Україні», </w:t>
      </w:r>
      <w:r w:rsidR="003170A6" w:rsidRPr="00D7782B">
        <w:rPr>
          <w:bCs/>
          <w:iCs/>
          <w:sz w:val="28"/>
          <w:szCs w:val="28"/>
          <w:lang w:val="uk-UA"/>
        </w:rPr>
        <w:t>«</w:t>
      </w:r>
      <w:r w:rsidR="00902830" w:rsidRPr="00D7782B">
        <w:rPr>
          <w:bCs/>
          <w:iCs/>
          <w:sz w:val="28"/>
          <w:szCs w:val="28"/>
          <w:lang w:val="uk-UA"/>
        </w:rPr>
        <w:t>Про Концепцію Національної</w:t>
      </w:r>
      <w:r w:rsidR="003170A6" w:rsidRPr="00D7782B">
        <w:rPr>
          <w:bCs/>
          <w:iCs/>
          <w:sz w:val="28"/>
          <w:szCs w:val="28"/>
          <w:lang w:val="uk-UA"/>
        </w:rPr>
        <w:t xml:space="preserve"> програми інформатизації», «</w:t>
      </w:r>
      <w:r w:rsidR="00902830" w:rsidRPr="00D7782B">
        <w:rPr>
          <w:bCs/>
          <w:iCs/>
          <w:sz w:val="28"/>
          <w:szCs w:val="28"/>
          <w:lang w:val="uk-UA"/>
        </w:rPr>
        <w:t>Про Національну програму інформати</w:t>
      </w:r>
      <w:r w:rsidR="003170A6" w:rsidRPr="00D7782B">
        <w:rPr>
          <w:bCs/>
          <w:iCs/>
          <w:sz w:val="28"/>
          <w:szCs w:val="28"/>
          <w:lang w:val="uk-UA"/>
        </w:rPr>
        <w:t>зації»</w:t>
      </w:r>
      <w:r w:rsidR="00902830" w:rsidRPr="00D7782B">
        <w:rPr>
          <w:bCs/>
          <w:iCs/>
          <w:sz w:val="28"/>
          <w:szCs w:val="28"/>
          <w:lang w:val="uk-UA"/>
        </w:rPr>
        <w:t xml:space="preserve">, </w:t>
      </w:r>
      <w:r w:rsidR="007D25FC" w:rsidRPr="00D7782B">
        <w:rPr>
          <w:sz w:val="28"/>
          <w:szCs w:val="28"/>
          <w:lang w:val="uk-UA"/>
        </w:rPr>
        <w:t xml:space="preserve">«Про інформацію», «Про захист інформації в інформаційно-телекомунікаційних системах», «Про основні засади забезпечення </w:t>
      </w:r>
      <w:proofErr w:type="spellStart"/>
      <w:r w:rsidR="007D25FC" w:rsidRPr="00D7782B">
        <w:rPr>
          <w:sz w:val="28"/>
          <w:szCs w:val="28"/>
          <w:lang w:val="uk-UA"/>
        </w:rPr>
        <w:t>кібербезпеки</w:t>
      </w:r>
      <w:proofErr w:type="spellEnd"/>
      <w:r w:rsidR="007D25FC" w:rsidRPr="00D7782B">
        <w:rPr>
          <w:sz w:val="28"/>
          <w:szCs w:val="28"/>
          <w:lang w:val="uk-UA"/>
        </w:rPr>
        <w:t xml:space="preserve"> України», Положення про технічний захист інформації в Україні, затверджен</w:t>
      </w:r>
      <w:r w:rsidR="005B4551" w:rsidRPr="00D7782B">
        <w:rPr>
          <w:sz w:val="28"/>
          <w:szCs w:val="28"/>
          <w:lang w:val="uk-UA"/>
        </w:rPr>
        <w:t>е</w:t>
      </w:r>
      <w:r w:rsidR="007D25FC" w:rsidRPr="00D7782B">
        <w:rPr>
          <w:sz w:val="28"/>
          <w:szCs w:val="28"/>
          <w:lang w:val="uk-UA"/>
        </w:rPr>
        <w:t xml:space="preserve"> Указом Президента України від 27 вересня 1999 року №1229/99, Постанов</w:t>
      </w:r>
      <w:r w:rsidR="00C329D0" w:rsidRPr="00D7782B">
        <w:rPr>
          <w:sz w:val="28"/>
          <w:szCs w:val="28"/>
          <w:lang w:val="uk-UA"/>
        </w:rPr>
        <w:t>и</w:t>
      </w:r>
      <w:r w:rsidR="007D25FC" w:rsidRPr="00D7782B">
        <w:rPr>
          <w:sz w:val="28"/>
          <w:szCs w:val="28"/>
          <w:lang w:val="uk-UA"/>
        </w:rPr>
        <w:t xml:space="preserve"> Кабінету Міністрів України від 08 жовтня 1997 року №1126 «Про затвердження Концепції технічного захисту інформації в Україні», </w:t>
      </w:r>
      <w:r w:rsidR="007D25FC" w:rsidRPr="00D7782B">
        <w:rPr>
          <w:bCs/>
          <w:iCs/>
          <w:sz w:val="28"/>
          <w:szCs w:val="28"/>
          <w:lang w:val="uk-UA"/>
        </w:rPr>
        <w:t xml:space="preserve">31серпня 1998 року №1352 «Про затвердження Положення про формування та виконання Національної програми інформатизації», зі змінами, </w:t>
      </w:r>
      <w:r w:rsidR="007D25FC" w:rsidRPr="00D7782B">
        <w:rPr>
          <w:sz w:val="28"/>
          <w:szCs w:val="28"/>
          <w:lang w:val="uk-UA"/>
        </w:rPr>
        <w:t xml:space="preserve">12 квітня 2000 року №644 «Про затвердження Порядку формування та виконання регіональної програми і проекту інформатизації», </w:t>
      </w:r>
      <w:r w:rsidR="007D25FC" w:rsidRPr="00D7782B">
        <w:rPr>
          <w:bCs/>
          <w:iCs/>
          <w:sz w:val="28"/>
          <w:szCs w:val="28"/>
          <w:lang w:val="uk-UA"/>
        </w:rPr>
        <w:t xml:space="preserve">05 серпня 2020 </w:t>
      </w:r>
      <w:r w:rsidR="00C329D0" w:rsidRPr="00D7782B">
        <w:rPr>
          <w:bCs/>
          <w:iCs/>
          <w:sz w:val="28"/>
          <w:szCs w:val="28"/>
          <w:lang w:val="uk-UA"/>
        </w:rPr>
        <w:t xml:space="preserve">року </w:t>
      </w:r>
      <w:r w:rsidR="007D25FC" w:rsidRPr="00D7782B">
        <w:rPr>
          <w:bCs/>
          <w:iCs/>
          <w:sz w:val="28"/>
          <w:szCs w:val="28"/>
          <w:lang w:val="uk-UA"/>
        </w:rPr>
        <w:t xml:space="preserve">№695 </w:t>
      </w:r>
      <w:bookmarkStart w:id="2" w:name="n3"/>
      <w:bookmarkEnd w:id="2"/>
      <w:r w:rsidR="007D25FC" w:rsidRPr="00D7782B">
        <w:rPr>
          <w:bCs/>
          <w:iCs/>
          <w:sz w:val="28"/>
          <w:szCs w:val="28"/>
          <w:lang w:val="uk-UA"/>
        </w:rPr>
        <w:t>«Про затвердження Державної стратегії регіонального розвитку на 2021</w:t>
      </w:r>
      <w:r w:rsidR="005B4551" w:rsidRPr="00D7782B">
        <w:rPr>
          <w:bCs/>
          <w:iCs/>
          <w:sz w:val="28"/>
          <w:szCs w:val="28"/>
          <w:lang w:val="uk-UA"/>
        </w:rPr>
        <w:t>‒</w:t>
      </w:r>
      <w:r w:rsidR="007D25FC" w:rsidRPr="00D7782B">
        <w:rPr>
          <w:bCs/>
          <w:iCs/>
          <w:sz w:val="28"/>
          <w:szCs w:val="28"/>
          <w:lang w:val="uk-UA"/>
        </w:rPr>
        <w:t xml:space="preserve">2027 роки», </w:t>
      </w:r>
      <w:r w:rsidR="005B4551" w:rsidRPr="00D7782B">
        <w:rPr>
          <w:sz w:val="28"/>
          <w:szCs w:val="28"/>
          <w:lang w:val="uk-UA"/>
        </w:rPr>
        <w:t>Р</w:t>
      </w:r>
      <w:r w:rsidR="007D25FC" w:rsidRPr="00D7782B">
        <w:rPr>
          <w:sz w:val="28"/>
          <w:szCs w:val="28"/>
          <w:lang w:val="uk-UA"/>
        </w:rPr>
        <w:t>озпоряджен</w:t>
      </w:r>
      <w:r w:rsidR="005B4551" w:rsidRPr="00D7782B">
        <w:rPr>
          <w:sz w:val="28"/>
          <w:szCs w:val="28"/>
          <w:lang w:val="uk-UA"/>
        </w:rPr>
        <w:t>ня</w:t>
      </w:r>
      <w:r w:rsidR="007D25FC" w:rsidRPr="00D7782B">
        <w:rPr>
          <w:sz w:val="28"/>
          <w:szCs w:val="28"/>
          <w:lang w:val="uk-UA"/>
        </w:rPr>
        <w:t xml:space="preserve"> Кабінету Міністрів України від 15 травня 2013 року №386-р «Про схвалення Стратегії розвитку інформаційного суспільства в Україні», 20 вересня 2017 року №649-р «Про схвалення Концепції розвитку електронного урядування в Україні», </w:t>
      </w:r>
      <w:r w:rsidR="003170A6" w:rsidRPr="00D7782B">
        <w:rPr>
          <w:bCs/>
          <w:iCs/>
          <w:sz w:val="28"/>
          <w:szCs w:val="28"/>
          <w:lang w:val="uk-UA"/>
        </w:rPr>
        <w:t>Н</w:t>
      </w:r>
      <w:r w:rsidR="004D17D6" w:rsidRPr="00D7782B">
        <w:rPr>
          <w:bCs/>
          <w:iCs/>
          <w:sz w:val="28"/>
          <w:szCs w:val="28"/>
          <w:lang w:val="uk-UA"/>
        </w:rPr>
        <w:t>аказ</w:t>
      </w:r>
      <w:r w:rsidR="00902830" w:rsidRPr="00D7782B">
        <w:rPr>
          <w:bCs/>
          <w:iCs/>
          <w:sz w:val="28"/>
          <w:szCs w:val="28"/>
          <w:lang w:val="uk-UA"/>
        </w:rPr>
        <w:t xml:space="preserve"> Міні</w:t>
      </w:r>
      <w:r w:rsidR="003170A6" w:rsidRPr="00D7782B">
        <w:rPr>
          <w:bCs/>
          <w:iCs/>
          <w:sz w:val="28"/>
          <w:szCs w:val="28"/>
          <w:lang w:val="uk-UA"/>
        </w:rPr>
        <w:t>стерства цифрової трансформації від 07 травня 2020 №67 «</w:t>
      </w:r>
      <w:r w:rsidR="00902830" w:rsidRPr="00D7782B">
        <w:rPr>
          <w:bCs/>
          <w:iCs/>
          <w:sz w:val="28"/>
          <w:szCs w:val="28"/>
          <w:lang w:val="uk-UA"/>
        </w:rPr>
        <w:t xml:space="preserve">Про затвердження Методики визначення належності бюджетних </w:t>
      </w:r>
      <w:r w:rsidR="003170A6" w:rsidRPr="00D7782B">
        <w:rPr>
          <w:bCs/>
          <w:iCs/>
          <w:sz w:val="28"/>
          <w:szCs w:val="28"/>
          <w:lang w:val="uk-UA"/>
        </w:rPr>
        <w:t>програм до сфери інформатизації»</w:t>
      </w:r>
      <w:r w:rsidR="005B4551" w:rsidRPr="00D7782B">
        <w:rPr>
          <w:bCs/>
          <w:iCs/>
          <w:sz w:val="28"/>
          <w:szCs w:val="28"/>
          <w:lang w:val="uk-UA"/>
        </w:rPr>
        <w:t>,</w:t>
      </w:r>
      <w:r w:rsidR="00902830" w:rsidRPr="00D7782B">
        <w:rPr>
          <w:bCs/>
          <w:iCs/>
          <w:sz w:val="28"/>
          <w:szCs w:val="28"/>
          <w:lang w:val="uk-UA"/>
        </w:rPr>
        <w:t xml:space="preserve"> рішення </w:t>
      </w:r>
      <w:r w:rsidR="004D17D6" w:rsidRPr="00D7782B">
        <w:rPr>
          <w:bCs/>
          <w:iCs/>
          <w:sz w:val="28"/>
          <w:szCs w:val="28"/>
          <w:lang w:val="uk-UA"/>
        </w:rPr>
        <w:t>міської ради від</w:t>
      </w:r>
      <w:r w:rsidR="001A0B7C" w:rsidRPr="00D7782B">
        <w:rPr>
          <w:bCs/>
          <w:iCs/>
          <w:sz w:val="28"/>
          <w:szCs w:val="28"/>
          <w:lang w:val="uk-UA"/>
        </w:rPr>
        <w:t xml:space="preserve"> 31.03.2016 №376 «</w:t>
      </w:r>
      <w:r w:rsidR="00902830" w:rsidRPr="00D7782B">
        <w:rPr>
          <w:bCs/>
          <w:iCs/>
          <w:sz w:val="28"/>
          <w:szCs w:val="28"/>
          <w:lang w:val="uk-UA"/>
        </w:rPr>
        <w:t xml:space="preserve">Про затвердження Стратегічного плану розвитку міста Кривого </w:t>
      </w:r>
      <w:r w:rsidR="003170A6" w:rsidRPr="00D7782B">
        <w:rPr>
          <w:bCs/>
          <w:iCs/>
          <w:sz w:val="28"/>
          <w:szCs w:val="28"/>
          <w:lang w:val="uk-UA"/>
        </w:rPr>
        <w:t>Рогу на період до 2025 року», 29.07.2014 №2804 «</w:t>
      </w:r>
      <w:r w:rsidR="00902830" w:rsidRPr="00D7782B">
        <w:rPr>
          <w:bCs/>
          <w:iCs/>
          <w:sz w:val="28"/>
          <w:szCs w:val="28"/>
          <w:lang w:val="uk-UA"/>
        </w:rPr>
        <w:t>Про затвердження Маркетингово</w:t>
      </w:r>
      <w:r w:rsidR="003170A6" w:rsidRPr="00D7782B">
        <w:rPr>
          <w:bCs/>
          <w:iCs/>
          <w:sz w:val="28"/>
          <w:szCs w:val="28"/>
          <w:lang w:val="uk-UA"/>
        </w:rPr>
        <w:t>ї стратегії міста Кривого Рогу»</w:t>
      </w:r>
      <w:r w:rsidR="00564262" w:rsidRPr="00D7782B">
        <w:rPr>
          <w:bCs/>
          <w:iCs/>
          <w:sz w:val="28"/>
          <w:szCs w:val="28"/>
          <w:lang w:val="uk-UA"/>
        </w:rPr>
        <w:t>.</w:t>
      </w:r>
    </w:p>
    <w:p w:rsidR="0066186F" w:rsidRPr="00D7782B" w:rsidRDefault="002F202D" w:rsidP="002F202D">
      <w:pPr>
        <w:widowControl/>
        <w:autoSpaceDE/>
        <w:autoSpaceDN/>
        <w:adjustRightInd/>
        <w:ind w:firstLine="708"/>
        <w:jc w:val="both"/>
        <w:rPr>
          <w:sz w:val="28"/>
          <w:szCs w:val="28"/>
          <w:lang w:val="uk-UA"/>
        </w:rPr>
      </w:pPr>
      <w:r w:rsidRPr="00D7782B">
        <w:rPr>
          <w:sz w:val="28"/>
          <w:szCs w:val="28"/>
          <w:lang w:val="uk-UA"/>
        </w:rPr>
        <w:t xml:space="preserve">3. </w:t>
      </w:r>
      <w:r w:rsidR="00524DEC" w:rsidRPr="00D7782B">
        <w:rPr>
          <w:sz w:val="28"/>
          <w:szCs w:val="28"/>
          <w:lang w:val="uk-UA"/>
        </w:rPr>
        <w:t xml:space="preserve">Розробник Програми: </w:t>
      </w:r>
      <w:r w:rsidR="00807989" w:rsidRPr="00D7782B">
        <w:rPr>
          <w:sz w:val="28"/>
          <w:szCs w:val="28"/>
          <w:lang w:val="uk-UA"/>
        </w:rPr>
        <w:t>управління</w:t>
      </w:r>
      <w:r w:rsidR="00524DEC" w:rsidRPr="00D7782B">
        <w:rPr>
          <w:sz w:val="28"/>
          <w:szCs w:val="28"/>
          <w:lang w:val="uk-UA"/>
        </w:rPr>
        <w:t xml:space="preserve"> інформац</w:t>
      </w:r>
      <w:r w:rsidR="00807989" w:rsidRPr="00D7782B">
        <w:rPr>
          <w:sz w:val="28"/>
          <w:szCs w:val="28"/>
          <w:lang w:val="uk-UA"/>
        </w:rPr>
        <w:t>ійно-комунікаційних технологій</w:t>
      </w:r>
      <w:r w:rsidR="00524DEC" w:rsidRPr="00D7782B">
        <w:rPr>
          <w:sz w:val="28"/>
          <w:szCs w:val="28"/>
          <w:lang w:val="uk-UA"/>
        </w:rPr>
        <w:t xml:space="preserve"> виконкому </w:t>
      </w:r>
      <w:r w:rsidR="00807989" w:rsidRPr="00D7782B">
        <w:rPr>
          <w:sz w:val="28"/>
          <w:szCs w:val="28"/>
          <w:lang w:val="uk-UA"/>
        </w:rPr>
        <w:t xml:space="preserve">Криворізької </w:t>
      </w:r>
      <w:r w:rsidR="00524DEC" w:rsidRPr="00D7782B">
        <w:rPr>
          <w:sz w:val="28"/>
          <w:szCs w:val="28"/>
          <w:lang w:val="uk-UA"/>
        </w:rPr>
        <w:t>міської ради.</w:t>
      </w:r>
    </w:p>
    <w:p w:rsidR="00737AF2" w:rsidRPr="00D7782B" w:rsidRDefault="00737AF2" w:rsidP="00737AF2">
      <w:pPr>
        <w:tabs>
          <w:tab w:val="left" w:pos="0"/>
        </w:tabs>
        <w:jc w:val="both"/>
        <w:rPr>
          <w:bCs/>
          <w:sz w:val="28"/>
          <w:szCs w:val="28"/>
          <w:lang w:val="uk-UA"/>
        </w:rPr>
      </w:pPr>
      <w:r w:rsidRPr="00D7782B">
        <w:rPr>
          <w:bCs/>
          <w:iCs/>
          <w:sz w:val="28"/>
          <w:szCs w:val="28"/>
          <w:lang w:val="uk-UA"/>
        </w:rPr>
        <w:tab/>
      </w:r>
      <w:r w:rsidR="00457D86" w:rsidRPr="00D7782B">
        <w:rPr>
          <w:bCs/>
          <w:iCs/>
          <w:sz w:val="28"/>
          <w:szCs w:val="28"/>
          <w:lang w:val="uk-UA"/>
        </w:rPr>
        <w:t>4</w:t>
      </w:r>
      <w:r w:rsidRPr="00D7782B">
        <w:rPr>
          <w:iCs/>
          <w:sz w:val="28"/>
          <w:szCs w:val="28"/>
          <w:lang w:val="uk-UA"/>
        </w:rPr>
        <w:t xml:space="preserve">. </w:t>
      </w:r>
      <w:r w:rsidR="00564262" w:rsidRPr="00D7782B">
        <w:rPr>
          <w:iCs/>
          <w:sz w:val="28"/>
          <w:szCs w:val="28"/>
          <w:lang w:val="uk-UA"/>
        </w:rPr>
        <w:t>Виконавці: відділи, управління, інші виконавчі органи міської ради</w:t>
      </w:r>
      <w:r w:rsidR="00902830" w:rsidRPr="00D7782B">
        <w:rPr>
          <w:iCs/>
          <w:sz w:val="28"/>
          <w:szCs w:val="28"/>
          <w:lang w:val="uk-UA"/>
        </w:rPr>
        <w:t>,</w:t>
      </w:r>
      <w:r w:rsidR="00D929D0" w:rsidRPr="00D7782B">
        <w:rPr>
          <w:iCs/>
          <w:sz w:val="28"/>
          <w:szCs w:val="28"/>
          <w:lang w:val="uk-UA"/>
        </w:rPr>
        <w:t xml:space="preserve"> </w:t>
      </w:r>
      <w:r w:rsidR="00BE301A" w:rsidRPr="00D7782B">
        <w:rPr>
          <w:iCs/>
          <w:sz w:val="28"/>
          <w:szCs w:val="28"/>
          <w:lang w:val="uk-UA"/>
        </w:rPr>
        <w:t>підприємства</w:t>
      </w:r>
      <w:r w:rsidR="005B4551" w:rsidRPr="00D7782B">
        <w:rPr>
          <w:iCs/>
          <w:sz w:val="28"/>
          <w:szCs w:val="28"/>
          <w:lang w:val="uk-UA"/>
        </w:rPr>
        <w:t>,</w:t>
      </w:r>
      <w:r w:rsidR="00BE301A" w:rsidRPr="00D7782B">
        <w:rPr>
          <w:iCs/>
          <w:sz w:val="28"/>
          <w:szCs w:val="28"/>
          <w:lang w:val="uk-UA"/>
        </w:rPr>
        <w:t xml:space="preserve"> заклади, установи</w:t>
      </w:r>
      <w:r w:rsidR="00D929D0" w:rsidRPr="00D7782B">
        <w:rPr>
          <w:iCs/>
          <w:sz w:val="28"/>
          <w:szCs w:val="28"/>
          <w:lang w:val="uk-UA"/>
        </w:rPr>
        <w:t xml:space="preserve"> </w:t>
      </w:r>
      <w:r w:rsidR="00564262" w:rsidRPr="00D7782B">
        <w:rPr>
          <w:iCs/>
          <w:sz w:val="28"/>
          <w:szCs w:val="28"/>
          <w:lang w:val="uk-UA"/>
        </w:rPr>
        <w:t>комунальній власності міста.</w:t>
      </w:r>
    </w:p>
    <w:p w:rsidR="00C329D0" w:rsidRPr="00D7782B" w:rsidRDefault="008D5D68" w:rsidP="008D5D68">
      <w:pPr>
        <w:tabs>
          <w:tab w:val="left" w:pos="0"/>
        </w:tabs>
        <w:jc w:val="both"/>
        <w:rPr>
          <w:iCs/>
          <w:sz w:val="28"/>
          <w:szCs w:val="28"/>
          <w:lang w:val="uk-UA"/>
        </w:rPr>
      </w:pPr>
      <w:r w:rsidRPr="00D7782B">
        <w:rPr>
          <w:iCs/>
          <w:sz w:val="28"/>
          <w:szCs w:val="28"/>
          <w:lang w:val="uk-UA"/>
        </w:rPr>
        <w:tab/>
      </w:r>
      <w:r w:rsidR="00457D86" w:rsidRPr="00D7782B">
        <w:rPr>
          <w:iCs/>
          <w:sz w:val="28"/>
          <w:szCs w:val="28"/>
          <w:lang w:val="uk-UA"/>
        </w:rPr>
        <w:t>5</w:t>
      </w:r>
      <w:r w:rsidR="00737AF2" w:rsidRPr="00D7782B">
        <w:rPr>
          <w:iCs/>
          <w:sz w:val="28"/>
          <w:szCs w:val="28"/>
          <w:lang w:val="uk-UA"/>
        </w:rPr>
        <w:t>. Мета:</w:t>
      </w:r>
      <w:r w:rsidR="00B50F2C" w:rsidRPr="00D7782B">
        <w:rPr>
          <w:iCs/>
          <w:sz w:val="28"/>
          <w:szCs w:val="28"/>
          <w:lang w:val="uk-UA"/>
        </w:rPr>
        <w:t xml:space="preserve"> </w:t>
      </w:r>
      <w:r w:rsidRPr="00D7782B">
        <w:rPr>
          <w:iCs/>
          <w:sz w:val="28"/>
          <w:szCs w:val="28"/>
          <w:lang w:val="uk-UA"/>
        </w:rPr>
        <w:t xml:space="preserve">забезпечення реалізації </w:t>
      </w:r>
      <w:r w:rsidR="00FD168A" w:rsidRPr="00D7782B">
        <w:rPr>
          <w:iCs/>
          <w:sz w:val="28"/>
          <w:szCs w:val="28"/>
          <w:lang w:val="uk-UA"/>
        </w:rPr>
        <w:t xml:space="preserve">стратегічних ініціатив </w:t>
      </w:r>
      <w:r w:rsidRPr="00D7782B">
        <w:rPr>
          <w:iCs/>
          <w:sz w:val="28"/>
          <w:szCs w:val="28"/>
          <w:lang w:val="uk-UA"/>
        </w:rPr>
        <w:t xml:space="preserve">у сфері </w:t>
      </w:r>
      <w:proofErr w:type="spellStart"/>
      <w:r w:rsidRPr="00D7782B">
        <w:rPr>
          <w:iCs/>
          <w:sz w:val="28"/>
          <w:szCs w:val="28"/>
          <w:lang w:val="uk-UA"/>
        </w:rPr>
        <w:t>електрон</w:t>
      </w:r>
      <w:r w:rsidR="00FD168A" w:rsidRPr="00D7782B">
        <w:rPr>
          <w:iCs/>
          <w:sz w:val="28"/>
          <w:szCs w:val="28"/>
          <w:lang w:val="uk-UA"/>
        </w:rPr>
        <w:t>-</w:t>
      </w:r>
      <w:r w:rsidRPr="00D7782B">
        <w:rPr>
          <w:iCs/>
          <w:sz w:val="28"/>
          <w:szCs w:val="28"/>
          <w:lang w:val="uk-UA"/>
        </w:rPr>
        <w:t>ного</w:t>
      </w:r>
      <w:proofErr w:type="spellEnd"/>
      <w:r w:rsidRPr="00D7782B">
        <w:rPr>
          <w:iCs/>
          <w:sz w:val="28"/>
          <w:szCs w:val="28"/>
          <w:lang w:val="uk-UA"/>
        </w:rPr>
        <w:t xml:space="preserve"> урядування </w:t>
      </w:r>
      <w:r w:rsidR="005B4551" w:rsidRPr="00D7782B">
        <w:rPr>
          <w:iCs/>
          <w:sz w:val="28"/>
          <w:szCs w:val="28"/>
          <w:lang w:val="uk-UA"/>
        </w:rPr>
        <w:t xml:space="preserve">і </w:t>
      </w:r>
      <w:r w:rsidRPr="00D7782B">
        <w:rPr>
          <w:iCs/>
          <w:sz w:val="28"/>
          <w:szCs w:val="28"/>
          <w:lang w:val="uk-UA"/>
        </w:rPr>
        <w:t xml:space="preserve">електронної демократії, розвитку інформаційного </w:t>
      </w:r>
      <w:r w:rsidR="00C329D0" w:rsidRPr="00D7782B">
        <w:rPr>
          <w:iCs/>
          <w:sz w:val="28"/>
          <w:szCs w:val="28"/>
          <w:lang w:val="uk-UA"/>
        </w:rPr>
        <w:t>простору</w:t>
      </w:r>
      <w:r w:rsidRPr="00D7782B">
        <w:rPr>
          <w:iCs/>
          <w:sz w:val="28"/>
          <w:szCs w:val="28"/>
          <w:lang w:val="uk-UA"/>
        </w:rPr>
        <w:t>, цифрових навичок громадян, відкритих</w:t>
      </w:r>
      <w:r w:rsidR="00D929D0" w:rsidRPr="00D7782B">
        <w:rPr>
          <w:iCs/>
          <w:sz w:val="28"/>
          <w:szCs w:val="28"/>
          <w:lang w:val="uk-UA"/>
        </w:rPr>
        <w:t xml:space="preserve"> </w:t>
      </w:r>
      <w:r w:rsidRPr="00D7782B">
        <w:rPr>
          <w:iCs/>
          <w:sz w:val="28"/>
          <w:szCs w:val="28"/>
          <w:lang w:val="uk-UA"/>
        </w:rPr>
        <w:t>даних, місцевих електронних інформаційних</w:t>
      </w:r>
      <w:r w:rsidR="00D929D0" w:rsidRPr="00D7782B">
        <w:rPr>
          <w:iCs/>
          <w:sz w:val="28"/>
          <w:szCs w:val="28"/>
          <w:lang w:val="uk-UA"/>
        </w:rPr>
        <w:t xml:space="preserve"> </w:t>
      </w:r>
      <w:r w:rsidRPr="00D7782B">
        <w:rPr>
          <w:iCs/>
          <w:sz w:val="28"/>
          <w:szCs w:val="28"/>
          <w:lang w:val="uk-UA"/>
        </w:rPr>
        <w:t xml:space="preserve">ресурсів та сучасних інформаційних технологій, </w:t>
      </w:r>
      <w:r w:rsidR="00C329D0" w:rsidRPr="00D7782B">
        <w:rPr>
          <w:bCs/>
          <w:sz w:val="28"/>
          <w:szCs w:val="28"/>
          <w:lang w:val="uk-UA"/>
        </w:rPr>
        <w:t>проведення цифрової модернізації за актуальними напрямами, орієнтованої на потреби громади, ефективного</w:t>
      </w:r>
      <w:r w:rsidR="00D929D0" w:rsidRPr="00D7782B">
        <w:rPr>
          <w:bCs/>
          <w:sz w:val="28"/>
          <w:szCs w:val="28"/>
          <w:lang w:val="uk-UA"/>
        </w:rPr>
        <w:t xml:space="preserve"> </w:t>
      </w:r>
      <w:r w:rsidR="00C329D0" w:rsidRPr="00D7782B">
        <w:rPr>
          <w:bCs/>
          <w:sz w:val="28"/>
          <w:szCs w:val="28"/>
          <w:lang w:val="uk-UA"/>
        </w:rPr>
        <w:t xml:space="preserve">муніципального управління.  </w:t>
      </w:r>
    </w:p>
    <w:p w:rsidR="00737AF2" w:rsidRPr="00D7782B" w:rsidRDefault="00457D86" w:rsidP="00564262">
      <w:pPr>
        <w:ind w:firstLine="708"/>
        <w:jc w:val="both"/>
        <w:rPr>
          <w:bCs/>
          <w:iCs/>
          <w:sz w:val="28"/>
          <w:szCs w:val="28"/>
          <w:lang w:val="uk-UA"/>
        </w:rPr>
      </w:pPr>
      <w:r w:rsidRPr="00D7782B">
        <w:rPr>
          <w:sz w:val="28"/>
          <w:szCs w:val="28"/>
          <w:lang w:val="uk-UA"/>
        </w:rPr>
        <w:t>6</w:t>
      </w:r>
      <w:r w:rsidR="00737AF2" w:rsidRPr="00D7782B">
        <w:rPr>
          <w:sz w:val="28"/>
          <w:szCs w:val="28"/>
          <w:lang w:val="uk-UA"/>
        </w:rPr>
        <w:t xml:space="preserve">. </w:t>
      </w:r>
      <w:r w:rsidR="00737AF2" w:rsidRPr="00D7782B">
        <w:rPr>
          <w:bCs/>
          <w:iCs/>
          <w:sz w:val="28"/>
          <w:szCs w:val="28"/>
          <w:lang w:val="uk-UA"/>
        </w:rPr>
        <w:t>Поч</w:t>
      </w:r>
      <w:r w:rsidR="00C26362" w:rsidRPr="00D7782B">
        <w:rPr>
          <w:bCs/>
          <w:iCs/>
          <w:sz w:val="28"/>
          <w:szCs w:val="28"/>
          <w:lang w:val="uk-UA"/>
        </w:rPr>
        <w:t>аток: 2022 рік, закінчення: 2024</w:t>
      </w:r>
      <w:r w:rsidR="00737AF2" w:rsidRPr="00D7782B">
        <w:rPr>
          <w:bCs/>
          <w:iCs/>
          <w:sz w:val="28"/>
          <w:szCs w:val="28"/>
          <w:lang w:val="uk-UA"/>
        </w:rPr>
        <w:t xml:space="preserve"> рік.</w:t>
      </w:r>
    </w:p>
    <w:p w:rsidR="00375222" w:rsidRPr="00D7782B" w:rsidRDefault="00737AF2" w:rsidP="00375222">
      <w:pPr>
        <w:jc w:val="both"/>
        <w:rPr>
          <w:bCs/>
          <w:iCs/>
          <w:color w:val="FF0000"/>
          <w:sz w:val="28"/>
          <w:szCs w:val="28"/>
          <w:lang w:val="uk-UA"/>
        </w:rPr>
      </w:pPr>
      <w:r w:rsidRPr="00D7782B">
        <w:rPr>
          <w:bCs/>
          <w:iCs/>
          <w:color w:val="FF0000"/>
          <w:sz w:val="28"/>
          <w:szCs w:val="28"/>
          <w:lang w:val="uk-UA"/>
        </w:rPr>
        <w:tab/>
      </w:r>
      <w:r w:rsidR="00341DC9" w:rsidRPr="00D7782B">
        <w:rPr>
          <w:bCs/>
          <w:iCs/>
          <w:color w:val="000000" w:themeColor="text1"/>
          <w:sz w:val="28"/>
          <w:szCs w:val="28"/>
          <w:lang w:val="uk-UA"/>
        </w:rPr>
        <w:t xml:space="preserve">7. </w:t>
      </w:r>
      <w:r w:rsidR="00375222" w:rsidRPr="00D7782B">
        <w:rPr>
          <w:bCs/>
          <w:iCs/>
          <w:color w:val="000000" w:themeColor="text1"/>
          <w:sz w:val="28"/>
          <w:szCs w:val="28"/>
          <w:lang w:val="uk-UA"/>
        </w:rPr>
        <w:t>Загальні</w:t>
      </w:r>
      <w:r w:rsidR="00375222" w:rsidRPr="00D7782B">
        <w:rPr>
          <w:bCs/>
          <w:iCs/>
          <w:sz w:val="28"/>
          <w:szCs w:val="28"/>
          <w:lang w:val="uk-UA"/>
        </w:rPr>
        <w:t xml:space="preserve"> орієнтовні обсяги фінансування: </w:t>
      </w:r>
      <w:r w:rsidR="00772543" w:rsidRPr="00D7782B">
        <w:rPr>
          <w:bCs/>
          <w:iCs/>
          <w:sz w:val="28"/>
          <w:szCs w:val="28"/>
          <w:lang w:val="uk-UA"/>
        </w:rPr>
        <w:t>2</w:t>
      </w:r>
      <w:r w:rsidR="00952A06" w:rsidRPr="00D7782B">
        <w:rPr>
          <w:bCs/>
          <w:iCs/>
          <w:sz w:val="28"/>
          <w:szCs w:val="28"/>
          <w:lang w:val="uk-UA"/>
        </w:rPr>
        <w:t>8</w:t>
      </w:r>
      <w:r w:rsidR="00772543" w:rsidRPr="00D7782B">
        <w:rPr>
          <w:bCs/>
          <w:iCs/>
          <w:sz w:val="28"/>
          <w:szCs w:val="28"/>
          <w:lang w:val="uk-UA"/>
        </w:rPr>
        <w:t>8 002 882,00</w:t>
      </w:r>
      <w:r w:rsidR="00375222" w:rsidRPr="00D7782B">
        <w:rPr>
          <w:bCs/>
          <w:iCs/>
          <w:sz w:val="28"/>
          <w:szCs w:val="28"/>
          <w:lang w:val="uk-UA"/>
        </w:rPr>
        <w:t xml:space="preserve"> грн. </w:t>
      </w:r>
    </w:p>
    <w:p w:rsidR="00375222" w:rsidRPr="00D7782B" w:rsidRDefault="00375222" w:rsidP="00375222">
      <w:pPr>
        <w:ind w:right="-22" w:firstLine="700"/>
        <w:jc w:val="both"/>
        <w:rPr>
          <w:bCs/>
          <w:szCs w:val="28"/>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4"/>
        <w:gridCol w:w="1985"/>
        <w:gridCol w:w="1843"/>
        <w:gridCol w:w="1842"/>
      </w:tblGrid>
      <w:tr w:rsidR="00375222" w:rsidRPr="00D7782B" w:rsidTr="0080656A">
        <w:tc>
          <w:tcPr>
            <w:tcW w:w="1872" w:type="dxa"/>
            <w:vMerge w:val="restart"/>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
                <w:bCs/>
                <w:i/>
                <w:iCs/>
                <w:spacing w:val="-6"/>
                <w:sz w:val="28"/>
                <w:szCs w:val="28"/>
                <w:lang w:val="uk-UA"/>
              </w:rPr>
            </w:pPr>
            <w:r w:rsidRPr="00D7782B">
              <w:rPr>
                <w:rFonts w:ascii="Times New Roman" w:hAnsi="Times New Roman"/>
                <w:b/>
                <w:bCs/>
                <w:i/>
                <w:iCs/>
                <w:spacing w:val="-6"/>
                <w:sz w:val="28"/>
                <w:szCs w:val="28"/>
                <w:lang w:val="uk-UA"/>
              </w:rPr>
              <w:t xml:space="preserve">Джерела </w:t>
            </w:r>
            <w:proofErr w:type="spellStart"/>
            <w:r w:rsidRPr="00D7782B">
              <w:rPr>
                <w:rFonts w:ascii="Times New Roman" w:hAnsi="Times New Roman"/>
                <w:b/>
                <w:bCs/>
                <w:i/>
                <w:iCs/>
                <w:spacing w:val="-6"/>
                <w:sz w:val="28"/>
                <w:szCs w:val="28"/>
                <w:lang w:val="uk-UA"/>
              </w:rPr>
              <w:t>фінансу-вання</w:t>
            </w:r>
            <w:proofErr w:type="spellEnd"/>
          </w:p>
        </w:tc>
        <w:tc>
          <w:tcPr>
            <w:tcW w:w="1984" w:type="dxa"/>
            <w:vMerge w:val="restart"/>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
                <w:bCs/>
                <w:i/>
                <w:iCs/>
                <w:sz w:val="28"/>
                <w:szCs w:val="28"/>
                <w:lang w:val="uk-UA"/>
              </w:rPr>
            </w:pPr>
            <w:r w:rsidRPr="00D7782B">
              <w:rPr>
                <w:rFonts w:ascii="Times New Roman" w:hAnsi="Times New Roman"/>
                <w:b/>
                <w:bCs/>
                <w:i/>
                <w:iCs/>
                <w:sz w:val="28"/>
                <w:szCs w:val="28"/>
                <w:lang w:val="uk-UA"/>
              </w:rPr>
              <w:t xml:space="preserve">Орієнтовні обсяги </w:t>
            </w:r>
            <w:proofErr w:type="spellStart"/>
            <w:r w:rsidRPr="00D7782B">
              <w:rPr>
                <w:rFonts w:ascii="Times New Roman" w:hAnsi="Times New Roman"/>
                <w:b/>
                <w:bCs/>
                <w:i/>
                <w:iCs/>
                <w:sz w:val="28"/>
                <w:szCs w:val="28"/>
                <w:lang w:val="uk-UA"/>
              </w:rPr>
              <w:t>фінансу-</w:t>
            </w:r>
            <w:proofErr w:type="spellEnd"/>
          </w:p>
          <w:p w:rsidR="00375222" w:rsidRPr="00D7782B" w:rsidRDefault="00375222" w:rsidP="00D2797C">
            <w:pPr>
              <w:pStyle w:val="aa"/>
              <w:spacing w:after="0" w:line="240" w:lineRule="auto"/>
              <w:ind w:left="0"/>
              <w:jc w:val="center"/>
              <w:rPr>
                <w:rFonts w:ascii="Times New Roman" w:hAnsi="Times New Roman"/>
                <w:b/>
                <w:bCs/>
                <w:i/>
                <w:iCs/>
                <w:sz w:val="28"/>
                <w:szCs w:val="28"/>
                <w:lang w:val="uk-UA"/>
              </w:rPr>
            </w:pPr>
            <w:proofErr w:type="spellStart"/>
            <w:r w:rsidRPr="00D7782B">
              <w:rPr>
                <w:rFonts w:ascii="Times New Roman" w:hAnsi="Times New Roman"/>
                <w:b/>
                <w:bCs/>
                <w:i/>
                <w:iCs/>
                <w:sz w:val="28"/>
                <w:szCs w:val="28"/>
                <w:lang w:val="uk-UA"/>
              </w:rPr>
              <w:t>вання</w:t>
            </w:r>
            <w:proofErr w:type="spellEnd"/>
            <w:r w:rsidRPr="00D7782B">
              <w:rPr>
                <w:rFonts w:ascii="Times New Roman" w:hAnsi="Times New Roman"/>
                <w:b/>
                <w:bCs/>
                <w:i/>
                <w:iCs/>
                <w:sz w:val="28"/>
                <w:szCs w:val="28"/>
                <w:lang w:val="uk-UA"/>
              </w:rPr>
              <w:t xml:space="preserve">, усього, </w:t>
            </w:r>
            <w:proofErr w:type="spellStart"/>
            <w:r w:rsidRPr="00D7782B">
              <w:rPr>
                <w:rFonts w:ascii="Times New Roman" w:hAnsi="Times New Roman"/>
                <w:b/>
                <w:bCs/>
                <w:i/>
                <w:iCs/>
                <w:sz w:val="28"/>
                <w:szCs w:val="28"/>
                <w:lang w:val="uk-UA"/>
              </w:rPr>
              <w:t>грн</w:t>
            </w:r>
            <w:proofErr w:type="spellEnd"/>
          </w:p>
        </w:tc>
        <w:tc>
          <w:tcPr>
            <w:tcW w:w="5670" w:type="dxa"/>
            <w:gridSpan w:val="3"/>
            <w:tcBorders>
              <w:top w:val="single" w:sz="4" w:space="0" w:color="auto"/>
              <w:left w:val="single" w:sz="4" w:space="0" w:color="auto"/>
              <w:bottom w:val="single" w:sz="4" w:space="0" w:color="auto"/>
              <w:right w:val="single" w:sz="4" w:space="0" w:color="auto"/>
            </w:tcBorders>
          </w:tcPr>
          <w:p w:rsidR="00375222" w:rsidRPr="00D7782B" w:rsidRDefault="00375222" w:rsidP="00D2797C">
            <w:pPr>
              <w:pStyle w:val="aa"/>
              <w:spacing w:after="0" w:line="240" w:lineRule="auto"/>
              <w:ind w:left="0"/>
              <w:jc w:val="center"/>
              <w:rPr>
                <w:rFonts w:ascii="Times New Roman" w:hAnsi="Times New Roman"/>
                <w:b/>
                <w:bCs/>
                <w:i/>
                <w:iCs/>
                <w:sz w:val="28"/>
                <w:szCs w:val="28"/>
                <w:lang w:val="uk-UA"/>
              </w:rPr>
            </w:pPr>
            <w:r w:rsidRPr="00D7782B">
              <w:rPr>
                <w:rFonts w:ascii="Times New Roman" w:hAnsi="Times New Roman"/>
                <w:b/>
                <w:bCs/>
                <w:i/>
                <w:iCs/>
                <w:sz w:val="28"/>
                <w:szCs w:val="28"/>
                <w:lang w:val="uk-UA"/>
              </w:rPr>
              <w:t>За роками виконання</w:t>
            </w:r>
          </w:p>
        </w:tc>
      </w:tr>
      <w:tr w:rsidR="00375222" w:rsidRPr="00D7782B" w:rsidTr="0080656A">
        <w:trPr>
          <w:trHeight w:val="117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375222" w:rsidRPr="00D7782B" w:rsidRDefault="00375222" w:rsidP="00D2797C">
            <w:pPr>
              <w:rPr>
                <w:rFonts w:eastAsia="Calibri"/>
                <w:b/>
                <w:bCs/>
                <w:i/>
                <w:iCs/>
                <w:spacing w:val="-6"/>
                <w:szCs w:val="28"/>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75222" w:rsidRPr="00D7782B" w:rsidRDefault="00375222" w:rsidP="00D2797C">
            <w:pPr>
              <w:rPr>
                <w:rFonts w:eastAsia="Calibri"/>
                <w:b/>
                <w:bCs/>
                <w:i/>
                <w:iCs/>
                <w:szCs w:val="28"/>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375222" w:rsidRPr="00D7782B" w:rsidRDefault="00375222" w:rsidP="00D2797C">
            <w:pPr>
              <w:pStyle w:val="aa"/>
              <w:spacing w:after="0" w:line="240" w:lineRule="auto"/>
              <w:ind w:left="0"/>
              <w:rPr>
                <w:rFonts w:ascii="Times New Roman" w:hAnsi="Times New Roman"/>
                <w:b/>
                <w:bCs/>
                <w:i/>
                <w:iCs/>
                <w:sz w:val="28"/>
                <w:szCs w:val="28"/>
                <w:lang w:val="uk-UA"/>
              </w:rPr>
            </w:pPr>
            <w:r w:rsidRPr="00D7782B">
              <w:rPr>
                <w:rFonts w:ascii="Times New Roman" w:hAnsi="Times New Roman"/>
                <w:b/>
                <w:bCs/>
                <w:i/>
                <w:iCs/>
                <w:sz w:val="28"/>
                <w:szCs w:val="28"/>
                <w:lang w:val="uk-UA"/>
              </w:rPr>
              <w:t>2022 рік,</w:t>
            </w:r>
            <w:r w:rsidR="001A7C6F" w:rsidRPr="00D7782B">
              <w:rPr>
                <w:rFonts w:ascii="Times New Roman" w:hAnsi="Times New Roman"/>
                <w:b/>
                <w:bCs/>
                <w:i/>
                <w:iCs/>
                <w:sz w:val="28"/>
                <w:szCs w:val="28"/>
                <w:lang w:val="uk-UA"/>
              </w:rPr>
              <w:t xml:space="preserve"> </w:t>
            </w:r>
            <w:proofErr w:type="spellStart"/>
            <w:r w:rsidRPr="00D7782B">
              <w:rPr>
                <w:rFonts w:ascii="Times New Roman" w:hAnsi="Times New Roman"/>
                <w:b/>
                <w:bCs/>
                <w:i/>
                <w:iCs/>
                <w:sz w:val="28"/>
                <w:szCs w:val="28"/>
                <w:lang w:val="uk-UA"/>
              </w:rPr>
              <w:t>грн</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
                <w:bCs/>
                <w:i/>
                <w:iCs/>
                <w:sz w:val="28"/>
                <w:szCs w:val="28"/>
                <w:lang w:val="uk-UA"/>
              </w:rPr>
            </w:pPr>
            <w:r w:rsidRPr="00D7782B">
              <w:rPr>
                <w:rFonts w:ascii="Times New Roman" w:hAnsi="Times New Roman"/>
                <w:b/>
                <w:bCs/>
                <w:i/>
                <w:iCs/>
                <w:sz w:val="28"/>
                <w:szCs w:val="28"/>
                <w:lang w:val="uk-UA"/>
              </w:rPr>
              <w:t xml:space="preserve">2023 рік, </w:t>
            </w:r>
            <w:proofErr w:type="spellStart"/>
            <w:r w:rsidRPr="00D7782B">
              <w:rPr>
                <w:rFonts w:ascii="Times New Roman" w:hAnsi="Times New Roman"/>
                <w:b/>
                <w:bCs/>
                <w:i/>
                <w:iCs/>
                <w:sz w:val="28"/>
                <w:szCs w:val="28"/>
                <w:lang w:val="uk-UA"/>
              </w:rPr>
              <w:t>грн</w:t>
            </w:r>
            <w:proofErr w:type="spellEnd"/>
            <w:r w:rsidRPr="00D7782B">
              <w:rPr>
                <w:rFonts w:ascii="Times New Roman" w:hAnsi="Times New Roman"/>
                <w:b/>
                <w:bCs/>
                <w:i/>
                <w:iCs/>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rPr>
                <w:rFonts w:ascii="Times New Roman" w:hAnsi="Times New Roman"/>
                <w:b/>
                <w:bCs/>
                <w:i/>
                <w:iCs/>
                <w:sz w:val="28"/>
                <w:szCs w:val="28"/>
                <w:lang w:val="uk-UA"/>
              </w:rPr>
            </w:pPr>
            <w:r w:rsidRPr="00D7782B">
              <w:rPr>
                <w:rFonts w:ascii="Times New Roman" w:hAnsi="Times New Roman"/>
                <w:b/>
                <w:bCs/>
                <w:i/>
                <w:iCs/>
                <w:sz w:val="28"/>
                <w:szCs w:val="28"/>
                <w:lang w:val="uk-UA"/>
              </w:rPr>
              <w:t>2024 рік,</w:t>
            </w:r>
            <w:r w:rsidR="001A7C6F" w:rsidRPr="00D7782B">
              <w:rPr>
                <w:rFonts w:ascii="Times New Roman" w:hAnsi="Times New Roman"/>
                <w:b/>
                <w:bCs/>
                <w:i/>
                <w:iCs/>
                <w:sz w:val="28"/>
                <w:szCs w:val="28"/>
                <w:lang w:val="uk-UA"/>
              </w:rPr>
              <w:t xml:space="preserve"> </w:t>
            </w:r>
            <w:proofErr w:type="spellStart"/>
            <w:r w:rsidRPr="00D7782B">
              <w:rPr>
                <w:rFonts w:ascii="Times New Roman" w:hAnsi="Times New Roman"/>
                <w:b/>
                <w:bCs/>
                <w:i/>
                <w:iCs/>
                <w:sz w:val="28"/>
                <w:szCs w:val="28"/>
                <w:lang w:val="uk-UA"/>
              </w:rPr>
              <w:t>грн</w:t>
            </w:r>
            <w:proofErr w:type="spellEnd"/>
          </w:p>
        </w:tc>
      </w:tr>
      <w:tr w:rsidR="00375222" w:rsidRPr="00D7782B" w:rsidTr="0080656A">
        <w:tc>
          <w:tcPr>
            <w:tcW w:w="187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both"/>
              <w:rPr>
                <w:rFonts w:ascii="Times New Roman" w:hAnsi="Times New Roman"/>
                <w:bCs/>
                <w:iCs/>
                <w:sz w:val="26"/>
                <w:szCs w:val="26"/>
                <w:lang w:val="uk-UA"/>
              </w:rPr>
            </w:pPr>
            <w:r w:rsidRPr="00D7782B">
              <w:rPr>
                <w:rFonts w:ascii="Times New Roman" w:hAnsi="Times New Roman"/>
                <w:bCs/>
                <w:iCs/>
                <w:sz w:val="26"/>
                <w:szCs w:val="26"/>
                <w:lang w:val="uk-UA"/>
              </w:rPr>
              <w:t>Державний бюджет</w:t>
            </w:r>
          </w:p>
        </w:tc>
        <w:tc>
          <w:tcPr>
            <w:tcW w:w="1984"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sz w:val="24"/>
                <w:szCs w:val="24"/>
                <w:lang w:val="uk-UA"/>
              </w:rPr>
            </w:pPr>
            <w:r w:rsidRPr="00D7782B">
              <w:rPr>
                <w:rFonts w:ascii="Times New Roman" w:hAnsi="Times New Roman"/>
                <w:bCs/>
                <w:iCs/>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375222" w:rsidRPr="00D7782B" w:rsidRDefault="00375222" w:rsidP="00D2797C">
            <w:pPr>
              <w:pStyle w:val="aa"/>
              <w:spacing w:after="0" w:line="240" w:lineRule="auto"/>
              <w:ind w:left="0"/>
              <w:jc w:val="center"/>
              <w:rPr>
                <w:rFonts w:ascii="Times New Roman" w:hAnsi="Times New Roman"/>
                <w:bCs/>
                <w:iCs/>
                <w:sz w:val="21"/>
                <w:szCs w:val="21"/>
                <w:lang w:val="uk-UA"/>
              </w:rPr>
            </w:pPr>
            <w:r w:rsidRPr="00D7782B">
              <w:rPr>
                <w:rFonts w:ascii="Times New Roman" w:hAnsi="Times New Roman"/>
                <w:bCs/>
                <w:iCs/>
                <w:sz w:val="21"/>
                <w:szCs w:val="21"/>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lang w:val="uk-UA"/>
              </w:rPr>
            </w:pPr>
            <w:r w:rsidRPr="00D7782B">
              <w:rPr>
                <w:rFonts w:ascii="Times New Roman" w:hAnsi="Times New Roman"/>
                <w:bCs/>
                <w:iCs/>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lang w:val="uk-UA"/>
              </w:rPr>
            </w:pPr>
            <w:r w:rsidRPr="00D7782B">
              <w:rPr>
                <w:rFonts w:ascii="Times New Roman" w:hAnsi="Times New Roman"/>
                <w:bCs/>
                <w:iCs/>
                <w:lang w:val="uk-UA"/>
              </w:rPr>
              <w:t>-</w:t>
            </w:r>
          </w:p>
        </w:tc>
      </w:tr>
      <w:tr w:rsidR="00375222" w:rsidRPr="00D7782B" w:rsidTr="0080656A">
        <w:tc>
          <w:tcPr>
            <w:tcW w:w="187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both"/>
              <w:rPr>
                <w:rFonts w:ascii="Times New Roman" w:hAnsi="Times New Roman"/>
                <w:bCs/>
                <w:iCs/>
                <w:sz w:val="26"/>
                <w:szCs w:val="26"/>
                <w:lang w:val="uk-UA"/>
              </w:rPr>
            </w:pPr>
            <w:r w:rsidRPr="00D7782B">
              <w:rPr>
                <w:rFonts w:ascii="Times New Roman" w:hAnsi="Times New Roman"/>
                <w:bCs/>
                <w:iCs/>
                <w:sz w:val="26"/>
                <w:szCs w:val="26"/>
                <w:lang w:val="uk-UA"/>
              </w:rPr>
              <w:t>Обласний бюджет</w:t>
            </w:r>
          </w:p>
        </w:tc>
        <w:tc>
          <w:tcPr>
            <w:tcW w:w="1984"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sz w:val="24"/>
                <w:szCs w:val="24"/>
                <w:lang w:val="uk-UA"/>
              </w:rPr>
            </w:pPr>
            <w:r w:rsidRPr="00D7782B">
              <w:rPr>
                <w:rFonts w:ascii="Times New Roman" w:hAnsi="Times New Roman"/>
                <w:bCs/>
                <w:iCs/>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375222" w:rsidRPr="00D7782B" w:rsidRDefault="00375222" w:rsidP="00D2797C">
            <w:pPr>
              <w:pStyle w:val="aa"/>
              <w:spacing w:after="0" w:line="240" w:lineRule="auto"/>
              <w:ind w:left="0"/>
              <w:jc w:val="center"/>
              <w:rPr>
                <w:rFonts w:ascii="Times New Roman" w:hAnsi="Times New Roman"/>
                <w:bCs/>
                <w:iCs/>
                <w:sz w:val="21"/>
                <w:szCs w:val="21"/>
                <w:lang w:val="uk-UA"/>
              </w:rPr>
            </w:pPr>
            <w:r w:rsidRPr="00D7782B">
              <w:rPr>
                <w:rFonts w:ascii="Times New Roman" w:hAnsi="Times New Roman"/>
                <w:bCs/>
                <w:iCs/>
                <w:sz w:val="21"/>
                <w:szCs w:val="21"/>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lang w:val="uk-UA"/>
              </w:rPr>
            </w:pPr>
            <w:r w:rsidRPr="00D7782B">
              <w:rPr>
                <w:rFonts w:ascii="Times New Roman" w:hAnsi="Times New Roman"/>
                <w:bCs/>
                <w:iCs/>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center"/>
              <w:rPr>
                <w:rFonts w:ascii="Times New Roman" w:hAnsi="Times New Roman"/>
                <w:bCs/>
                <w:iCs/>
                <w:lang w:val="uk-UA"/>
              </w:rPr>
            </w:pPr>
            <w:r w:rsidRPr="00D7782B">
              <w:rPr>
                <w:rFonts w:ascii="Times New Roman" w:hAnsi="Times New Roman"/>
                <w:bCs/>
                <w:iCs/>
                <w:lang w:val="uk-UA"/>
              </w:rPr>
              <w:t>-</w:t>
            </w:r>
          </w:p>
        </w:tc>
      </w:tr>
      <w:tr w:rsidR="00375222" w:rsidRPr="00D7782B" w:rsidTr="0080656A">
        <w:tc>
          <w:tcPr>
            <w:tcW w:w="187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both"/>
              <w:rPr>
                <w:rFonts w:ascii="Times New Roman" w:hAnsi="Times New Roman"/>
                <w:bCs/>
                <w:iCs/>
                <w:sz w:val="26"/>
                <w:szCs w:val="26"/>
                <w:lang w:val="uk-UA"/>
              </w:rPr>
            </w:pPr>
            <w:r w:rsidRPr="00D7782B">
              <w:rPr>
                <w:rFonts w:ascii="Times New Roman" w:hAnsi="Times New Roman"/>
                <w:bCs/>
                <w:iCs/>
                <w:sz w:val="26"/>
                <w:szCs w:val="26"/>
                <w:lang w:val="uk-UA"/>
              </w:rPr>
              <w:t xml:space="preserve">Бюджет </w:t>
            </w:r>
            <w:proofErr w:type="spellStart"/>
            <w:r w:rsidRPr="00D7782B">
              <w:rPr>
                <w:rFonts w:ascii="Times New Roman" w:hAnsi="Times New Roman"/>
                <w:bCs/>
                <w:iCs/>
                <w:sz w:val="26"/>
                <w:szCs w:val="26"/>
                <w:lang w:val="uk-UA"/>
              </w:rPr>
              <w:t>Кри-ворізької</w:t>
            </w:r>
            <w:proofErr w:type="spellEnd"/>
            <w:r w:rsidR="00FF2388" w:rsidRPr="00D7782B">
              <w:rPr>
                <w:rFonts w:ascii="Times New Roman" w:hAnsi="Times New Roman"/>
                <w:bCs/>
                <w:iCs/>
                <w:sz w:val="26"/>
                <w:szCs w:val="26"/>
                <w:lang w:val="uk-UA"/>
              </w:rPr>
              <w:t xml:space="preserve"> </w:t>
            </w:r>
            <w:proofErr w:type="spellStart"/>
            <w:r w:rsidRPr="00D7782B">
              <w:rPr>
                <w:rFonts w:ascii="Times New Roman" w:hAnsi="Times New Roman"/>
                <w:bCs/>
                <w:iCs/>
                <w:sz w:val="26"/>
                <w:szCs w:val="26"/>
                <w:lang w:val="uk-UA"/>
              </w:rPr>
              <w:t>місь-кої</w:t>
            </w:r>
            <w:proofErr w:type="spellEnd"/>
            <w:r w:rsidR="00FF2388" w:rsidRPr="00D7782B">
              <w:rPr>
                <w:rFonts w:ascii="Times New Roman" w:hAnsi="Times New Roman"/>
                <w:bCs/>
                <w:iCs/>
                <w:sz w:val="26"/>
                <w:szCs w:val="26"/>
                <w:lang w:val="uk-UA"/>
              </w:rPr>
              <w:t xml:space="preserve"> </w:t>
            </w:r>
            <w:r w:rsidR="00D70C6E" w:rsidRPr="00D7782B">
              <w:rPr>
                <w:rFonts w:ascii="Times New Roman" w:hAnsi="Times New Roman"/>
                <w:bCs/>
                <w:iCs/>
                <w:sz w:val="26"/>
                <w:szCs w:val="26"/>
                <w:lang w:val="uk-UA"/>
              </w:rPr>
              <w:t xml:space="preserve"> </w:t>
            </w:r>
            <w:proofErr w:type="spellStart"/>
            <w:r w:rsidRPr="00D7782B">
              <w:rPr>
                <w:rFonts w:ascii="Times New Roman" w:hAnsi="Times New Roman"/>
                <w:bCs/>
                <w:iCs/>
                <w:sz w:val="26"/>
                <w:szCs w:val="26"/>
                <w:lang w:val="uk-UA"/>
              </w:rPr>
              <w:t>терито-ріальної</w:t>
            </w:r>
            <w:proofErr w:type="spellEnd"/>
            <w:r w:rsidRPr="00D7782B">
              <w:rPr>
                <w:rFonts w:ascii="Times New Roman" w:hAnsi="Times New Roman"/>
                <w:bCs/>
                <w:iCs/>
                <w:sz w:val="26"/>
                <w:szCs w:val="26"/>
                <w:lang w:val="uk-UA"/>
              </w:rPr>
              <w:t xml:space="preserve"> </w:t>
            </w:r>
            <w:proofErr w:type="spellStart"/>
            <w:r w:rsidRPr="00D7782B">
              <w:rPr>
                <w:rFonts w:ascii="Times New Roman" w:hAnsi="Times New Roman"/>
                <w:bCs/>
                <w:iCs/>
                <w:sz w:val="26"/>
                <w:szCs w:val="26"/>
                <w:lang w:val="uk-UA"/>
              </w:rPr>
              <w:t>гро-мади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375222" w:rsidRPr="00D7782B" w:rsidRDefault="00772543" w:rsidP="00772543">
            <w:pPr>
              <w:pStyle w:val="aa"/>
              <w:spacing w:after="0" w:line="240" w:lineRule="auto"/>
              <w:ind w:left="0"/>
              <w:jc w:val="center"/>
              <w:rPr>
                <w:rFonts w:ascii="Times New Roman" w:hAnsi="Times New Roman"/>
                <w:bCs/>
                <w:iCs/>
                <w:sz w:val="26"/>
                <w:szCs w:val="26"/>
                <w:lang w:val="uk-UA"/>
              </w:rPr>
            </w:pPr>
            <w:r w:rsidRPr="00D7782B">
              <w:rPr>
                <w:rFonts w:ascii="Times New Roman" w:hAnsi="Times New Roman"/>
                <w:bCs/>
                <w:iCs/>
                <w:sz w:val="26"/>
                <w:szCs w:val="26"/>
                <w:lang w:val="uk-UA"/>
              </w:rPr>
              <w:t>2</w:t>
            </w:r>
            <w:r w:rsidR="00952A06" w:rsidRPr="00D7782B">
              <w:rPr>
                <w:rFonts w:ascii="Times New Roman" w:hAnsi="Times New Roman"/>
                <w:bCs/>
                <w:iCs/>
                <w:sz w:val="26"/>
                <w:szCs w:val="26"/>
                <w:lang w:val="uk-UA"/>
              </w:rPr>
              <w:t>8</w:t>
            </w:r>
            <w:r w:rsidRPr="00D7782B">
              <w:rPr>
                <w:rFonts w:ascii="Times New Roman" w:hAnsi="Times New Roman"/>
                <w:bCs/>
                <w:iCs/>
                <w:sz w:val="26"/>
                <w:szCs w:val="26"/>
                <w:lang w:val="uk-UA"/>
              </w:rPr>
              <w:t>8 002 882,00</w:t>
            </w:r>
          </w:p>
        </w:tc>
        <w:tc>
          <w:tcPr>
            <w:tcW w:w="1985" w:type="dxa"/>
            <w:tcBorders>
              <w:top w:val="single" w:sz="4" w:space="0" w:color="auto"/>
              <w:left w:val="single" w:sz="4" w:space="0" w:color="auto"/>
              <w:bottom w:val="single" w:sz="4" w:space="0" w:color="auto"/>
              <w:right w:val="single" w:sz="4" w:space="0" w:color="auto"/>
            </w:tcBorders>
          </w:tcPr>
          <w:p w:rsidR="00375222" w:rsidRPr="00D7782B" w:rsidRDefault="00772543" w:rsidP="00772543">
            <w:pPr>
              <w:jc w:val="center"/>
              <w:rPr>
                <w:sz w:val="26"/>
                <w:szCs w:val="26"/>
                <w:lang w:val="uk-UA"/>
              </w:rPr>
            </w:pPr>
            <w:r w:rsidRPr="00D7782B">
              <w:rPr>
                <w:sz w:val="26"/>
                <w:szCs w:val="26"/>
                <w:lang w:val="uk-UA"/>
              </w:rPr>
              <w:t>94 028 316,0</w:t>
            </w:r>
          </w:p>
        </w:tc>
        <w:tc>
          <w:tcPr>
            <w:tcW w:w="1843" w:type="dxa"/>
            <w:tcBorders>
              <w:top w:val="single" w:sz="4" w:space="0" w:color="auto"/>
              <w:left w:val="single" w:sz="4" w:space="0" w:color="auto"/>
              <w:bottom w:val="single" w:sz="4" w:space="0" w:color="auto"/>
              <w:right w:val="single" w:sz="4" w:space="0" w:color="auto"/>
            </w:tcBorders>
          </w:tcPr>
          <w:p w:rsidR="00375222" w:rsidRPr="00D7782B" w:rsidRDefault="00772543" w:rsidP="00772543">
            <w:pPr>
              <w:pStyle w:val="aa"/>
              <w:spacing w:after="0" w:line="240" w:lineRule="auto"/>
              <w:ind w:left="0"/>
              <w:jc w:val="center"/>
              <w:rPr>
                <w:rFonts w:ascii="Times New Roman" w:hAnsi="Times New Roman"/>
                <w:bCs/>
                <w:iCs/>
                <w:sz w:val="26"/>
                <w:szCs w:val="26"/>
                <w:lang w:val="uk-UA"/>
              </w:rPr>
            </w:pPr>
            <w:r w:rsidRPr="00D7782B">
              <w:rPr>
                <w:rFonts w:ascii="Times New Roman" w:hAnsi="Times New Roman"/>
                <w:bCs/>
                <w:iCs/>
                <w:sz w:val="26"/>
                <w:szCs w:val="26"/>
                <w:lang w:val="uk-UA"/>
              </w:rPr>
              <w:t>96 266 575,00</w:t>
            </w:r>
          </w:p>
        </w:tc>
        <w:tc>
          <w:tcPr>
            <w:tcW w:w="1842" w:type="dxa"/>
            <w:tcBorders>
              <w:top w:val="single" w:sz="4" w:space="0" w:color="auto"/>
              <w:left w:val="single" w:sz="4" w:space="0" w:color="auto"/>
              <w:bottom w:val="single" w:sz="4" w:space="0" w:color="auto"/>
              <w:right w:val="single" w:sz="4" w:space="0" w:color="auto"/>
            </w:tcBorders>
          </w:tcPr>
          <w:p w:rsidR="00375222" w:rsidRPr="00D7782B" w:rsidRDefault="00772543" w:rsidP="00772543">
            <w:pPr>
              <w:pStyle w:val="aa"/>
              <w:spacing w:after="0" w:line="240" w:lineRule="auto"/>
              <w:ind w:left="0"/>
              <w:jc w:val="center"/>
              <w:rPr>
                <w:rFonts w:ascii="Times New Roman" w:hAnsi="Times New Roman"/>
                <w:bCs/>
                <w:iCs/>
                <w:sz w:val="26"/>
                <w:szCs w:val="26"/>
                <w:lang w:val="uk-UA"/>
              </w:rPr>
            </w:pPr>
            <w:r w:rsidRPr="00D7782B">
              <w:rPr>
                <w:rFonts w:ascii="Times New Roman" w:hAnsi="Times New Roman"/>
                <w:bCs/>
                <w:iCs/>
                <w:sz w:val="26"/>
                <w:szCs w:val="26"/>
                <w:lang w:val="uk-UA"/>
              </w:rPr>
              <w:t>97 707 991,00</w:t>
            </w:r>
          </w:p>
        </w:tc>
      </w:tr>
      <w:tr w:rsidR="00375222" w:rsidRPr="00D7782B" w:rsidTr="0080656A">
        <w:tc>
          <w:tcPr>
            <w:tcW w:w="187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D2797C">
            <w:pPr>
              <w:pStyle w:val="aa"/>
              <w:spacing w:after="0" w:line="240" w:lineRule="auto"/>
              <w:ind w:left="0"/>
              <w:jc w:val="both"/>
              <w:rPr>
                <w:rFonts w:ascii="Times New Roman" w:hAnsi="Times New Roman"/>
                <w:bCs/>
                <w:iCs/>
                <w:sz w:val="26"/>
                <w:szCs w:val="26"/>
                <w:lang w:val="uk-UA"/>
              </w:rPr>
            </w:pPr>
            <w:r w:rsidRPr="00D7782B">
              <w:rPr>
                <w:rFonts w:ascii="Times New Roman" w:hAnsi="Times New Roman"/>
                <w:bCs/>
                <w:iCs/>
                <w:sz w:val="26"/>
                <w:szCs w:val="26"/>
                <w:lang w:val="uk-UA"/>
              </w:rPr>
              <w:t>Інші джерела</w:t>
            </w:r>
          </w:p>
        </w:tc>
        <w:tc>
          <w:tcPr>
            <w:tcW w:w="1984" w:type="dxa"/>
            <w:tcBorders>
              <w:top w:val="single" w:sz="4" w:space="0" w:color="auto"/>
              <w:left w:val="single" w:sz="4" w:space="0" w:color="auto"/>
              <w:bottom w:val="single" w:sz="4" w:space="0" w:color="auto"/>
              <w:right w:val="single" w:sz="4" w:space="0" w:color="auto"/>
            </w:tcBorders>
            <w:hideMark/>
          </w:tcPr>
          <w:p w:rsidR="00375222" w:rsidRPr="00D7782B" w:rsidRDefault="00375222" w:rsidP="00772543">
            <w:pPr>
              <w:pStyle w:val="aa"/>
              <w:spacing w:after="0" w:line="240" w:lineRule="auto"/>
              <w:ind w:left="0"/>
              <w:jc w:val="center"/>
              <w:rPr>
                <w:rFonts w:ascii="Times New Roman" w:hAnsi="Times New Roman"/>
                <w:bCs/>
                <w:iCs/>
                <w:sz w:val="24"/>
                <w:szCs w:val="24"/>
                <w:lang w:val="uk-UA"/>
              </w:rPr>
            </w:pPr>
            <w:r w:rsidRPr="00D7782B">
              <w:rPr>
                <w:rFonts w:ascii="Times New Roman" w:hAnsi="Times New Roman"/>
                <w:bCs/>
                <w:iCs/>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375222" w:rsidRPr="00D7782B" w:rsidRDefault="00375222" w:rsidP="00772543">
            <w:pPr>
              <w:jc w:val="center"/>
              <w:rPr>
                <w:sz w:val="24"/>
                <w:szCs w:val="24"/>
                <w:lang w:val="uk-UA"/>
              </w:rPr>
            </w:pPr>
            <w:r w:rsidRPr="00D7782B">
              <w:rPr>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75222" w:rsidRPr="00D7782B" w:rsidRDefault="00375222" w:rsidP="00772543">
            <w:pPr>
              <w:pStyle w:val="aa"/>
              <w:spacing w:after="0" w:line="240" w:lineRule="auto"/>
              <w:ind w:left="0"/>
              <w:jc w:val="center"/>
              <w:rPr>
                <w:rFonts w:ascii="Times New Roman" w:hAnsi="Times New Roman"/>
                <w:bCs/>
                <w:iCs/>
                <w:sz w:val="24"/>
                <w:szCs w:val="24"/>
                <w:lang w:val="uk-UA"/>
              </w:rPr>
            </w:pPr>
            <w:r w:rsidRPr="00D7782B">
              <w:rPr>
                <w:rFonts w:ascii="Times New Roman" w:hAnsi="Times New Roman"/>
                <w:bCs/>
                <w:iCs/>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375222" w:rsidRPr="00D7782B" w:rsidRDefault="00375222" w:rsidP="00772543">
            <w:pPr>
              <w:pStyle w:val="aa"/>
              <w:spacing w:after="0" w:line="240" w:lineRule="auto"/>
              <w:ind w:left="0"/>
              <w:jc w:val="center"/>
              <w:rPr>
                <w:rFonts w:ascii="Times New Roman" w:hAnsi="Times New Roman"/>
                <w:bCs/>
                <w:iCs/>
                <w:sz w:val="24"/>
                <w:szCs w:val="24"/>
                <w:lang w:val="uk-UA"/>
              </w:rPr>
            </w:pPr>
            <w:r w:rsidRPr="00D7782B">
              <w:rPr>
                <w:rFonts w:ascii="Times New Roman" w:hAnsi="Times New Roman"/>
                <w:bCs/>
                <w:iCs/>
                <w:sz w:val="24"/>
                <w:szCs w:val="24"/>
                <w:lang w:val="uk-UA"/>
              </w:rPr>
              <w:t>-</w:t>
            </w:r>
          </w:p>
        </w:tc>
      </w:tr>
      <w:tr w:rsidR="00772543" w:rsidRPr="00D7782B" w:rsidTr="0080656A">
        <w:tc>
          <w:tcPr>
            <w:tcW w:w="1872" w:type="dxa"/>
            <w:tcBorders>
              <w:top w:val="single" w:sz="4" w:space="0" w:color="auto"/>
              <w:left w:val="single" w:sz="4" w:space="0" w:color="auto"/>
              <w:bottom w:val="single" w:sz="4" w:space="0" w:color="auto"/>
              <w:right w:val="single" w:sz="4" w:space="0" w:color="auto"/>
            </w:tcBorders>
            <w:hideMark/>
          </w:tcPr>
          <w:p w:rsidR="00772543" w:rsidRPr="00D7782B" w:rsidRDefault="00772543" w:rsidP="00772543">
            <w:pPr>
              <w:pStyle w:val="aa"/>
              <w:spacing w:after="0" w:line="240" w:lineRule="auto"/>
              <w:ind w:left="0"/>
              <w:jc w:val="both"/>
              <w:rPr>
                <w:rFonts w:ascii="Times New Roman" w:hAnsi="Times New Roman"/>
                <w:bCs/>
                <w:iCs/>
                <w:sz w:val="26"/>
                <w:szCs w:val="26"/>
                <w:lang w:val="uk-UA"/>
              </w:rPr>
            </w:pPr>
            <w:r w:rsidRPr="00D7782B">
              <w:rPr>
                <w:rFonts w:ascii="Times New Roman" w:hAnsi="Times New Roman"/>
                <w:bCs/>
                <w:iCs/>
                <w:sz w:val="26"/>
                <w:szCs w:val="26"/>
                <w:lang w:val="uk-UA"/>
              </w:rPr>
              <w:t>Усього</w:t>
            </w:r>
          </w:p>
        </w:tc>
        <w:tc>
          <w:tcPr>
            <w:tcW w:w="1984" w:type="dxa"/>
            <w:tcBorders>
              <w:top w:val="single" w:sz="4" w:space="0" w:color="auto"/>
              <w:left w:val="single" w:sz="4" w:space="0" w:color="auto"/>
              <w:bottom w:val="single" w:sz="4" w:space="0" w:color="auto"/>
              <w:right w:val="single" w:sz="4" w:space="0" w:color="auto"/>
            </w:tcBorders>
            <w:hideMark/>
          </w:tcPr>
          <w:p w:rsidR="00772543" w:rsidRPr="00D7782B" w:rsidRDefault="00772543" w:rsidP="00772543">
            <w:pPr>
              <w:jc w:val="center"/>
              <w:rPr>
                <w:sz w:val="26"/>
                <w:szCs w:val="26"/>
                <w:lang w:val="uk-UA"/>
              </w:rPr>
            </w:pPr>
            <w:r w:rsidRPr="00D7782B">
              <w:rPr>
                <w:sz w:val="26"/>
                <w:szCs w:val="26"/>
                <w:lang w:val="uk-UA"/>
              </w:rPr>
              <w:t>2</w:t>
            </w:r>
            <w:r w:rsidR="00952A06" w:rsidRPr="00D7782B">
              <w:rPr>
                <w:sz w:val="26"/>
                <w:szCs w:val="26"/>
                <w:lang w:val="uk-UA"/>
              </w:rPr>
              <w:t>8</w:t>
            </w:r>
            <w:r w:rsidRPr="00D7782B">
              <w:rPr>
                <w:sz w:val="26"/>
                <w:szCs w:val="26"/>
                <w:lang w:val="uk-UA"/>
              </w:rPr>
              <w:t>8 002 882,00</w:t>
            </w:r>
          </w:p>
        </w:tc>
        <w:tc>
          <w:tcPr>
            <w:tcW w:w="1985" w:type="dxa"/>
            <w:tcBorders>
              <w:top w:val="single" w:sz="4" w:space="0" w:color="auto"/>
              <w:left w:val="single" w:sz="4" w:space="0" w:color="auto"/>
              <w:bottom w:val="single" w:sz="4" w:space="0" w:color="auto"/>
              <w:right w:val="single" w:sz="4" w:space="0" w:color="auto"/>
            </w:tcBorders>
          </w:tcPr>
          <w:p w:rsidR="00772543" w:rsidRPr="00D7782B" w:rsidRDefault="00772543" w:rsidP="00772543">
            <w:pPr>
              <w:jc w:val="center"/>
              <w:rPr>
                <w:sz w:val="26"/>
                <w:szCs w:val="26"/>
                <w:lang w:val="uk-UA"/>
              </w:rPr>
            </w:pPr>
            <w:r w:rsidRPr="00D7782B">
              <w:rPr>
                <w:sz w:val="26"/>
                <w:szCs w:val="26"/>
                <w:lang w:val="uk-UA"/>
              </w:rPr>
              <w:t>94 028 316,00</w:t>
            </w:r>
          </w:p>
        </w:tc>
        <w:tc>
          <w:tcPr>
            <w:tcW w:w="1843" w:type="dxa"/>
            <w:tcBorders>
              <w:top w:val="single" w:sz="4" w:space="0" w:color="auto"/>
              <w:left w:val="single" w:sz="4" w:space="0" w:color="auto"/>
              <w:bottom w:val="single" w:sz="4" w:space="0" w:color="auto"/>
              <w:right w:val="single" w:sz="4" w:space="0" w:color="auto"/>
            </w:tcBorders>
            <w:hideMark/>
          </w:tcPr>
          <w:p w:rsidR="00772543" w:rsidRPr="00D7782B" w:rsidRDefault="00772543" w:rsidP="00772543">
            <w:pPr>
              <w:jc w:val="center"/>
              <w:rPr>
                <w:sz w:val="26"/>
                <w:szCs w:val="26"/>
                <w:lang w:val="uk-UA"/>
              </w:rPr>
            </w:pPr>
            <w:r w:rsidRPr="00D7782B">
              <w:rPr>
                <w:sz w:val="26"/>
                <w:szCs w:val="26"/>
                <w:lang w:val="uk-UA"/>
              </w:rPr>
              <w:t>96 266 575,00</w:t>
            </w:r>
          </w:p>
        </w:tc>
        <w:tc>
          <w:tcPr>
            <w:tcW w:w="1842" w:type="dxa"/>
            <w:tcBorders>
              <w:top w:val="single" w:sz="4" w:space="0" w:color="auto"/>
              <w:left w:val="single" w:sz="4" w:space="0" w:color="auto"/>
              <w:bottom w:val="single" w:sz="4" w:space="0" w:color="auto"/>
              <w:right w:val="single" w:sz="4" w:space="0" w:color="auto"/>
            </w:tcBorders>
            <w:hideMark/>
          </w:tcPr>
          <w:p w:rsidR="00772543" w:rsidRPr="00D7782B" w:rsidRDefault="00772543" w:rsidP="00772543">
            <w:pPr>
              <w:jc w:val="center"/>
              <w:rPr>
                <w:sz w:val="26"/>
                <w:szCs w:val="26"/>
                <w:lang w:val="uk-UA"/>
              </w:rPr>
            </w:pPr>
            <w:r w:rsidRPr="00D7782B">
              <w:rPr>
                <w:sz w:val="26"/>
                <w:szCs w:val="26"/>
                <w:lang w:val="uk-UA"/>
              </w:rPr>
              <w:t>97 707 991,00</w:t>
            </w:r>
          </w:p>
        </w:tc>
      </w:tr>
    </w:tbl>
    <w:p w:rsidR="00737AF2" w:rsidRPr="00D7782B" w:rsidRDefault="00737AF2" w:rsidP="00341DC9">
      <w:pPr>
        <w:jc w:val="both"/>
        <w:rPr>
          <w:bCs/>
          <w:i/>
          <w:iCs/>
          <w:sz w:val="28"/>
          <w:szCs w:val="28"/>
          <w:lang w:val="uk-UA"/>
        </w:rPr>
      </w:pPr>
    </w:p>
    <w:p w:rsidR="00773F27" w:rsidRPr="00D7782B" w:rsidRDefault="00457D86" w:rsidP="006569C0">
      <w:pPr>
        <w:pStyle w:val="a3"/>
        <w:spacing w:before="0" w:beforeAutospacing="0" w:after="0" w:afterAutospacing="0"/>
        <w:ind w:firstLine="709"/>
        <w:jc w:val="both"/>
        <w:rPr>
          <w:sz w:val="28"/>
          <w:szCs w:val="28"/>
          <w:lang w:val="uk-UA"/>
        </w:rPr>
      </w:pPr>
      <w:r w:rsidRPr="00D7782B">
        <w:rPr>
          <w:color w:val="000000" w:themeColor="text1"/>
          <w:sz w:val="28"/>
          <w:szCs w:val="28"/>
          <w:lang w:val="uk-UA"/>
        </w:rPr>
        <w:t>8</w:t>
      </w:r>
      <w:r w:rsidR="00737AF2" w:rsidRPr="00D7782B">
        <w:rPr>
          <w:color w:val="000000" w:themeColor="text1"/>
          <w:sz w:val="28"/>
          <w:szCs w:val="28"/>
          <w:lang w:val="uk-UA"/>
        </w:rPr>
        <w:t xml:space="preserve">. </w:t>
      </w:r>
      <w:r w:rsidR="00B1630C" w:rsidRPr="00D7782B">
        <w:rPr>
          <w:rFonts w:eastAsia="Calibri"/>
          <w:color w:val="000000" w:themeColor="text1"/>
          <w:sz w:val="28"/>
          <w:szCs w:val="28"/>
          <w:lang w:val="uk-UA" w:eastAsia="en-US"/>
        </w:rPr>
        <w:t xml:space="preserve">Очікувані кінцеві результати виконання Програми: </w:t>
      </w:r>
      <w:r w:rsidR="00375222" w:rsidRPr="00D7782B">
        <w:rPr>
          <w:rFonts w:eastAsia="Calibri"/>
          <w:color w:val="000000" w:themeColor="text1"/>
          <w:sz w:val="28"/>
          <w:szCs w:val="28"/>
          <w:lang w:val="uk-UA" w:eastAsia="en-US"/>
        </w:rPr>
        <w:t xml:space="preserve">підвищення якості життя </w:t>
      </w:r>
      <w:r w:rsidR="005B4551" w:rsidRPr="00D7782B">
        <w:rPr>
          <w:rFonts w:eastAsia="Calibri"/>
          <w:color w:val="000000" w:themeColor="text1"/>
          <w:sz w:val="28"/>
          <w:szCs w:val="28"/>
          <w:lang w:val="uk-UA" w:eastAsia="en-US"/>
        </w:rPr>
        <w:t>в</w:t>
      </w:r>
      <w:r w:rsidR="00375222" w:rsidRPr="00D7782B">
        <w:rPr>
          <w:rFonts w:eastAsia="Calibri"/>
          <w:color w:val="000000" w:themeColor="text1"/>
          <w:sz w:val="28"/>
          <w:szCs w:val="28"/>
          <w:lang w:val="uk-UA" w:eastAsia="en-US"/>
        </w:rPr>
        <w:t xml:space="preserve"> місті завдяки реалізованим цифровим можливостям</w:t>
      </w:r>
      <w:r w:rsidR="006569C0" w:rsidRPr="00D7782B">
        <w:rPr>
          <w:rFonts w:eastAsia="Calibri"/>
          <w:color w:val="000000" w:themeColor="text1"/>
          <w:sz w:val="28"/>
          <w:szCs w:val="28"/>
          <w:lang w:val="uk-UA" w:eastAsia="en-US"/>
        </w:rPr>
        <w:t>,</w:t>
      </w:r>
      <w:r w:rsidR="00375222" w:rsidRPr="00D7782B">
        <w:rPr>
          <w:rFonts w:eastAsia="Calibri"/>
          <w:color w:val="000000" w:themeColor="text1"/>
          <w:sz w:val="28"/>
          <w:szCs w:val="28"/>
          <w:lang w:val="uk-UA" w:eastAsia="en-US"/>
        </w:rPr>
        <w:t xml:space="preserve"> </w:t>
      </w:r>
      <w:r w:rsidR="005B4551" w:rsidRPr="00D7782B">
        <w:rPr>
          <w:rFonts w:eastAsia="Calibri"/>
          <w:color w:val="000000" w:themeColor="text1"/>
          <w:sz w:val="28"/>
          <w:szCs w:val="28"/>
          <w:lang w:val="uk-UA" w:eastAsia="en-US"/>
        </w:rPr>
        <w:t>у</w:t>
      </w:r>
      <w:r w:rsidR="00375222" w:rsidRPr="00D7782B">
        <w:rPr>
          <w:rFonts w:eastAsia="Calibri"/>
          <w:color w:val="000000" w:themeColor="text1"/>
          <w:sz w:val="28"/>
          <w:szCs w:val="28"/>
          <w:lang w:val="uk-UA" w:eastAsia="en-US"/>
        </w:rPr>
        <w:t xml:space="preserve">досконалення моделі муніципального управління, </w:t>
      </w:r>
      <w:r w:rsidR="00CC6AF2" w:rsidRPr="00D7782B">
        <w:rPr>
          <w:rFonts w:eastAsia="Calibri"/>
          <w:color w:val="000000" w:themeColor="text1"/>
          <w:sz w:val="28"/>
          <w:szCs w:val="28"/>
          <w:lang w:val="uk-UA" w:eastAsia="en-US"/>
        </w:rPr>
        <w:t xml:space="preserve">високий рівень прозорості діяльності міської влади, </w:t>
      </w:r>
      <w:r w:rsidR="00375222" w:rsidRPr="00D7782B">
        <w:rPr>
          <w:rFonts w:eastAsia="Calibri"/>
          <w:color w:val="000000" w:themeColor="text1"/>
          <w:sz w:val="28"/>
          <w:szCs w:val="28"/>
          <w:lang w:val="uk-UA" w:eastAsia="en-US"/>
        </w:rPr>
        <w:t>задоволення потреб громадян у отриманні потрібної достовірної інформації</w:t>
      </w:r>
      <w:r w:rsidR="006569C0" w:rsidRPr="00D7782B">
        <w:rPr>
          <w:sz w:val="28"/>
          <w:szCs w:val="28"/>
          <w:lang w:val="uk-UA"/>
        </w:rPr>
        <w:t>,</w:t>
      </w:r>
      <w:r w:rsidR="00D70C6E" w:rsidRPr="00D7782B">
        <w:rPr>
          <w:sz w:val="28"/>
          <w:szCs w:val="28"/>
          <w:lang w:val="uk-UA"/>
        </w:rPr>
        <w:t xml:space="preserve"> </w:t>
      </w:r>
      <w:r w:rsidR="00CC6AF2" w:rsidRPr="00D7782B">
        <w:rPr>
          <w:sz w:val="28"/>
          <w:szCs w:val="28"/>
          <w:lang w:val="uk-UA"/>
        </w:rPr>
        <w:t xml:space="preserve">оперативне надання адміністративних і соціальних послуг населенню, наближення їх якості до вимог мешканців та європейських стандартів, забезпечення </w:t>
      </w:r>
      <w:proofErr w:type="spellStart"/>
      <w:r w:rsidR="00CC6AF2" w:rsidRPr="00D7782B">
        <w:rPr>
          <w:sz w:val="28"/>
          <w:szCs w:val="28"/>
          <w:lang w:val="uk-UA"/>
        </w:rPr>
        <w:t>кіберзахисту</w:t>
      </w:r>
      <w:proofErr w:type="spellEnd"/>
      <w:r w:rsidR="00CC6AF2" w:rsidRPr="00D7782B">
        <w:rPr>
          <w:sz w:val="28"/>
          <w:szCs w:val="28"/>
          <w:lang w:val="uk-UA"/>
        </w:rPr>
        <w:t xml:space="preserve"> міських інформаційних ресурсів, </w:t>
      </w:r>
      <w:r w:rsidR="00C329D0" w:rsidRPr="00D7782B">
        <w:rPr>
          <w:sz w:val="28"/>
          <w:szCs w:val="28"/>
          <w:lang w:val="uk-UA"/>
        </w:rPr>
        <w:t xml:space="preserve">підтримка </w:t>
      </w:r>
      <w:r w:rsidR="00773F27" w:rsidRPr="00D7782B">
        <w:rPr>
          <w:sz w:val="28"/>
          <w:szCs w:val="28"/>
          <w:lang w:val="uk-UA"/>
        </w:rPr>
        <w:t>якісних каналів електронного зворотного зв’язку</w:t>
      </w:r>
      <w:r w:rsidR="005B4551" w:rsidRPr="00D7782B">
        <w:rPr>
          <w:sz w:val="28"/>
          <w:szCs w:val="28"/>
          <w:lang w:val="uk-UA"/>
        </w:rPr>
        <w:t xml:space="preserve">, </w:t>
      </w:r>
      <w:r w:rsidR="00CC6AF2" w:rsidRPr="00D7782B">
        <w:rPr>
          <w:sz w:val="28"/>
          <w:szCs w:val="28"/>
          <w:lang w:val="uk-UA"/>
        </w:rPr>
        <w:t>створення</w:t>
      </w:r>
      <w:r w:rsidR="004F6FBB" w:rsidRPr="00D7782B">
        <w:rPr>
          <w:sz w:val="28"/>
          <w:szCs w:val="28"/>
          <w:lang w:val="uk-UA"/>
        </w:rPr>
        <w:t xml:space="preserve"> сучасної розвиненої єдиної інформаційно-комунікаційної системи</w:t>
      </w:r>
      <w:r w:rsidR="00D70C6E" w:rsidRPr="00D7782B">
        <w:rPr>
          <w:sz w:val="28"/>
          <w:szCs w:val="28"/>
          <w:lang w:val="uk-UA"/>
        </w:rPr>
        <w:t xml:space="preserve"> </w:t>
      </w:r>
      <w:r w:rsidR="00375222" w:rsidRPr="00D7782B">
        <w:rPr>
          <w:sz w:val="28"/>
          <w:szCs w:val="28"/>
          <w:lang w:val="uk-UA"/>
        </w:rPr>
        <w:t>як бази для цифрового розвитку міста</w:t>
      </w:r>
      <w:r w:rsidR="006569C0" w:rsidRPr="00D7782B">
        <w:rPr>
          <w:sz w:val="28"/>
          <w:szCs w:val="28"/>
          <w:lang w:val="uk-UA"/>
        </w:rPr>
        <w:t>.</w:t>
      </w:r>
    </w:p>
    <w:p w:rsidR="00737AF2" w:rsidRPr="00D7782B" w:rsidRDefault="00737AF2" w:rsidP="0033748D">
      <w:pPr>
        <w:pStyle w:val="12"/>
        <w:spacing w:line="240" w:lineRule="auto"/>
        <w:ind w:firstLine="700"/>
        <w:jc w:val="both"/>
        <w:rPr>
          <w:rFonts w:ascii="Times New Roman" w:hAnsi="Times New Roman" w:cs="Times New Roman"/>
          <w:color w:val="000000" w:themeColor="text1"/>
          <w:sz w:val="28"/>
          <w:szCs w:val="28"/>
          <w:lang w:val="uk-UA"/>
        </w:rPr>
      </w:pPr>
      <w:r w:rsidRPr="00D7782B">
        <w:rPr>
          <w:color w:val="000000" w:themeColor="text1"/>
          <w:sz w:val="28"/>
          <w:szCs w:val="28"/>
          <w:lang w:val="uk-UA"/>
        </w:rPr>
        <w:tab/>
      </w:r>
      <w:r w:rsidR="00457D86" w:rsidRPr="00D7782B">
        <w:rPr>
          <w:rFonts w:ascii="Times New Roman" w:hAnsi="Times New Roman" w:cs="Times New Roman"/>
          <w:color w:val="000000" w:themeColor="text1"/>
          <w:sz w:val="28"/>
          <w:szCs w:val="28"/>
          <w:lang w:val="uk-UA"/>
        </w:rPr>
        <w:t>9</w:t>
      </w:r>
      <w:r w:rsidRPr="00D7782B">
        <w:rPr>
          <w:rFonts w:ascii="Times New Roman" w:hAnsi="Times New Roman" w:cs="Times New Roman"/>
          <w:color w:val="000000" w:themeColor="text1"/>
          <w:sz w:val="28"/>
          <w:szCs w:val="28"/>
          <w:lang w:val="uk-UA"/>
        </w:rPr>
        <w:t>.  Координація та контроль за виконанням П</w:t>
      </w:r>
      <w:r w:rsidR="00F44331" w:rsidRPr="00D7782B">
        <w:rPr>
          <w:rFonts w:ascii="Times New Roman" w:hAnsi="Times New Roman" w:cs="Times New Roman"/>
          <w:color w:val="000000" w:themeColor="text1"/>
          <w:sz w:val="28"/>
          <w:szCs w:val="28"/>
          <w:lang w:val="uk-UA"/>
        </w:rPr>
        <w:t xml:space="preserve">рограми: контроль за </w:t>
      </w:r>
      <w:proofErr w:type="spellStart"/>
      <w:r w:rsidR="00F44331" w:rsidRPr="00D7782B">
        <w:rPr>
          <w:rFonts w:ascii="Times New Roman" w:hAnsi="Times New Roman" w:cs="Times New Roman"/>
          <w:color w:val="000000" w:themeColor="text1"/>
          <w:sz w:val="28"/>
          <w:szCs w:val="28"/>
          <w:lang w:val="uk-UA"/>
        </w:rPr>
        <w:t>вико-нанням</w:t>
      </w:r>
      <w:proofErr w:type="spellEnd"/>
      <w:r w:rsidR="00F44331" w:rsidRPr="00D7782B">
        <w:rPr>
          <w:rFonts w:ascii="Times New Roman" w:hAnsi="Times New Roman" w:cs="Times New Roman"/>
          <w:color w:val="000000" w:themeColor="text1"/>
          <w:sz w:val="28"/>
          <w:szCs w:val="28"/>
          <w:lang w:val="uk-UA"/>
        </w:rPr>
        <w:t xml:space="preserve"> Програми, координацію роботи,</w:t>
      </w:r>
      <w:r w:rsidRPr="00D7782B">
        <w:rPr>
          <w:rFonts w:ascii="Times New Roman" w:hAnsi="Times New Roman" w:cs="Times New Roman"/>
          <w:color w:val="000000" w:themeColor="text1"/>
          <w:sz w:val="28"/>
          <w:szCs w:val="28"/>
          <w:lang w:val="uk-UA"/>
        </w:rPr>
        <w:t xml:space="preserve"> спрямованої на вико</w:t>
      </w:r>
      <w:r w:rsidR="00F44331" w:rsidRPr="00D7782B">
        <w:rPr>
          <w:rFonts w:ascii="Times New Roman" w:hAnsi="Times New Roman" w:cs="Times New Roman"/>
          <w:color w:val="000000" w:themeColor="text1"/>
          <w:sz w:val="28"/>
          <w:szCs w:val="28"/>
          <w:lang w:val="uk-UA"/>
        </w:rPr>
        <w:t>нання</w:t>
      </w:r>
      <w:r w:rsidRPr="00D7782B">
        <w:rPr>
          <w:rFonts w:ascii="Times New Roman" w:hAnsi="Times New Roman" w:cs="Times New Roman"/>
          <w:color w:val="000000" w:themeColor="text1"/>
          <w:sz w:val="28"/>
          <w:szCs w:val="28"/>
          <w:lang w:val="uk-UA"/>
        </w:rPr>
        <w:t xml:space="preserve"> її </w:t>
      </w:r>
      <w:r w:rsidR="00F44331" w:rsidRPr="00D7782B">
        <w:rPr>
          <w:rFonts w:ascii="Times New Roman" w:hAnsi="Times New Roman" w:cs="Times New Roman"/>
          <w:color w:val="000000" w:themeColor="text1"/>
          <w:sz w:val="28"/>
          <w:szCs w:val="28"/>
          <w:lang w:val="uk-UA"/>
        </w:rPr>
        <w:t>заходів,</w:t>
      </w:r>
      <w:r w:rsidR="00D70C6E" w:rsidRPr="00D7782B">
        <w:rPr>
          <w:rFonts w:ascii="Times New Roman" w:hAnsi="Times New Roman" w:cs="Times New Roman"/>
          <w:color w:val="000000" w:themeColor="text1"/>
          <w:sz w:val="28"/>
          <w:szCs w:val="28"/>
          <w:lang w:val="uk-UA"/>
        </w:rPr>
        <w:t xml:space="preserve"> </w:t>
      </w:r>
      <w:r w:rsidR="00B138DF" w:rsidRPr="00D7782B">
        <w:rPr>
          <w:rFonts w:ascii="Times New Roman" w:hAnsi="Times New Roman" w:cs="Times New Roman"/>
          <w:color w:val="000000" w:themeColor="text1"/>
          <w:sz w:val="28"/>
          <w:szCs w:val="28"/>
          <w:lang w:val="uk-UA"/>
        </w:rPr>
        <w:t xml:space="preserve">відстеження їх результатів та звітування (за підсумками </w:t>
      </w:r>
      <w:r w:rsidR="00B317E3" w:rsidRPr="00D7782B">
        <w:rPr>
          <w:rFonts w:ascii="Times New Roman" w:hAnsi="Times New Roman" w:cs="Times New Roman"/>
          <w:color w:val="000000" w:themeColor="text1"/>
          <w:sz w:val="28"/>
          <w:szCs w:val="28"/>
          <w:lang w:val="uk-UA"/>
        </w:rPr>
        <w:t xml:space="preserve">кожного </w:t>
      </w:r>
      <w:r w:rsidR="00B138DF" w:rsidRPr="00D7782B">
        <w:rPr>
          <w:rFonts w:ascii="Times New Roman" w:hAnsi="Times New Roman" w:cs="Times New Roman"/>
          <w:color w:val="000000" w:themeColor="text1"/>
          <w:sz w:val="28"/>
          <w:szCs w:val="28"/>
          <w:lang w:val="uk-UA"/>
        </w:rPr>
        <w:t>фінансового</w:t>
      </w:r>
      <w:r w:rsidR="00D70C6E" w:rsidRPr="00D7782B">
        <w:rPr>
          <w:rFonts w:ascii="Times New Roman" w:hAnsi="Times New Roman" w:cs="Times New Roman"/>
          <w:color w:val="000000" w:themeColor="text1"/>
          <w:sz w:val="28"/>
          <w:szCs w:val="28"/>
          <w:lang w:val="uk-UA"/>
        </w:rPr>
        <w:t xml:space="preserve"> </w:t>
      </w:r>
      <w:r w:rsidRPr="00D7782B">
        <w:rPr>
          <w:rFonts w:ascii="Times New Roman" w:hAnsi="Times New Roman" w:cs="Times New Roman"/>
          <w:color w:val="000000" w:themeColor="text1"/>
          <w:sz w:val="28"/>
          <w:szCs w:val="28"/>
          <w:lang w:val="uk-UA"/>
        </w:rPr>
        <w:t>року) перед міською радою про</w:t>
      </w:r>
      <w:r w:rsidR="008779CF" w:rsidRPr="00D7782B">
        <w:rPr>
          <w:rFonts w:ascii="Times New Roman" w:hAnsi="Times New Roman" w:cs="Times New Roman"/>
          <w:color w:val="000000" w:themeColor="text1"/>
          <w:sz w:val="28"/>
          <w:szCs w:val="28"/>
          <w:lang w:val="uk-UA"/>
        </w:rPr>
        <w:t xml:space="preserve"> використання бюджетних коштів </w:t>
      </w:r>
      <w:r w:rsidRPr="00D7782B">
        <w:rPr>
          <w:rFonts w:ascii="Times New Roman" w:hAnsi="Times New Roman" w:cs="Times New Roman"/>
          <w:color w:val="000000" w:themeColor="text1"/>
          <w:sz w:val="28"/>
          <w:szCs w:val="28"/>
          <w:lang w:val="uk-UA"/>
        </w:rPr>
        <w:t xml:space="preserve">здійснює </w:t>
      </w:r>
      <w:r w:rsidR="00BE301A" w:rsidRPr="00D7782B">
        <w:rPr>
          <w:rFonts w:ascii="Times New Roman" w:hAnsi="Times New Roman" w:cs="Times New Roman"/>
          <w:color w:val="000000" w:themeColor="text1"/>
          <w:sz w:val="28"/>
          <w:szCs w:val="28"/>
          <w:lang w:val="uk-UA"/>
        </w:rPr>
        <w:t>управління інформаційно-комунікаційних технологій виконкому Криворізької міської ради</w:t>
      </w:r>
      <w:r w:rsidRPr="00D7782B">
        <w:rPr>
          <w:rFonts w:ascii="Times New Roman" w:hAnsi="Times New Roman" w:cs="Times New Roman"/>
          <w:color w:val="000000" w:themeColor="text1"/>
          <w:sz w:val="28"/>
          <w:szCs w:val="28"/>
          <w:lang w:val="uk-UA"/>
        </w:rPr>
        <w:t>.</w:t>
      </w:r>
    </w:p>
    <w:p w:rsidR="005B4551" w:rsidRPr="00D7782B" w:rsidRDefault="005B4551" w:rsidP="0033748D">
      <w:pPr>
        <w:pStyle w:val="12"/>
        <w:spacing w:line="240" w:lineRule="auto"/>
        <w:ind w:firstLine="700"/>
        <w:jc w:val="both"/>
        <w:rPr>
          <w:rFonts w:ascii="Times New Roman" w:hAnsi="Times New Roman" w:cs="Times New Roman"/>
          <w:color w:val="000000" w:themeColor="text1"/>
          <w:sz w:val="28"/>
          <w:szCs w:val="28"/>
          <w:lang w:val="uk-UA"/>
        </w:rPr>
      </w:pPr>
    </w:p>
    <w:p w:rsidR="00CC6AF2" w:rsidRPr="00D7782B" w:rsidRDefault="00CC6AF2" w:rsidP="00CC6AF2">
      <w:pPr>
        <w:pStyle w:val="3"/>
        <w:spacing w:before="0" w:beforeAutospacing="0" w:after="0" w:afterAutospacing="0"/>
        <w:jc w:val="center"/>
        <w:rPr>
          <w:i/>
          <w:sz w:val="28"/>
          <w:szCs w:val="28"/>
          <w:lang w:val="uk-UA"/>
        </w:rPr>
      </w:pPr>
      <w:r w:rsidRPr="00D7782B">
        <w:rPr>
          <w:i/>
          <w:sz w:val="28"/>
          <w:szCs w:val="28"/>
          <w:lang w:val="uk-UA"/>
        </w:rPr>
        <w:t>ІІ. ЗАГАЛЬНІ ПОЛОЖЕННЯ</w:t>
      </w:r>
    </w:p>
    <w:p w:rsidR="00CC6AF2" w:rsidRPr="00D7782B" w:rsidRDefault="00CC6AF2" w:rsidP="00CC6AF2">
      <w:pPr>
        <w:pStyle w:val="3"/>
        <w:spacing w:before="0" w:beforeAutospacing="0" w:after="0" w:afterAutospacing="0"/>
        <w:jc w:val="center"/>
        <w:rPr>
          <w:i/>
          <w:sz w:val="28"/>
          <w:szCs w:val="28"/>
          <w:lang w:val="uk-UA"/>
        </w:rPr>
      </w:pPr>
    </w:p>
    <w:p w:rsidR="00CC6AF2" w:rsidRPr="00D7782B" w:rsidRDefault="005B4551" w:rsidP="00CC6AF2">
      <w:pPr>
        <w:ind w:firstLine="708"/>
        <w:jc w:val="both"/>
        <w:rPr>
          <w:sz w:val="28"/>
          <w:szCs w:val="28"/>
          <w:lang w:val="uk-UA"/>
        </w:rPr>
      </w:pPr>
      <w:r w:rsidRPr="00D7782B">
        <w:rPr>
          <w:sz w:val="28"/>
          <w:szCs w:val="28"/>
          <w:lang w:val="uk-UA"/>
        </w:rPr>
        <w:t>2</w:t>
      </w:r>
      <w:r w:rsidR="00CC6AF2" w:rsidRPr="00D7782B">
        <w:rPr>
          <w:sz w:val="28"/>
          <w:szCs w:val="28"/>
          <w:lang w:val="uk-UA"/>
        </w:rPr>
        <w:t xml:space="preserve">.1. Програма розроблена відповідно до Конституції України, </w:t>
      </w:r>
      <w:r w:rsidR="00F636B2" w:rsidRPr="00D7782B">
        <w:rPr>
          <w:sz w:val="28"/>
          <w:szCs w:val="28"/>
          <w:lang w:val="uk-UA"/>
        </w:rPr>
        <w:t>З</w:t>
      </w:r>
      <w:r w:rsidR="00CC6AF2" w:rsidRPr="00D7782B">
        <w:rPr>
          <w:sz w:val="28"/>
          <w:szCs w:val="28"/>
          <w:lang w:val="uk-UA"/>
        </w:rPr>
        <w:t>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w:t>
      </w:r>
      <w:r w:rsidRPr="00D7782B">
        <w:rPr>
          <w:sz w:val="28"/>
          <w:szCs w:val="28"/>
          <w:lang w:val="uk-UA"/>
        </w:rPr>
        <w:t xml:space="preserve"> січня </w:t>
      </w:r>
      <w:r w:rsidR="00CC6AF2" w:rsidRPr="00D7782B">
        <w:rPr>
          <w:sz w:val="28"/>
          <w:szCs w:val="28"/>
          <w:lang w:val="uk-UA"/>
        </w:rPr>
        <w:t xml:space="preserve">2019 </w:t>
      </w:r>
      <w:r w:rsidRPr="00D7782B">
        <w:rPr>
          <w:sz w:val="28"/>
          <w:szCs w:val="28"/>
          <w:lang w:val="uk-UA"/>
        </w:rPr>
        <w:t xml:space="preserve">року </w:t>
      </w:r>
      <w:r w:rsidR="00CC6AF2" w:rsidRPr="00D7782B">
        <w:rPr>
          <w:sz w:val="28"/>
          <w:szCs w:val="28"/>
          <w:lang w:val="uk-UA"/>
        </w:rPr>
        <w:t xml:space="preserve">№56 «Деякі питання цифрового розвитку», інших нормативно-правових </w:t>
      </w:r>
      <w:r w:rsidR="00C54C65" w:rsidRPr="00D7782B">
        <w:rPr>
          <w:sz w:val="28"/>
          <w:szCs w:val="28"/>
          <w:lang w:val="uk-UA"/>
        </w:rPr>
        <w:t>актів</w:t>
      </w:r>
      <w:r w:rsidR="00CC6AF2" w:rsidRPr="00D7782B">
        <w:rPr>
          <w:sz w:val="28"/>
          <w:szCs w:val="28"/>
          <w:lang w:val="uk-UA"/>
        </w:rPr>
        <w:t xml:space="preserve">. </w:t>
      </w:r>
    </w:p>
    <w:p w:rsidR="00CC6AF2" w:rsidRPr="00D7782B" w:rsidRDefault="00C54C65" w:rsidP="00CC6AF2">
      <w:pPr>
        <w:ind w:firstLine="708"/>
        <w:jc w:val="both"/>
        <w:rPr>
          <w:color w:val="FF0000"/>
          <w:sz w:val="28"/>
          <w:szCs w:val="28"/>
          <w:lang w:val="uk-UA"/>
        </w:rPr>
      </w:pPr>
      <w:r w:rsidRPr="00D7782B">
        <w:rPr>
          <w:sz w:val="28"/>
          <w:szCs w:val="28"/>
          <w:lang w:val="uk-UA"/>
        </w:rPr>
        <w:t>2</w:t>
      </w:r>
      <w:r w:rsidR="00CC6AF2" w:rsidRPr="00D7782B">
        <w:rPr>
          <w:sz w:val="28"/>
          <w:szCs w:val="28"/>
          <w:lang w:val="uk-UA"/>
        </w:rPr>
        <w:t xml:space="preserve">.2. Програму розроблено </w:t>
      </w:r>
      <w:r w:rsidRPr="00D7782B">
        <w:rPr>
          <w:sz w:val="28"/>
          <w:szCs w:val="28"/>
          <w:lang w:val="uk-UA"/>
        </w:rPr>
        <w:t>у</w:t>
      </w:r>
      <w:r w:rsidR="00CC6AF2" w:rsidRPr="00D7782B">
        <w:rPr>
          <w:sz w:val="28"/>
          <w:szCs w:val="28"/>
          <w:lang w:val="uk-UA"/>
        </w:rPr>
        <w:t xml:space="preserve"> зв'язку із закінченням терміну дії Програми інформатизації та </w:t>
      </w:r>
      <w:proofErr w:type="spellStart"/>
      <w:r w:rsidR="00CC6AF2" w:rsidRPr="00D7782B">
        <w:rPr>
          <w:sz w:val="28"/>
          <w:szCs w:val="28"/>
          <w:lang w:val="uk-UA"/>
        </w:rPr>
        <w:t>цифровізації</w:t>
      </w:r>
      <w:proofErr w:type="spellEnd"/>
      <w:r w:rsidR="00CC6AF2" w:rsidRPr="00D7782B">
        <w:rPr>
          <w:sz w:val="28"/>
          <w:szCs w:val="28"/>
          <w:lang w:val="uk-UA"/>
        </w:rPr>
        <w:t xml:space="preserve"> на 2017‒2021 роки, затвердженої рішенням </w:t>
      </w:r>
      <w:r w:rsidR="00CC6AF2" w:rsidRPr="00D7782B">
        <w:rPr>
          <w:sz w:val="28"/>
          <w:szCs w:val="28"/>
          <w:lang w:val="uk-UA"/>
        </w:rPr>
        <w:lastRenderedPageBreak/>
        <w:t xml:space="preserve">міської ради від 28.02.2017 №1402, зі змінами, </w:t>
      </w:r>
      <w:r w:rsidR="00CC6AF2" w:rsidRPr="00D7782B">
        <w:rPr>
          <w:color w:val="000000" w:themeColor="text1"/>
          <w:sz w:val="28"/>
          <w:szCs w:val="28"/>
          <w:lang w:val="uk-UA"/>
        </w:rPr>
        <w:t>відповідно до Стратегічного плану розвитку міста Кривого Рогу на період до 2025 року, затвердженого рішенням міської ради від 31.03.2016 №376</w:t>
      </w:r>
      <w:r w:rsidR="00DB2901" w:rsidRPr="00D7782B">
        <w:rPr>
          <w:color w:val="000000" w:themeColor="text1"/>
          <w:sz w:val="28"/>
          <w:szCs w:val="28"/>
          <w:lang w:val="uk-UA"/>
        </w:rPr>
        <w:t xml:space="preserve"> (надалі </w:t>
      </w:r>
      <w:r w:rsidR="00DB2901" w:rsidRPr="00D7782B">
        <w:rPr>
          <w:sz w:val="28"/>
          <w:szCs w:val="28"/>
          <w:lang w:val="uk-UA"/>
        </w:rPr>
        <w:t>‒</w:t>
      </w:r>
      <w:r w:rsidR="00DB2901" w:rsidRPr="00D7782B">
        <w:rPr>
          <w:color w:val="000000" w:themeColor="text1"/>
          <w:sz w:val="28"/>
          <w:szCs w:val="28"/>
          <w:lang w:val="uk-UA"/>
        </w:rPr>
        <w:t xml:space="preserve"> Стратегічн</w:t>
      </w:r>
      <w:r w:rsidR="009A1BD4" w:rsidRPr="00D7782B">
        <w:rPr>
          <w:color w:val="000000" w:themeColor="text1"/>
          <w:sz w:val="28"/>
          <w:szCs w:val="28"/>
          <w:lang w:val="uk-UA"/>
        </w:rPr>
        <w:t>ий</w:t>
      </w:r>
      <w:r w:rsidR="00DB2901" w:rsidRPr="00D7782B">
        <w:rPr>
          <w:color w:val="000000" w:themeColor="text1"/>
          <w:sz w:val="28"/>
          <w:szCs w:val="28"/>
          <w:lang w:val="uk-UA"/>
        </w:rPr>
        <w:t xml:space="preserve"> план)</w:t>
      </w:r>
      <w:r w:rsidR="00CD020B" w:rsidRPr="00D7782B">
        <w:rPr>
          <w:color w:val="000000" w:themeColor="text1"/>
          <w:sz w:val="28"/>
          <w:szCs w:val="28"/>
          <w:lang w:val="uk-UA"/>
        </w:rPr>
        <w:t>,</w:t>
      </w:r>
      <w:r w:rsidR="00CC6AF2" w:rsidRPr="00D7782B">
        <w:rPr>
          <w:color w:val="000000" w:themeColor="text1"/>
          <w:sz w:val="28"/>
          <w:szCs w:val="28"/>
          <w:lang w:val="uk-UA"/>
        </w:rPr>
        <w:t xml:space="preserve"> та Маркетингової стратегії міста Кривого Рогу міської ради, затвердженої</w:t>
      </w:r>
      <w:r w:rsidR="00D70C6E" w:rsidRPr="00D7782B">
        <w:rPr>
          <w:color w:val="000000" w:themeColor="text1"/>
          <w:sz w:val="28"/>
          <w:szCs w:val="28"/>
          <w:lang w:val="uk-UA"/>
        </w:rPr>
        <w:t xml:space="preserve"> </w:t>
      </w:r>
      <w:r w:rsidR="00CC6AF2" w:rsidRPr="00D7782B">
        <w:rPr>
          <w:color w:val="000000" w:themeColor="text1"/>
          <w:sz w:val="28"/>
          <w:szCs w:val="28"/>
          <w:lang w:val="uk-UA"/>
        </w:rPr>
        <w:t>рішенням міської ради від 29.07.2014 №2804.</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111BDB" w:rsidRPr="00D7782B">
        <w:rPr>
          <w:sz w:val="28"/>
          <w:szCs w:val="28"/>
          <w:lang w:val="uk-UA"/>
        </w:rPr>
        <w:t>3</w:t>
      </w:r>
      <w:r w:rsidR="00CC6AF2" w:rsidRPr="00D7782B">
        <w:rPr>
          <w:sz w:val="28"/>
          <w:szCs w:val="28"/>
          <w:lang w:val="uk-UA"/>
        </w:rPr>
        <w:t xml:space="preserve">. Для вирішення завдань Програми виконавці </w:t>
      </w:r>
      <w:r w:rsidR="00CC6AF2" w:rsidRPr="00D7782B">
        <w:rPr>
          <w:iCs/>
          <w:sz w:val="28"/>
          <w:szCs w:val="28"/>
          <w:lang w:val="uk-UA"/>
        </w:rPr>
        <w:t>відділи, управління, інші виконавчі органи міської ради, підприємства заклади, установи комунальної власності міста</w:t>
      </w:r>
      <w:r w:rsidR="00D70C6E" w:rsidRPr="00D7782B">
        <w:rPr>
          <w:iCs/>
          <w:sz w:val="28"/>
          <w:szCs w:val="28"/>
          <w:lang w:val="uk-UA"/>
        </w:rPr>
        <w:t xml:space="preserve"> </w:t>
      </w:r>
      <w:r w:rsidR="00CC6AF2" w:rsidRPr="00D7782B">
        <w:rPr>
          <w:sz w:val="28"/>
          <w:szCs w:val="28"/>
          <w:lang w:val="uk-UA"/>
        </w:rPr>
        <w:t xml:space="preserve">керуються Конституцією України, </w:t>
      </w:r>
      <w:r w:rsidR="00CC3C16" w:rsidRPr="00D7782B">
        <w:rPr>
          <w:sz w:val="28"/>
          <w:szCs w:val="28"/>
          <w:lang w:val="uk-UA"/>
        </w:rPr>
        <w:t>З</w:t>
      </w:r>
      <w:r w:rsidR="00CC6AF2" w:rsidRPr="00D7782B">
        <w:rPr>
          <w:sz w:val="28"/>
          <w:szCs w:val="28"/>
          <w:lang w:val="uk-UA"/>
        </w:rPr>
        <w:t xml:space="preserve">аконами України </w:t>
      </w:r>
      <w:r w:rsidR="00DD722F" w:rsidRPr="00D7782B">
        <w:rPr>
          <w:sz w:val="28"/>
          <w:szCs w:val="28"/>
          <w:lang w:val="uk-UA"/>
        </w:rPr>
        <w:t xml:space="preserve">                </w:t>
      </w:r>
      <w:r w:rsidR="00CC6AF2" w:rsidRPr="00D7782B">
        <w:rPr>
          <w:sz w:val="28"/>
          <w:szCs w:val="28"/>
          <w:lang w:val="uk-UA"/>
        </w:rPr>
        <w:t xml:space="preserve">«Про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w:t>
      </w:r>
      <w:r w:rsidR="00DD722F" w:rsidRPr="00D7782B">
        <w:rPr>
          <w:sz w:val="28"/>
          <w:szCs w:val="28"/>
          <w:lang w:val="uk-UA"/>
        </w:rPr>
        <w:t xml:space="preserve">                 </w:t>
      </w:r>
      <w:r w:rsidR="00CC6AF2" w:rsidRPr="00D7782B">
        <w:rPr>
          <w:sz w:val="28"/>
          <w:szCs w:val="28"/>
          <w:lang w:val="uk-UA"/>
        </w:rPr>
        <w:t>«Про інформацію», «Про електронні документи і електронний документообіг», «Про захист інформації в інформаційно-телекомунікаційних системах»</w:t>
      </w:r>
      <w:r w:rsidRPr="00D7782B">
        <w:rPr>
          <w:sz w:val="28"/>
          <w:szCs w:val="28"/>
          <w:lang w:val="uk-UA"/>
        </w:rPr>
        <w:t>,</w:t>
      </w:r>
      <w:r w:rsidR="00CC6AF2" w:rsidRPr="00D7782B">
        <w:rPr>
          <w:sz w:val="28"/>
          <w:szCs w:val="28"/>
          <w:lang w:val="uk-UA"/>
        </w:rPr>
        <w:t xml:space="preserve"> </w:t>
      </w:r>
      <w:r w:rsidR="00DD722F" w:rsidRPr="00D7782B">
        <w:rPr>
          <w:sz w:val="28"/>
          <w:szCs w:val="28"/>
          <w:lang w:val="uk-UA"/>
        </w:rPr>
        <w:t xml:space="preserve">          </w:t>
      </w:r>
      <w:r w:rsidR="00CC6AF2" w:rsidRPr="00D7782B">
        <w:rPr>
          <w:sz w:val="28"/>
          <w:szCs w:val="28"/>
          <w:lang w:val="uk-UA"/>
        </w:rPr>
        <w:t xml:space="preserve">«Про захист персональних даних», «Про національну інфраструктуру </w:t>
      </w:r>
      <w:proofErr w:type="spellStart"/>
      <w:r w:rsidR="00CC6AF2" w:rsidRPr="00D7782B">
        <w:rPr>
          <w:sz w:val="28"/>
          <w:szCs w:val="28"/>
          <w:lang w:val="uk-UA"/>
        </w:rPr>
        <w:t>геопросторових</w:t>
      </w:r>
      <w:proofErr w:type="spellEnd"/>
      <w:r w:rsidR="00CC6AF2" w:rsidRPr="00D7782B">
        <w:rPr>
          <w:sz w:val="28"/>
          <w:szCs w:val="28"/>
          <w:lang w:val="uk-UA"/>
        </w:rPr>
        <w:t xml:space="preserve"> даних», </w:t>
      </w:r>
      <w:r w:rsidRPr="00D7782B">
        <w:rPr>
          <w:sz w:val="28"/>
          <w:szCs w:val="28"/>
          <w:lang w:val="uk-UA"/>
        </w:rPr>
        <w:t>П</w:t>
      </w:r>
      <w:r w:rsidR="00CC6AF2" w:rsidRPr="00D7782B">
        <w:rPr>
          <w:sz w:val="28"/>
          <w:szCs w:val="28"/>
          <w:lang w:val="uk-UA"/>
        </w:rPr>
        <w:t>остановами Кабінету Міністрів України від 21</w:t>
      </w:r>
      <w:r w:rsidR="00DB2901" w:rsidRPr="00D7782B">
        <w:rPr>
          <w:sz w:val="28"/>
          <w:szCs w:val="28"/>
          <w:lang w:val="uk-UA"/>
        </w:rPr>
        <w:t xml:space="preserve"> жовтня </w:t>
      </w:r>
      <w:r w:rsidR="00CC6AF2" w:rsidRPr="00D7782B">
        <w:rPr>
          <w:sz w:val="28"/>
          <w:szCs w:val="28"/>
          <w:lang w:val="uk-UA"/>
        </w:rPr>
        <w:t xml:space="preserve">2015 </w:t>
      </w:r>
      <w:r w:rsidRPr="00D7782B">
        <w:rPr>
          <w:sz w:val="28"/>
          <w:szCs w:val="28"/>
          <w:lang w:val="uk-UA"/>
        </w:rPr>
        <w:t xml:space="preserve">року </w:t>
      </w:r>
      <w:r w:rsidR="00CC6AF2" w:rsidRPr="00D7782B">
        <w:rPr>
          <w:sz w:val="28"/>
          <w:szCs w:val="28"/>
          <w:lang w:val="uk-UA"/>
        </w:rPr>
        <w:t>№835 «Про затвердження Положення про набори даних, які підлягають оприлюдненню у формі відкритих даних», зі змінами,</w:t>
      </w:r>
      <w:r w:rsidR="00DB2901" w:rsidRPr="00D7782B">
        <w:rPr>
          <w:sz w:val="28"/>
          <w:szCs w:val="28"/>
          <w:lang w:val="uk-UA"/>
        </w:rPr>
        <w:t xml:space="preserve"> </w:t>
      </w:r>
      <w:r w:rsidR="00CC6AF2" w:rsidRPr="00D7782B">
        <w:rPr>
          <w:sz w:val="28"/>
          <w:szCs w:val="28"/>
          <w:lang w:val="uk-UA"/>
        </w:rPr>
        <w:t>08</w:t>
      </w:r>
      <w:r w:rsidRPr="00D7782B">
        <w:rPr>
          <w:sz w:val="28"/>
          <w:szCs w:val="28"/>
          <w:lang w:val="uk-UA"/>
        </w:rPr>
        <w:t xml:space="preserve"> вересня </w:t>
      </w:r>
      <w:r w:rsidR="00CC6AF2" w:rsidRPr="00D7782B">
        <w:rPr>
          <w:sz w:val="28"/>
          <w:szCs w:val="28"/>
          <w:lang w:val="uk-UA"/>
        </w:rPr>
        <w:t xml:space="preserve">2016 </w:t>
      </w:r>
      <w:r w:rsidRPr="00D7782B">
        <w:rPr>
          <w:sz w:val="28"/>
          <w:szCs w:val="28"/>
          <w:lang w:val="uk-UA"/>
        </w:rPr>
        <w:t xml:space="preserve">року </w:t>
      </w:r>
      <w:r w:rsidR="00CC6AF2" w:rsidRPr="00D7782B">
        <w:rPr>
          <w:sz w:val="28"/>
          <w:szCs w:val="28"/>
          <w:lang w:val="uk-UA"/>
        </w:rPr>
        <w:t xml:space="preserve">№606 «Деякі питання електронної взаємодії державних </w:t>
      </w:r>
      <w:r w:rsidR="00151DD6" w:rsidRPr="00D7782B">
        <w:rPr>
          <w:sz w:val="28"/>
          <w:szCs w:val="28"/>
          <w:lang w:val="uk-UA"/>
        </w:rPr>
        <w:t xml:space="preserve">           </w:t>
      </w:r>
      <w:r w:rsidR="00CC6AF2" w:rsidRPr="00D7782B">
        <w:rPr>
          <w:sz w:val="28"/>
          <w:szCs w:val="28"/>
          <w:lang w:val="uk-UA"/>
        </w:rPr>
        <w:t>електронних інформаційних ресурсів», 17</w:t>
      </w:r>
      <w:r w:rsidR="00DB2901" w:rsidRPr="00D7782B">
        <w:rPr>
          <w:sz w:val="28"/>
          <w:szCs w:val="28"/>
          <w:lang w:val="uk-UA"/>
        </w:rPr>
        <w:t xml:space="preserve"> січня </w:t>
      </w:r>
      <w:r w:rsidR="00CC6AF2" w:rsidRPr="00D7782B">
        <w:rPr>
          <w:sz w:val="28"/>
          <w:szCs w:val="28"/>
          <w:lang w:val="uk-UA"/>
        </w:rPr>
        <w:t>2018</w:t>
      </w:r>
      <w:r w:rsidRPr="00D7782B">
        <w:rPr>
          <w:sz w:val="28"/>
          <w:szCs w:val="28"/>
          <w:lang w:val="uk-UA"/>
        </w:rPr>
        <w:t xml:space="preserve"> року</w:t>
      </w:r>
      <w:r w:rsidR="00CC6AF2" w:rsidRPr="00D7782B">
        <w:rPr>
          <w:sz w:val="28"/>
          <w:szCs w:val="28"/>
          <w:lang w:val="uk-UA"/>
        </w:rPr>
        <w:t xml:space="preserve"> №55 «Деякі </w:t>
      </w:r>
      <w:r w:rsidR="00151DD6" w:rsidRPr="00D7782B">
        <w:rPr>
          <w:sz w:val="28"/>
          <w:szCs w:val="28"/>
          <w:lang w:val="uk-UA"/>
        </w:rPr>
        <w:t xml:space="preserve">           </w:t>
      </w:r>
      <w:r w:rsidR="00CC6AF2" w:rsidRPr="00D7782B">
        <w:rPr>
          <w:sz w:val="28"/>
          <w:szCs w:val="28"/>
          <w:lang w:val="uk-UA"/>
        </w:rPr>
        <w:t>питання документування управлінської діяльності», іншими нормативними</w:t>
      </w:r>
      <w:r w:rsidRPr="00D7782B">
        <w:rPr>
          <w:sz w:val="28"/>
          <w:szCs w:val="28"/>
          <w:lang w:val="uk-UA"/>
        </w:rPr>
        <w:t xml:space="preserve"> актами</w:t>
      </w:r>
      <w:r w:rsidR="00CC6AF2" w:rsidRPr="00D7782B">
        <w:rPr>
          <w:sz w:val="28"/>
          <w:szCs w:val="28"/>
          <w:lang w:val="uk-UA"/>
        </w:rPr>
        <w:t xml:space="preserve">. </w:t>
      </w:r>
    </w:p>
    <w:p w:rsidR="00F975CC" w:rsidRPr="00D7782B" w:rsidRDefault="00C54C65" w:rsidP="00CC6AF2">
      <w:pPr>
        <w:ind w:firstLine="708"/>
        <w:jc w:val="both"/>
        <w:rPr>
          <w:color w:val="000000" w:themeColor="text1"/>
          <w:sz w:val="28"/>
          <w:szCs w:val="28"/>
          <w:lang w:val="uk-UA"/>
        </w:rPr>
      </w:pPr>
      <w:r w:rsidRPr="00D7782B">
        <w:rPr>
          <w:color w:val="000000" w:themeColor="text1"/>
          <w:sz w:val="28"/>
          <w:szCs w:val="28"/>
          <w:lang w:val="uk-UA"/>
        </w:rPr>
        <w:t>2</w:t>
      </w:r>
      <w:r w:rsidR="00F975CC" w:rsidRPr="00D7782B">
        <w:rPr>
          <w:color w:val="000000" w:themeColor="text1"/>
          <w:sz w:val="28"/>
          <w:szCs w:val="28"/>
          <w:lang w:val="uk-UA"/>
        </w:rPr>
        <w:t>.4. Політика цифрового розвитку реалізується на засадах відкритості, прозорості, багаторазовості використання, технологічної нейтральності</w:t>
      </w:r>
      <w:r w:rsidR="00CC3C16" w:rsidRPr="00D7782B">
        <w:rPr>
          <w:color w:val="000000" w:themeColor="text1"/>
          <w:sz w:val="28"/>
          <w:szCs w:val="28"/>
          <w:lang w:val="uk-UA"/>
        </w:rPr>
        <w:t xml:space="preserve"> </w:t>
      </w:r>
      <w:r w:rsidRPr="00D7782B">
        <w:rPr>
          <w:color w:val="000000" w:themeColor="text1"/>
          <w:sz w:val="28"/>
          <w:szCs w:val="28"/>
          <w:lang w:val="uk-UA"/>
        </w:rPr>
        <w:t>й</w:t>
      </w:r>
      <w:r w:rsidR="00CC3C16" w:rsidRPr="00D7782B">
        <w:rPr>
          <w:color w:val="000000" w:themeColor="text1"/>
          <w:sz w:val="28"/>
          <w:szCs w:val="28"/>
          <w:lang w:val="uk-UA"/>
        </w:rPr>
        <w:t xml:space="preserve"> портативності даних</w:t>
      </w:r>
      <w:r w:rsidR="00F975CC" w:rsidRPr="00D7782B">
        <w:rPr>
          <w:color w:val="000000" w:themeColor="text1"/>
          <w:sz w:val="28"/>
          <w:szCs w:val="28"/>
          <w:lang w:val="uk-UA"/>
        </w:rPr>
        <w:t xml:space="preserve">, </w:t>
      </w:r>
      <w:r w:rsidR="00CC3C16" w:rsidRPr="00D7782B">
        <w:rPr>
          <w:color w:val="000000" w:themeColor="text1"/>
          <w:sz w:val="28"/>
          <w:szCs w:val="28"/>
          <w:lang w:val="uk-UA"/>
        </w:rPr>
        <w:t xml:space="preserve">орієнтованості на громадян, </w:t>
      </w:r>
      <w:proofErr w:type="spellStart"/>
      <w:r w:rsidR="00CC3C16" w:rsidRPr="00D7782B">
        <w:rPr>
          <w:color w:val="000000" w:themeColor="text1"/>
          <w:sz w:val="28"/>
          <w:szCs w:val="28"/>
          <w:lang w:val="uk-UA"/>
        </w:rPr>
        <w:t>інклюзивності</w:t>
      </w:r>
      <w:proofErr w:type="spellEnd"/>
      <w:r w:rsidR="00CC3C16" w:rsidRPr="00D7782B">
        <w:rPr>
          <w:color w:val="000000" w:themeColor="text1"/>
          <w:sz w:val="28"/>
          <w:szCs w:val="28"/>
          <w:lang w:val="uk-UA"/>
        </w:rPr>
        <w:t xml:space="preserve"> та доступності</w:t>
      </w:r>
      <w:r w:rsidR="00F975CC" w:rsidRPr="00D7782B">
        <w:rPr>
          <w:color w:val="000000" w:themeColor="text1"/>
          <w:sz w:val="28"/>
          <w:szCs w:val="28"/>
          <w:lang w:val="uk-UA"/>
        </w:rPr>
        <w:t>, безпечності</w:t>
      </w:r>
      <w:r w:rsidR="00CC3C16" w:rsidRPr="00D7782B">
        <w:rPr>
          <w:color w:val="000000" w:themeColor="text1"/>
          <w:sz w:val="28"/>
          <w:szCs w:val="28"/>
          <w:lang w:val="uk-UA"/>
        </w:rPr>
        <w:t xml:space="preserve"> </w:t>
      </w:r>
      <w:r w:rsidRPr="00D7782B">
        <w:rPr>
          <w:color w:val="000000" w:themeColor="text1"/>
          <w:sz w:val="28"/>
          <w:szCs w:val="28"/>
          <w:lang w:val="uk-UA"/>
        </w:rPr>
        <w:t>й</w:t>
      </w:r>
      <w:r w:rsidR="00CC3C16" w:rsidRPr="00D7782B">
        <w:rPr>
          <w:color w:val="000000" w:themeColor="text1"/>
          <w:sz w:val="28"/>
          <w:szCs w:val="28"/>
          <w:lang w:val="uk-UA"/>
        </w:rPr>
        <w:t xml:space="preserve"> конфіденційності</w:t>
      </w:r>
      <w:r w:rsidR="00F975CC" w:rsidRPr="00D7782B">
        <w:rPr>
          <w:color w:val="000000" w:themeColor="text1"/>
          <w:sz w:val="28"/>
          <w:szCs w:val="28"/>
          <w:lang w:val="uk-UA"/>
        </w:rPr>
        <w:t>,</w:t>
      </w:r>
      <w:r w:rsidR="00746D42" w:rsidRPr="00D7782B">
        <w:rPr>
          <w:color w:val="000000" w:themeColor="text1"/>
          <w:sz w:val="28"/>
          <w:szCs w:val="28"/>
          <w:lang w:val="uk-UA"/>
        </w:rPr>
        <w:t xml:space="preserve"> інших, передбачених чинним законодавством України</w:t>
      </w:r>
      <w:r w:rsidR="00F975CC" w:rsidRPr="00D7782B">
        <w:rPr>
          <w:color w:val="000000" w:themeColor="text1"/>
          <w:sz w:val="28"/>
          <w:szCs w:val="28"/>
          <w:lang w:val="uk-UA"/>
        </w:rPr>
        <w:t>.</w:t>
      </w:r>
    </w:p>
    <w:p w:rsidR="00CC6AF2" w:rsidRPr="00D7782B" w:rsidRDefault="00C54C65" w:rsidP="00111BDB">
      <w:pPr>
        <w:ind w:firstLine="708"/>
        <w:jc w:val="both"/>
        <w:rPr>
          <w:sz w:val="28"/>
          <w:szCs w:val="28"/>
          <w:lang w:val="uk-UA"/>
        </w:rPr>
      </w:pPr>
      <w:r w:rsidRPr="00D7782B">
        <w:rPr>
          <w:sz w:val="28"/>
          <w:szCs w:val="28"/>
          <w:lang w:val="uk-UA"/>
        </w:rPr>
        <w:t>2</w:t>
      </w:r>
      <w:r w:rsidR="00CC6AF2" w:rsidRPr="00D7782B">
        <w:rPr>
          <w:sz w:val="28"/>
          <w:szCs w:val="28"/>
          <w:lang w:val="uk-UA"/>
        </w:rPr>
        <w:t>.</w:t>
      </w:r>
      <w:r w:rsidR="00F975CC" w:rsidRPr="00D7782B">
        <w:rPr>
          <w:sz w:val="28"/>
          <w:szCs w:val="28"/>
          <w:lang w:val="uk-UA"/>
        </w:rPr>
        <w:t>5</w:t>
      </w:r>
      <w:r w:rsidR="00CC6AF2" w:rsidRPr="00D7782B">
        <w:rPr>
          <w:sz w:val="28"/>
          <w:szCs w:val="28"/>
          <w:lang w:val="uk-UA"/>
        </w:rPr>
        <w:t xml:space="preserve">. Програма </w:t>
      </w:r>
      <w:r w:rsidR="00111BDB" w:rsidRPr="00D7782B">
        <w:rPr>
          <w:color w:val="000000" w:themeColor="text1"/>
          <w:sz w:val="28"/>
          <w:szCs w:val="28"/>
          <w:lang w:val="uk-UA"/>
        </w:rPr>
        <w:t>відповідає Стратегічному плану</w:t>
      </w:r>
      <w:r w:rsidR="00111BDB" w:rsidRPr="00D7782B">
        <w:rPr>
          <w:sz w:val="28"/>
          <w:szCs w:val="28"/>
          <w:lang w:val="uk-UA"/>
        </w:rPr>
        <w:t xml:space="preserve">, </w:t>
      </w:r>
      <w:r w:rsidR="00111BDB" w:rsidRPr="00D7782B">
        <w:rPr>
          <w:color w:val="000000" w:themeColor="text1"/>
          <w:sz w:val="28"/>
          <w:szCs w:val="28"/>
          <w:lang w:val="uk-UA"/>
        </w:rPr>
        <w:t>Маркетинговій стратегії міста Кривого Рогу, затверджен</w:t>
      </w:r>
      <w:r w:rsidRPr="00D7782B">
        <w:rPr>
          <w:color w:val="000000" w:themeColor="text1"/>
          <w:sz w:val="28"/>
          <w:szCs w:val="28"/>
          <w:lang w:val="uk-UA"/>
        </w:rPr>
        <w:t>ій</w:t>
      </w:r>
      <w:r w:rsidR="00D70C6E" w:rsidRPr="00D7782B">
        <w:rPr>
          <w:color w:val="000000" w:themeColor="text1"/>
          <w:sz w:val="28"/>
          <w:szCs w:val="28"/>
          <w:lang w:val="uk-UA"/>
        </w:rPr>
        <w:t xml:space="preserve"> </w:t>
      </w:r>
      <w:r w:rsidR="00111BDB" w:rsidRPr="00D7782B">
        <w:rPr>
          <w:color w:val="000000" w:themeColor="text1"/>
          <w:sz w:val="28"/>
          <w:szCs w:val="28"/>
          <w:lang w:val="uk-UA"/>
        </w:rPr>
        <w:t>рішенням міської ради від 29.07.2014 №2804</w:t>
      </w:r>
      <w:r w:rsidR="00111BDB" w:rsidRPr="00D7782B">
        <w:rPr>
          <w:sz w:val="28"/>
          <w:szCs w:val="28"/>
          <w:lang w:val="uk-UA"/>
        </w:rPr>
        <w:t xml:space="preserve">, </w:t>
      </w:r>
      <w:r w:rsidR="00CC6AF2" w:rsidRPr="00D7782B">
        <w:rPr>
          <w:sz w:val="28"/>
          <w:szCs w:val="28"/>
          <w:lang w:val="uk-UA"/>
        </w:rPr>
        <w:t xml:space="preserve">спрямована на реалізацію політики впровадження інформатизації, </w:t>
      </w:r>
      <w:proofErr w:type="spellStart"/>
      <w:r w:rsidR="00CC6AF2" w:rsidRPr="00D7782B">
        <w:rPr>
          <w:sz w:val="28"/>
          <w:szCs w:val="28"/>
          <w:lang w:val="uk-UA"/>
        </w:rPr>
        <w:t>цифровізації</w:t>
      </w:r>
      <w:proofErr w:type="spellEnd"/>
      <w:r w:rsidR="00CC6AF2" w:rsidRPr="00D7782B">
        <w:rPr>
          <w:sz w:val="28"/>
          <w:szCs w:val="28"/>
          <w:lang w:val="uk-UA"/>
        </w:rPr>
        <w:t xml:space="preserve">,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w:t>
      </w:r>
      <w:r w:rsidR="00151DD6" w:rsidRPr="00D7782B">
        <w:rPr>
          <w:sz w:val="28"/>
          <w:szCs w:val="28"/>
          <w:lang w:val="uk-UA"/>
        </w:rPr>
        <w:t xml:space="preserve"> </w:t>
      </w:r>
      <w:r w:rsidR="00CC6AF2" w:rsidRPr="00D7782B">
        <w:rPr>
          <w:sz w:val="28"/>
          <w:szCs w:val="28"/>
          <w:lang w:val="uk-UA"/>
        </w:rPr>
        <w:t>передбачає:</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.1 створення електронних інформаційних ресурсів міської ради та її виконавчих органів; </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.2 </w:t>
      </w:r>
      <w:r w:rsidRPr="00D7782B">
        <w:rPr>
          <w:sz w:val="28"/>
          <w:szCs w:val="28"/>
          <w:lang w:val="uk-UA"/>
        </w:rPr>
        <w:t>у</w:t>
      </w:r>
      <w:r w:rsidR="0046397C" w:rsidRPr="00D7782B">
        <w:rPr>
          <w:sz w:val="28"/>
          <w:szCs w:val="28"/>
          <w:lang w:val="uk-UA"/>
        </w:rPr>
        <w:t xml:space="preserve">досконалення </w:t>
      </w:r>
      <w:r w:rsidR="00CC6AF2" w:rsidRPr="00D7782B">
        <w:rPr>
          <w:sz w:val="28"/>
          <w:szCs w:val="28"/>
          <w:lang w:val="uk-UA"/>
        </w:rPr>
        <w:t>принципів управління виконавчих органів міської ради, їх взаємодію між собою, громадянами та бізнесом;</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.3 забезпечення відкритого діалогу між владою, громадянами та бізнесом; </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.4 </w:t>
      </w:r>
      <w:r w:rsidR="00DB2901" w:rsidRPr="00D7782B">
        <w:rPr>
          <w:sz w:val="28"/>
          <w:szCs w:val="28"/>
          <w:lang w:val="uk-UA"/>
        </w:rPr>
        <w:t xml:space="preserve">  </w:t>
      </w:r>
      <w:r w:rsidR="00CC6AF2" w:rsidRPr="00D7782B">
        <w:rPr>
          <w:sz w:val="28"/>
          <w:szCs w:val="28"/>
          <w:lang w:val="uk-UA"/>
        </w:rPr>
        <w:t>створення сприятливих умов для підприємницької діяльності;</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.5 визначення основних принципів розвитку інформаційно-комунікаційних технологій; </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.6 запровадження електронних послуг (сервісів), зокрема шляхом реінжинірингу адміністративних, соціальних та інших публічних послуг;</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.7 підвищення ефективності управління міським господарством;</w:t>
      </w:r>
    </w:p>
    <w:p w:rsidR="00CC6AF2" w:rsidRPr="00D7782B" w:rsidRDefault="00C54C65" w:rsidP="00CC6AF2">
      <w:pPr>
        <w:ind w:firstLine="708"/>
        <w:jc w:val="both"/>
        <w:rPr>
          <w:sz w:val="28"/>
          <w:szCs w:val="28"/>
          <w:lang w:val="uk-UA"/>
        </w:rPr>
      </w:pPr>
      <w:r w:rsidRPr="00D7782B">
        <w:rPr>
          <w:sz w:val="28"/>
          <w:szCs w:val="28"/>
          <w:lang w:val="uk-UA"/>
        </w:rPr>
        <w:lastRenderedPageBreak/>
        <w:t>2</w:t>
      </w:r>
      <w:r w:rsidR="00CC6AF2" w:rsidRPr="00D7782B">
        <w:rPr>
          <w:sz w:val="28"/>
          <w:szCs w:val="28"/>
          <w:lang w:val="uk-UA"/>
        </w:rPr>
        <w:t>.</w:t>
      </w:r>
      <w:r w:rsidR="0084364F" w:rsidRPr="00D7782B">
        <w:rPr>
          <w:sz w:val="28"/>
          <w:szCs w:val="28"/>
          <w:lang w:val="uk-UA"/>
        </w:rPr>
        <w:t>5</w:t>
      </w:r>
      <w:r w:rsidR="00CC6AF2" w:rsidRPr="00D7782B">
        <w:rPr>
          <w:sz w:val="28"/>
          <w:szCs w:val="28"/>
          <w:lang w:val="uk-UA"/>
        </w:rPr>
        <w:t xml:space="preserve">.8 сприяння створенню безпечних комфортних умов проживання в місті. </w:t>
      </w:r>
    </w:p>
    <w:p w:rsidR="00CC6AF2" w:rsidRPr="00D7782B" w:rsidRDefault="00C54C65" w:rsidP="00CC6AF2">
      <w:pPr>
        <w:ind w:firstLine="708"/>
        <w:jc w:val="both"/>
        <w:rPr>
          <w:sz w:val="28"/>
          <w:szCs w:val="28"/>
          <w:lang w:val="uk-UA"/>
        </w:rPr>
      </w:pPr>
      <w:r w:rsidRPr="00D7782B">
        <w:rPr>
          <w:sz w:val="28"/>
          <w:szCs w:val="28"/>
          <w:lang w:val="uk-UA"/>
        </w:rPr>
        <w:t>2</w:t>
      </w:r>
      <w:r w:rsidR="00CC6AF2" w:rsidRPr="00D7782B">
        <w:rPr>
          <w:sz w:val="28"/>
          <w:szCs w:val="28"/>
          <w:lang w:val="uk-UA"/>
        </w:rPr>
        <w:t>.</w:t>
      </w:r>
      <w:r w:rsidR="006569C0" w:rsidRPr="00D7782B">
        <w:rPr>
          <w:sz w:val="28"/>
          <w:szCs w:val="28"/>
          <w:lang w:val="uk-UA"/>
        </w:rPr>
        <w:t>6</w:t>
      </w:r>
      <w:r w:rsidR="00CC6AF2" w:rsidRPr="00D7782B">
        <w:rPr>
          <w:sz w:val="28"/>
          <w:szCs w:val="28"/>
          <w:lang w:val="uk-UA"/>
        </w:rPr>
        <w:t xml:space="preserve">. Програма розглядається як складова частина Національної програми інформатизації.  </w:t>
      </w:r>
    </w:p>
    <w:p w:rsidR="00CC6AF2" w:rsidRPr="00D7782B" w:rsidRDefault="00CC6AF2" w:rsidP="00CC6AF2">
      <w:pPr>
        <w:ind w:firstLine="708"/>
        <w:jc w:val="both"/>
        <w:rPr>
          <w:sz w:val="28"/>
          <w:szCs w:val="28"/>
          <w:lang w:val="uk-UA"/>
        </w:rPr>
      </w:pPr>
    </w:p>
    <w:p w:rsidR="00CC6AF2" w:rsidRPr="00D7782B" w:rsidRDefault="00CC6AF2" w:rsidP="00CC6AF2">
      <w:pPr>
        <w:pStyle w:val="3"/>
        <w:spacing w:before="0" w:beforeAutospacing="0" w:after="0" w:afterAutospacing="0"/>
        <w:jc w:val="center"/>
        <w:rPr>
          <w:i/>
          <w:sz w:val="28"/>
          <w:szCs w:val="28"/>
          <w:lang w:val="uk-UA"/>
        </w:rPr>
      </w:pPr>
      <w:r w:rsidRPr="00D7782B">
        <w:rPr>
          <w:i/>
          <w:sz w:val="28"/>
          <w:szCs w:val="28"/>
          <w:lang w:val="uk-UA"/>
        </w:rPr>
        <w:t xml:space="preserve">ІІІ. ПЕРЕДУМОВИ ТА ОПИС </w:t>
      </w:r>
      <w:r w:rsidR="00C54C65" w:rsidRPr="00D7782B">
        <w:rPr>
          <w:i/>
          <w:sz w:val="28"/>
          <w:szCs w:val="28"/>
          <w:lang w:val="uk-UA"/>
        </w:rPr>
        <w:t xml:space="preserve">НАЯВНОЇ </w:t>
      </w:r>
      <w:r w:rsidRPr="00D7782B">
        <w:rPr>
          <w:i/>
          <w:sz w:val="28"/>
          <w:szCs w:val="28"/>
          <w:lang w:val="uk-UA"/>
        </w:rPr>
        <w:t>СИТУАЦІЇ</w:t>
      </w:r>
    </w:p>
    <w:p w:rsidR="00CC6AF2" w:rsidRPr="00D7782B" w:rsidRDefault="00CC6AF2" w:rsidP="00CC6AF2">
      <w:pPr>
        <w:pStyle w:val="3"/>
        <w:spacing w:before="0" w:beforeAutospacing="0" w:after="0" w:afterAutospacing="0"/>
        <w:jc w:val="both"/>
        <w:rPr>
          <w:sz w:val="28"/>
          <w:szCs w:val="28"/>
          <w:lang w:val="uk-UA"/>
        </w:rPr>
      </w:pPr>
      <w:r w:rsidRPr="00D7782B">
        <w:rPr>
          <w:b w:val="0"/>
          <w:sz w:val="28"/>
          <w:szCs w:val="28"/>
          <w:lang w:val="uk-UA"/>
        </w:rPr>
        <w:tab/>
      </w:r>
    </w:p>
    <w:p w:rsidR="00337951" w:rsidRPr="00D7782B" w:rsidRDefault="00337951" w:rsidP="00337951">
      <w:pPr>
        <w:ind w:firstLine="851"/>
        <w:jc w:val="both"/>
        <w:rPr>
          <w:sz w:val="28"/>
          <w:szCs w:val="28"/>
          <w:lang w:val="uk-UA"/>
        </w:rPr>
      </w:pPr>
      <w:r w:rsidRPr="00D7782B">
        <w:rPr>
          <w:sz w:val="28"/>
          <w:szCs w:val="28"/>
          <w:lang w:val="uk-UA"/>
        </w:rPr>
        <w:t xml:space="preserve">На сьогодні реалізація європейського вектору розвитку України потребує впровадження інновацій </w:t>
      </w:r>
      <w:r w:rsidR="003B1830" w:rsidRPr="00D7782B">
        <w:rPr>
          <w:sz w:val="28"/>
          <w:szCs w:val="28"/>
          <w:lang w:val="uk-UA"/>
        </w:rPr>
        <w:t>у</w:t>
      </w:r>
      <w:r w:rsidRPr="00D7782B">
        <w:rPr>
          <w:sz w:val="28"/>
          <w:szCs w:val="28"/>
          <w:lang w:val="uk-UA"/>
        </w:rPr>
        <w:t xml:space="preserve"> </w:t>
      </w:r>
      <w:r w:rsidR="003B1830" w:rsidRPr="00D7782B">
        <w:rPr>
          <w:sz w:val="28"/>
          <w:szCs w:val="28"/>
          <w:lang w:val="uk-UA"/>
        </w:rPr>
        <w:t>в</w:t>
      </w:r>
      <w:r w:rsidRPr="00D7782B">
        <w:rPr>
          <w:sz w:val="28"/>
          <w:szCs w:val="28"/>
          <w:lang w:val="uk-UA"/>
        </w:rPr>
        <w:t xml:space="preserve">сіх сферах економіки держави, зокрема </w:t>
      </w:r>
      <w:r w:rsidR="003B1830" w:rsidRPr="00D7782B">
        <w:rPr>
          <w:sz w:val="28"/>
          <w:szCs w:val="28"/>
          <w:lang w:val="uk-UA"/>
        </w:rPr>
        <w:t>в</w:t>
      </w:r>
      <w:r w:rsidRPr="00D7782B">
        <w:rPr>
          <w:sz w:val="28"/>
          <w:szCs w:val="28"/>
          <w:lang w:val="uk-UA"/>
        </w:rPr>
        <w:t>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нашої країни.</w:t>
      </w:r>
    </w:p>
    <w:p w:rsidR="00CC6AF2" w:rsidRPr="00D7782B" w:rsidRDefault="00337951" w:rsidP="00CC6AF2">
      <w:pPr>
        <w:shd w:val="clear" w:color="auto" w:fill="FFFFFF"/>
        <w:tabs>
          <w:tab w:val="num" w:pos="0"/>
        </w:tabs>
        <w:spacing w:line="310" w:lineRule="exact"/>
        <w:jc w:val="both"/>
        <w:rPr>
          <w:sz w:val="28"/>
          <w:szCs w:val="28"/>
          <w:lang w:val="uk-UA"/>
        </w:rPr>
      </w:pPr>
      <w:r w:rsidRPr="00D7782B">
        <w:rPr>
          <w:sz w:val="28"/>
          <w:szCs w:val="28"/>
          <w:lang w:val="uk-UA"/>
        </w:rPr>
        <w:tab/>
      </w:r>
      <w:r w:rsidR="00CC6AF2" w:rsidRPr="00D7782B">
        <w:rPr>
          <w:sz w:val="28"/>
          <w:szCs w:val="28"/>
          <w:lang w:val="uk-UA"/>
        </w:rPr>
        <w:t xml:space="preserve">Кривий Ріг </w:t>
      </w:r>
      <w:r w:rsidRPr="00D7782B">
        <w:rPr>
          <w:sz w:val="28"/>
          <w:szCs w:val="28"/>
          <w:lang w:val="uk-UA"/>
        </w:rPr>
        <w:t xml:space="preserve">залишається </w:t>
      </w:r>
      <w:r w:rsidR="00CC6AF2" w:rsidRPr="00D7782B">
        <w:rPr>
          <w:sz w:val="28"/>
          <w:szCs w:val="28"/>
          <w:lang w:val="uk-UA"/>
        </w:rPr>
        <w:t xml:space="preserve">одним з міст-лідерів, </w:t>
      </w:r>
      <w:r w:rsidR="003B1830" w:rsidRPr="00D7782B">
        <w:rPr>
          <w:sz w:val="28"/>
          <w:szCs w:val="28"/>
          <w:lang w:val="uk-UA"/>
        </w:rPr>
        <w:t>що</w:t>
      </w:r>
      <w:r w:rsidR="00CC6AF2" w:rsidRPr="00D7782B">
        <w:rPr>
          <w:sz w:val="28"/>
          <w:szCs w:val="28"/>
          <w:lang w:val="uk-UA"/>
        </w:rPr>
        <w:t xml:space="preserve"> успішно впроваджують новітні інформаційні технології в діяльність міської ради, її виконавчих органів та розвивають електронну демократію. </w:t>
      </w:r>
    </w:p>
    <w:p w:rsidR="00CC6AF2" w:rsidRPr="00D7782B" w:rsidRDefault="00CC6AF2" w:rsidP="00CC6AF2">
      <w:pPr>
        <w:jc w:val="both"/>
        <w:rPr>
          <w:sz w:val="28"/>
          <w:szCs w:val="28"/>
          <w:lang w:val="uk-UA"/>
        </w:rPr>
      </w:pPr>
      <w:r w:rsidRPr="00D7782B">
        <w:rPr>
          <w:sz w:val="28"/>
          <w:szCs w:val="28"/>
          <w:lang w:val="uk-UA"/>
        </w:rPr>
        <w:tab/>
        <w:t xml:space="preserve">У жовтні 2020 </w:t>
      </w:r>
      <w:r w:rsidRPr="00D7782B">
        <w:rPr>
          <w:color w:val="000000" w:themeColor="text1"/>
          <w:sz w:val="28"/>
          <w:szCs w:val="28"/>
          <w:lang w:val="uk-UA"/>
        </w:rPr>
        <w:t xml:space="preserve">року </w:t>
      </w:r>
      <w:r w:rsidR="003B1830" w:rsidRPr="00D7782B">
        <w:rPr>
          <w:color w:val="000000" w:themeColor="text1"/>
          <w:sz w:val="28"/>
          <w:szCs w:val="28"/>
          <w:lang w:val="uk-UA"/>
        </w:rPr>
        <w:t xml:space="preserve">місто </w:t>
      </w:r>
      <w:r w:rsidRPr="00D7782B">
        <w:rPr>
          <w:color w:val="000000" w:themeColor="text1"/>
          <w:sz w:val="28"/>
          <w:szCs w:val="28"/>
          <w:lang w:val="uk-UA"/>
        </w:rPr>
        <w:t>визнан</w:t>
      </w:r>
      <w:r w:rsidR="003B1830" w:rsidRPr="00D7782B">
        <w:rPr>
          <w:color w:val="000000" w:themeColor="text1"/>
          <w:sz w:val="28"/>
          <w:szCs w:val="28"/>
          <w:lang w:val="uk-UA"/>
        </w:rPr>
        <w:t>е</w:t>
      </w:r>
      <w:r w:rsidRPr="00D7782B">
        <w:rPr>
          <w:color w:val="000000" w:themeColor="text1"/>
          <w:sz w:val="28"/>
          <w:szCs w:val="28"/>
          <w:lang w:val="uk-UA"/>
        </w:rPr>
        <w:t xml:space="preserve"> переможцем конкурсу </w:t>
      </w:r>
      <w:proofErr w:type="spellStart"/>
      <w:r w:rsidRPr="00D7782B">
        <w:rPr>
          <w:color w:val="000000" w:themeColor="text1"/>
          <w:sz w:val="28"/>
          <w:szCs w:val="28"/>
          <w:lang w:val="uk-UA"/>
        </w:rPr>
        <w:t>цифровізації</w:t>
      </w:r>
      <w:proofErr w:type="spellEnd"/>
      <w:r w:rsidRPr="00D7782B">
        <w:rPr>
          <w:color w:val="000000" w:themeColor="text1"/>
          <w:sz w:val="28"/>
          <w:szCs w:val="28"/>
          <w:lang w:val="uk-UA"/>
        </w:rPr>
        <w:t xml:space="preserve"> регіональних громад «Дієва громада</w:t>
      </w:r>
      <w:r w:rsidRPr="00D7782B">
        <w:rPr>
          <w:sz w:val="28"/>
          <w:szCs w:val="28"/>
          <w:lang w:val="uk-UA"/>
        </w:rPr>
        <w:t>»</w:t>
      </w:r>
      <w:r w:rsidR="00D70C6E" w:rsidRPr="00D7782B">
        <w:rPr>
          <w:sz w:val="28"/>
          <w:szCs w:val="28"/>
          <w:lang w:val="uk-UA"/>
        </w:rPr>
        <w:t xml:space="preserve"> </w:t>
      </w:r>
      <w:r w:rsidRPr="00D7782B">
        <w:rPr>
          <w:sz w:val="28"/>
          <w:szCs w:val="28"/>
          <w:lang w:val="uk-UA"/>
        </w:rPr>
        <w:t xml:space="preserve">у номінації  «Розбудова цифрової громади»  з </w:t>
      </w:r>
      <w:proofErr w:type="spellStart"/>
      <w:r w:rsidRPr="00D7782B">
        <w:rPr>
          <w:sz w:val="28"/>
          <w:szCs w:val="28"/>
          <w:lang w:val="uk-UA"/>
        </w:rPr>
        <w:t>проєктом</w:t>
      </w:r>
      <w:proofErr w:type="spellEnd"/>
      <w:r w:rsidRPr="00D7782B">
        <w:rPr>
          <w:sz w:val="28"/>
          <w:szCs w:val="28"/>
          <w:lang w:val="uk-UA"/>
        </w:rPr>
        <w:t>  «Електронні сервіси  міста Кривого Рогу: оперативно, актуально, зручно».</w:t>
      </w:r>
      <w:r w:rsidR="00D70C6E" w:rsidRPr="00D7782B">
        <w:rPr>
          <w:sz w:val="28"/>
          <w:szCs w:val="28"/>
          <w:lang w:val="uk-UA"/>
        </w:rPr>
        <w:t xml:space="preserve"> </w:t>
      </w:r>
      <w:r w:rsidRPr="00D7782B">
        <w:rPr>
          <w:sz w:val="28"/>
          <w:szCs w:val="28"/>
          <w:lang w:val="uk-UA"/>
        </w:rPr>
        <w:t>Захід проводи</w:t>
      </w:r>
      <w:r w:rsidR="003B1830" w:rsidRPr="00D7782B">
        <w:rPr>
          <w:sz w:val="28"/>
          <w:szCs w:val="28"/>
          <w:lang w:val="uk-UA"/>
        </w:rPr>
        <w:t>в</w:t>
      </w:r>
      <w:r w:rsidRPr="00D7782B">
        <w:rPr>
          <w:sz w:val="28"/>
          <w:szCs w:val="28"/>
          <w:lang w:val="uk-UA"/>
        </w:rPr>
        <w:t xml:space="preserve">ся Міністерством цифрової трансформації України в рамках </w:t>
      </w:r>
      <w:r w:rsidR="003B1830" w:rsidRPr="00D7782B">
        <w:rPr>
          <w:sz w:val="28"/>
          <w:szCs w:val="28"/>
          <w:lang w:val="uk-UA"/>
        </w:rPr>
        <w:t>Ш</w:t>
      </w:r>
      <w:r w:rsidRPr="00D7782B">
        <w:rPr>
          <w:sz w:val="28"/>
          <w:szCs w:val="28"/>
          <w:lang w:val="uk-UA"/>
        </w:rPr>
        <w:t xml:space="preserve">вейцарсько-української  програми «Електронне </w:t>
      </w:r>
      <w:proofErr w:type="spellStart"/>
      <w:r w:rsidRPr="00D7782B">
        <w:rPr>
          <w:sz w:val="28"/>
          <w:szCs w:val="28"/>
          <w:lang w:val="uk-UA"/>
        </w:rPr>
        <w:t>урядуван</w:t>
      </w:r>
      <w:r w:rsidR="003B1830" w:rsidRPr="00D7782B">
        <w:rPr>
          <w:sz w:val="28"/>
          <w:szCs w:val="28"/>
          <w:lang w:val="uk-UA"/>
        </w:rPr>
        <w:t>-</w:t>
      </w:r>
      <w:r w:rsidRPr="00D7782B">
        <w:rPr>
          <w:sz w:val="28"/>
          <w:szCs w:val="28"/>
          <w:lang w:val="uk-UA"/>
        </w:rPr>
        <w:t>ня</w:t>
      </w:r>
      <w:proofErr w:type="spellEnd"/>
      <w:r w:rsidRPr="00D7782B">
        <w:rPr>
          <w:sz w:val="28"/>
          <w:szCs w:val="28"/>
          <w:lang w:val="uk-UA"/>
        </w:rPr>
        <w:t>  задля підзвітності влади  та участі громади».</w:t>
      </w:r>
    </w:p>
    <w:p w:rsidR="00E44033" w:rsidRPr="00D7782B" w:rsidRDefault="00CC6AF2" w:rsidP="00CC6AF2">
      <w:pPr>
        <w:shd w:val="clear" w:color="auto" w:fill="FFFFFF"/>
        <w:tabs>
          <w:tab w:val="num" w:pos="0"/>
        </w:tabs>
        <w:spacing w:line="310" w:lineRule="exact"/>
        <w:jc w:val="both"/>
        <w:rPr>
          <w:color w:val="000000" w:themeColor="text1"/>
          <w:sz w:val="28"/>
          <w:szCs w:val="28"/>
          <w:lang w:val="uk-UA"/>
        </w:rPr>
      </w:pPr>
      <w:r w:rsidRPr="00D7782B">
        <w:rPr>
          <w:sz w:val="28"/>
          <w:szCs w:val="28"/>
          <w:lang w:val="uk-UA"/>
        </w:rPr>
        <w:tab/>
      </w:r>
      <w:r w:rsidRPr="00D7782B">
        <w:rPr>
          <w:color w:val="000000" w:themeColor="text1"/>
          <w:sz w:val="28"/>
          <w:szCs w:val="28"/>
          <w:lang w:val="uk-UA"/>
        </w:rPr>
        <w:t xml:space="preserve">Досягнути таких високих результатів </w:t>
      </w:r>
      <w:r w:rsidR="003B1830" w:rsidRPr="00D7782B">
        <w:rPr>
          <w:color w:val="000000" w:themeColor="text1"/>
          <w:sz w:val="28"/>
          <w:szCs w:val="28"/>
          <w:lang w:val="uk-UA"/>
        </w:rPr>
        <w:t>у</w:t>
      </w:r>
      <w:r w:rsidRPr="00D7782B">
        <w:rPr>
          <w:color w:val="000000" w:themeColor="text1"/>
          <w:sz w:val="28"/>
          <w:szCs w:val="28"/>
          <w:lang w:val="uk-UA"/>
        </w:rPr>
        <w:t xml:space="preserve">далося завдяки </w:t>
      </w:r>
      <w:r w:rsidR="00E44033" w:rsidRPr="00D7782B">
        <w:rPr>
          <w:color w:val="000000" w:themeColor="text1"/>
          <w:sz w:val="28"/>
          <w:szCs w:val="28"/>
          <w:lang w:val="uk-UA"/>
        </w:rPr>
        <w:t>ефективним методам управління</w:t>
      </w:r>
      <w:r w:rsidR="00CF1F94" w:rsidRPr="00D7782B">
        <w:rPr>
          <w:color w:val="000000" w:themeColor="text1"/>
          <w:sz w:val="28"/>
          <w:szCs w:val="28"/>
          <w:lang w:val="uk-UA"/>
        </w:rPr>
        <w:t xml:space="preserve"> розвитком цифрового міста</w:t>
      </w:r>
      <w:r w:rsidR="00E44033" w:rsidRPr="00D7782B">
        <w:rPr>
          <w:color w:val="000000" w:themeColor="text1"/>
          <w:sz w:val="28"/>
          <w:szCs w:val="28"/>
          <w:lang w:val="uk-UA"/>
        </w:rPr>
        <w:t xml:space="preserve">, активному впровадженню </w:t>
      </w:r>
      <w:r w:rsidR="00CF1F94" w:rsidRPr="00D7782B">
        <w:rPr>
          <w:color w:val="000000" w:themeColor="text1"/>
          <w:sz w:val="28"/>
          <w:szCs w:val="28"/>
          <w:lang w:val="uk-UA"/>
        </w:rPr>
        <w:t xml:space="preserve">інструментів електронного урядування, </w:t>
      </w:r>
      <w:r w:rsidR="00E44033" w:rsidRPr="00D7782B">
        <w:rPr>
          <w:color w:val="000000" w:themeColor="text1"/>
          <w:sz w:val="28"/>
          <w:szCs w:val="28"/>
          <w:lang w:val="uk-UA"/>
        </w:rPr>
        <w:t>новітніх інформаційно-комунікаційних</w:t>
      </w:r>
      <w:r w:rsidR="003B1830" w:rsidRPr="00D7782B">
        <w:rPr>
          <w:color w:val="000000" w:themeColor="text1"/>
          <w:sz w:val="28"/>
          <w:szCs w:val="28"/>
          <w:lang w:val="uk-UA"/>
        </w:rPr>
        <w:t xml:space="preserve"> технологій</w:t>
      </w:r>
      <w:r w:rsidR="00CF1F94" w:rsidRPr="00D7782B">
        <w:rPr>
          <w:color w:val="000000" w:themeColor="text1"/>
          <w:sz w:val="28"/>
          <w:szCs w:val="28"/>
          <w:lang w:val="uk-UA"/>
        </w:rPr>
        <w:t>,</w:t>
      </w:r>
      <w:r w:rsidR="00E44033" w:rsidRPr="00D7782B">
        <w:rPr>
          <w:color w:val="000000" w:themeColor="text1"/>
          <w:sz w:val="28"/>
          <w:szCs w:val="28"/>
          <w:lang w:val="uk-UA"/>
        </w:rPr>
        <w:t xml:space="preserve"> </w:t>
      </w:r>
      <w:proofErr w:type="spellStart"/>
      <w:r w:rsidR="003B1830" w:rsidRPr="00D7782B">
        <w:rPr>
          <w:color w:val="000000" w:themeColor="text1"/>
          <w:sz w:val="28"/>
          <w:szCs w:val="28"/>
          <w:lang w:val="uk-UA"/>
        </w:rPr>
        <w:t>проєктів</w:t>
      </w:r>
      <w:proofErr w:type="spellEnd"/>
      <w:r w:rsidR="003B1830" w:rsidRPr="00D7782B">
        <w:rPr>
          <w:color w:val="000000" w:themeColor="text1"/>
          <w:sz w:val="28"/>
          <w:szCs w:val="28"/>
          <w:lang w:val="uk-UA"/>
        </w:rPr>
        <w:t xml:space="preserve"> </w:t>
      </w:r>
      <w:r w:rsidR="00CF1F94" w:rsidRPr="00D7782B">
        <w:rPr>
          <w:color w:val="000000" w:themeColor="text1"/>
          <w:sz w:val="28"/>
          <w:szCs w:val="28"/>
          <w:lang w:val="uk-UA"/>
        </w:rPr>
        <w:t>smart-</w:t>
      </w:r>
      <w:proofErr w:type="spellStart"/>
      <w:r w:rsidR="00CF1F94" w:rsidRPr="00D7782B">
        <w:rPr>
          <w:color w:val="000000" w:themeColor="text1"/>
          <w:sz w:val="28"/>
          <w:szCs w:val="28"/>
          <w:lang w:val="uk-UA"/>
        </w:rPr>
        <w:t>city</w:t>
      </w:r>
      <w:proofErr w:type="spellEnd"/>
      <w:r w:rsidR="00CF1F94" w:rsidRPr="00D7782B">
        <w:rPr>
          <w:color w:val="000000" w:themeColor="text1"/>
          <w:sz w:val="28"/>
          <w:szCs w:val="28"/>
          <w:lang w:val="uk-UA"/>
        </w:rPr>
        <w:t xml:space="preserve"> </w:t>
      </w:r>
      <w:r w:rsidR="00E44033" w:rsidRPr="00D7782B">
        <w:rPr>
          <w:color w:val="000000" w:themeColor="text1"/>
          <w:sz w:val="28"/>
          <w:szCs w:val="28"/>
          <w:lang w:val="uk-UA"/>
        </w:rPr>
        <w:t xml:space="preserve">на різних ланках життя міста задля підвищення рівня якості послуг для </w:t>
      </w:r>
      <w:r w:rsidR="00CF1F94" w:rsidRPr="00D7782B">
        <w:rPr>
          <w:color w:val="000000" w:themeColor="text1"/>
          <w:sz w:val="28"/>
          <w:szCs w:val="28"/>
          <w:lang w:val="uk-UA"/>
        </w:rPr>
        <w:t xml:space="preserve">всіх категорій громадян </w:t>
      </w:r>
      <w:r w:rsidR="003B1830" w:rsidRPr="00D7782B">
        <w:rPr>
          <w:color w:val="000000" w:themeColor="text1"/>
          <w:sz w:val="28"/>
          <w:szCs w:val="28"/>
          <w:lang w:val="uk-UA"/>
        </w:rPr>
        <w:t xml:space="preserve">і </w:t>
      </w:r>
      <w:r w:rsidR="00CF1F94" w:rsidRPr="00D7782B">
        <w:rPr>
          <w:color w:val="000000" w:themeColor="text1"/>
          <w:sz w:val="28"/>
          <w:szCs w:val="28"/>
          <w:lang w:val="uk-UA"/>
        </w:rPr>
        <w:t>суб’єктів господарювання</w:t>
      </w:r>
      <w:r w:rsidR="00E44033" w:rsidRPr="00D7782B">
        <w:rPr>
          <w:color w:val="000000" w:themeColor="text1"/>
          <w:sz w:val="28"/>
          <w:szCs w:val="28"/>
          <w:lang w:val="uk-UA"/>
        </w:rPr>
        <w:t>, модерніза</w:t>
      </w:r>
      <w:r w:rsidR="00CF1F94" w:rsidRPr="00D7782B">
        <w:rPr>
          <w:color w:val="000000" w:themeColor="text1"/>
          <w:sz w:val="28"/>
          <w:szCs w:val="28"/>
          <w:lang w:val="uk-UA"/>
        </w:rPr>
        <w:t>ції</w:t>
      </w:r>
      <w:r w:rsidR="00E44033" w:rsidRPr="00D7782B">
        <w:rPr>
          <w:color w:val="000000" w:themeColor="text1"/>
          <w:sz w:val="28"/>
          <w:szCs w:val="28"/>
          <w:lang w:val="uk-UA"/>
        </w:rPr>
        <w:t xml:space="preserve"> транспортної інфраструктури, енергетичної сфери, підтримці малого та середнього підприємництва; реформування соціальної сфери життя міста, підвищення якості </w:t>
      </w:r>
      <w:r w:rsidR="003B1830" w:rsidRPr="00D7782B">
        <w:rPr>
          <w:color w:val="000000" w:themeColor="text1"/>
          <w:sz w:val="28"/>
          <w:szCs w:val="28"/>
          <w:lang w:val="uk-UA"/>
        </w:rPr>
        <w:t xml:space="preserve">охорони </w:t>
      </w:r>
      <w:r w:rsidR="00CF1F94" w:rsidRPr="00D7782B">
        <w:rPr>
          <w:color w:val="000000" w:themeColor="text1"/>
          <w:sz w:val="28"/>
          <w:szCs w:val="28"/>
          <w:lang w:val="uk-UA"/>
        </w:rPr>
        <w:t xml:space="preserve">здоров’я та освіти, вирішення питань з екології </w:t>
      </w:r>
      <w:r w:rsidR="003B1830" w:rsidRPr="00D7782B">
        <w:rPr>
          <w:color w:val="000000" w:themeColor="text1"/>
          <w:sz w:val="28"/>
          <w:szCs w:val="28"/>
          <w:lang w:val="uk-UA"/>
        </w:rPr>
        <w:t xml:space="preserve">і </w:t>
      </w:r>
      <w:r w:rsidR="00CF1F94" w:rsidRPr="00D7782B">
        <w:rPr>
          <w:color w:val="000000" w:themeColor="text1"/>
          <w:sz w:val="28"/>
          <w:szCs w:val="28"/>
          <w:lang w:val="uk-UA"/>
        </w:rPr>
        <w:t xml:space="preserve">енергоспоживання в місті, якісно нового рівня відкритої електронної взаємодії між міською владою та представниками </w:t>
      </w:r>
      <w:r w:rsidR="003B1830" w:rsidRPr="00D7782B">
        <w:rPr>
          <w:color w:val="000000" w:themeColor="text1"/>
          <w:sz w:val="28"/>
          <w:szCs w:val="28"/>
          <w:lang w:val="uk-UA"/>
        </w:rPr>
        <w:t xml:space="preserve">Криворізької </w:t>
      </w:r>
      <w:r w:rsidR="00DB2901" w:rsidRPr="00D7782B">
        <w:rPr>
          <w:color w:val="000000" w:themeColor="text1"/>
          <w:sz w:val="28"/>
          <w:szCs w:val="28"/>
          <w:lang w:val="uk-UA"/>
        </w:rPr>
        <w:t xml:space="preserve">міської </w:t>
      </w:r>
      <w:r w:rsidR="00CF1F94" w:rsidRPr="00D7782B">
        <w:rPr>
          <w:color w:val="000000" w:themeColor="text1"/>
          <w:sz w:val="28"/>
          <w:szCs w:val="28"/>
          <w:lang w:val="uk-UA"/>
        </w:rPr>
        <w:t>територіальної громади</w:t>
      </w:r>
      <w:r w:rsidR="00E44033" w:rsidRPr="00D7782B">
        <w:rPr>
          <w:color w:val="000000" w:themeColor="text1"/>
          <w:sz w:val="28"/>
          <w:szCs w:val="28"/>
          <w:lang w:val="uk-UA"/>
        </w:rPr>
        <w:t>.</w:t>
      </w:r>
    </w:p>
    <w:p w:rsidR="00CC6AF2" w:rsidRPr="00D7782B" w:rsidRDefault="00E44033" w:rsidP="00CC6AF2">
      <w:pPr>
        <w:shd w:val="clear" w:color="auto" w:fill="FFFFFF"/>
        <w:tabs>
          <w:tab w:val="num" w:pos="0"/>
        </w:tabs>
        <w:spacing w:line="310" w:lineRule="exact"/>
        <w:jc w:val="both"/>
        <w:rPr>
          <w:color w:val="000000" w:themeColor="text1"/>
          <w:sz w:val="28"/>
          <w:szCs w:val="28"/>
          <w:lang w:val="uk-UA"/>
        </w:rPr>
      </w:pPr>
      <w:r w:rsidRPr="00D7782B">
        <w:rPr>
          <w:color w:val="FF0000"/>
          <w:sz w:val="28"/>
          <w:szCs w:val="28"/>
          <w:lang w:val="uk-UA"/>
        </w:rPr>
        <w:tab/>
      </w:r>
      <w:r w:rsidR="006750C0" w:rsidRPr="00D7782B">
        <w:rPr>
          <w:color w:val="000000" w:themeColor="text1"/>
          <w:sz w:val="28"/>
          <w:szCs w:val="28"/>
          <w:lang w:val="uk-UA"/>
        </w:rPr>
        <w:t xml:space="preserve">Дієвим </w:t>
      </w:r>
      <w:r w:rsidR="008D4F74" w:rsidRPr="00D7782B">
        <w:rPr>
          <w:color w:val="000000" w:themeColor="text1"/>
          <w:sz w:val="28"/>
          <w:szCs w:val="28"/>
          <w:lang w:val="uk-UA"/>
        </w:rPr>
        <w:t>інструмент</w:t>
      </w:r>
      <w:r w:rsidR="006750C0" w:rsidRPr="00D7782B">
        <w:rPr>
          <w:color w:val="000000" w:themeColor="text1"/>
          <w:sz w:val="28"/>
          <w:szCs w:val="28"/>
          <w:lang w:val="uk-UA"/>
        </w:rPr>
        <w:t xml:space="preserve">ом </w:t>
      </w:r>
      <w:r w:rsidR="00D70C6E" w:rsidRPr="00D7782B">
        <w:rPr>
          <w:color w:val="000000" w:themeColor="text1"/>
          <w:sz w:val="28"/>
          <w:szCs w:val="28"/>
          <w:lang w:val="uk-UA"/>
        </w:rPr>
        <w:t>електронної</w:t>
      </w:r>
      <w:r w:rsidR="006750C0" w:rsidRPr="00D7782B">
        <w:rPr>
          <w:color w:val="000000" w:themeColor="text1"/>
          <w:sz w:val="28"/>
          <w:szCs w:val="28"/>
          <w:lang w:val="uk-UA"/>
        </w:rPr>
        <w:t xml:space="preserve"> демократії </w:t>
      </w:r>
      <w:r w:rsidR="003B1830" w:rsidRPr="00D7782B">
        <w:rPr>
          <w:color w:val="000000" w:themeColor="text1"/>
          <w:sz w:val="28"/>
          <w:szCs w:val="28"/>
          <w:lang w:val="uk-UA"/>
        </w:rPr>
        <w:t>в</w:t>
      </w:r>
      <w:r w:rsidR="006750C0" w:rsidRPr="00D7782B">
        <w:rPr>
          <w:color w:val="000000" w:themeColor="text1"/>
          <w:sz w:val="28"/>
          <w:szCs w:val="28"/>
          <w:lang w:val="uk-UA"/>
        </w:rPr>
        <w:t xml:space="preserve"> місті є</w:t>
      </w:r>
      <w:r w:rsidR="008D4F74" w:rsidRPr="00D7782B">
        <w:rPr>
          <w:color w:val="000000" w:themeColor="text1"/>
          <w:sz w:val="28"/>
          <w:szCs w:val="28"/>
          <w:lang w:val="uk-UA"/>
        </w:rPr>
        <w:t xml:space="preserve"> </w:t>
      </w:r>
      <w:r w:rsidR="00CC6AF2" w:rsidRPr="00D7782B">
        <w:rPr>
          <w:color w:val="000000" w:themeColor="text1"/>
          <w:sz w:val="28"/>
          <w:szCs w:val="28"/>
          <w:lang w:val="uk-UA"/>
        </w:rPr>
        <w:t>офіційн</w:t>
      </w:r>
      <w:r w:rsidR="006750C0" w:rsidRPr="00D7782B">
        <w:rPr>
          <w:color w:val="000000" w:themeColor="text1"/>
          <w:sz w:val="28"/>
          <w:szCs w:val="28"/>
          <w:lang w:val="uk-UA"/>
        </w:rPr>
        <w:t>ий</w:t>
      </w:r>
      <w:r w:rsidR="00CC6AF2" w:rsidRPr="00D7782B">
        <w:rPr>
          <w:color w:val="000000" w:themeColor="text1"/>
          <w:sz w:val="28"/>
          <w:szCs w:val="28"/>
          <w:lang w:val="uk-UA"/>
        </w:rPr>
        <w:t xml:space="preserve"> </w:t>
      </w:r>
      <w:proofErr w:type="spellStart"/>
      <w:r w:rsidR="00CC6AF2" w:rsidRPr="00D7782B">
        <w:rPr>
          <w:color w:val="000000" w:themeColor="text1"/>
          <w:sz w:val="28"/>
          <w:szCs w:val="28"/>
          <w:lang w:val="uk-UA"/>
        </w:rPr>
        <w:t>вебсайт</w:t>
      </w:r>
      <w:proofErr w:type="spellEnd"/>
      <w:r w:rsidR="00CC6AF2" w:rsidRPr="00D7782B">
        <w:rPr>
          <w:color w:val="000000" w:themeColor="text1"/>
          <w:sz w:val="28"/>
          <w:szCs w:val="28"/>
          <w:lang w:val="uk-UA"/>
        </w:rPr>
        <w:t xml:space="preserve"> </w:t>
      </w:r>
      <w:r w:rsidR="003B1830" w:rsidRPr="00D7782B">
        <w:rPr>
          <w:color w:val="000000" w:themeColor="text1"/>
          <w:sz w:val="28"/>
          <w:szCs w:val="28"/>
          <w:lang w:val="uk-UA"/>
        </w:rPr>
        <w:t xml:space="preserve">Криворізької </w:t>
      </w:r>
      <w:r w:rsidR="00CC6AF2" w:rsidRPr="00D7782B">
        <w:rPr>
          <w:color w:val="000000" w:themeColor="text1"/>
          <w:sz w:val="28"/>
          <w:szCs w:val="28"/>
          <w:lang w:val="uk-UA"/>
        </w:rPr>
        <w:t>міської ради та її виконавчого комітету (</w:t>
      </w:r>
      <w:hyperlink r:id="rId9" w:history="1">
        <w:r w:rsidR="006750C0" w:rsidRPr="00D7782B">
          <w:rPr>
            <w:rStyle w:val="a8"/>
            <w:color w:val="000000" w:themeColor="text1"/>
            <w:sz w:val="28"/>
            <w:szCs w:val="28"/>
            <w:lang w:val="uk-UA"/>
          </w:rPr>
          <w:t>https://kr.gov.ua/</w:t>
        </w:r>
      </w:hyperlink>
      <w:r w:rsidR="00CC6AF2" w:rsidRPr="00D7782B">
        <w:rPr>
          <w:color w:val="000000" w:themeColor="text1"/>
          <w:sz w:val="28"/>
          <w:szCs w:val="28"/>
          <w:lang w:val="uk-UA"/>
        </w:rPr>
        <w:t>)</w:t>
      </w:r>
      <w:r w:rsidR="006750C0" w:rsidRPr="00D7782B">
        <w:rPr>
          <w:color w:val="000000" w:themeColor="text1"/>
          <w:sz w:val="28"/>
          <w:szCs w:val="28"/>
          <w:lang w:val="uk-UA"/>
        </w:rPr>
        <w:t xml:space="preserve">, </w:t>
      </w:r>
      <w:r w:rsidR="00CC6AF2" w:rsidRPr="00D7782B">
        <w:rPr>
          <w:color w:val="000000" w:themeColor="text1"/>
          <w:sz w:val="28"/>
          <w:szCs w:val="28"/>
          <w:lang w:val="uk-UA"/>
        </w:rPr>
        <w:t xml:space="preserve">щомісяця </w:t>
      </w:r>
      <w:r w:rsidR="006750C0" w:rsidRPr="00D7782B">
        <w:rPr>
          <w:color w:val="000000" w:themeColor="text1"/>
          <w:sz w:val="28"/>
          <w:szCs w:val="28"/>
          <w:lang w:val="uk-UA"/>
        </w:rPr>
        <w:t xml:space="preserve">його </w:t>
      </w:r>
      <w:r w:rsidR="00CC6AF2" w:rsidRPr="00D7782B">
        <w:rPr>
          <w:color w:val="000000" w:themeColor="text1"/>
          <w:sz w:val="28"/>
          <w:szCs w:val="28"/>
          <w:lang w:val="uk-UA"/>
        </w:rPr>
        <w:t xml:space="preserve">користувачі здійснюють </w:t>
      </w:r>
      <w:r w:rsidR="006750C0" w:rsidRPr="00D7782B">
        <w:rPr>
          <w:color w:val="000000" w:themeColor="text1"/>
          <w:sz w:val="28"/>
          <w:szCs w:val="28"/>
          <w:lang w:val="uk-UA"/>
        </w:rPr>
        <w:t xml:space="preserve">близько </w:t>
      </w:r>
      <w:r w:rsidR="00CC6AF2" w:rsidRPr="00D7782B">
        <w:rPr>
          <w:color w:val="000000" w:themeColor="text1"/>
          <w:sz w:val="28"/>
          <w:szCs w:val="28"/>
          <w:lang w:val="uk-UA"/>
        </w:rPr>
        <w:t>0,</w:t>
      </w:r>
      <w:r w:rsidR="006750C0" w:rsidRPr="00D7782B">
        <w:rPr>
          <w:color w:val="000000" w:themeColor="text1"/>
          <w:sz w:val="28"/>
          <w:szCs w:val="28"/>
          <w:lang w:val="uk-UA"/>
        </w:rPr>
        <w:t>6</w:t>
      </w:r>
      <w:r w:rsidR="00CC6AF2" w:rsidRPr="00D7782B">
        <w:rPr>
          <w:color w:val="000000" w:themeColor="text1"/>
          <w:sz w:val="28"/>
          <w:szCs w:val="28"/>
          <w:lang w:val="uk-UA"/>
        </w:rPr>
        <w:t xml:space="preserve"> </w:t>
      </w:r>
      <w:proofErr w:type="spellStart"/>
      <w:r w:rsidR="00CC6AF2" w:rsidRPr="00D7782B">
        <w:rPr>
          <w:color w:val="000000" w:themeColor="text1"/>
          <w:sz w:val="28"/>
          <w:szCs w:val="28"/>
          <w:lang w:val="uk-UA"/>
        </w:rPr>
        <w:t>млн</w:t>
      </w:r>
      <w:proofErr w:type="spellEnd"/>
      <w:r w:rsidR="00CC6AF2" w:rsidRPr="00D7782B">
        <w:rPr>
          <w:color w:val="000000" w:themeColor="text1"/>
          <w:sz w:val="28"/>
          <w:szCs w:val="28"/>
          <w:lang w:val="uk-UA"/>
        </w:rPr>
        <w:t xml:space="preserve"> переглядів.  </w:t>
      </w:r>
    </w:p>
    <w:p w:rsidR="00F80A4C" w:rsidRPr="00D7782B" w:rsidRDefault="00CC6AF2" w:rsidP="00CC6AF2">
      <w:pPr>
        <w:jc w:val="both"/>
        <w:rPr>
          <w:color w:val="000000"/>
          <w:sz w:val="28"/>
          <w:szCs w:val="28"/>
          <w:shd w:val="clear" w:color="auto" w:fill="FFFFFF"/>
          <w:lang w:val="uk-UA"/>
        </w:rPr>
      </w:pPr>
      <w:r w:rsidRPr="00D7782B">
        <w:rPr>
          <w:color w:val="000000"/>
          <w:sz w:val="28"/>
          <w:szCs w:val="28"/>
          <w:lang w:val="uk-UA"/>
        </w:rPr>
        <w:tab/>
      </w:r>
      <w:r w:rsidR="00CD5676" w:rsidRPr="00D7782B">
        <w:rPr>
          <w:color w:val="000000" w:themeColor="text1"/>
          <w:sz w:val="28"/>
          <w:szCs w:val="28"/>
          <w:lang w:val="uk-UA"/>
        </w:rPr>
        <w:t xml:space="preserve">Організаційно забезпечено цілодобовий </w:t>
      </w:r>
      <w:r w:rsidR="00CD5676" w:rsidRPr="00D7782B">
        <w:rPr>
          <w:sz w:val="28"/>
          <w:szCs w:val="28"/>
          <w:lang w:val="uk-UA" w:eastAsia="uk-UA" w:bidi="uk-UA"/>
        </w:rPr>
        <w:t>супровід і технічну підтримку</w:t>
      </w:r>
      <w:r w:rsidR="00F46BE2" w:rsidRPr="00D7782B">
        <w:rPr>
          <w:sz w:val="28"/>
          <w:szCs w:val="28"/>
          <w:lang w:val="uk-UA" w:eastAsia="uk-UA" w:bidi="uk-UA"/>
        </w:rPr>
        <w:t xml:space="preserve"> </w:t>
      </w:r>
      <w:r w:rsidR="00CD5676" w:rsidRPr="00D7782B">
        <w:rPr>
          <w:sz w:val="28"/>
          <w:szCs w:val="28"/>
          <w:lang w:val="uk-UA" w:eastAsia="uk-UA" w:bidi="uk-UA"/>
        </w:rPr>
        <w:t xml:space="preserve"> всіх складових </w:t>
      </w:r>
      <w:r w:rsidR="00CD5676" w:rsidRPr="00D7782B">
        <w:rPr>
          <w:color w:val="000000"/>
          <w:sz w:val="28"/>
          <w:szCs w:val="28"/>
          <w:lang w:val="uk-UA"/>
        </w:rPr>
        <w:t xml:space="preserve">офіційного </w:t>
      </w:r>
      <w:proofErr w:type="spellStart"/>
      <w:r w:rsidRPr="00D7782B">
        <w:rPr>
          <w:sz w:val="28"/>
          <w:szCs w:val="28"/>
          <w:lang w:val="uk-UA"/>
        </w:rPr>
        <w:t>вебпортал</w:t>
      </w:r>
      <w:r w:rsidR="00CD5676" w:rsidRPr="00D7782B">
        <w:rPr>
          <w:sz w:val="28"/>
          <w:szCs w:val="28"/>
          <w:lang w:val="uk-UA"/>
        </w:rPr>
        <w:t>у</w:t>
      </w:r>
      <w:proofErr w:type="spellEnd"/>
      <w:r w:rsidRPr="00D7782B">
        <w:rPr>
          <w:sz w:val="28"/>
          <w:szCs w:val="28"/>
          <w:lang w:val="uk-UA"/>
        </w:rPr>
        <w:t xml:space="preserve"> міста Кривого Рогу «Криворізький ресурсний центр» (https://krmisto.gov.ua), на базі якого діють його мобільна версія, </w:t>
      </w:r>
      <w:r w:rsidRPr="00D7782B">
        <w:rPr>
          <w:color w:val="000000" w:themeColor="text1"/>
          <w:sz w:val="28"/>
          <w:szCs w:val="28"/>
          <w:lang w:val="uk-UA"/>
        </w:rPr>
        <w:t xml:space="preserve">інтерактивна мультимедійна електронна енциклопедія інфраструктури міста «Місто на мапі» </w:t>
      </w:r>
      <w:r w:rsidRPr="00D7782B">
        <w:rPr>
          <w:sz w:val="28"/>
          <w:szCs w:val="28"/>
          <w:lang w:val="uk-UA"/>
        </w:rPr>
        <w:t>(</w:t>
      </w:r>
      <w:r w:rsidRPr="00D7782B">
        <w:rPr>
          <w:color w:val="000000" w:themeColor="text1"/>
          <w:sz w:val="28"/>
          <w:szCs w:val="28"/>
          <w:lang w:val="uk-UA"/>
        </w:rPr>
        <w:t xml:space="preserve">https://mapa.krmisto.gov.ua), </w:t>
      </w:r>
      <w:r w:rsidRPr="00D7782B">
        <w:rPr>
          <w:sz w:val="28"/>
          <w:szCs w:val="28"/>
          <w:lang w:val="uk-UA"/>
        </w:rPr>
        <w:t xml:space="preserve">мобільний додаток «Мій Кривий Ріг </w:t>
      </w:r>
      <w:r w:rsidR="00C57368" w:rsidRPr="00D7782B">
        <w:rPr>
          <w:sz w:val="28"/>
          <w:szCs w:val="28"/>
          <w:lang w:val="uk-UA"/>
        </w:rPr>
        <w:t>–</w:t>
      </w:r>
      <w:r w:rsidR="003B1830" w:rsidRPr="00D7782B">
        <w:rPr>
          <w:sz w:val="28"/>
          <w:szCs w:val="28"/>
          <w:lang w:val="uk-UA"/>
        </w:rPr>
        <w:t xml:space="preserve"> </w:t>
      </w:r>
      <w:proofErr w:type="spellStart"/>
      <w:r w:rsidRPr="00D7782B">
        <w:rPr>
          <w:sz w:val="28"/>
          <w:szCs w:val="28"/>
          <w:lang w:val="uk-UA"/>
        </w:rPr>
        <w:t>Smart</w:t>
      </w:r>
      <w:proofErr w:type="spellEnd"/>
      <w:r w:rsidR="00D70C6E" w:rsidRPr="00D7782B">
        <w:rPr>
          <w:sz w:val="28"/>
          <w:szCs w:val="28"/>
          <w:lang w:val="uk-UA"/>
        </w:rPr>
        <w:t xml:space="preserve"> </w:t>
      </w:r>
      <w:proofErr w:type="spellStart"/>
      <w:r w:rsidRPr="00D7782B">
        <w:rPr>
          <w:sz w:val="28"/>
          <w:szCs w:val="28"/>
          <w:lang w:val="uk-UA"/>
        </w:rPr>
        <w:t>City</w:t>
      </w:r>
      <w:proofErr w:type="spellEnd"/>
      <w:r w:rsidRPr="00D7782B">
        <w:rPr>
          <w:sz w:val="28"/>
          <w:szCs w:val="28"/>
          <w:lang w:val="uk-UA"/>
        </w:rPr>
        <w:t xml:space="preserve">» </w:t>
      </w:r>
      <w:r w:rsidRPr="00D7782B">
        <w:rPr>
          <w:color w:val="000000"/>
          <w:sz w:val="28"/>
          <w:szCs w:val="28"/>
          <w:lang w:val="uk-UA"/>
        </w:rPr>
        <w:t xml:space="preserve">для використання в </w:t>
      </w:r>
      <w:proofErr w:type="spellStart"/>
      <w:r w:rsidRPr="00D7782B">
        <w:rPr>
          <w:color w:val="000000"/>
          <w:sz w:val="28"/>
          <w:szCs w:val="28"/>
          <w:lang w:val="uk-UA"/>
        </w:rPr>
        <w:t>смартфонах</w:t>
      </w:r>
      <w:proofErr w:type="spellEnd"/>
      <w:r w:rsidRPr="00D7782B">
        <w:rPr>
          <w:color w:val="000000"/>
          <w:sz w:val="28"/>
          <w:szCs w:val="28"/>
          <w:lang w:val="uk-UA"/>
        </w:rPr>
        <w:t xml:space="preserve"> з операційними системами </w:t>
      </w:r>
      <w:proofErr w:type="spellStart"/>
      <w:r w:rsidRPr="00D7782B">
        <w:rPr>
          <w:color w:val="000000"/>
          <w:sz w:val="28"/>
          <w:szCs w:val="28"/>
          <w:lang w:val="uk-UA"/>
        </w:rPr>
        <w:t>iOS</w:t>
      </w:r>
      <w:proofErr w:type="spellEnd"/>
      <w:r w:rsidRPr="00D7782B">
        <w:rPr>
          <w:color w:val="000000"/>
          <w:sz w:val="28"/>
          <w:szCs w:val="28"/>
          <w:lang w:val="uk-UA"/>
        </w:rPr>
        <w:t xml:space="preserve"> та </w:t>
      </w:r>
      <w:proofErr w:type="spellStart"/>
      <w:r w:rsidRPr="00D7782B">
        <w:rPr>
          <w:color w:val="000000"/>
          <w:sz w:val="28"/>
          <w:szCs w:val="28"/>
          <w:lang w:val="uk-UA"/>
        </w:rPr>
        <w:t>Android</w:t>
      </w:r>
      <w:proofErr w:type="spellEnd"/>
      <w:r w:rsidRPr="00D7782B">
        <w:rPr>
          <w:color w:val="000000"/>
          <w:sz w:val="28"/>
          <w:szCs w:val="28"/>
          <w:lang w:val="uk-UA"/>
        </w:rPr>
        <w:t xml:space="preserve">. Окрема спеціальна версія створена та доступна за допомогою 12 </w:t>
      </w:r>
      <w:r w:rsidRPr="00D7782B">
        <w:rPr>
          <w:color w:val="000000"/>
          <w:sz w:val="28"/>
          <w:szCs w:val="28"/>
          <w:shd w:val="clear" w:color="auto" w:fill="FFFFFF"/>
          <w:lang w:val="uk-UA"/>
        </w:rPr>
        <w:t>сенсорних інформаційних кіосків, розташованих на території міста.</w:t>
      </w:r>
      <w:r w:rsidR="00F80A4C" w:rsidRPr="00D7782B">
        <w:rPr>
          <w:color w:val="000000"/>
          <w:sz w:val="28"/>
          <w:szCs w:val="28"/>
          <w:shd w:val="clear" w:color="auto" w:fill="FFFFFF"/>
          <w:lang w:val="uk-UA"/>
        </w:rPr>
        <w:t xml:space="preserve"> Щомісяця </w:t>
      </w:r>
      <w:proofErr w:type="spellStart"/>
      <w:r w:rsidR="00F80A4C" w:rsidRPr="00D7782B">
        <w:rPr>
          <w:color w:val="000000"/>
          <w:sz w:val="28"/>
          <w:szCs w:val="28"/>
          <w:shd w:val="clear" w:color="auto" w:fill="FFFFFF"/>
          <w:lang w:val="uk-UA"/>
        </w:rPr>
        <w:t>вебпортал</w:t>
      </w:r>
      <w:proofErr w:type="spellEnd"/>
      <w:r w:rsidR="00F80A4C" w:rsidRPr="00D7782B">
        <w:rPr>
          <w:color w:val="000000"/>
          <w:sz w:val="28"/>
          <w:szCs w:val="28"/>
          <w:shd w:val="clear" w:color="auto" w:fill="FFFFFF"/>
          <w:lang w:val="uk-UA"/>
        </w:rPr>
        <w:t xml:space="preserve"> відвідують </w:t>
      </w:r>
      <w:proofErr w:type="spellStart"/>
      <w:r w:rsidR="00F80A4C" w:rsidRPr="00D7782B">
        <w:rPr>
          <w:color w:val="000000"/>
          <w:sz w:val="28"/>
          <w:szCs w:val="28"/>
          <w:shd w:val="clear" w:color="auto" w:fill="FFFFFF"/>
          <w:lang w:val="uk-UA"/>
        </w:rPr>
        <w:t>орієнтовно бли</w:t>
      </w:r>
      <w:proofErr w:type="spellEnd"/>
      <w:r w:rsidR="00F80A4C" w:rsidRPr="00D7782B">
        <w:rPr>
          <w:color w:val="000000"/>
          <w:sz w:val="28"/>
          <w:szCs w:val="28"/>
          <w:shd w:val="clear" w:color="auto" w:fill="FFFFFF"/>
          <w:lang w:val="uk-UA"/>
        </w:rPr>
        <w:t>зько 100 тис. унікальних користувачів</w:t>
      </w:r>
      <w:r w:rsidR="00F46BE2" w:rsidRPr="00D7782B">
        <w:rPr>
          <w:color w:val="000000"/>
          <w:sz w:val="28"/>
          <w:szCs w:val="28"/>
          <w:shd w:val="clear" w:color="auto" w:fill="FFFFFF"/>
          <w:lang w:val="uk-UA"/>
        </w:rPr>
        <w:t xml:space="preserve"> </w:t>
      </w:r>
      <w:r w:rsidR="00F80A4C" w:rsidRPr="00D7782B">
        <w:rPr>
          <w:color w:val="000000"/>
          <w:sz w:val="28"/>
          <w:szCs w:val="28"/>
          <w:shd w:val="clear" w:color="auto" w:fill="FFFFFF"/>
          <w:lang w:val="uk-UA"/>
        </w:rPr>
        <w:t xml:space="preserve">у середньому понад 140 тис. раз, здійснюючи приблизно 0,5 </w:t>
      </w:r>
      <w:proofErr w:type="spellStart"/>
      <w:r w:rsidR="00F80A4C" w:rsidRPr="00D7782B">
        <w:rPr>
          <w:color w:val="000000"/>
          <w:sz w:val="28"/>
          <w:szCs w:val="28"/>
          <w:shd w:val="clear" w:color="auto" w:fill="FFFFFF"/>
          <w:lang w:val="uk-UA"/>
        </w:rPr>
        <w:t>млн</w:t>
      </w:r>
      <w:proofErr w:type="spellEnd"/>
      <w:r w:rsidR="00F80A4C" w:rsidRPr="00D7782B">
        <w:rPr>
          <w:color w:val="000000"/>
          <w:sz w:val="28"/>
          <w:szCs w:val="28"/>
          <w:shd w:val="clear" w:color="auto" w:fill="FFFFFF"/>
          <w:lang w:val="uk-UA"/>
        </w:rPr>
        <w:t xml:space="preserve"> </w:t>
      </w:r>
      <w:r w:rsidR="00F46BE2" w:rsidRPr="00D7782B">
        <w:rPr>
          <w:color w:val="000000"/>
          <w:sz w:val="28"/>
          <w:szCs w:val="28"/>
          <w:shd w:val="clear" w:color="auto" w:fill="FFFFFF"/>
          <w:lang w:val="uk-UA"/>
        </w:rPr>
        <w:t xml:space="preserve">                   </w:t>
      </w:r>
      <w:r w:rsidR="00F80A4C" w:rsidRPr="00D7782B">
        <w:rPr>
          <w:color w:val="000000"/>
          <w:sz w:val="28"/>
          <w:szCs w:val="28"/>
          <w:shd w:val="clear" w:color="auto" w:fill="FFFFFF"/>
          <w:lang w:val="uk-UA"/>
        </w:rPr>
        <w:lastRenderedPageBreak/>
        <w:t>переглядів, щорічно − понад 5,6 млн переглядів. За статистикою встановлення мобільного додатка «Мій Кривий Ріг –</w:t>
      </w:r>
      <w:r w:rsidR="00ED2946" w:rsidRPr="00D7782B">
        <w:rPr>
          <w:color w:val="000000"/>
          <w:sz w:val="28"/>
          <w:szCs w:val="28"/>
          <w:shd w:val="clear" w:color="auto" w:fill="FFFFFF"/>
          <w:lang w:val="uk-UA"/>
        </w:rPr>
        <w:t xml:space="preserve"> </w:t>
      </w:r>
      <w:proofErr w:type="spellStart"/>
      <w:r w:rsidR="00F80A4C" w:rsidRPr="00D7782B">
        <w:rPr>
          <w:color w:val="000000"/>
          <w:sz w:val="28"/>
          <w:szCs w:val="28"/>
          <w:shd w:val="clear" w:color="auto" w:fill="FFFFFF"/>
          <w:lang w:val="uk-UA"/>
        </w:rPr>
        <w:t>Smart</w:t>
      </w:r>
      <w:proofErr w:type="spellEnd"/>
      <w:r w:rsidR="00D70C6E" w:rsidRPr="00D7782B">
        <w:rPr>
          <w:color w:val="000000"/>
          <w:sz w:val="28"/>
          <w:szCs w:val="28"/>
          <w:shd w:val="clear" w:color="auto" w:fill="FFFFFF"/>
          <w:lang w:val="uk-UA"/>
        </w:rPr>
        <w:t xml:space="preserve"> </w:t>
      </w:r>
      <w:proofErr w:type="spellStart"/>
      <w:r w:rsidR="00F80A4C" w:rsidRPr="00D7782B">
        <w:rPr>
          <w:color w:val="000000"/>
          <w:sz w:val="28"/>
          <w:szCs w:val="28"/>
          <w:shd w:val="clear" w:color="auto" w:fill="FFFFFF"/>
          <w:lang w:val="uk-UA"/>
        </w:rPr>
        <w:t>City</w:t>
      </w:r>
      <w:proofErr w:type="spellEnd"/>
      <w:r w:rsidR="00F80A4C" w:rsidRPr="00D7782B">
        <w:rPr>
          <w:color w:val="000000"/>
          <w:sz w:val="28"/>
          <w:szCs w:val="28"/>
          <w:shd w:val="clear" w:color="auto" w:fill="FFFFFF"/>
          <w:lang w:val="uk-UA"/>
        </w:rPr>
        <w:t>» сьогодні це − понад 70, 0 тис.</w:t>
      </w:r>
      <w:r w:rsidR="00ED2946" w:rsidRPr="00D7782B">
        <w:rPr>
          <w:color w:val="000000"/>
          <w:sz w:val="28"/>
          <w:szCs w:val="28"/>
          <w:shd w:val="clear" w:color="auto" w:fill="FFFFFF"/>
          <w:lang w:val="uk-UA"/>
        </w:rPr>
        <w:t xml:space="preserve">         </w:t>
      </w:r>
      <w:r w:rsidR="00F80A4C" w:rsidRPr="00D7782B">
        <w:rPr>
          <w:color w:val="000000"/>
          <w:sz w:val="28"/>
          <w:szCs w:val="28"/>
          <w:shd w:val="clear" w:color="auto" w:fill="FFFFFF"/>
          <w:lang w:val="uk-UA"/>
        </w:rPr>
        <w:t xml:space="preserve"> завантажень.</w:t>
      </w:r>
    </w:p>
    <w:p w:rsidR="00CC6AF2" w:rsidRPr="00D7782B" w:rsidRDefault="00CC6AF2" w:rsidP="00CC6AF2">
      <w:pPr>
        <w:jc w:val="both"/>
        <w:rPr>
          <w:color w:val="000000"/>
          <w:sz w:val="28"/>
          <w:szCs w:val="28"/>
          <w:lang w:val="uk-UA"/>
        </w:rPr>
      </w:pPr>
      <w:r w:rsidRPr="00D7782B">
        <w:rPr>
          <w:color w:val="000000"/>
          <w:sz w:val="28"/>
          <w:szCs w:val="28"/>
          <w:lang w:val="uk-UA"/>
        </w:rPr>
        <w:tab/>
      </w:r>
      <w:r w:rsidRPr="00D7782B">
        <w:rPr>
          <w:bCs/>
          <w:sz w:val="28"/>
          <w:szCs w:val="28"/>
          <w:lang w:val="uk-UA"/>
        </w:rPr>
        <w:t xml:space="preserve">З метою визначення концептуальних засад стратегії </w:t>
      </w:r>
      <w:r w:rsidR="00615F4D" w:rsidRPr="00D7782B">
        <w:rPr>
          <w:sz w:val="28"/>
          <w:szCs w:val="28"/>
          <w:lang w:val="uk-UA"/>
        </w:rPr>
        <w:t>трансформації місь</w:t>
      </w:r>
      <w:r w:rsidRPr="00D7782B">
        <w:rPr>
          <w:sz w:val="28"/>
          <w:szCs w:val="28"/>
          <w:lang w:val="uk-UA"/>
        </w:rPr>
        <w:t>кого інформаційного простору</w:t>
      </w:r>
      <w:r w:rsidRPr="00D7782B">
        <w:rPr>
          <w:bCs/>
          <w:sz w:val="28"/>
          <w:szCs w:val="28"/>
          <w:lang w:val="uk-UA"/>
        </w:rPr>
        <w:t xml:space="preserve">, </w:t>
      </w:r>
      <w:r w:rsidRPr="00D7782B">
        <w:rPr>
          <w:sz w:val="28"/>
          <w:szCs w:val="28"/>
          <w:lang w:val="uk-UA"/>
        </w:rPr>
        <w:t xml:space="preserve">основних шляхів подальшого цифрового інфраструктурного, технологічного та соціального розвитку міста,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w:t>
      </w:r>
      <w:r w:rsidR="003B1830" w:rsidRPr="00D7782B">
        <w:rPr>
          <w:sz w:val="28"/>
          <w:szCs w:val="28"/>
          <w:lang w:val="uk-UA"/>
        </w:rPr>
        <w:t xml:space="preserve">Криворізької </w:t>
      </w:r>
      <w:r w:rsidR="00DB2901" w:rsidRPr="00D7782B">
        <w:rPr>
          <w:sz w:val="28"/>
          <w:szCs w:val="28"/>
          <w:lang w:val="uk-UA"/>
        </w:rPr>
        <w:t xml:space="preserve">міської </w:t>
      </w:r>
      <w:r w:rsidRPr="00D7782B">
        <w:rPr>
          <w:sz w:val="28"/>
          <w:szCs w:val="28"/>
          <w:lang w:val="uk-UA"/>
        </w:rPr>
        <w:t xml:space="preserve">територіальної громади, покращення якості життя мешканців рішенням міської ради від 30.06.2020 №4777 затверджена Концепція «Кривий Ріг </w:t>
      </w:r>
      <w:r w:rsidR="003B1830" w:rsidRPr="00D7782B">
        <w:rPr>
          <w:sz w:val="28"/>
          <w:szCs w:val="28"/>
          <w:lang w:val="uk-UA"/>
        </w:rPr>
        <w:t>–</w:t>
      </w:r>
      <w:r w:rsidRPr="00D7782B">
        <w:rPr>
          <w:sz w:val="28"/>
          <w:szCs w:val="28"/>
          <w:lang w:val="uk-UA"/>
        </w:rPr>
        <w:t xml:space="preserve"> </w:t>
      </w:r>
      <w:proofErr w:type="spellStart"/>
      <w:r w:rsidRPr="00D7782B">
        <w:rPr>
          <w:sz w:val="28"/>
          <w:szCs w:val="28"/>
          <w:lang w:val="uk-UA"/>
        </w:rPr>
        <w:t>Smart</w:t>
      </w:r>
      <w:proofErr w:type="spellEnd"/>
      <w:r w:rsidR="003B1830" w:rsidRPr="00D7782B">
        <w:rPr>
          <w:sz w:val="28"/>
          <w:szCs w:val="28"/>
          <w:lang w:val="uk-UA"/>
        </w:rPr>
        <w:t xml:space="preserve"> </w:t>
      </w:r>
      <w:proofErr w:type="spellStart"/>
      <w:r w:rsidRPr="00D7782B">
        <w:rPr>
          <w:sz w:val="28"/>
          <w:szCs w:val="28"/>
          <w:lang w:val="uk-UA"/>
        </w:rPr>
        <w:t>Cіty</w:t>
      </w:r>
      <w:proofErr w:type="spellEnd"/>
      <w:r w:rsidRPr="00D7782B">
        <w:rPr>
          <w:sz w:val="28"/>
          <w:szCs w:val="28"/>
          <w:lang w:val="uk-UA"/>
        </w:rPr>
        <w:t xml:space="preserve"> 2020» (надалі − Концепція).</w:t>
      </w:r>
    </w:p>
    <w:p w:rsidR="00CC6AF2" w:rsidRPr="00D7782B" w:rsidRDefault="00CC6AF2" w:rsidP="00CC6AF2">
      <w:pPr>
        <w:jc w:val="both"/>
        <w:rPr>
          <w:sz w:val="28"/>
          <w:szCs w:val="28"/>
          <w:lang w:val="uk-UA"/>
        </w:rPr>
      </w:pPr>
      <w:r w:rsidRPr="00D7782B">
        <w:rPr>
          <w:color w:val="000000"/>
          <w:sz w:val="28"/>
          <w:szCs w:val="28"/>
          <w:lang w:val="uk-UA"/>
        </w:rPr>
        <w:tab/>
      </w:r>
      <w:r w:rsidRPr="00D7782B">
        <w:rPr>
          <w:sz w:val="28"/>
          <w:szCs w:val="28"/>
          <w:lang w:val="uk-UA"/>
        </w:rPr>
        <w:t xml:space="preserve">Відповідно до основних цілей та ключових напрямів Концепції в місті функціонують вже діючі та запроваджуються нові інструменти електронного урядування з метою вдосконалення процесів </w:t>
      </w:r>
      <w:r w:rsidR="00E772B1" w:rsidRPr="00D7782B">
        <w:rPr>
          <w:sz w:val="28"/>
          <w:szCs w:val="28"/>
          <w:lang w:val="uk-UA"/>
        </w:rPr>
        <w:t xml:space="preserve">муніципального </w:t>
      </w:r>
      <w:r w:rsidRPr="00D7782B">
        <w:rPr>
          <w:sz w:val="28"/>
          <w:szCs w:val="28"/>
          <w:lang w:val="uk-UA"/>
        </w:rPr>
        <w:t>управління, контролю якості послуг, забезпечення прозорості діяльності міської влади та підзвітності її громадянам, взаємної комунікації.</w:t>
      </w:r>
    </w:p>
    <w:p w:rsidR="00CC6AF2" w:rsidRPr="00D7782B" w:rsidRDefault="00CC6AF2" w:rsidP="00CC6AF2">
      <w:pPr>
        <w:jc w:val="both"/>
        <w:rPr>
          <w:sz w:val="28"/>
          <w:szCs w:val="28"/>
          <w:lang w:val="uk-UA"/>
        </w:rPr>
      </w:pPr>
      <w:r w:rsidRPr="00D7782B">
        <w:rPr>
          <w:sz w:val="28"/>
          <w:szCs w:val="28"/>
          <w:lang w:val="uk-UA"/>
        </w:rPr>
        <w:tab/>
      </w:r>
      <w:r w:rsidR="00A66315" w:rsidRPr="00D7782B">
        <w:rPr>
          <w:sz w:val="28"/>
          <w:szCs w:val="28"/>
          <w:lang w:val="uk-UA"/>
        </w:rPr>
        <w:t>Набув популярності серед мешканців міста к</w:t>
      </w:r>
      <w:r w:rsidRPr="00D7782B">
        <w:rPr>
          <w:sz w:val="28"/>
          <w:szCs w:val="28"/>
          <w:lang w:val="uk-UA"/>
        </w:rPr>
        <w:t>онкурс</w:t>
      </w:r>
      <w:r w:rsidR="00D70C6E" w:rsidRPr="00D7782B">
        <w:rPr>
          <w:sz w:val="28"/>
          <w:szCs w:val="28"/>
          <w:lang w:val="uk-UA"/>
        </w:rPr>
        <w:t xml:space="preserve"> </w:t>
      </w:r>
      <w:proofErr w:type="spellStart"/>
      <w:r w:rsidRPr="00D7782B">
        <w:rPr>
          <w:sz w:val="28"/>
          <w:szCs w:val="28"/>
          <w:lang w:val="uk-UA"/>
        </w:rPr>
        <w:t>проєктів</w:t>
      </w:r>
      <w:proofErr w:type="spellEnd"/>
      <w:r w:rsidRPr="00D7782B">
        <w:rPr>
          <w:sz w:val="28"/>
          <w:szCs w:val="28"/>
          <w:lang w:val="uk-UA"/>
        </w:rPr>
        <w:t xml:space="preserve"> місцевого розвитку «Громадський бюджет».</w:t>
      </w:r>
      <w:r w:rsidR="00D70C6E" w:rsidRPr="00D7782B">
        <w:rPr>
          <w:sz w:val="28"/>
          <w:szCs w:val="28"/>
          <w:lang w:val="uk-UA"/>
        </w:rPr>
        <w:t xml:space="preserve"> </w:t>
      </w:r>
      <w:r w:rsidRPr="00D7782B">
        <w:rPr>
          <w:sz w:val="28"/>
          <w:szCs w:val="28"/>
          <w:lang w:val="uk-UA"/>
        </w:rPr>
        <w:t xml:space="preserve">Порівняно з першим конкурсом </w:t>
      </w:r>
      <w:proofErr w:type="spellStart"/>
      <w:r w:rsidRPr="00D7782B">
        <w:rPr>
          <w:sz w:val="28"/>
          <w:szCs w:val="28"/>
          <w:lang w:val="uk-UA"/>
        </w:rPr>
        <w:t>проєктів</w:t>
      </w:r>
      <w:proofErr w:type="spellEnd"/>
      <w:r w:rsidRPr="00D7782B">
        <w:rPr>
          <w:sz w:val="28"/>
          <w:szCs w:val="28"/>
          <w:lang w:val="uk-UA"/>
        </w:rPr>
        <w:t xml:space="preserve"> місцевого розвитку «Громадський бюджет−2016» активність </w:t>
      </w:r>
      <w:proofErr w:type="spellStart"/>
      <w:r w:rsidRPr="00D7782B">
        <w:rPr>
          <w:sz w:val="28"/>
          <w:szCs w:val="28"/>
          <w:lang w:val="uk-UA"/>
        </w:rPr>
        <w:t>криворіжців</w:t>
      </w:r>
      <w:proofErr w:type="spellEnd"/>
      <w:r w:rsidRPr="00D7782B">
        <w:rPr>
          <w:sz w:val="28"/>
          <w:szCs w:val="28"/>
          <w:lang w:val="uk-UA"/>
        </w:rPr>
        <w:t xml:space="preserve"> зросла майже в 17 разів. </w:t>
      </w:r>
      <w:proofErr w:type="spellStart"/>
      <w:r w:rsidRPr="00D7782B">
        <w:rPr>
          <w:sz w:val="28"/>
          <w:szCs w:val="28"/>
          <w:lang w:val="uk-UA"/>
        </w:rPr>
        <w:t>Вебсервіс</w:t>
      </w:r>
      <w:proofErr w:type="spellEnd"/>
      <w:r w:rsidRPr="00D7782B">
        <w:rPr>
          <w:sz w:val="28"/>
          <w:szCs w:val="28"/>
          <w:lang w:val="uk-UA"/>
        </w:rPr>
        <w:t xml:space="preserve"> «Відкритий бюджет» міста Кривого Рогу (https://openbudget.krmisto.gov.ua) успішно працює з 2016 року й надає доступ громадськості до детальної інформації про обсяги надходжень та витрат бюджету </w:t>
      </w:r>
      <w:r w:rsidR="003B1830" w:rsidRPr="00D7782B">
        <w:rPr>
          <w:sz w:val="28"/>
          <w:szCs w:val="28"/>
          <w:lang w:val="uk-UA"/>
        </w:rPr>
        <w:t xml:space="preserve">Криворізької </w:t>
      </w:r>
      <w:r w:rsidR="00DB2901" w:rsidRPr="00D7782B">
        <w:rPr>
          <w:sz w:val="28"/>
          <w:szCs w:val="28"/>
          <w:lang w:val="uk-UA"/>
        </w:rPr>
        <w:t xml:space="preserve">міської </w:t>
      </w:r>
      <w:r w:rsidR="003B1830" w:rsidRPr="00D7782B">
        <w:rPr>
          <w:sz w:val="28"/>
          <w:szCs w:val="28"/>
          <w:lang w:val="uk-UA"/>
        </w:rPr>
        <w:t>територіальної громади</w:t>
      </w:r>
      <w:r w:rsidRPr="00D7782B">
        <w:rPr>
          <w:sz w:val="28"/>
          <w:szCs w:val="28"/>
          <w:lang w:val="uk-UA"/>
        </w:rPr>
        <w:t>, у тому числі за допомогою мобільного додатка  «Мій Кривий Ріг−Smart</w:t>
      </w:r>
      <w:r w:rsidR="00D70C6E" w:rsidRPr="00D7782B">
        <w:rPr>
          <w:sz w:val="28"/>
          <w:szCs w:val="28"/>
          <w:lang w:val="uk-UA"/>
        </w:rPr>
        <w:t xml:space="preserve"> </w:t>
      </w:r>
      <w:proofErr w:type="spellStart"/>
      <w:r w:rsidRPr="00D7782B">
        <w:rPr>
          <w:sz w:val="28"/>
          <w:szCs w:val="28"/>
          <w:lang w:val="uk-UA"/>
        </w:rPr>
        <w:t>City</w:t>
      </w:r>
      <w:proofErr w:type="spellEnd"/>
      <w:r w:rsidRPr="00D7782B">
        <w:rPr>
          <w:sz w:val="28"/>
          <w:szCs w:val="28"/>
          <w:lang w:val="uk-UA"/>
        </w:rPr>
        <w:t xml:space="preserve">». Для потенційних інвесторів функціонує </w:t>
      </w:r>
      <w:proofErr w:type="spellStart"/>
      <w:r w:rsidRPr="00D7782B">
        <w:rPr>
          <w:sz w:val="28"/>
          <w:szCs w:val="28"/>
          <w:lang w:val="uk-UA"/>
        </w:rPr>
        <w:t>англоукраїномовний</w:t>
      </w:r>
      <w:proofErr w:type="spellEnd"/>
      <w:r w:rsidR="00D70C6E" w:rsidRPr="00D7782B">
        <w:rPr>
          <w:sz w:val="28"/>
          <w:szCs w:val="28"/>
          <w:lang w:val="uk-UA"/>
        </w:rPr>
        <w:t xml:space="preserve"> </w:t>
      </w:r>
      <w:r w:rsidRPr="00D7782B">
        <w:rPr>
          <w:sz w:val="28"/>
          <w:szCs w:val="28"/>
          <w:lang w:val="uk-UA"/>
        </w:rPr>
        <w:t>модуль «Путівник інвестора» (https://ig.krmisto.gov.ua), на якому розміщено відомості для потенційних інвесторів про стан капітальних і соціальних інвестицій у місті, інвестиційні пропозиції та об'єкти інвестування, інвестиційний паспорт міста.</w:t>
      </w:r>
      <w:r w:rsidR="00D70C6E" w:rsidRPr="00D7782B">
        <w:rPr>
          <w:sz w:val="28"/>
          <w:szCs w:val="28"/>
          <w:lang w:val="uk-UA"/>
        </w:rPr>
        <w:t xml:space="preserve"> </w:t>
      </w:r>
      <w:r w:rsidRPr="00D7782B">
        <w:rPr>
          <w:sz w:val="28"/>
          <w:szCs w:val="28"/>
          <w:lang w:val="uk-UA"/>
        </w:rPr>
        <w:t>Актуальний і популярний</w:t>
      </w:r>
      <w:r w:rsidR="00D70C6E" w:rsidRPr="00D7782B">
        <w:rPr>
          <w:sz w:val="28"/>
          <w:szCs w:val="28"/>
          <w:lang w:val="uk-UA"/>
        </w:rPr>
        <w:t xml:space="preserve"> </w:t>
      </w:r>
      <w:r w:rsidRPr="00D7782B">
        <w:rPr>
          <w:sz w:val="28"/>
          <w:szCs w:val="28"/>
          <w:lang w:val="uk-UA"/>
        </w:rPr>
        <w:t xml:space="preserve">серед містян </w:t>
      </w:r>
      <w:proofErr w:type="spellStart"/>
      <w:r w:rsidRPr="00D7782B">
        <w:rPr>
          <w:sz w:val="28"/>
          <w:szCs w:val="28"/>
          <w:lang w:val="uk-UA"/>
        </w:rPr>
        <w:t>вебсервіс</w:t>
      </w:r>
      <w:proofErr w:type="spellEnd"/>
      <w:r w:rsidRPr="00D7782B">
        <w:rPr>
          <w:sz w:val="28"/>
          <w:szCs w:val="28"/>
          <w:lang w:val="uk-UA"/>
        </w:rPr>
        <w:t xml:space="preserve"> «</w:t>
      </w:r>
      <w:proofErr w:type="spellStart"/>
      <w:r w:rsidRPr="00D7782B">
        <w:rPr>
          <w:sz w:val="28"/>
          <w:szCs w:val="28"/>
          <w:lang w:val="uk-UA"/>
        </w:rPr>
        <w:t>Екомоніторинг</w:t>
      </w:r>
      <w:proofErr w:type="spellEnd"/>
      <w:r w:rsidRPr="00D7782B">
        <w:rPr>
          <w:sz w:val="28"/>
          <w:szCs w:val="28"/>
          <w:lang w:val="uk-UA"/>
        </w:rPr>
        <w:t xml:space="preserve">» (https://krmisto.gov.ua/ua/rc/ecomon/default/banner.html) забезпечує прозорість та доступність інформації про стан атмосферного повітря на території міста. Сьогодні в модулі висвітлюються дані 21 автоматизованого посту, з яких: 5– міські, 13 − промислових підприємств, 3 − </w:t>
      </w:r>
      <w:proofErr w:type="spellStart"/>
      <w:r w:rsidRPr="00D7782B">
        <w:rPr>
          <w:sz w:val="28"/>
          <w:szCs w:val="28"/>
          <w:lang w:val="uk-UA"/>
        </w:rPr>
        <w:t>Карпівської</w:t>
      </w:r>
      <w:proofErr w:type="spellEnd"/>
      <w:r w:rsidRPr="00D7782B">
        <w:rPr>
          <w:sz w:val="28"/>
          <w:szCs w:val="28"/>
          <w:lang w:val="uk-UA"/>
        </w:rPr>
        <w:t xml:space="preserve"> об'єднаної </w:t>
      </w:r>
      <w:proofErr w:type="spellStart"/>
      <w:r w:rsidRPr="00D7782B">
        <w:rPr>
          <w:sz w:val="28"/>
          <w:szCs w:val="28"/>
          <w:lang w:val="uk-UA"/>
        </w:rPr>
        <w:t>терито-ріальної</w:t>
      </w:r>
      <w:proofErr w:type="spellEnd"/>
      <w:r w:rsidRPr="00D7782B">
        <w:rPr>
          <w:sz w:val="28"/>
          <w:szCs w:val="28"/>
          <w:lang w:val="uk-UA"/>
        </w:rPr>
        <w:t xml:space="preserve"> громади, що встановлені в зоні впливу виробничої діяльності Приватного акціонерного товариства «Інгулецький гірничо-збагачувальний комбінат». «Бізнес-інкубатор» (https://bi.krmisto.gov.ua) − </w:t>
      </w:r>
      <w:proofErr w:type="spellStart"/>
      <w:r w:rsidRPr="00D7782B">
        <w:rPr>
          <w:sz w:val="28"/>
          <w:szCs w:val="28"/>
          <w:lang w:val="uk-UA"/>
        </w:rPr>
        <w:t>онлайн-помічник</w:t>
      </w:r>
      <w:proofErr w:type="spellEnd"/>
      <w:r w:rsidRPr="00D7782B">
        <w:rPr>
          <w:sz w:val="28"/>
          <w:szCs w:val="28"/>
          <w:lang w:val="uk-UA"/>
        </w:rPr>
        <w:t xml:space="preserve"> для підприємців-початківців та вже досвідчених, які мають намір розвинути бізнес. Електронний сервіс «Моніторинг впровадження Стратегічного плану розвитку міста Кривого Рогу на період до 2025 року» (https://krmisto.gov.ua/ua/strategy/browse) надає можливість наочного використання інформації з метою</w:t>
      </w:r>
      <w:r w:rsidR="00D70C6E" w:rsidRPr="00D7782B">
        <w:rPr>
          <w:sz w:val="28"/>
          <w:szCs w:val="28"/>
          <w:lang w:val="uk-UA"/>
        </w:rPr>
        <w:t xml:space="preserve"> </w:t>
      </w:r>
      <w:r w:rsidRPr="00D7782B">
        <w:rPr>
          <w:sz w:val="28"/>
          <w:szCs w:val="28"/>
          <w:lang w:val="uk-UA"/>
        </w:rPr>
        <w:t xml:space="preserve">оптимізації процесу моніторингу </w:t>
      </w:r>
      <w:proofErr w:type="spellStart"/>
      <w:r w:rsidRPr="00D7782B">
        <w:rPr>
          <w:sz w:val="28"/>
          <w:szCs w:val="28"/>
          <w:lang w:val="uk-UA"/>
        </w:rPr>
        <w:t>впрова-дження</w:t>
      </w:r>
      <w:proofErr w:type="spellEnd"/>
      <w:r w:rsidRPr="00D7782B">
        <w:rPr>
          <w:sz w:val="28"/>
          <w:szCs w:val="28"/>
          <w:lang w:val="uk-UA"/>
        </w:rPr>
        <w:t xml:space="preserve"> Стратегічного плану, більш чіткого контролю за здійсненням заходів, відстеження стану виконання стратегічних завдань і результатів, у тому числі за допомогою індикаторів досягнення очікуваного результату, оцінки </w:t>
      </w:r>
      <w:proofErr w:type="spellStart"/>
      <w:r w:rsidRPr="00D7782B">
        <w:rPr>
          <w:sz w:val="28"/>
          <w:szCs w:val="28"/>
          <w:lang w:val="uk-UA"/>
        </w:rPr>
        <w:t>ефектив-</w:t>
      </w:r>
      <w:r w:rsidRPr="00D7782B">
        <w:rPr>
          <w:sz w:val="28"/>
          <w:szCs w:val="28"/>
          <w:lang w:val="uk-UA"/>
        </w:rPr>
        <w:lastRenderedPageBreak/>
        <w:t>ності</w:t>
      </w:r>
      <w:proofErr w:type="spellEnd"/>
      <w:r w:rsidRPr="00D7782B">
        <w:rPr>
          <w:sz w:val="28"/>
          <w:szCs w:val="28"/>
          <w:lang w:val="uk-UA"/>
        </w:rPr>
        <w:t xml:space="preserve"> впровадження Стратегічного плану та відображення їх на графіку </w:t>
      </w:r>
      <w:proofErr w:type="spellStart"/>
      <w:r w:rsidRPr="00D7782B">
        <w:rPr>
          <w:sz w:val="28"/>
          <w:szCs w:val="28"/>
          <w:lang w:val="uk-UA"/>
        </w:rPr>
        <w:t>Ганта</w:t>
      </w:r>
      <w:proofErr w:type="spellEnd"/>
      <w:r w:rsidRPr="00D7782B">
        <w:rPr>
          <w:sz w:val="28"/>
          <w:szCs w:val="28"/>
          <w:lang w:val="uk-UA"/>
        </w:rPr>
        <w:t>.</w:t>
      </w:r>
    </w:p>
    <w:p w:rsidR="00CC6AF2" w:rsidRPr="00D7782B" w:rsidRDefault="00CC6AF2" w:rsidP="00CC6AF2">
      <w:pPr>
        <w:jc w:val="both"/>
        <w:rPr>
          <w:sz w:val="28"/>
          <w:szCs w:val="28"/>
          <w:lang w:val="uk-UA"/>
        </w:rPr>
      </w:pPr>
      <w:r w:rsidRPr="00D7782B">
        <w:rPr>
          <w:color w:val="000000"/>
          <w:sz w:val="28"/>
          <w:szCs w:val="28"/>
          <w:lang w:val="uk-UA"/>
        </w:rPr>
        <w:tab/>
      </w:r>
      <w:r w:rsidRPr="00D7782B">
        <w:rPr>
          <w:sz w:val="28"/>
          <w:szCs w:val="28"/>
          <w:lang w:val="uk-UA"/>
        </w:rPr>
        <w:t>Результатом реалізації комплексу</w:t>
      </w:r>
      <w:r w:rsidR="00D70C6E" w:rsidRPr="00D7782B">
        <w:rPr>
          <w:sz w:val="28"/>
          <w:szCs w:val="28"/>
          <w:lang w:val="uk-UA"/>
        </w:rPr>
        <w:t xml:space="preserve"> </w:t>
      </w:r>
      <w:r w:rsidRPr="00D7782B">
        <w:rPr>
          <w:sz w:val="28"/>
          <w:szCs w:val="28"/>
          <w:lang w:val="uk-UA"/>
        </w:rPr>
        <w:t>заходів у поточному році в місті створено сучасну е-платформу «SMART ГРОМАДА – КРИВИЙ РІГ». У її</w:t>
      </w:r>
      <w:r w:rsidR="00ED2946" w:rsidRPr="00D7782B">
        <w:rPr>
          <w:sz w:val="28"/>
          <w:szCs w:val="28"/>
          <w:lang w:val="uk-UA"/>
        </w:rPr>
        <w:t xml:space="preserve">    </w:t>
      </w:r>
      <w:r w:rsidRPr="00D7782B">
        <w:rPr>
          <w:sz w:val="28"/>
          <w:szCs w:val="28"/>
          <w:lang w:val="uk-UA"/>
        </w:rPr>
        <w:t xml:space="preserve"> складі впроваджено та забезпечується функціонування, інформаційне наповнення нових сучасних електронних </w:t>
      </w:r>
      <w:proofErr w:type="spellStart"/>
      <w:r w:rsidRPr="00D7782B">
        <w:rPr>
          <w:sz w:val="28"/>
          <w:szCs w:val="28"/>
          <w:lang w:val="uk-UA"/>
        </w:rPr>
        <w:t>вебсервісів</w:t>
      </w:r>
      <w:proofErr w:type="spellEnd"/>
      <w:r w:rsidRPr="00D7782B">
        <w:rPr>
          <w:sz w:val="28"/>
          <w:szCs w:val="28"/>
          <w:lang w:val="uk-UA"/>
        </w:rPr>
        <w:t xml:space="preserve">: </w:t>
      </w:r>
      <w:r w:rsidRPr="00D7782B">
        <w:rPr>
          <w:color w:val="000000"/>
          <w:sz w:val="28"/>
          <w:szCs w:val="28"/>
          <w:lang w:val="uk-UA"/>
        </w:rPr>
        <w:t>«Електронний Контакт-центр», мобільн</w:t>
      </w:r>
      <w:r w:rsidR="00755E52" w:rsidRPr="00D7782B">
        <w:rPr>
          <w:color w:val="000000"/>
          <w:sz w:val="28"/>
          <w:szCs w:val="28"/>
          <w:lang w:val="uk-UA"/>
        </w:rPr>
        <w:t>і</w:t>
      </w:r>
      <w:r w:rsidRPr="00D7782B">
        <w:rPr>
          <w:color w:val="000000"/>
          <w:sz w:val="28"/>
          <w:szCs w:val="28"/>
          <w:lang w:val="uk-UA"/>
        </w:rPr>
        <w:t xml:space="preserve"> додатк</w:t>
      </w:r>
      <w:r w:rsidR="00755E52" w:rsidRPr="00D7782B">
        <w:rPr>
          <w:color w:val="000000"/>
          <w:sz w:val="28"/>
          <w:szCs w:val="28"/>
          <w:lang w:val="uk-UA"/>
        </w:rPr>
        <w:t>и</w:t>
      </w:r>
      <w:r w:rsidRPr="00D7782B">
        <w:rPr>
          <w:color w:val="000000"/>
          <w:sz w:val="28"/>
          <w:szCs w:val="28"/>
          <w:lang w:val="uk-UA"/>
        </w:rPr>
        <w:t xml:space="preserve"> для використання в </w:t>
      </w:r>
      <w:proofErr w:type="spellStart"/>
      <w:r w:rsidRPr="00D7782B">
        <w:rPr>
          <w:color w:val="000000"/>
          <w:sz w:val="28"/>
          <w:szCs w:val="28"/>
          <w:lang w:val="uk-UA"/>
        </w:rPr>
        <w:t>смартфонах</w:t>
      </w:r>
      <w:proofErr w:type="spellEnd"/>
      <w:r w:rsidRPr="00D7782B">
        <w:rPr>
          <w:color w:val="000000"/>
          <w:sz w:val="28"/>
          <w:szCs w:val="28"/>
          <w:lang w:val="uk-UA"/>
        </w:rPr>
        <w:t xml:space="preserve"> з операційними системами </w:t>
      </w:r>
      <w:proofErr w:type="spellStart"/>
      <w:r w:rsidRPr="00D7782B">
        <w:rPr>
          <w:color w:val="000000"/>
          <w:sz w:val="28"/>
          <w:szCs w:val="28"/>
          <w:lang w:val="uk-UA"/>
        </w:rPr>
        <w:t>iOS</w:t>
      </w:r>
      <w:proofErr w:type="spellEnd"/>
      <w:r w:rsidRPr="00D7782B">
        <w:rPr>
          <w:color w:val="000000"/>
          <w:sz w:val="28"/>
          <w:szCs w:val="28"/>
          <w:lang w:val="uk-UA"/>
        </w:rPr>
        <w:t xml:space="preserve"> та </w:t>
      </w:r>
      <w:proofErr w:type="spellStart"/>
      <w:r w:rsidRPr="00D7782B">
        <w:rPr>
          <w:color w:val="000000"/>
          <w:sz w:val="28"/>
          <w:szCs w:val="28"/>
          <w:lang w:val="uk-UA"/>
        </w:rPr>
        <w:t>Android</w:t>
      </w:r>
      <w:proofErr w:type="spellEnd"/>
      <w:r w:rsidRPr="00D7782B">
        <w:rPr>
          <w:color w:val="000000"/>
          <w:sz w:val="28"/>
          <w:szCs w:val="28"/>
          <w:lang w:val="uk-UA"/>
        </w:rPr>
        <w:t xml:space="preserve"> і </w:t>
      </w:r>
      <w:proofErr w:type="spellStart"/>
      <w:r w:rsidRPr="00D7782B">
        <w:rPr>
          <w:color w:val="000000"/>
          <w:sz w:val="28"/>
          <w:szCs w:val="28"/>
          <w:lang w:val="uk-UA"/>
        </w:rPr>
        <w:t>вебсайта</w:t>
      </w:r>
      <w:proofErr w:type="spellEnd"/>
      <w:r w:rsidRPr="00D7782B">
        <w:rPr>
          <w:color w:val="000000"/>
          <w:sz w:val="28"/>
          <w:szCs w:val="28"/>
          <w:lang w:val="uk-UA"/>
        </w:rPr>
        <w:t xml:space="preserve"> (https://spilkuisia.kr.gov.ua), </w:t>
      </w:r>
      <w:r w:rsidR="00D70C6E" w:rsidRPr="00D7782B">
        <w:rPr>
          <w:color w:val="000000"/>
          <w:sz w:val="28"/>
          <w:szCs w:val="28"/>
          <w:lang w:val="uk-UA"/>
        </w:rPr>
        <w:t>«</w:t>
      </w:r>
      <w:r w:rsidRPr="00D7782B">
        <w:rPr>
          <w:color w:val="000000"/>
          <w:sz w:val="28"/>
          <w:szCs w:val="28"/>
          <w:lang w:val="uk-UA"/>
        </w:rPr>
        <w:t>Консультації з громадськістю</w:t>
      </w:r>
      <w:r w:rsidR="00D70C6E" w:rsidRPr="00D7782B">
        <w:rPr>
          <w:color w:val="000000"/>
          <w:sz w:val="28"/>
          <w:szCs w:val="28"/>
          <w:lang w:val="uk-UA"/>
        </w:rPr>
        <w:t>»</w:t>
      </w:r>
      <w:r w:rsidRPr="00D7782B">
        <w:rPr>
          <w:color w:val="000000"/>
          <w:sz w:val="28"/>
          <w:szCs w:val="28"/>
          <w:lang w:val="uk-UA"/>
        </w:rPr>
        <w:t xml:space="preserve"> (https://proponui.kr.gov.ua), «Єдиний кабінет мешканця» (https://korystuisia.kr.gov.ua), «Аналітика діяльності міської ради. Звітність міського голови» (https://dobrispravy.kr.gov.ua), «Великі дані – ефективність» (https://dostupno.kr.gov.ua), «</w:t>
      </w:r>
      <w:proofErr w:type="spellStart"/>
      <w:r w:rsidRPr="00D7782B">
        <w:rPr>
          <w:color w:val="000000"/>
          <w:sz w:val="28"/>
          <w:szCs w:val="28"/>
          <w:lang w:val="uk-UA"/>
        </w:rPr>
        <w:t>Енергосервіс</w:t>
      </w:r>
      <w:proofErr w:type="spellEnd"/>
      <w:r w:rsidRPr="00D7782B">
        <w:rPr>
          <w:color w:val="000000"/>
          <w:sz w:val="28"/>
          <w:szCs w:val="28"/>
          <w:lang w:val="uk-UA"/>
        </w:rPr>
        <w:t>: облік, контроль, економія» (https://zberihai.kr.gov.ua), «Оцінка якості обслуговування» (https://holosui.kr.gov.ua), «Єдиний реєстр земель та об'єктів комунальної власності міста» (https://znai.kr.gov.ua), «Реєстр заявників-учасників АТО/ООС та членів їх сімей на отримання земельних ділянок для індивідуального житлового будівництва» (https://kontroliui.kr.gov.ua), «</w:t>
      </w:r>
      <w:proofErr w:type="spellStart"/>
      <w:r w:rsidRPr="00D7782B">
        <w:rPr>
          <w:color w:val="000000"/>
          <w:sz w:val="28"/>
          <w:szCs w:val="28"/>
          <w:lang w:val="uk-UA"/>
        </w:rPr>
        <w:t>Онлайн</w:t>
      </w:r>
      <w:proofErr w:type="spellEnd"/>
      <w:r w:rsidRPr="00D7782B">
        <w:rPr>
          <w:color w:val="000000"/>
          <w:sz w:val="28"/>
          <w:szCs w:val="28"/>
          <w:lang w:val="uk-UA"/>
        </w:rPr>
        <w:t xml:space="preserve"> черга на житло»</w:t>
      </w:r>
      <w:r w:rsidR="00755E52" w:rsidRPr="00D7782B">
        <w:rPr>
          <w:color w:val="000000"/>
          <w:sz w:val="28"/>
          <w:szCs w:val="28"/>
          <w:lang w:val="uk-UA"/>
        </w:rPr>
        <w:t xml:space="preserve"> </w:t>
      </w:r>
      <w:r w:rsidRPr="00D7782B">
        <w:rPr>
          <w:color w:val="000000"/>
          <w:sz w:val="28"/>
          <w:szCs w:val="28"/>
          <w:lang w:val="uk-UA"/>
        </w:rPr>
        <w:t>(https://pereviriai.kr.gov.ua).</w:t>
      </w:r>
    </w:p>
    <w:p w:rsidR="00CC6AF2" w:rsidRPr="00D7782B" w:rsidRDefault="00CC6AF2" w:rsidP="00CC6AF2">
      <w:pPr>
        <w:jc w:val="both"/>
        <w:rPr>
          <w:color w:val="000000"/>
          <w:sz w:val="28"/>
          <w:szCs w:val="28"/>
          <w:lang w:val="uk-UA"/>
        </w:rPr>
      </w:pPr>
      <w:r w:rsidRPr="00D7782B">
        <w:rPr>
          <w:color w:val="000000"/>
          <w:sz w:val="28"/>
          <w:szCs w:val="28"/>
          <w:lang w:val="uk-UA"/>
        </w:rPr>
        <w:tab/>
        <w:t xml:space="preserve">Тривають заходи із запровадження багатофункціональної електронної  «Картки </w:t>
      </w:r>
      <w:proofErr w:type="spellStart"/>
      <w:r w:rsidRPr="00D7782B">
        <w:rPr>
          <w:color w:val="000000"/>
          <w:sz w:val="28"/>
          <w:szCs w:val="28"/>
          <w:lang w:val="uk-UA"/>
        </w:rPr>
        <w:t>криворіжця</w:t>
      </w:r>
      <w:proofErr w:type="spellEnd"/>
      <w:r w:rsidRPr="00D7782B">
        <w:rPr>
          <w:color w:val="000000"/>
          <w:sz w:val="28"/>
          <w:szCs w:val="28"/>
          <w:lang w:val="uk-UA"/>
        </w:rPr>
        <w:t xml:space="preserve">», ефективно функціонує Реєстр територіальної громади міста Кривого Рогу. Упроваджено перший етап програмно-апаратного комплексу «Автоматизована система обліку оплати проїзду в громадському транспорті м. Кривий Ріг». Створено «Єдиний диспетчерський центр </w:t>
      </w:r>
      <w:proofErr w:type="spellStart"/>
      <w:r w:rsidRPr="00D7782B">
        <w:rPr>
          <w:color w:val="000000"/>
          <w:sz w:val="28"/>
          <w:szCs w:val="28"/>
          <w:lang w:val="uk-UA"/>
        </w:rPr>
        <w:t>моніто-рингу</w:t>
      </w:r>
      <w:proofErr w:type="spellEnd"/>
      <w:r w:rsidRPr="00D7782B">
        <w:rPr>
          <w:color w:val="000000"/>
          <w:sz w:val="28"/>
          <w:szCs w:val="28"/>
          <w:lang w:val="uk-UA"/>
        </w:rPr>
        <w:t xml:space="preserve"> роботи міського пасажирського транспорту та збору інформації». Проводяться роботи з налагодження GPS-моніторингу на всіх видах громадського транспорту незалежно від форми власності.</w:t>
      </w:r>
    </w:p>
    <w:p w:rsidR="00CC6AF2" w:rsidRPr="00D7782B" w:rsidRDefault="00CC6AF2" w:rsidP="00CC6AF2">
      <w:pPr>
        <w:jc w:val="both"/>
        <w:rPr>
          <w:color w:val="000000"/>
          <w:sz w:val="28"/>
          <w:szCs w:val="28"/>
          <w:lang w:val="uk-UA"/>
        </w:rPr>
      </w:pPr>
      <w:r w:rsidRPr="00D7782B">
        <w:rPr>
          <w:szCs w:val="28"/>
          <w:lang w:val="uk-UA"/>
        </w:rPr>
        <w:tab/>
      </w:r>
      <w:r w:rsidRPr="00D7782B">
        <w:rPr>
          <w:sz w:val="28"/>
          <w:szCs w:val="28"/>
          <w:lang w:val="uk-UA"/>
        </w:rPr>
        <w:t xml:space="preserve">Забезпечено доступність та стандарти якості через </w:t>
      </w:r>
      <w:proofErr w:type="spellStart"/>
      <w:r w:rsidRPr="00D7782B">
        <w:rPr>
          <w:sz w:val="28"/>
          <w:szCs w:val="28"/>
          <w:lang w:val="uk-UA"/>
        </w:rPr>
        <w:t>цифровізацію</w:t>
      </w:r>
      <w:proofErr w:type="spellEnd"/>
      <w:r w:rsidRPr="00D7782B">
        <w:rPr>
          <w:sz w:val="28"/>
          <w:szCs w:val="28"/>
          <w:lang w:val="uk-UA"/>
        </w:rPr>
        <w:t xml:space="preserve"> процесу надання послуг </w:t>
      </w:r>
      <w:r w:rsidRPr="00D7782B">
        <w:rPr>
          <w:color w:val="000000"/>
          <w:sz w:val="28"/>
          <w:szCs w:val="28"/>
          <w:lang w:val="uk-UA"/>
        </w:rPr>
        <w:t>Центром адміністративних послуг «Віза» виконкому Криворізької міської ради (надалі − Центр адміністративних послуг «Віза»), іншими офісами послуг органів місцевого самоврядування міста</w:t>
      </w:r>
      <w:r w:rsidRPr="00D7782B">
        <w:rPr>
          <w:sz w:val="28"/>
          <w:szCs w:val="28"/>
          <w:lang w:val="uk-UA"/>
        </w:rPr>
        <w:t xml:space="preserve">.  </w:t>
      </w:r>
      <w:r w:rsidRPr="00D7782B">
        <w:rPr>
          <w:color w:val="000000"/>
          <w:sz w:val="28"/>
          <w:szCs w:val="28"/>
          <w:lang w:val="uk-UA"/>
        </w:rPr>
        <w:t>Ключовими заходами</w:t>
      </w:r>
      <w:r w:rsidRPr="00D7782B">
        <w:rPr>
          <w:sz w:val="28"/>
          <w:szCs w:val="28"/>
          <w:lang w:val="uk-UA"/>
        </w:rPr>
        <w:t xml:space="preserve"> цифрової трансформації системи надання адміністративних послуг є</w:t>
      </w:r>
      <w:r w:rsidRPr="00D7782B">
        <w:rPr>
          <w:color w:val="000000"/>
          <w:sz w:val="28"/>
          <w:szCs w:val="28"/>
          <w:lang w:val="uk-UA"/>
        </w:rPr>
        <w:t xml:space="preserve">: цілодобова доступність </w:t>
      </w:r>
      <w:proofErr w:type="spellStart"/>
      <w:r w:rsidRPr="00D7782B">
        <w:rPr>
          <w:color w:val="000000"/>
          <w:sz w:val="28"/>
          <w:szCs w:val="28"/>
          <w:lang w:val="uk-UA"/>
        </w:rPr>
        <w:t>вебпорталу</w:t>
      </w:r>
      <w:proofErr w:type="spellEnd"/>
      <w:r w:rsidRPr="00D7782B">
        <w:rPr>
          <w:color w:val="000000"/>
          <w:sz w:val="28"/>
          <w:szCs w:val="28"/>
          <w:lang w:val="uk-UA"/>
        </w:rPr>
        <w:t xml:space="preserve"> Центру адміністративних послуг «Віза» з особистими кабінетами заявників</w:t>
      </w:r>
      <w:r w:rsidR="00755E52" w:rsidRPr="00D7782B">
        <w:rPr>
          <w:color w:val="000000"/>
          <w:sz w:val="28"/>
          <w:szCs w:val="28"/>
          <w:lang w:val="uk-UA"/>
        </w:rPr>
        <w:t>,</w:t>
      </w:r>
      <w:r w:rsidRPr="00D7782B">
        <w:rPr>
          <w:color w:val="000000"/>
          <w:sz w:val="28"/>
          <w:szCs w:val="28"/>
          <w:lang w:val="uk-UA"/>
        </w:rPr>
        <w:t xml:space="preserve"> накопичення інформації в Електронному архіві, технічний супровід та модернізація сервісів і ресурсів: </w:t>
      </w:r>
      <w:r w:rsidR="00B364D8" w:rsidRPr="00D7782B">
        <w:rPr>
          <w:color w:val="000000"/>
          <w:sz w:val="28"/>
          <w:szCs w:val="28"/>
          <w:lang w:val="uk-UA"/>
        </w:rPr>
        <w:t xml:space="preserve">комп’ютерних програм </w:t>
      </w:r>
      <w:r w:rsidRPr="00D7782B">
        <w:rPr>
          <w:color w:val="000000"/>
          <w:sz w:val="28"/>
          <w:szCs w:val="28"/>
          <w:lang w:val="uk-UA"/>
        </w:rPr>
        <w:t xml:space="preserve"> «Електронна система оцінки якості</w:t>
      </w:r>
      <w:r w:rsidR="00B364D8" w:rsidRPr="00D7782B">
        <w:rPr>
          <w:color w:val="000000"/>
          <w:sz w:val="28"/>
          <w:szCs w:val="28"/>
          <w:lang w:val="uk-UA"/>
        </w:rPr>
        <w:t xml:space="preserve"> надання послуг</w:t>
      </w:r>
      <w:r w:rsidRPr="00D7782B">
        <w:rPr>
          <w:color w:val="000000"/>
          <w:sz w:val="28"/>
          <w:szCs w:val="28"/>
          <w:lang w:val="uk-UA"/>
        </w:rPr>
        <w:t>», «Електронна система керування чергою»</w:t>
      </w:r>
      <w:r w:rsidR="00755E52" w:rsidRPr="00D7782B">
        <w:rPr>
          <w:color w:val="000000"/>
          <w:sz w:val="28"/>
          <w:szCs w:val="28"/>
          <w:lang w:val="uk-UA"/>
        </w:rPr>
        <w:t>,</w:t>
      </w:r>
      <w:r w:rsidRPr="00D7782B">
        <w:rPr>
          <w:color w:val="000000"/>
          <w:sz w:val="28"/>
          <w:szCs w:val="28"/>
          <w:lang w:val="uk-UA"/>
        </w:rPr>
        <w:t xml:space="preserve"> </w:t>
      </w:r>
      <w:r w:rsidRPr="00D7782B">
        <w:rPr>
          <w:rFonts w:eastAsia="Calibri"/>
          <w:color w:val="000000"/>
          <w:sz w:val="28"/>
          <w:szCs w:val="28"/>
          <w:lang w:val="uk-UA"/>
        </w:rPr>
        <w:t xml:space="preserve">інтерактивних сервісів «Активний громадянин», «Інтерактивний гід», мобільних </w:t>
      </w:r>
      <w:proofErr w:type="spellStart"/>
      <w:r w:rsidR="00B364D8" w:rsidRPr="00D7782B">
        <w:rPr>
          <w:rFonts w:eastAsia="Calibri"/>
          <w:color w:val="000000"/>
          <w:sz w:val="28"/>
          <w:szCs w:val="28"/>
          <w:lang w:val="uk-UA"/>
        </w:rPr>
        <w:t>застосунків</w:t>
      </w:r>
      <w:proofErr w:type="spellEnd"/>
      <w:r w:rsidRPr="00D7782B">
        <w:rPr>
          <w:rFonts w:eastAsia="Calibri"/>
          <w:color w:val="000000"/>
          <w:sz w:val="28"/>
          <w:szCs w:val="28"/>
          <w:lang w:val="uk-UA"/>
        </w:rPr>
        <w:t xml:space="preserve"> «Ваш Центр адміністративних послуг «Віза», «Попередня реєстрація в електронній черзі Центру адміністративних послуг «Віза», інформаційних сенсорних кіосків, у тому числі для людей з особливими потребами, місць для самообслуговування тощо.</w:t>
      </w:r>
    </w:p>
    <w:p w:rsidR="00CC6AF2" w:rsidRPr="00D7782B" w:rsidRDefault="00CC6AF2" w:rsidP="00CC6AF2">
      <w:pPr>
        <w:spacing w:line="240" w:lineRule="atLeast"/>
        <w:contextualSpacing/>
        <w:jc w:val="both"/>
        <w:rPr>
          <w:color w:val="000000"/>
          <w:sz w:val="28"/>
          <w:szCs w:val="28"/>
          <w:lang w:val="uk-UA"/>
        </w:rPr>
      </w:pPr>
      <w:r w:rsidRPr="00D7782B">
        <w:rPr>
          <w:rStyle w:val="af4"/>
          <w:rFonts w:ascii="Arial" w:hAnsi="Arial" w:cs="Arial"/>
          <w:color w:val="000000"/>
          <w:sz w:val="21"/>
          <w:szCs w:val="21"/>
          <w:bdr w:val="none" w:sz="0" w:space="0" w:color="auto" w:frame="1"/>
          <w:lang w:val="uk-UA"/>
        </w:rPr>
        <w:tab/>
      </w:r>
      <w:r w:rsidRPr="00D7782B">
        <w:rPr>
          <w:color w:val="000000"/>
          <w:sz w:val="28"/>
          <w:szCs w:val="28"/>
          <w:lang w:val="uk-UA"/>
        </w:rPr>
        <w:t xml:space="preserve">До загального пульта міської системи </w:t>
      </w:r>
      <w:proofErr w:type="spellStart"/>
      <w:r w:rsidRPr="00D7782B">
        <w:rPr>
          <w:color w:val="000000"/>
          <w:sz w:val="28"/>
          <w:szCs w:val="28"/>
          <w:lang w:val="uk-UA"/>
        </w:rPr>
        <w:t>відоспостереження</w:t>
      </w:r>
      <w:proofErr w:type="spellEnd"/>
      <w:r w:rsidRPr="00D7782B">
        <w:rPr>
          <w:color w:val="000000"/>
          <w:sz w:val="28"/>
          <w:szCs w:val="28"/>
          <w:lang w:val="uk-UA"/>
        </w:rPr>
        <w:t xml:space="preserve"> та </w:t>
      </w:r>
      <w:proofErr w:type="spellStart"/>
      <w:r w:rsidRPr="00D7782B">
        <w:rPr>
          <w:color w:val="000000"/>
          <w:sz w:val="28"/>
          <w:szCs w:val="28"/>
          <w:lang w:val="uk-UA"/>
        </w:rPr>
        <w:t>відеонагляду</w:t>
      </w:r>
      <w:proofErr w:type="spellEnd"/>
      <w:r w:rsidR="00D70C6E" w:rsidRPr="00D7782B">
        <w:rPr>
          <w:color w:val="000000"/>
          <w:sz w:val="28"/>
          <w:szCs w:val="28"/>
          <w:lang w:val="uk-UA"/>
        </w:rPr>
        <w:t xml:space="preserve"> </w:t>
      </w:r>
      <w:r w:rsidRPr="00D7782B">
        <w:rPr>
          <w:color w:val="000000"/>
          <w:sz w:val="28"/>
          <w:szCs w:val="28"/>
          <w:lang w:val="uk-UA"/>
        </w:rPr>
        <w:t>підключені вже близько 150 камер відеоспостереження. З них – 46 камер Криворізького відділу поліції Головного управління Національної поліції в Дніпропетровській області</w:t>
      </w:r>
      <w:r w:rsidR="00543AF9" w:rsidRPr="00D7782B">
        <w:rPr>
          <w:color w:val="000000"/>
          <w:sz w:val="28"/>
          <w:szCs w:val="28"/>
          <w:lang w:val="uk-UA"/>
        </w:rPr>
        <w:t xml:space="preserve"> </w:t>
      </w:r>
      <w:r w:rsidRPr="00D7782B">
        <w:rPr>
          <w:color w:val="000000"/>
          <w:sz w:val="28"/>
          <w:szCs w:val="28"/>
          <w:lang w:val="uk-UA"/>
        </w:rPr>
        <w:t>(23 –</w:t>
      </w:r>
      <w:r w:rsidRPr="00D7782B">
        <w:rPr>
          <w:color w:val="000000"/>
          <w:sz w:val="16"/>
          <w:szCs w:val="16"/>
          <w:lang w:val="uk-UA"/>
        </w:rPr>
        <w:t xml:space="preserve"> </w:t>
      </w:r>
      <w:r w:rsidRPr="00D7782B">
        <w:rPr>
          <w:color w:val="000000"/>
          <w:sz w:val="28"/>
          <w:szCs w:val="28"/>
          <w:lang w:val="uk-UA"/>
        </w:rPr>
        <w:t>з розпізнаванням номерних знаків, 23 − загального огляду), майже 50 камер у навчальних закладах та 7 камер</w:t>
      </w:r>
      <w:r w:rsidR="00ED2946" w:rsidRPr="00D7782B">
        <w:rPr>
          <w:color w:val="000000"/>
          <w:sz w:val="28"/>
          <w:szCs w:val="28"/>
          <w:lang w:val="uk-UA"/>
        </w:rPr>
        <w:t xml:space="preserve">                 </w:t>
      </w:r>
      <w:r w:rsidRPr="00D7782B">
        <w:rPr>
          <w:color w:val="000000"/>
          <w:sz w:val="28"/>
          <w:szCs w:val="28"/>
          <w:lang w:val="uk-UA"/>
        </w:rPr>
        <w:t>спостереження,</w:t>
      </w:r>
      <w:r w:rsidR="00ED2946" w:rsidRPr="00D7782B">
        <w:rPr>
          <w:color w:val="000000"/>
          <w:sz w:val="28"/>
          <w:szCs w:val="28"/>
          <w:lang w:val="uk-UA"/>
        </w:rPr>
        <w:t xml:space="preserve"> </w:t>
      </w:r>
      <w:r w:rsidR="00755E52" w:rsidRPr="00D7782B">
        <w:rPr>
          <w:color w:val="000000"/>
          <w:sz w:val="28"/>
          <w:szCs w:val="28"/>
          <w:lang w:val="uk-UA"/>
        </w:rPr>
        <w:t xml:space="preserve"> </w:t>
      </w:r>
      <w:r w:rsidRPr="00D7782B">
        <w:rPr>
          <w:color w:val="000000"/>
          <w:sz w:val="28"/>
          <w:szCs w:val="28"/>
          <w:lang w:val="uk-UA"/>
        </w:rPr>
        <w:t>розташован</w:t>
      </w:r>
      <w:r w:rsidR="00755E52" w:rsidRPr="00D7782B">
        <w:rPr>
          <w:color w:val="000000"/>
          <w:sz w:val="28"/>
          <w:szCs w:val="28"/>
          <w:lang w:val="uk-UA"/>
        </w:rPr>
        <w:t>их</w:t>
      </w:r>
      <w:r w:rsidRPr="00D7782B">
        <w:rPr>
          <w:color w:val="000000"/>
          <w:sz w:val="28"/>
          <w:szCs w:val="28"/>
          <w:lang w:val="uk-UA"/>
        </w:rPr>
        <w:t xml:space="preserve"> </w:t>
      </w:r>
      <w:r w:rsidR="00ED2946" w:rsidRPr="00D7782B">
        <w:rPr>
          <w:color w:val="000000"/>
          <w:sz w:val="28"/>
          <w:szCs w:val="28"/>
          <w:lang w:val="uk-UA"/>
        </w:rPr>
        <w:t xml:space="preserve">  </w:t>
      </w:r>
      <w:r w:rsidRPr="00D7782B">
        <w:rPr>
          <w:color w:val="000000"/>
          <w:sz w:val="28"/>
          <w:szCs w:val="28"/>
          <w:lang w:val="uk-UA"/>
        </w:rPr>
        <w:t xml:space="preserve">на </w:t>
      </w:r>
      <w:r w:rsidR="00ED2946" w:rsidRPr="00D7782B">
        <w:rPr>
          <w:color w:val="000000"/>
          <w:sz w:val="28"/>
          <w:szCs w:val="28"/>
          <w:lang w:val="uk-UA"/>
        </w:rPr>
        <w:t xml:space="preserve">  </w:t>
      </w:r>
      <w:r w:rsidRPr="00D7782B">
        <w:rPr>
          <w:color w:val="000000"/>
          <w:sz w:val="28"/>
          <w:szCs w:val="28"/>
          <w:lang w:val="uk-UA"/>
        </w:rPr>
        <w:t>об’єктах</w:t>
      </w:r>
      <w:r w:rsidR="00ED2946" w:rsidRPr="00D7782B">
        <w:rPr>
          <w:color w:val="000000"/>
          <w:sz w:val="28"/>
          <w:szCs w:val="28"/>
          <w:lang w:val="uk-UA"/>
        </w:rPr>
        <w:t xml:space="preserve">  </w:t>
      </w:r>
      <w:r w:rsidRPr="00D7782B">
        <w:rPr>
          <w:color w:val="000000"/>
          <w:sz w:val="28"/>
          <w:szCs w:val="28"/>
          <w:lang w:val="uk-UA"/>
        </w:rPr>
        <w:t xml:space="preserve"> приватної </w:t>
      </w:r>
      <w:r w:rsidR="00ED2946" w:rsidRPr="00D7782B">
        <w:rPr>
          <w:color w:val="000000"/>
          <w:sz w:val="28"/>
          <w:szCs w:val="28"/>
          <w:lang w:val="uk-UA"/>
        </w:rPr>
        <w:t xml:space="preserve"> </w:t>
      </w:r>
      <w:r w:rsidRPr="00D7782B">
        <w:rPr>
          <w:color w:val="000000"/>
          <w:sz w:val="28"/>
          <w:szCs w:val="28"/>
          <w:lang w:val="uk-UA"/>
        </w:rPr>
        <w:t>власності. Зокрема</w:t>
      </w:r>
      <w:r w:rsidR="00ED2946" w:rsidRPr="00D7782B">
        <w:rPr>
          <w:color w:val="000000"/>
          <w:sz w:val="28"/>
          <w:szCs w:val="28"/>
          <w:lang w:val="uk-UA"/>
        </w:rPr>
        <w:t xml:space="preserve"> </w:t>
      </w:r>
      <w:r w:rsidRPr="00D7782B">
        <w:rPr>
          <w:color w:val="000000"/>
          <w:sz w:val="28"/>
          <w:szCs w:val="28"/>
          <w:lang w:val="uk-UA"/>
        </w:rPr>
        <w:t>3</w:t>
      </w:r>
      <w:r w:rsidR="00ED2946" w:rsidRPr="00D7782B">
        <w:rPr>
          <w:color w:val="000000"/>
          <w:sz w:val="28"/>
          <w:szCs w:val="28"/>
          <w:lang w:val="uk-UA"/>
        </w:rPr>
        <w:t xml:space="preserve"> </w:t>
      </w:r>
      <w:r w:rsidRPr="00D7782B">
        <w:rPr>
          <w:color w:val="000000"/>
          <w:sz w:val="28"/>
          <w:szCs w:val="28"/>
          <w:lang w:val="uk-UA"/>
        </w:rPr>
        <w:lastRenderedPageBreak/>
        <w:t>камери на вулиці Ньютона, 4 – на перехресті вулиць Толстого  та Української.</w:t>
      </w:r>
    </w:p>
    <w:p w:rsidR="00CC6AF2" w:rsidRPr="00D7782B" w:rsidRDefault="00CC6AF2" w:rsidP="00CC6AF2">
      <w:pPr>
        <w:jc w:val="both"/>
        <w:rPr>
          <w:sz w:val="28"/>
          <w:szCs w:val="28"/>
          <w:lang w:val="uk-UA"/>
        </w:rPr>
      </w:pPr>
      <w:r w:rsidRPr="00D7782B">
        <w:rPr>
          <w:color w:val="000000"/>
          <w:sz w:val="28"/>
          <w:szCs w:val="28"/>
          <w:lang w:val="uk-UA"/>
        </w:rPr>
        <w:tab/>
        <w:t xml:space="preserve">Відкриті дані є одним з пріоритетних напрямів Концепції, складовою цифрової трансформації міста, згідно з якою певні дані за замовчуванням за допомогою </w:t>
      </w:r>
      <w:r w:rsidR="00755E52" w:rsidRPr="00D7782B">
        <w:rPr>
          <w:color w:val="000000"/>
          <w:sz w:val="28"/>
          <w:szCs w:val="28"/>
          <w:lang w:val="uk-UA"/>
        </w:rPr>
        <w:t xml:space="preserve">цифрових </w:t>
      </w:r>
      <w:r w:rsidRPr="00D7782B">
        <w:rPr>
          <w:color w:val="000000"/>
          <w:sz w:val="28"/>
          <w:szCs w:val="28"/>
          <w:lang w:val="uk-UA"/>
        </w:rPr>
        <w:t>технологій мають бути доступними для використання та розповсю</w:t>
      </w:r>
      <w:r w:rsidR="00D70C6E" w:rsidRPr="00D7782B">
        <w:rPr>
          <w:color w:val="000000"/>
          <w:sz w:val="28"/>
          <w:szCs w:val="28"/>
          <w:lang w:val="uk-UA"/>
        </w:rPr>
        <w:t>д</w:t>
      </w:r>
      <w:r w:rsidRPr="00D7782B">
        <w:rPr>
          <w:color w:val="000000"/>
          <w:sz w:val="28"/>
          <w:szCs w:val="28"/>
          <w:lang w:val="uk-UA"/>
        </w:rPr>
        <w:t xml:space="preserve">ження. Отже, відкритими даними є впорядковані дані, що перебувають у тому вигляді, у якому їх можна завантажити в спеціалізовані бази, проаналізувати й, згодом, представити наочно. Відповідно, відкриті дані можуть бути використані для проведення різноманітної аналітики </w:t>
      </w:r>
      <w:r w:rsidR="00755E52" w:rsidRPr="00D7782B">
        <w:rPr>
          <w:color w:val="000000"/>
          <w:sz w:val="28"/>
          <w:szCs w:val="28"/>
          <w:lang w:val="uk-UA"/>
        </w:rPr>
        <w:t>й</w:t>
      </w:r>
      <w:r w:rsidRPr="00D7782B">
        <w:rPr>
          <w:color w:val="000000"/>
          <w:sz w:val="28"/>
          <w:szCs w:val="28"/>
          <w:lang w:val="uk-UA"/>
        </w:rPr>
        <w:t xml:space="preserve"> досліджень, оцінки та контролю роботи органів міської влади, створення та реалізації </w:t>
      </w:r>
      <w:proofErr w:type="spellStart"/>
      <w:r w:rsidRPr="00D7782B">
        <w:rPr>
          <w:color w:val="000000"/>
          <w:sz w:val="28"/>
          <w:szCs w:val="28"/>
          <w:lang w:val="uk-UA"/>
        </w:rPr>
        <w:t>проєктів</w:t>
      </w:r>
      <w:proofErr w:type="spellEnd"/>
      <w:r w:rsidRPr="00D7782B">
        <w:rPr>
          <w:color w:val="000000"/>
          <w:sz w:val="28"/>
          <w:szCs w:val="28"/>
          <w:lang w:val="uk-UA"/>
        </w:rPr>
        <w:t xml:space="preserve">, бізнес-ініціатив тощо. </w:t>
      </w:r>
      <w:r w:rsidRPr="00D7782B">
        <w:rPr>
          <w:sz w:val="28"/>
          <w:szCs w:val="28"/>
          <w:lang w:val="uk-UA"/>
        </w:rPr>
        <w:t xml:space="preserve">На Єдиному </w:t>
      </w:r>
      <w:r w:rsidR="00755E52" w:rsidRPr="00D7782B">
        <w:rPr>
          <w:sz w:val="28"/>
          <w:szCs w:val="28"/>
          <w:lang w:val="uk-UA"/>
        </w:rPr>
        <w:t>д</w:t>
      </w:r>
      <w:r w:rsidRPr="00D7782B">
        <w:rPr>
          <w:sz w:val="28"/>
          <w:szCs w:val="28"/>
          <w:lang w:val="uk-UA"/>
        </w:rPr>
        <w:t>ержавному порталі відкритих даних </w:t>
      </w:r>
      <w:hyperlink r:id="rId10" w:history="1">
        <w:r w:rsidRPr="00D7782B">
          <w:rPr>
            <w:rStyle w:val="a8"/>
            <w:color w:val="auto"/>
            <w:sz w:val="28"/>
            <w:szCs w:val="28"/>
            <w:lang w:val="uk-UA"/>
          </w:rPr>
          <w:t>(https://data.gov.ua</w:t>
        </w:r>
      </w:hyperlink>
      <w:r w:rsidRPr="00D7782B">
        <w:rPr>
          <w:sz w:val="28"/>
          <w:szCs w:val="28"/>
          <w:lang w:val="uk-UA"/>
        </w:rPr>
        <w:t xml:space="preserve">) сьогодні розпорядниками інформації Кривого Рогу опубліковано </w:t>
      </w:r>
      <w:r w:rsidR="001B7C09" w:rsidRPr="00D7782B">
        <w:rPr>
          <w:sz w:val="28"/>
          <w:szCs w:val="28"/>
          <w:lang w:val="uk-UA"/>
        </w:rPr>
        <w:t>640</w:t>
      </w:r>
      <w:r w:rsidRPr="00D7782B">
        <w:rPr>
          <w:sz w:val="28"/>
          <w:szCs w:val="28"/>
          <w:lang w:val="uk-UA"/>
        </w:rPr>
        <w:t xml:space="preserve"> наборів даних.</w:t>
      </w:r>
    </w:p>
    <w:p w:rsidR="00CC6AF2" w:rsidRPr="00D7782B" w:rsidRDefault="00CC6AF2" w:rsidP="00CC6AF2">
      <w:pPr>
        <w:jc w:val="both"/>
        <w:rPr>
          <w:sz w:val="28"/>
          <w:szCs w:val="28"/>
          <w:lang w:val="uk-UA"/>
        </w:rPr>
      </w:pPr>
      <w:r w:rsidRPr="00D7782B">
        <w:rPr>
          <w:color w:val="000000"/>
          <w:sz w:val="28"/>
          <w:szCs w:val="28"/>
          <w:lang w:val="uk-UA"/>
        </w:rPr>
        <w:tab/>
        <w:t xml:space="preserve">З </w:t>
      </w:r>
      <w:r w:rsidRPr="00D7782B">
        <w:rPr>
          <w:sz w:val="28"/>
          <w:szCs w:val="28"/>
          <w:lang w:val="uk-UA"/>
        </w:rPr>
        <w:t xml:space="preserve">2008 року у виконкомі міської ради функціонує електронна </w:t>
      </w:r>
      <w:proofErr w:type="spellStart"/>
      <w:r w:rsidRPr="00D7782B">
        <w:rPr>
          <w:sz w:val="28"/>
          <w:szCs w:val="28"/>
          <w:lang w:val="uk-UA"/>
        </w:rPr>
        <w:t>автомати-зована</w:t>
      </w:r>
      <w:proofErr w:type="spellEnd"/>
      <w:r w:rsidRPr="00D7782B">
        <w:rPr>
          <w:sz w:val="28"/>
          <w:szCs w:val="28"/>
          <w:lang w:val="uk-UA"/>
        </w:rPr>
        <w:t xml:space="preserve"> система електронного документообігу </w:t>
      </w:r>
      <w:r w:rsidR="001D6DA4" w:rsidRPr="00D7782B">
        <w:rPr>
          <w:sz w:val="28"/>
          <w:szCs w:val="28"/>
          <w:lang w:val="uk-UA"/>
        </w:rPr>
        <w:t>за допомогою комп’ютерної програми</w:t>
      </w:r>
      <w:r w:rsidR="001D6DA4" w:rsidRPr="00D7782B">
        <w:rPr>
          <w:rFonts w:ascii="Arial" w:hAnsi="Arial" w:cs="Arial"/>
          <w:color w:val="263238"/>
          <w:lang w:val="uk-UA"/>
        </w:rPr>
        <w:t xml:space="preserve"> </w:t>
      </w:r>
      <w:r w:rsidRPr="00D7782B">
        <w:rPr>
          <w:sz w:val="28"/>
          <w:szCs w:val="28"/>
          <w:lang w:val="uk-UA"/>
        </w:rPr>
        <w:t>«</w:t>
      </w:r>
      <w:proofErr w:type="spellStart"/>
      <w:r w:rsidRPr="00D7782B">
        <w:rPr>
          <w:sz w:val="28"/>
          <w:szCs w:val="28"/>
          <w:lang w:val="uk-UA"/>
        </w:rPr>
        <w:t>КАІ</w:t>
      </w:r>
      <w:r w:rsidR="00CD020B" w:rsidRPr="00D7782B">
        <w:rPr>
          <w:sz w:val="28"/>
          <w:szCs w:val="28"/>
          <w:lang w:val="uk-UA"/>
        </w:rPr>
        <w:t>-</w:t>
      </w:r>
      <w:r w:rsidRPr="00D7782B">
        <w:rPr>
          <w:sz w:val="28"/>
          <w:szCs w:val="28"/>
          <w:lang w:val="uk-UA"/>
        </w:rPr>
        <w:t>Документообіг</w:t>
      </w:r>
      <w:proofErr w:type="spellEnd"/>
      <w:r w:rsidRPr="00D7782B">
        <w:rPr>
          <w:sz w:val="28"/>
          <w:szCs w:val="28"/>
          <w:lang w:val="uk-UA"/>
        </w:rPr>
        <w:t xml:space="preserve">». З цією програмою працюють виконкоми районних у місті рад. </w:t>
      </w:r>
    </w:p>
    <w:p w:rsidR="00543AF9" w:rsidRPr="00D7782B" w:rsidRDefault="00755E52" w:rsidP="00543AF9">
      <w:pPr>
        <w:ind w:firstLine="567"/>
        <w:jc w:val="both"/>
        <w:rPr>
          <w:sz w:val="28"/>
          <w:szCs w:val="28"/>
          <w:lang w:val="uk-UA"/>
        </w:rPr>
      </w:pPr>
      <w:r w:rsidRPr="00D7782B">
        <w:rPr>
          <w:sz w:val="28"/>
          <w:szCs w:val="28"/>
          <w:lang w:val="uk-UA"/>
        </w:rPr>
        <w:t xml:space="preserve">Для організації інформаційної безпеки та протидії </w:t>
      </w:r>
      <w:proofErr w:type="spellStart"/>
      <w:r w:rsidRPr="00D7782B">
        <w:rPr>
          <w:sz w:val="28"/>
          <w:szCs w:val="28"/>
          <w:lang w:val="uk-UA"/>
        </w:rPr>
        <w:t>кіберзагрозам</w:t>
      </w:r>
      <w:proofErr w:type="spellEnd"/>
      <w:r w:rsidRPr="00D7782B">
        <w:rPr>
          <w:sz w:val="28"/>
          <w:szCs w:val="28"/>
          <w:lang w:val="uk-UA"/>
        </w:rPr>
        <w:t xml:space="preserve"> </w:t>
      </w:r>
      <w:r w:rsidR="00D24DC4" w:rsidRPr="00D7782B">
        <w:rPr>
          <w:sz w:val="28"/>
          <w:szCs w:val="28"/>
          <w:lang w:val="uk-UA"/>
        </w:rPr>
        <w:t>п</w:t>
      </w:r>
      <w:r w:rsidR="00543AF9" w:rsidRPr="00D7782B">
        <w:rPr>
          <w:sz w:val="28"/>
          <w:szCs w:val="28"/>
          <w:lang w:val="uk-UA"/>
        </w:rPr>
        <w:t>ридбано та введено в експлуатацію високопродуктивний мережевий екран з функціональністю уніфікованого захисту від сучасних мережевих загроз. На персональних комп’ютерах на робочих місцях працівників виконкому міської ради придбано та встановлено ліцензійне антивірусне програмне забезпечення.</w:t>
      </w:r>
    </w:p>
    <w:p w:rsidR="00543AF9" w:rsidRPr="00D7782B" w:rsidRDefault="00543AF9" w:rsidP="00543AF9">
      <w:pPr>
        <w:ind w:firstLine="567"/>
        <w:jc w:val="both"/>
        <w:rPr>
          <w:sz w:val="28"/>
          <w:szCs w:val="28"/>
          <w:lang w:val="uk-UA"/>
        </w:rPr>
      </w:pPr>
      <w:proofErr w:type="spellStart"/>
      <w:r w:rsidRPr="00D7782B">
        <w:rPr>
          <w:sz w:val="28"/>
          <w:szCs w:val="28"/>
          <w:lang w:val="uk-UA"/>
        </w:rPr>
        <w:t>Цифровізація</w:t>
      </w:r>
      <w:proofErr w:type="spellEnd"/>
      <w:r w:rsidRPr="00D7782B">
        <w:rPr>
          <w:sz w:val="28"/>
          <w:szCs w:val="28"/>
          <w:lang w:val="uk-UA"/>
        </w:rPr>
        <w:t xml:space="preserve"> адміністративних та інших послуг – один</w:t>
      </w:r>
      <w:r w:rsidR="00675D7D" w:rsidRPr="00D7782B">
        <w:rPr>
          <w:sz w:val="28"/>
          <w:szCs w:val="28"/>
          <w:lang w:val="uk-UA"/>
        </w:rPr>
        <w:t xml:space="preserve"> з</w:t>
      </w:r>
      <w:r w:rsidRPr="00D7782B">
        <w:rPr>
          <w:sz w:val="28"/>
          <w:szCs w:val="28"/>
          <w:lang w:val="uk-UA"/>
        </w:rPr>
        <w:t xml:space="preserve"> пріоритетів </w:t>
      </w:r>
      <w:r w:rsidR="00ED2946" w:rsidRPr="00D7782B">
        <w:rPr>
          <w:sz w:val="28"/>
          <w:szCs w:val="28"/>
          <w:lang w:val="uk-UA"/>
        </w:rPr>
        <w:t xml:space="preserve">      </w:t>
      </w:r>
      <w:r w:rsidRPr="00D7782B">
        <w:rPr>
          <w:sz w:val="28"/>
          <w:szCs w:val="28"/>
          <w:lang w:val="uk-UA"/>
        </w:rPr>
        <w:t xml:space="preserve">Уряду України. Придбано </w:t>
      </w:r>
      <w:r w:rsidR="00755E52" w:rsidRPr="00D7782B">
        <w:rPr>
          <w:sz w:val="28"/>
          <w:szCs w:val="28"/>
          <w:lang w:val="uk-UA"/>
        </w:rPr>
        <w:t>й</w:t>
      </w:r>
      <w:r w:rsidRPr="00D7782B">
        <w:rPr>
          <w:sz w:val="28"/>
          <w:szCs w:val="28"/>
          <w:lang w:val="uk-UA"/>
        </w:rPr>
        <w:t xml:space="preserve"> </w:t>
      </w:r>
      <w:r w:rsidR="00755E52" w:rsidRPr="00D7782B">
        <w:rPr>
          <w:sz w:val="28"/>
          <w:szCs w:val="28"/>
          <w:lang w:val="uk-UA"/>
        </w:rPr>
        <w:t>у</w:t>
      </w:r>
      <w:r w:rsidRPr="00D7782B">
        <w:rPr>
          <w:sz w:val="28"/>
          <w:szCs w:val="28"/>
          <w:lang w:val="uk-UA"/>
        </w:rPr>
        <w:t xml:space="preserve">ведено в експлуатацію сучасні сервери для </w:t>
      </w:r>
      <w:r w:rsidR="00ED2946" w:rsidRPr="00D7782B">
        <w:rPr>
          <w:sz w:val="28"/>
          <w:szCs w:val="28"/>
          <w:lang w:val="uk-UA"/>
        </w:rPr>
        <w:t xml:space="preserve">        </w:t>
      </w:r>
      <w:r w:rsidRPr="00D7782B">
        <w:rPr>
          <w:sz w:val="28"/>
          <w:szCs w:val="28"/>
          <w:lang w:val="uk-UA"/>
        </w:rPr>
        <w:t xml:space="preserve">надання електронних послуг мешканцям міста та інтегровано до системи електронної взаємодії державних електронних інформаційних ресурсів </w:t>
      </w:r>
      <w:r w:rsidR="00755E52" w:rsidRPr="00D7782B">
        <w:rPr>
          <w:sz w:val="28"/>
          <w:szCs w:val="28"/>
          <w:lang w:val="uk-UA"/>
        </w:rPr>
        <w:t>«</w:t>
      </w:r>
      <w:r w:rsidRPr="00D7782B">
        <w:rPr>
          <w:sz w:val="28"/>
          <w:szCs w:val="28"/>
          <w:lang w:val="uk-UA"/>
        </w:rPr>
        <w:t>Трембіта</w:t>
      </w:r>
      <w:r w:rsidR="00755E52" w:rsidRPr="00D7782B">
        <w:rPr>
          <w:sz w:val="28"/>
          <w:szCs w:val="28"/>
          <w:lang w:val="uk-UA"/>
        </w:rPr>
        <w:t>»</w:t>
      </w:r>
      <w:r w:rsidRPr="00D7782B">
        <w:rPr>
          <w:sz w:val="28"/>
          <w:szCs w:val="28"/>
          <w:lang w:val="uk-UA"/>
        </w:rPr>
        <w:t xml:space="preserve">. </w:t>
      </w:r>
    </w:p>
    <w:p w:rsidR="00543AF9" w:rsidRPr="00D7782B" w:rsidRDefault="00543AF9" w:rsidP="00543AF9">
      <w:pPr>
        <w:ind w:firstLine="567"/>
        <w:jc w:val="both"/>
        <w:rPr>
          <w:sz w:val="28"/>
          <w:szCs w:val="28"/>
          <w:lang w:val="uk-UA"/>
        </w:rPr>
      </w:pPr>
      <w:r w:rsidRPr="00D7782B">
        <w:rPr>
          <w:sz w:val="28"/>
          <w:szCs w:val="28"/>
          <w:lang w:val="uk-UA"/>
        </w:rPr>
        <w:t xml:space="preserve">Організовано надання якісних послуг із супроводу, </w:t>
      </w:r>
      <w:r w:rsidR="00755E52" w:rsidRPr="00D7782B">
        <w:rPr>
          <w:sz w:val="28"/>
          <w:szCs w:val="28"/>
          <w:lang w:val="uk-UA"/>
        </w:rPr>
        <w:t>у</w:t>
      </w:r>
      <w:r w:rsidRPr="00D7782B">
        <w:rPr>
          <w:sz w:val="28"/>
          <w:szCs w:val="28"/>
          <w:lang w:val="uk-UA"/>
        </w:rPr>
        <w:t xml:space="preserve">провадження та підтримки функціонування створених </w:t>
      </w:r>
      <w:proofErr w:type="spellStart"/>
      <w:r w:rsidRPr="00D7782B">
        <w:rPr>
          <w:sz w:val="28"/>
          <w:szCs w:val="28"/>
          <w:lang w:val="uk-UA"/>
        </w:rPr>
        <w:t>вебсайтів</w:t>
      </w:r>
      <w:proofErr w:type="spellEnd"/>
      <w:r w:rsidRPr="00D7782B">
        <w:rPr>
          <w:sz w:val="28"/>
          <w:szCs w:val="28"/>
          <w:lang w:val="uk-UA"/>
        </w:rPr>
        <w:t xml:space="preserve"> та е-сервісів. З метою підвищення ефективності розв’язання та оперативного виконання проблемних питань мешканців міста, вирішення яких 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 надають послуги та мешканцями міста створений е-сервіс</w:t>
      </w:r>
      <w:r w:rsidR="00755E52" w:rsidRPr="00D7782B">
        <w:rPr>
          <w:sz w:val="28"/>
          <w:szCs w:val="28"/>
          <w:lang w:val="uk-UA"/>
        </w:rPr>
        <w:t xml:space="preserve"> Контакт-центр виконкому Криворізької міської ради</w:t>
      </w:r>
      <w:r w:rsidRPr="00D7782B">
        <w:rPr>
          <w:sz w:val="28"/>
          <w:szCs w:val="28"/>
          <w:lang w:val="uk-UA"/>
        </w:rPr>
        <w:t xml:space="preserve"> з </w:t>
      </w:r>
      <w:r w:rsidR="00755E52" w:rsidRPr="00D7782B">
        <w:rPr>
          <w:sz w:val="28"/>
          <w:szCs w:val="28"/>
          <w:lang w:val="uk-UA"/>
        </w:rPr>
        <w:t>у</w:t>
      </w:r>
      <w:r w:rsidRPr="00D7782B">
        <w:rPr>
          <w:sz w:val="28"/>
          <w:szCs w:val="28"/>
          <w:lang w:val="uk-UA"/>
        </w:rPr>
        <w:t xml:space="preserve">провадженням </w:t>
      </w:r>
      <w:proofErr w:type="spellStart"/>
      <w:r w:rsidRPr="00D7782B">
        <w:rPr>
          <w:sz w:val="28"/>
          <w:szCs w:val="28"/>
          <w:lang w:val="uk-UA"/>
        </w:rPr>
        <w:t>ІР-телефонії</w:t>
      </w:r>
      <w:proofErr w:type="spellEnd"/>
      <w:r w:rsidRPr="00D7782B">
        <w:rPr>
          <w:sz w:val="28"/>
          <w:szCs w:val="28"/>
          <w:lang w:val="uk-UA"/>
        </w:rPr>
        <w:t>.</w:t>
      </w:r>
    </w:p>
    <w:p w:rsidR="00ED2946" w:rsidRPr="00D7782B" w:rsidRDefault="00543AF9" w:rsidP="00ED2946">
      <w:pPr>
        <w:ind w:firstLine="567"/>
        <w:jc w:val="both"/>
        <w:rPr>
          <w:sz w:val="28"/>
          <w:szCs w:val="28"/>
          <w:lang w:val="uk-UA"/>
        </w:rPr>
      </w:pPr>
      <w:r w:rsidRPr="00D7782B">
        <w:rPr>
          <w:sz w:val="28"/>
          <w:szCs w:val="28"/>
          <w:lang w:val="uk-UA"/>
        </w:rPr>
        <w:t>Для забезпечення функціонування інформаційно-комунікаційних систем Криворізької міської ради</w:t>
      </w:r>
      <w:r w:rsidR="00755E52" w:rsidRPr="00D7782B">
        <w:rPr>
          <w:sz w:val="28"/>
          <w:szCs w:val="28"/>
          <w:lang w:val="uk-UA"/>
        </w:rPr>
        <w:t>,</w:t>
      </w:r>
      <w:r w:rsidRPr="00D7782B">
        <w:rPr>
          <w:sz w:val="28"/>
          <w:szCs w:val="28"/>
          <w:lang w:val="uk-UA"/>
        </w:rPr>
        <w:t xml:space="preserve"> її оптимізації виконано: </w:t>
      </w:r>
    </w:p>
    <w:p w:rsidR="00543AF9" w:rsidRPr="00D7782B" w:rsidRDefault="00543AF9" w:rsidP="00755E52">
      <w:pPr>
        <w:pStyle w:val="aa"/>
        <w:numPr>
          <w:ilvl w:val="0"/>
          <w:numId w:val="16"/>
        </w:numPr>
        <w:spacing w:after="160" w:line="259" w:lineRule="auto"/>
        <w:ind w:left="0" w:firstLine="567"/>
        <w:jc w:val="both"/>
        <w:rPr>
          <w:rFonts w:ascii="Times New Roman" w:hAnsi="Times New Roman"/>
          <w:sz w:val="28"/>
          <w:szCs w:val="28"/>
          <w:lang w:val="uk-UA"/>
        </w:rPr>
      </w:pPr>
      <w:r w:rsidRPr="00D7782B">
        <w:rPr>
          <w:rFonts w:ascii="Times New Roman" w:hAnsi="Times New Roman"/>
          <w:sz w:val="28"/>
          <w:szCs w:val="28"/>
          <w:lang w:val="uk-UA"/>
        </w:rPr>
        <w:t>часткову заміну мережевих комутаторів, бездротових маршрутизаторів мережі;</w:t>
      </w:r>
    </w:p>
    <w:p w:rsidR="00543AF9" w:rsidRPr="00D7782B" w:rsidRDefault="00543AF9" w:rsidP="00543AF9">
      <w:pPr>
        <w:pStyle w:val="aa"/>
        <w:numPr>
          <w:ilvl w:val="0"/>
          <w:numId w:val="16"/>
        </w:numPr>
        <w:spacing w:after="160" w:line="259" w:lineRule="auto"/>
        <w:jc w:val="both"/>
        <w:rPr>
          <w:rFonts w:ascii="Times New Roman" w:hAnsi="Times New Roman"/>
          <w:sz w:val="28"/>
          <w:szCs w:val="28"/>
          <w:lang w:val="uk-UA"/>
        </w:rPr>
      </w:pPr>
      <w:r w:rsidRPr="00D7782B">
        <w:rPr>
          <w:rFonts w:ascii="Times New Roman" w:hAnsi="Times New Roman"/>
          <w:sz w:val="28"/>
          <w:szCs w:val="28"/>
          <w:lang w:val="uk-UA"/>
        </w:rPr>
        <w:t>високошвидкісний доступ до мережі Інтернет;</w:t>
      </w:r>
    </w:p>
    <w:p w:rsidR="00543AF9" w:rsidRPr="00D7782B" w:rsidRDefault="00755E52" w:rsidP="00755E52">
      <w:pPr>
        <w:pStyle w:val="aa"/>
        <w:numPr>
          <w:ilvl w:val="0"/>
          <w:numId w:val="16"/>
        </w:numPr>
        <w:spacing w:after="160" w:line="259" w:lineRule="auto"/>
        <w:ind w:left="0" w:firstLine="567"/>
        <w:jc w:val="both"/>
        <w:rPr>
          <w:rFonts w:ascii="Times New Roman" w:hAnsi="Times New Roman"/>
          <w:sz w:val="28"/>
          <w:szCs w:val="28"/>
          <w:lang w:val="uk-UA"/>
        </w:rPr>
      </w:pPr>
      <w:r w:rsidRPr="00D7782B">
        <w:rPr>
          <w:rFonts w:ascii="Times New Roman" w:hAnsi="Times New Roman"/>
          <w:sz w:val="28"/>
          <w:szCs w:val="28"/>
          <w:lang w:val="uk-UA"/>
        </w:rPr>
        <w:t xml:space="preserve">   </w:t>
      </w:r>
      <w:r w:rsidR="00543AF9" w:rsidRPr="00D7782B">
        <w:rPr>
          <w:rFonts w:ascii="Times New Roman" w:hAnsi="Times New Roman"/>
          <w:sz w:val="28"/>
          <w:szCs w:val="28"/>
          <w:lang w:val="uk-UA"/>
        </w:rPr>
        <w:t xml:space="preserve">часткове оновлення парку комп’ютерної техніки, з </w:t>
      </w:r>
      <w:r w:rsidRPr="00D7782B">
        <w:rPr>
          <w:rFonts w:ascii="Times New Roman" w:hAnsi="Times New Roman"/>
          <w:sz w:val="28"/>
          <w:szCs w:val="28"/>
          <w:lang w:val="uk-UA"/>
        </w:rPr>
        <w:t>у</w:t>
      </w:r>
      <w:r w:rsidR="00543AF9" w:rsidRPr="00D7782B">
        <w:rPr>
          <w:rFonts w:ascii="Times New Roman" w:hAnsi="Times New Roman"/>
          <w:sz w:val="28"/>
          <w:szCs w:val="28"/>
          <w:lang w:val="uk-UA"/>
        </w:rPr>
        <w:t>становленим ліцензійним програмним забезпеченням, оргтехніки та послуг з її обслуговування;</w:t>
      </w:r>
    </w:p>
    <w:p w:rsidR="00543AF9" w:rsidRPr="00D7782B" w:rsidRDefault="00543AF9" w:rsidP="00543AF9">
      <w:pPr>
        <w:pStyle w:val="aa"/>
        <w:numPr>
          <w:ilvl w:val="0"/>
          <w:numId w:val="16"/>
        </w:numPr>
        <w:spacing w:after="0" w:line="240" w:lineRule="auto"/>
        <w:jc w:val="both"/>
        <w:rPr>
          <w:rFonts w:ascii="Times New Roman" w:hAnsi="Times New Roman"/>
          <w:sz w:val="28"/>
          <w:szCs w:val="28"/>
          <w:lang w:val="uk-UA"/>
        </w:rPr>
      </w:pPr>
      <w:r w:rsidRPr="00D7782B">
        <w:rPr>
          <w:rFonts w:ascii="Times New Roman" w:hAnsi="Times New Roman"/>
          <w:sz w:val="28"/>
          <w:szCs w:val="28"/>
          <w:lang w:val="uk-UA"/>
        </w:rPr>
        <w:t>придбано ліцензійне програмне забезпечення Microsoft.</w:t>
      </w:r>
    </w:p>
    <w:p w:rsidR="00543AF9" w:rsidRPr="00D7782B" w:rsidRDefault="00543AF9" w:rsidP="00543AF9">
      <w:pPr>
        <w:ind w:firstLine="567"/>
        <w:jc w:val="both"/>
        <w:rPr>
          <w:sz w:val="28"/>
          <w:szCs w:val="28"/>
          <w:lang w:val="uk-UA"/>
        </w:rPr>
      </w:pPr>
      <w:r w:rsidRPr="00D7782B">
        <w:rPr>
          <w:sz w:val="28"/>
          <w:szCs w:val="28"/>
          <w:lang w:val="uk-UA"/>
        </w:rPr>
        <w:t xml:space="preserve">Організовано проведення </w:t>
      </w:r>
      <w:proofErr w:type="spellStart"/>
      <w:r w:rsidRPr="00D7782B">
        <w:rPr>
          <w:sz w:val="28"/>
          <w:szCs w:val="28"/>
          <w:lang w:val="uk-UA"/>
        </w:rPr>
        <w:t>онлайн-нарад</w:t>
      </w:r>
      <w:proofErr w:type="spellEnd"/>
      <w:r w:rsidRPr="00D7782B">
        <w:rPr>
          <w:sz w:val="28"/>
          <w:szCs w:val="28"/>
          <w:lang w:val="uk-UA"/>
        </w:rPr>
        <w:t xml:space="preserve"> з використанням сучасних </w:t>
      </w:r>
      <w:r w:rsidRPr="00D7782B">
        <w:rPr>
          <w:sz w:val="28"/>
          <w:szCs w:val="28"/>
          <w:lang w:val="uk-UA"/>
        </w:rPr>
        <w:lastRenderedPageBreak/>
        <w:t xml:space="preserve">мультимедійних пристроїв та засобів </w:t>
      </w:r>
      <w:proofErr w:type="spellStart"/>
      <w:r w:rsidRPr="00D7782B">
        <w:rPr>
          <w:sz w:val="28"/>
          <w:szCs w:val="28"/>
          <w:lang w:val="uk-UA"/>
        </w:rPr>
        <w:t>відеоконференц</w:t>
      </w:r>
      <w:r w:rsidR="00755E52" w:rsidRPr="00D7782B">
        <w:rPr>
          <w:sz w:val="28"/>
          <w:szCs w:val="28"/>
          <w:lang w:val="uk-UA"/>
        </w:rPr>
        <w:t>-</w:t>
      </w:r>
      <w:r w:rsidRPr="00D7782B">
        <w:rPr>
          <w:sz w:val="28"/>
          <w:szCs w:val="28"/>
          <w:lang w:val="uk-UA"/>
        </w:rPr>
        <w:t>зв’язку</w:t>
      </w:r>
      <w:proofErr w:type="spellEnd"/>
      <w:r w:rsidRPr="00D7782B">
        <w:rPr>
          <w:sz w:val="28"/>
          <w:szCs w:val="28"/>
          <w:lang w:val="uk-UA"/>
        </w:rPr>
        <w:t>.</w:t>
      </w:r>
    </w:p>
    <w:p w:rsidR="00543AF9" w:rsidRPr="00D7782B" w:rsidRDefault="00543AF9" w:rsidP="00543AF9">
      <w:pPr>
        <w:ind w:firstLine="567"/>
        <w:jc w:val="both"/>
        <w:rPr>
          <w:sz w:val="28"/>
          <w:szCs w:val="28"/>
          <w:lang w:val="uk-UA"/>
        </w:rPr>
      </w:pPr>
      <w:r w:rsidRPr="00D7782B">
        <w:rPr>
          <w:sz w:val="28"/>
          <w:szCs w:val="28"/>
          <w:lang w:val="uk-UA"/>
        </w:rPr>
        <w:t xml:space="preserve">З метою врегулювання правових, адміністративних, організаційних, технічних та інших заходів для забезпечення належного порядку доступу до приміщень, у яких розміщене серверне обладнання, що перебуває на балансовому обліку виконкому міської ради та використовується для </w:t>
      </w:r>
      <w:r w:rsidR="00ED2946" w:rsidRPr="00D7782B">
        <w:rPr>
          <w:sz w:val="28"/>
          <w:szCs w:val="28"/>
          <w:lang w:val="uk-UA"/>
        </w:rPr>
        <w:t xml:space="preserve">      </w:t>
      </w:r>
      <w:r w:rsidRPr="00D7782B">
        <w:rPr>
          <w:sz w:val="28"/>
          <w:szCs w:val="28"/>
          <w:lang w:val="uk-UA"/>
        </w:rPr>
        <w:t xml:space="preserve">зберігання інформації, користувачами якої є виконавчі органи міської ради, </w:t>
      </w:r>
      <w:r w:rsidR="00ED2946" w:rsidRPr="00D7782B">
        <w:rPr>
          <w:sz w:val="28"/>
          <w:szCs w:val="28"/>
          <w:lang w:val="uk-UA"/>
        </w:rPr>
        <w:t xml:space="preserve">   </w:t>
      </w:r>
      <w:r w:rsidRPr="00D7782B">
        <w:rPr>
          <w:sz w:val="28"/>
          <w:szCs w:val="28"/>
          <w:lang w:val="uk-UA"/>
        </w:rPr>
        <w:t xml:space="preserve">інші особи згідно з відповідними актами органів місцевого самоврядування міста, забезпечення захисту інформації в інформаційних, </w:t>
      </w:r>
      <w:r w:rsidR="00433DF2" w:rsidRPr="00D7782B">
        <w:rPr>
          <w:sz w:val="28"/>
          <w:szCs w:val="28"/>
          <w:lang w:val="uk-UA"/>
        </w:rPr>
        <w:t xml:space="preserve">електронних </w:t>
      </w:r>
      <w:r w:rsidRPr="00D7782B">
        <w:rPr>
          <w:sz w:val="28"/>
          <w:szCs w:val="28"/>
          <w:lang w:val="uk-UA"/>
        </w:rPr>
        <w:t>комунікаційних та інформаційно-комунікаційних системах</w:t>
      </w:r>
      <w:r w:rsidR="001D6DA4" w:rsidRPr="00D7782B">
        <w:rPr>
          <w:sz w:val="28"/>
          <w:szCs w:val="28"/>
          <w:lang w:val="uk-UA"/>
        </w:rPr>
        <w:t xml:space="preserve"> ухвалено</w:t>
      </w:r>
      <w:r w:rsidRPr="00D7782B">
        <w:rPr>
          <w:sz w:val="28"/>
          <w:szCs w:val="28"/>
          <w:lang w:val="uk-UA"/>
        </w:rPr>
        <w:t xml:space="preserve"> рішення виконкому міської ради від 05.07.2021 №321 «Про затвердження Правил доступу до приміщень, у яких розміщено серверне обладнання».</w:t>
      </w:r>
    </w:p>
    <w:p w:rsidR="00543AF9" w:rsidRPr="00D7782B" w:rsidRDefault="00543AF9" w:rsidP="00543AF9">
      <w:pPr>
        <w:ind w:firstLine="567"/>
        <w:jc w:val="both"/>
        <w:rPr>
          <w:sz w:val="28"/>
          <w:szCs w:val="28"/>
          <w:lang w:val="uk-UA"/>
        </w:rPr>
      </w:pPr>
      <w:r w:rsidRPr="00D7782B">
        <w:rPr>
          <w:sz w:val="28"/>
          <w:szCs w:val="28"/>
          <w:lang w:val="uk-UA"/>
        </w:rPr>
        <w:t xml:space="preserve">Виконано реєстрацію </w:t>
      </w:r>
      <w:r w:rsidR="00B364D8" w:rsidRPr="00D7782B">
        <w:rPr>
          <w:sz w:val="28"/>
          <w:szCs w:val="28"/>
          <w:lang w:val="uk-UA"/>
        </w:rPr>
        <w:t>комп’ютерної програми</w:t>
      </w:r>
      <w:r w:rsidRPr="00D7782B">
        <w:rPr>
          <w:sz w:val="28"/>
          <w:szCs w:val="28"/>
          <w:lang w:val="uk-UA"/>
        </w:rPr>
        <w:t xml:space="preserve"> «Електронна система оцінки якості надання послуг» </w:t>
      </w:r>
      <w:r w:rsidR="00755E52" w:rsidRPr="00D7782B">
        <w:rPr>
          <w:sz w:val="28"/>
          <w:szCs w:val="28"/>
          <w:lang w:val="uk-UA"/>
        </w:rPr>
        <w:t>у</w:t>
      </w:r>
      <w:r w:rsidRPr="00D7782B">
        <w:rPr>
          <w:sz w:val="28"/>
          <w:szCs w:val="28"/>
          <w:lang w:val="uk-UA"/>
        </w:rPr>
        <w:t xml:space="preserve"> Національному реєстрі електронних інформаційних ресурсів (НРЕІР).</w:t>
      </w:r>
    </w:p>
    <w:p w:rsidR="00CC6AF2" w:rsidRPr="00D7782B" w:rsidRDefault="00CC6AF2" w:rsidP="00CC6AF2">
      <w:pPr>
        <w:ind w:firstLine="708"/>
        <w:jc w:val="both"/>
        <w:rPr>
          <w:color w:val="000000" w:themeColor="text1"/>
          <w:sz w:val="28"/>
          <w:szCs w:val="28"/>
          <w:lang w:val="uk-UA"/>
        </w:rPr>
      </w:pPr>
      <w:r w:rsidRPr="00D7782B">
        <w:rPr>
          <w:color w:val="000000" w:themeColor="text1"/>
          <w:sz w:val="28"/>
          <w:szCs w:val="28"/>
          <w:lang w:val="uk-UA"/>
        </w:rPr>
        <w:t>Наявна інформаційно-комунікаційна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і комунікаційних послуг. Необхідне створення та постійне оновлення єдиної бази даних комп’ютерного й мережевого обладнання, що використовується для організації доступу та при створенні інформаційних продуктів у автоматизованих системах виконкому міської ради.</w:t>
      </w:r>
    </w:p>
    <w:p w:rsidR="00906B39" w:rsidRPr="00D7782B" w:rsidRDefault="00906B39" w:rsidP="00906B39">
      <w:pPr>
        <w:pStyle w:val="aa"/>
        <w:spacing w:after="0" w:line="240" w:lineRule="auto"/>
        <w:ind w:left="0" w:firstLine="567"/>
        <w:jc w:val="both"/>
        <w:rPr>
          <w:rFonts w:ascii="Times New Roman" w:hAnsi="Times New Roman"/>
          <w:sz w:val="28"/>
          <w:szCs w:val="28"/>
          <w:lang w:val="uk-UA"/>
        </w:rPr>
      </w:pPr>
      <w:r w:rsidRPr="00D7782B">
        <w:rPr>
          <w:rFonts w:ascii="Times New Roman" w:hAnsi="Times New Roman"/>
          <w:sz w:val="28"/>
          <w:szCs w:val="28"/>
          <w:lang w:val="uk-UA"/>
        </w:rPr>
        <w:t>За результатами  виконання заходів Програми інформатизації у попередні роки,  з урахуванням положень Концепції розвитку електронного урядування в Україні та вимог інших нормативно-правових актів сформовано завдання Програми</w:t>
      </w:r>
      <w:r w:rsidR="00FE30DE" w:rsidRPr="00D7782B">
        <w:rPr>
          <w:rFonts w:ascii="Times New Roman" w:hAnsi="Times New Roman"/>
          <w:sz w:val="28"/>
          <w:szCs w:val="28"/>
          <w:lang w:val="uk-UA"/>
        </w:rPr>
        <w:t xml:space="preserve">, </w:t>
      </w:r>
      <w:r w:rsidRPr="00D7782B">
        <w:rPr>
          <w:rFonts w:ascii="Times New Roman" w:hAnsi="Times New Roman"/>
          <w:sz w:val="28"/>
          <w:szCs w:val="28"/>
          <w:lang w:val="uk-UA"/>
        </w:rPr>
        <w:t>спрямовані на:</w:t>
      </w:r>
    </w:p>
    <w:p w:rsidR="00906B39" w:rsidRPr="00D7782B"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D7782B">
        <w:rPr>
          <w:rFonts w:ascii="Times New Roman" w:hAnsi="Times New Roman"/>
          <w:sz w:val="28"/>
          <w:szCs w:val="28"/>
          <w:lang w:val="uk-UA"/>
        </w:rPr>
        <w:t xml:space="preserve">створення стійкої системи захисту </w:t>
      </w:r>
      <w:r w:rsidR="00FE30DE" w:rsidRPr="00D7782B">
        <w:rPr>
          <w:rFonts w:ascii="Times New Roman" w:hAnsi="Times New Roman"/>
          <w:sz w:val="28"/>
          <w:szCs w:val="28"/>
          <w:lang w:val="uk-UA"/>
        </w:rPr>
        <w:t>в</w:t>
      </w:r>
      <w:r w:rsidRPr="00D7782B">
        <w:rPr>
          <w:rFonts w:ascii="Times New Roman" w:hAnsi="Times New Roman"/>
          <w:sz w:val="28"/>
          <w:szCs w:val="28"/>
          <w:lang w:val="uk-UA"/>
        </w:rPr>
        <w:t xml:space="preserve"> складі технічних, програмних і організаційно-адміністративних заходів протидії </w:t>
      </w:r>
      <w:proofErr w:type="spellStart"/>
      <w:r w:rsidRPr="00D7782B">
        <w:rPr>
          <w:rFonts w:ascii="Times New Roman" w:hAnsi="Times New Roman"/>
          <w:sz w:val="28"/>
          <w:szCs w:val="28"/>
          <w:lang w:val="uk-UA"/>
        </w:rPr>
        <w:t>кіберзагрозам</w:t>
      </w:r>
      <w:proofErr w:type="spellEnd"/>
      <w:r w:rsidRPr="00D7782B">
        <w:rPr>
          <w:rFonts w:ascii="Times New Roman" w:hAnsi="Times New Roman"/>
          <w:sz w:val="28"/>
          <w:szCs w:val="28"/>
          <w:lang w:val="uk-UA"/>
        </w:rPr>
        <w:t xml:space="preserve"> для забезпечення цілісності даних, унеможливлення несанкціонованого доступу до них, уникнення витоку інформації;</w:t>
      </w:r>
    </w:p>
    <w:p w:rsidR="00906B39" w:rsidRPr="00D7782B"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D7782B">
        <w:rPr>
          <w:rFonts w:ascii="Times New Roman" w:hAnsi="Times New Roman"/>
          <w:sz w:val="28"/>
          <w:szCs w:val="28"/>
          <w:lang w:val="uk-UA"/>
        </w:rPr>
        <w:t xml:space="preserve">створення нових інформаційно-комунікаційних систем та апаратних платформ виконавчих органів міської ради; </w:t>
      </w:r>
    </w:p>
    <w:p w:rsidR="00906B39" w:rsidRPr="00D7782B"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D7782B">
        <w:rPr>
          <w:rFonts w:ascii="Times New Roman" w:hAnsi="Times New Roman"/>
          <w:sz w:val="28"/>
          <w:szCs w:val="28"/>
          <w:lang w:val="uk-UA"/>
        </w:rPr>
        <w:t>створення сучасної мережевої інфраструктури міської ради та її виконавчих органів;</w:t>
      </w:r>
    </w:p>
    <w:p w:rsidR="00906B39" w:rsidRPr="00D7782B"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D7782B">
        <w:rPr>
          <w:rFonts w:ascii="Times New Roman" w:hAnsi="Times New Roman"/>
          <w:sz w:val="28"/>
          <w:szCs w:val="28"/>
          <w:lang w:val="uk-UA"/>
        </w:rPr>
        <w:t xml:space="preserve">супроводження та розвиток </w:t>
      </w:r>
      <w:r w:rsidR="00FE30DE" w:rsidRPr="00D7782B">
        <w:rPr>
          <w:rFonts w:ascii="Times New Roman" w:hAnsi="Times New Roman"/>
          <w:sz w:val="28"/>
          <w:szCs w:val="28"/>
          <w:lang w:val="uk-UA"/>
        </w:rPr>
        <w:t>наявних</w:t>
      </w:r>
      <w:r w:rsidRPr="00D7782B">
        <w:rPr>
          <w:rFonts w:ascii="Times New Roman" w:hAnsi="Times New Roman"/>
          <w:sz w:val="28"/>
          <w:szCs w:val="28"/>
          <w:lang w:val="uk-UA"/>
        </w:rPr>
        <w:t xml:space="preserve"> інформаційно-комунікаційних систем;</w:t>
      </w:r>
    </w:p>
    <w:p w:rsidR="00906B39" w:rsidRPr="00D7782B"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D7782B">
        <w:rPr>
          <w:rFonts w:ascii="Times New Roman" w:hAnsi="Times New Roman"/>
          <w:sz w:val="28"/>
          <w:szCs w:val="28"/>
          <w:lang w:val="uk-UA"/>
        </w:rPr>
        <w:t>реалізаці</w:t>
      </w:r>
      <w:r w:rsidR="00D24DC4" w:rsidRPr="00D7782B">
        <w:rPr>
          <w:rFonts w:ascii="Times New Roman" w:hAnsi="Times New Roman"/>
          <w:sz w:val="28"/>
          <w:szCs w:val="28"/>
          <w:lang w:val="uk-UA"/>
        </w:rPr>
        <w:t>ю</w:t>
      </w:r>
      <w:r w:rsidRPr="00D7782B">
        <w:rPr>
          <w:rFonts w:ascii="Times New Roman" w:hAnsi="Times New Roman"/>
          <w:sz w:val="28"/>
          <w:szCs w:val="28"/>
          <w:lang w:val="uk-UA"/>
        </w:rPr>
        <w:t xml:space="preserve"> заходів для створення та супроводження комплексних систем захисту інформації;</w:t>
      </w:r>
    </w:p>
    <w:p w:rsidR="00906B39" w:rsidRPr="00D7782B"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D7782B">
        <w:rPr>
          <w:rFonts w:ascii="Times New Roman" w:hAnsi="Times New Roman"/>
          <w:sz w:val="28"/>
          <w:szCs w:val="28"/>
          <w:lang w:val="uk-UA"/>
        </w:rPr>
        <w:t xml:space="preserve">продовження виконання заходів, спрямованих на використання лише ліцензійного програмного забезпечення в усіх сферах діяльності </w:t>
      </w:r>
      <w:r w:rsidR="00FE30DE" w:rsidRPr="00D7782B">
        <w:rPr>
          <w:rFonts w:ascii="Times New Roman" w:hAnsi="Times New Roman"/>
          <w:sz w:val="28"/>
          <w:szCs w:val="28"/>
          <w:lang w:val="uk-UA"/>
        </w:rPr>
        <w:t xml:space="preserve">відділів, управлінь, інших виконавчих органів </w:t>
      </w:r>
      <w:r w:rsidRPr="00D7782B">
        <w:rPr>
          <w:rFonts w:ascii="Times New Roman" w:hAnsi="Times New Roman"/>
          <w:sz w:val="28"/>
          <w:szCs w:val="28"/>
          <w:lang w:val="uk-UA"/>
        </w:rPr>
        <w:t xml:space="preserve">міської ради; </w:t>
      </w:r>
    </w:p>
    <w:p w:rsidR="00906B39" w:rsidRPr="00D7782B"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D7782B">
        <w:rPr>
          <w:rFonts w:ascii="Times New Roman" w:hAnsi="Times New Roman"/>
          <w:sz w:val="28"/>
          <w:szCs w:val="28"/>
          <w:lang w:val="uk-UA"/>
        </w:rPr>
        <w:t xml:space="preserve">підвищення рівня інформаційної взаємодії органів місцевого </w:t>
      </w:r>
      <w:proofErr w:type="spellStart"/>
      <w:r w:rsidRPr="00D7782B">
        <w:rPr>
          <w:rFonts w:ascii="Times New Roman" w:hAnsi="Times New Roman"/>
          <w:sz w:val="28"/>
          <w:szCs w:val="28"/>
          <w:lang w:val="uk-UA"/>
        </w:rPr>
        <w:t>самовряду</w:t>
      </w:r>
      <w:r w:rsidR="00FE30DE" w:rsidRPr="00D7782B">
        <w:rPr>
          <w:rFonts w:ascii="Times New Roman" w:hAnsi="Times New Roman"/>
          <w:sz w:val="28"/>
          <w:szCs w:val="28"/>
          <w:lang w:val="uk-UA"/>
        </w:rPr>
        <w:t>-</w:t>
      </w:r>
      <w:r w:rsidRPr="00D7782B">
        <w:rPr>
          <w:rFonts w:ascii="Times New Roman" w:hAnsi="Times New Roman"/>
          <w:sz w:val="28"/>
          <w:szCs w:val="28"/>
          <w:lang w:val="uk-UA"/>
        </w:rPr>
        <w:t>вання</w:t>
      </w:r>
      <w:proofErr w:type="spellEnd"/>
      <w:r w:rsidRPr="00D7782B">
        <w:rPr>
          <w:rFonts w:ascii="Times New Roman" w:hAnsi="Times New Roman"/>
          <w:sz w:val="28"/>
          <w:szCs w:val="28"/>
          <w:lang w:val="uk-UA"/>
        </w:rPr>
        <w:t xml:space="preserve"> міста з підприємствами, закладами, установами і організаціями, що належать до комунальної власності </w:t>
      </w:r>
      <w:r w:rsidR="00FE30DE" w:rsidRPr="00D7782B">
        <w:rPr>
          <w:rFonts w:ascii="Times New Roman" w:hAnsi="Times New Roman"/>
          <w:sz w:val="28"/>
          <w:szCs w:val="28"/>
          <w:lang w:val="uk-UA"/>
        </w:rPr>
        <w:t xml:space="preserve">Криворізької </w:t>
      </w:r>
      <w:r w:rsidR="00ED2946" w:rsidRPr="00D7782B">
        <w:rPr>
          <w:rFonts w:ascii="Times New Roman" w:hAnsi="Times New Roman"/>
          <w:sz w:val="28"/>
          <w:szCs w:val="28"/>
          <w:lang w:val="uk-UA"/>
        </w:rPr>
        <w:t xml:space="preserve">міської </w:t>
      </w:r>
      <w:r w:rsidRPr="00D7782B">
        <w:rPr>
          <w:rFonts w:ascii="Times New Roman" w:hAnsi="Times New Roman"/>
          <w:sz w:val="28"/>
          <w:szCs w:val="28"/>
          <w:lang w:val="uk-UA"/>
        </w:rPr>
        <w:t>територіальної громади;</w:t>
      </w:r>
    </w:p>
    <w:p w:rsidR="00906B39" w:rsidRPr="00D7782B"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D7782B">
        <w:rPr>
          <w:rFonts w:ascii="Times New Roman" w:hAnsi="Times New Roman"/>
          <w:sz w:val="28"/>
          <w:szCs w:val="28"/>
          <w:lang w:val="uk-UA"/>
        </w:rPr>
        <w:lastRenderedPageBreak/>
        <w:t>інтеграці</w:t>
      </w:r>
      <w:r w:rsidR="00D24DC4" w:rsidRPr="00D7782B">
        <w:rPr>
          <w:rFonts w:ascii="Times New Roman" w:hAnsi="Times New Roman"/>
          <w:sz w:val="28"/>
          <w:szCs w:val="28"/>
          <w:lang w:val="uk-UA"/>
        </w:rPr>
        <w:t>ю</w:t>
      </w:r>
      <w:r w:rsidRPr="00D7782B">
        <w:rPr>
          <w:rFonts w:ascii="Times New Roman" w:hAnsi="Times New Roman"/>
          <w:sz w:val="28"/>
          <w:szCs w:val="28"/>
          <w:lang w:val="uk-UA"/>
        </w:rPr>
        <w:t xml:space="preserve"> міських та державних електронних інформаційних ресурсів, забезпечення автоматизованого обміну даними на місцевому </w:t>
      </w:r>
      <w:r w:rsidR="00FE30DE" w:rsidRPr="00D7782B">
        <w:rPr>
          <w:rFonts w:ascii="Times New Roman" w:hAnsi="Times New Roman"/>
          <w:sz w:val="28"/>
          <w:szCs w:val="28"/>
          <w:lang w:val="uk-UA"/>
        </w:rPr>
        <w:t>й</w:t>
      </w:r>
      <w:r w:rsidRPr="00D7782B">
        <w:rPr>
          <w:rFonts w:ascii="Times New Roman" w:hAnsi="Times New Roman"/>
          <w:sz w:val="28"/>
          <w:szCs w:val="28"/>
          <w:lang w:val="uk-UA"/>
        </w:rPr>
        <w:t xml:space="preserve"> державному рівнях.</w:t>
      </w:r>
    </w:p>
    <w:p w:rsidR="00CC6AF2" w:rsidRPr="00D7782B" w:rsidRDefault="00CC6AF2" w:rsidP="00CC6AF2">
      <w:pPr>
        <w:shd w:val="clear" w:color="auto" w:fill="FFFFFF"/>
        <w:tabs>
          <w:tab w:val="num" w:pos="0"/>
        </w:tabs>
        <w:spacing w:line="310" w:lineRule="exact"/>
        <w:jc w:val="both"/>
        <w:rPr>
          <w:sz w:val="28"/>
          <w:szCs w:val="28"/>
          <w:lang w:val="uk-UA"/>
        </w:rPr>
      </w:pPr>
      <w:r w:rsidRPr="00D7782B">
        <w:rPr>
          <w:sz w:val="28"/>
          <w:szCs w:val="28"/>
          <w:lang w:val="uk-UA"/>
        </w:rPr>
        <w:tab/>
        <w:t xml:space="preserve">Технічна підтримка та функціонування </w:t>
      </w:r>
      <w:r w:rsidR="00FE30DE" w:rsidRPr="00D7782B">
        <w:rPr>
          <w:sz w:val="28"/>
          <w:szCs w:val="28"/>
          <w:lang w:val="uk-UA"/>
        </w:rPr>
        <w:t xml:space="preserve">наявних </w:t>
      </w:r>
      <w:r w:rsidRPr="00D7782B">
        <w:rPr>
          <w:sz w:val="28"/>
          <w:szCs w:val="28"/>
          <w:lang w:val="uk-UA"/>
        </w:rPr>
        <w:t xml:space="preserve">інформаційно-комунікаційних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D7782B">
        <w:rPr>
          <w:sz w:val="28"/>
          <w:szCs w:val="28"/>
          <w:lang w:val="uk-UA"/>
        </w:rPr>
        <w:t>цифровізації</w:t>
      </w:r>
      <w:proofErr w:type="spellEnd"/>
      <w:r w:rsidRPr="00D7782B">
        <w:rPr>
          <w:sz w:val="28"/>
          <w:szCs w:val="28"/>
          <w:lang w:val="uk-UA"/>
        </w:rPr>
        <w:t xml:space="preserve">. Важливим завданням залишається придбання обладнання для забезпечення діяльності міської ради та її виконавчих органів, </w:t>
      </w:r>
      <w:r w:rsidR="00FE30DE" w:rsidRPr="00D7782B">
        <w:rPr>
          <w:sz w:val="28"/>
          <w:szCs w:val="28"/>
          <w:lang w:val="uk-UA"/>
        </w:rPr>
        <w:t>у</w:t>
      </w:r>
      <w:r w:rsidRPr="00D7782B">
        <w:rPr>
          <w:sz w:val="28"/>
          <w:szCs w:val="28"/>
          <w:lang w:val="uk-UA"/>
        </w:rPr>
        <w:t xml:space="preserve"> тому</w:t>
      </w:r>
      <w:r w:rsidR="00FE30DE" w:rsidRPr="00D7782B">
        <w:rPr>
          <w:sz w:val="28"/>
          <w:szCs w:val="28"/>
          <w:lang w:val="uk-UA"/>
        </w:rPr>
        <w:t xml:space="preserve"> числі</w:t>
      </w:r>
      <w:r w:rsidRPr="00D7782B">
        <w:rPr>
          <w:sz w:val="28"/>
          <w:szCs w:val="28"/>
          <w:lang w:val="uk-UA"/>
        </w:rPr>
        <w:t xml:space="preserve"> для функціонування </w:t>
      </w:r>
      <w:r w:rsidR="00ED2946" w:rsidRPr="00D7782B">
        <w:rPr>
          <w:sz w:val="28"/>
          <w:szCs w:val="28"/>
          <w:lang w:val="uk-UA"/>
        </w:rPr>
        <w:t>Ц</w:t>
      </w:r>
      <w:r w:rsidRPr="00D7782B">
        <w:rPr>
          <w:sz w:val="28"/>
          <w:szCs w:val="28"/>
          <w:lang w:val="uk-UA"/>
        </w:rPr>
        <w:t>ентру надання адміністративних послуг</w:t>
      </w:r>
      <w:r w:rsidR="00DB0676" w:rsidRPr="00D7782B">
        <w:rPr>
          <w:sz w:val="28"/>
          <w:szCs w:val="28"/>
          <w:lang w:val="uk-UA"/>
        </w:rPr>
        <w:t xml:space="preserve"> «Віза»</w:t>
      </w:r>
      <w:r w:rsidR="00ED2946" w:rsidRPr="00D7782B">
        <w:rPr>
          <w:sz w:val="28"/>
          <w:szCs w:val="28"/>
          <w:lang w:val="uk-UA"/>
        </w:rPr>
        <w:t xml:space="preserve"> виконкому Криворізької міської ради</w:t>
      </w:r>
      <w:r w:rsidRPr="00D7782B">
        <w:rPr>
          <w:sz w:val="28"/>
          <w:szCs w:val="28"/>
          <w:lang w:val="uk-UA"/>
        </w:rPr>
        <w:t xml:space="preserve">, включаючи </w:t>
      </w:r>
      <w:r w:rsidR="00DB0676" w:rsidRPr="00D7782B">
        <w:rPr>
          <w:sz w:val="28"/>
          <w:szCs w:val="28"/>
          <w:lang w:val="uk-UA"/>
        </w:rPr>
        <w:t>територіальні підрозділи</w:t>
      </w:r>
      <w:r w:rsidRPr="00D7782B">
        <w:rPr>
          <w:sz w:val="28"/>
          <w:szCs w:val="28"/>
          <w:lang w:val="uk-UA"/>
        </w:rPr>
        <w:t xml:space="preserve"> та віддалені робочі місця (</w:t>
      </w:r>
      <w:r w:rsidR="00DB0676" w:rsidRPr="00D7782B">
        <w:rPr>
          <w:sz w:val="28"/>
          <w:szCs w:val="28"/>
          <w:lang w:val="uk-UA"/>
        </w:rPr>
        <w:t>част</w:t>
      </w:r>
      <w:r w:rsidR="00BC4E15" w:rsidRPr="00D7782B">
        <w:rPr>
          <w:sz w:val="28"/>
          <w:szCs w:val="28"/>
          <w:lang w:val="uk-UA"/>
        </w:rPr>
        <w:t>ково</w:t>
      </w:r>
      <w:r w:rsidR="00DB0676" w:rsidRPr="00D7782B">
        <w:rPr>
          <w:sz w:val="28"/>
          <w:szCs w:val="28"/>
          <w:lang w:val="uk-UA"/>
        </w:rPr>
        <w:t xml:space="preserve"> </w:t>
      </w:r>
      <w:r w:rsidR="00BC4E15" w:rsidRPr="00D7782B">
        <w:rPr>
          <w:sz w:val="28"/>
          <w:szCs w:val="28"/>
          <w:lang w:val="uk-UA"/>
        </w:rPr>
        <w:t xml:space="preserve">потребують оновлення </w:t>
      </w:r>
      <w:r w:rsidRPr="00D7782B">
        <w:rPr>
          <w:sz w:val="28"/>
          <w:szCs w:val="28"/>
          <w:lang w:val="uk-UA"/>
        </w:rPr>
        <w:t>серверн</w:t>
      </w:r>
      <w:r w:rsidR="00BC4E15" w:rsidRPr="00D7782B">
        <w:rPr>
          <w:sz w:val="28"/>
          <w:szCs w:val="28"/>
          <w:lang w:val="uk-UA"/>
        </w:rPr>
        <w:t>е</w:t>
      </w:r>
      <w:r w:rsidRPr="00D7782B">
        <w:rPr>
          <w:sz w:val="28"/>
          <w:szCs w:val="28"/>
          <w:lang w:val="uk-UA"/>
        </w:rPr>
        <w:t>, мережев</w:t>
      </w:r>
      <w:r w:rsidR="00BC4E15" w:rsidRPr="00D7782B">
        <w:rPr>
          <w:sz w:val="28"/>
          <w:szCs w:val="28"/>
          <w:lang w:val="uk-UA"/>
        </w:rPr>
        <w:t>е</w:t>
      </w:r>
      <w:r w:rsidRPr="00D7782B">
        <w:rPr>
          <w:sz w:val="28"/>
          <w:szCs w:val="28"/>
          <w:lang w:val="uk-UA"/>
        </w:rPr>
        <w:t xml:space="preserve"> обладнання та обладнання на робочих місцях). Сьогодні до корпоративної мережі підключено понад 700 внутрішніх користувачів. </w:t>
      </w:r>
      <w:r w:rsidR="00BC4E15" w:rsidRPr="00D7782B">
        <w:rPr>
          <w:sz w:val="28"/>
          <w:szCs w:val="28"/>
          <w:lang w:val="uk-UA"/>
        </w:rPr>
        <w:t>У</w:t>
      </w:r>
      <w:r w:rsidRPr="00D7782B">
        <w:rPr>
          <w:sz w:val="28"/>
          <w:szCs w:val="28"/>
          <w:lang w:val="uk-UA"/>
        </w:rPr>
        <w:t xml:space="preserve"> місті відсутній ситуаційний центр, </w:t>
      </w:r>
      <w:r w:rsidR="00BC4E15" w:rsidRPr="00D7782B">
        <w:rPr>
          <w:sz w:val="28"/>
          <w:szCs w:val="28"/>
          <w:lang w:val="uk-UA"/>
        </w:rPr>
        <w:t xml:space="preserve">що </w:t>
      </w:r>
      <w:r w:rsidRPr="00D7782B">
        <w:rPr>
          <w:sz w:val="28"/>
          <w:szCs w:val="28"/>
          <w:lang w:val="uk-UA"/>
        </w:rPr>
        <w:t xml:space="preserve">забезпечував </w:t>
      </w:r>
      <w:r w:rsidR="00BC4E15" w:rsidRPr="00D7782B">
        <w:rPr>
          <w:sz w:val="28"/>
          <w:szCs w:val="28"/>
          <w:lang w:val="uk-UA"/>
        </w:rPr>
        <w:t xml:space="preserve">би </w:t>
      </w:r>
      <w:r w:rsidRPr="00D7782B">
        <w:rPr>
          <w:sz w:val="28"/>
          <w:szCs w:val="28"/>
          <w:lang w:val="uk-UA"/>
        </w:rPr>
        <w:t xml:space="preserve">координацію та інформування мешканців.  Нагальними залишаються питання забезпечення належного рівня інформаційної безпеки та створення </w:t>
      </w:r>
      <w:proofErr w:type="spellStart"/>
      <w:r w:rsidRPr="00D7782B">
        <w:rPr>
          <w:sz w:val="28"/>
          <w:szCs w:val="28"/>
          <w:lang w:val="uk-UA"/>
        </w:rPr>
        <w:t>кіберфізичного</w:t>
      </w:r>
      <w:proofErr w:type="spellEnd"/>
      <w:r w:rsidRPr="00D7782B">
        <w:rPr>
          <w:sz w:val="28"/>
          <w:szCs w:val="28"/>
          <w:lang w:val="uk-UA"/>
        </w:rPr>
        <w:t xml:space="preserve"> простору по захисту інформаційно-комунікаційних систем, створення комплексних систем захисту інформації (КСЗІ). Основні напрями Програми інформатизації та </w:t>
      </w:r>
      <w:proofErr w:type="spellStart"/>
      <w:r w:rsidRPr="00D7782B">
        <w:rPr>
          <w:sz w:val="28"/>
          <w:szCs w:val="28"/>
          <w:lang w:val="uk-UA"/>
        </w:rPr>
        <w:t>цифровізації</w:t>
      </w:r>
      <w:proofErr w:type="spellEnd"/>
      <w:r w:rsidR="00D97508" w:rsidRPr="00D7782B">
        <w:rPr>
          <w:sz w:val="28"/>
          <w:szCs w:val="28"/>
          <w:lang w:val="uk-UA"/>
        </w:rPr>
        <w:t xml:space="preserve"> на </w:t>
      </w:r>
      <w:r w:rsidRPr="00D7782B">
        <w:rPr>
          <w:sz w:val="28"/>
          <w:szCs w:val="28"/>
          <w:lang w:val="uk-UA"/>
        </w:rPr>
        <w:t>2017</w:t>
      </w:r>
      <w:r w:rsidR="006F6DF3" w:rsidRPr="00D7782B">
        <w:rPr>
          <w:sz w:val="28"/>
          <w:szCs w:val="28"/>
          <w:lang w:val="uk-UA"/>
        </w:rPr>
        <w:t>‒</w:t>
      </w:r>
      <w:r w:rsidRPr="00D7782B">
        <w:rPr>
          <w:sz w:val="28"/>
          <w:szCs w:val="28"/>
          <w:lang w:val="uk-UA"/>
        </w:rPr>
        <w:t>2021 ро</w:t>
      </w:r>
      <w:r w:rsidR="006F6DF3" w:rsidRPr="00D7782B">
        <w:rPr>
          <w:sz w:val="28"/>
          <w:szCs w:val="28"/>
          <w:lang w:val="uk-UA"/>
        </w:rPr>
        <w:t>ки, зі змінами</w:t>
      </w:r>
      <w:r w:rsidRPr="00D7782B">
        <w:rPr>
          <w:sz w:val="28"/>
          <w:szCs w:val="28"/>
          <w:lang w:val="uk-UA"/>
        </w:rPr>
        <w:t xml:space="preserve">, є актуальними </w:t>
      </w:r>
      <w:r w:rsidR="00BC4E15" w:rsidRPr="00D7782B">
        <w:rPr>
          <w:sz w:val="28"/>
          <w:szCs w:val="28"/>
          <w:lang w:val="uk-UA"/>
        </w:rPr>
        <w:t>й</w:t>
      </w:r>
      <w:r w:rsidRPr="00D7782B">
        <w:rPr>
          <w:sz w:val="28"/>
          <w:szCs w:val="28"/>
          <w:lang w:val="uk-UA"/>
        </w:rPr>
        <w:t xml:space="preserve"> будуть продовжені </w:t>
      </w:r>
      <w:r w:rsidR="00BC4E15" w:rsidRPr="00D7782B">
        <w:rPr>
          <w:sz w:val="28"/>
          <w:szCs w:val="28"/>
          <w:lang w:val="uk-UA"/>
        </w:rPr>
        <w:t>під час реалізації</w:t>
      </w:r>
      <w:r w:rsidRPr="00D7782B">
        <w:rPr>
          <w:sz w:val="28"/>
          <w:szCs w:val="28"/>
          <w:lang w:val="uk-UA"/>
        </w:rPr>
        <w:t xml:space="preserve"> Програм</w:t>
      </w:r>
      <w:r w:rsidR="00BC4E15" w:rsidRPr="00D7782B">
        <w:rPr>
          <w:sz w:val="28"/>
          <w:szCs w:val="28"/>
          <w:lang w:val="uk-UA"/>
        </w:rPr>
        <w:t>и</w:t>
      </w:r>
      <w:r w:rsidRPr="00D7782B">
        <w:rPr>
          <w:sz w:val="28"/>
          <w:szCs w:val="28"/>
          <w:lang w:val="uk-UA"/>
        </w:rPr>
        <w:t xml:space="preserve">.  </w:t>
      </w:r>
    </w:p>
    <w:p w:rsidR="00CC6AF2" w:rsidRPr="00D7782B" w:rsidRDefault="00CC6AF2" w:rsidP="00CC6AF2">
      <w:pPr>
        <w:pStyle w:val="a3"/>
        <w:spacing w:before="0" w:beforeAutospacing="0" w:after="0" w:afterAutospacing="0"/>
        <w:ind w:firstLine="709"/>
        <w:jc w:val="center"/>
        <w:rPr>
          <w:b/>
          <w:i/>
          <w:sz w:val="28"/>
          <w:szCs w:val="28"/>
          <w:lang w:val="uk-UA"/>
        </w:rPr>
      </w:pPr>
    </w:p>
    <w:p w:rsidR="00CC6AF2" w:rsidRPr="00D7782B" w:rsidRDefault="00CC6AF2" w:rsidP="00CC6AF2">
      <w:pPr>
        <w:pStyle w:val="a3"/>
        <w:spacing w:before="0" w:beforeAutospacing="0" w:after="0" w:afterAutospacing="0"/>
        <w:ind w:firstLine="709"/>
        <w:jc w:val="center"/>
        <w:rPr>
          <w:b/>
          <w:i/>
          <w:sz w:val="28"/>
          <w:szCs w:val="28"/>
          <w:lang w:val="uk-UA"/>
        </w:rPr>
      </w:pPr>
      <w:r w:rsidRPr="00D7782B">
        <w:rPr>
          <w:b/>
          <w:i/>
          <w:sz w:val="28"/>
          <w:szCs w:val="28"/>
          <w:lang w:val="uk-UA"/>
        </w:rPr>
        <w:t>ІV. Мета,</w:t>
      </w:r>
      <w:r w:rsidR="00906B39" w:rsidRPr="00D7782B">
        <w:rPr>
          <w:b/>
          <w:i/>
          <w:sz w:val="28"/>
          <w:szCs w:val="28"/>
          <w:lang w:val="uk-UA"/>
        </w:rPr>
        <w:t xml:space="preserve"> </w:t>
      </w:r>
      <w:r w:rsidRPr="00D7782B">
        <w:rPr>
          <w:b/>
          <w:i/>
          <w:sz w:val="28"/>
          <w:szCs w:val="28"/>
          <w:lang w:val="uk-UA"/>
        </w:rPr>
        <w:t xml:space="preserve">завдання та </w:t>
      </w:r>
      <w:r w:rsidR="00906B39" w:rsidRPr="00D7782B">
        <w:rPr>
          <w:b/>
          <w:i/>
          <w:sz w:val="28"/>
          <w:szCs w:val="28"/>
          <w:lang w:val="uk-UA"/>
        </w:rPr>
        <w:t xml:space="preserve">основні </w:t>
      </w:r>
      <w:r w:rsidRPr="00D7782B">
        <w:rPr>
          <w:b/>
          <w:i/>
          <w:sz w:val="28"/>
          <w:szCs w:val="28"/>
          <w:lang w:val="uk-UA"/>
        </w:rPr>
        <w:t>напрями Програми</w:t>
      </w:r>
    </w:p>
    <w:p w:rsidR="00CC6AF2" w:rsidRPr="00D7782B" w:rsidRDefault="00CC6AF2" w:rsidP="00CC6AF2">
      <w:pPr>
        <w:pStyle w:val="a3"/>
        <w:spacing w:before="0" w:beforeAutospacing="0" w:after="0" w:afterAutospacing="0"/>
        <w:ind w:firstLine="709"/>
        <w:jc w:val="center"/>
        <w:rPr>
          <w:b/>
          <w:i/>
          <w:sz w:val="28"/>
          <w:szCs w:val="28"/>
          <w:lang w:val="uk-UA"/>
        </w:rPr>
      </w:pPr>
    </w:p>
    <w:p w:rsidR="0046397C" w:rsidRPr="00D7782B" w:rsidRDefault="0046397C" w:rsidP="0046397C">
      <w:pPr>
        <w:tabs>
          <w:tab w:val="left" w:pos="0"/>
        </w:tabs>
        <w:jc w:val="both"/>
        <w:rPr>
          <w:iCs/>
          <w:sz w:val="28"/>
          <w:szCs w:val="28"/>
          <w:lang w:val="uk-UA"/>
        </w:rPr>
      </w:pPr>
      <w:r w:rsidRPr="00D7782B">
        <w:rPr>
          <w:color w:val="FF0000"/>
          <w:sz w:val="28"/>
          <w:szCs w:val="28"/>
          <w:lang w:val="uk-UA"/>
        </w:rPr>
        <w:tab/>
      </w:r>
      <w:r w:rsidR="00CC6AF2" w:rsidRPr="00D7782B">
        <w:rPr>
          <w:iCs/>
          <w:sz w:val="28"/>
          <w:szCs w:val="28"/>
          <w:lang w:val="uk-UA"/>
        </w:rPr>
        <w:t>4.1. Метою Програми є</w:t>
      </w:r>
      <w:r w:rsidR="00B50F2C" w:rsidRPr="00D7782B">
        <w:rPr>
          <w:iCs/>
          <w:sz w:val="28"/>
          <w:szCs w:val="28"/>
          <w:lang w:val="uk-UA"/>
        </w:rPr>
        <w:t xml:space="preserve"> </w:t>
      </w:r>
      <w:r w:rsidR="00FD168A" w:rsidRPr="00D7782B">
        <w:rPr>
          <w:iCs/>
          <w:sz w:val="28"/>
          <w:szCs w:val="28"/>
          <w:lang w:val="uk-UA"/>
        </w:rPr>
        <w:t xml:space="preserve">забезпечення реалізації стратегічних ініціатив у сфері електронного урядування і електронної демократії, розвитку </w:t>
      </w:r>
      <w:proofErr w:type="spellStart"/>
      <w:r w:rsidR="00FD168A" w:rsidRPr="00D7782B">
        <w:rPr>
          <w:iCs/>
          <w:sz w:val="28"/>
          <w:szCs w:val="28"/>
          <w:lang w:val="uk-UA"/>
        </w:rPr>
        <w:t>інформацій-ного</w:t>
      </w:r>
      <w:proofErr w:type="spellEnd"/>
      <w:r w:rsidR="00FD168A" w:rsidRPr="00D7782B">
        <w:rPr>
          <w:iCs/>
          <w:sz w:val="28"/>
          <w:szCs w:val="28"/>
          <w:lang w:val="uk-UA"/>
        </w:rPr>
        <w:t xml:space="preserve"> простору, цифрових навичок громадян, відкритих даних, місцевих електронних інформаційних ресурсів та сучасних інформаційних технологій, </w:t>
      </w:r>
      <w:r w:rsidR="00FD168A" w:rsidRPr="00D7782B">
        <w:rPr>
          <w:bCs/>
          <w:sz w:val="28"/>
          <w:szCs w:val="28"/>
          <w:lang w:val="uk-UA"/>
        </w:rPr>
        <w:t xml:space="preserve">проведення цифрової модернізації за актуальними напрямами, орієнтованої на потреби громади, ефективного муніципального управління.  </w:t>
      </w:r>
    </w:p>
    <w:p w:rsidR="00CC6AF2" w:rsidRPr="00D7782B" w:rsidRDefault="00CC6AF2" w:rsidP="00920B54">
      <w:pPr>
        <w:pStyle w:val="a3"/>
        <w:spacing w:before="0" w:beforeAutospacing="0" w:after="0" w:afterAutospacing="0"/>
        <w:ind w:firstLine="709"/>
        <w:jc w:val="both"/>
        <w:rPr>
          <w:color w:val="000000" w:themeColor="text1"/>
          <w:sz w:val="28"/>
          <w:szCs w:val="28"/>
          <w:lang w:val="uk-UA"/>
        </w:rPr>
      </w:pPr>
      <w:r w:rsidRPr="00D7782B">
        <w:rPr>
          <w:sz w:val="28"/>
          <w:szCs w:val="28"/>
          <w:lang w:val="uk-UA"/>
        </w:rPr>
        <w:t>4.</w:t>
      </w:r>
      <w:r w:rsidR="0046397C" w:rsidRPr="00D7782B">
        <w:rPr>
          <w:sz w:val="28"/>
          <w:szCs w:val="28"/>
          <w:lang w:val="uk-UA"/>
        </w:rPr>
        <w:t>2</w:t>
      </w:r>
      <w:r w:rsidRPr="00D7782B">
        <w:rPr>
          <w:sz w:val="28"/>
          <w:szCs w:val="28"/>
          <w:lang w:val="uk-UA"/>
        </w:rPr>
        <w:t xml:space="preserve">. Завдання Програми </w:t>
      </w:r>
      <w:r w:rsidR="00920B54" w:rsidRPr="00D7782B">
        <w:rPr>
          <w:sz w:val="28"/>
          <w:szCs w:val="28"/>
          <w:lang w:val="uk-UA"/>
        </w:rPr>
        <w:t xml:space="preserve">враховують потреби у сфері інформатизації, розвитку електронного урядування, захисту інформації, підвищення якості управління інформаційно-комунікаційними системами (бази даних, реєстри, е-сервіси тощо) та ресурсами (центри обробки даних, </w:t>
      </w:r>
      <w:r w:rsidR="00433DF2" w:rsidRPr="00D7782B">
        <w:rPr>
          <w:sz w:val="28"/>
          <w:szCs w:val="28"/>
          <w:lang w:val="uk-UA"/>
        </w:rPr>
        <w:t xml:space="preserve">електронні </w:t>
      </w:r>
      <w:r w:rsidR="00920B54" w:rsidRPr="00D7782B">
        <w:rPr>
          <w:sz w:val="28"/>
          <w:szCs w:val="28"/>
          <w:lang w:val="uk-UA"/>
        </w:rPr>
        <w:t>комунікаційні мережі тощо), забезпечення їх функціонування та подальшого розвитку</w:t>
      </w:r>
      <w:r w:rsidR="00A17688" w:rsidRPr="00D7782B">
        <w:rPr>
          <w:sz w:val="28"/>
          <w:szCs w:val="28"/>
          <w:lang w:val="uk-UA"/>
        </w:rPr>
        <w:t xml:space="preserve">. </w:t>
      </w:r>
      <w:r w:rsidR="00A17688" w:rsidRPr="00D7782B">
        <w:rPr>
          <w:color w:val="000000" w:themeColor="text1"/>
          <w:sz w:val="28"/>
          <w:szCs w:val="28"/>
          <w:lang w:val="uk-UA"/>
        </w:rPr>
        <w:t>Основними завданнями є</w:t>
      </w:r>
      <w:r w:rsidRPr="00D7782B">
        <w:rPr>
          <w:color w:val="000000" w:themeColor="text1"/>
          <w:sz w:val="28"/>
          <w:szCs w:val="28"/>
          <w:lang w:val="uk-UA"/>
        </w:rPr>
        <w:t>:</w:t>
      </w:r>
    </w:p>
    <w:p w:rsidR="00A17688" w:rsidRPr="00D7782B" w:rsidRDefault="00CC5D7E" w:rsidP="007A0CA4">
      <w:pPr>
        <w:pStyle w:val="a3"/>
        <w:spacing w:before="0" w:beforeAutospacing="0" w:after="0" w:afterAutospacing="0"/>
        <w:ind w:firstLine="709"/>
        <w:jc w:val="both"/>
        <w:rPr>
          <w:sz w:val="28"/>
          <w:szCs w:val="28"/>
          <w:lang w:val="uk-UA"/>
        </w:rPr>
      </w:pPr>
      <w:r w:rsidRPr="00D7782B">
        <w:rPr>
          <w:sz w:val="28"/>
          <w:szCs w:val="28"/>
          <w:lang w:val="uk-UA"/>
        </w:rPr>
        <w:t xml:space="preserve">4.2.1 </w:t>
      </w:r>
      <w:r w:rsidR="00A17688" w:rsidRPr="00D7782B">
        <w:rPr>
          <w:sz w:val="28"/>
          <w:szCs w:val="28"/>
          <w:lang w:val="uk-UA"/>
        </w:rPr>
        <w:t>створення єдиного інформаційного простору;</w:t>
      </w:r>
    </w:p>
    <w:p w:rsidR="00CC5D7E" w:rsidRPr="00D7782B" w:rsidRDefault="00A17688" w:rsidP="007A0CA4">
      <w:pPr>
        <w:pStyle w:val="a3"/>
        <w:spacing w:before="0" w:beforeAutospacing="0" w:after="0" w:afterAutospacing="0"/>
        <w:ind w:firstLine="709"/>
        <w:jc w:val="both"/>
        <w:rPr>
          <w:sz w:val="28"/>
          <w:szCs w:val="28"/>
          <w:lang w:val="uk-UA"/>
        </w:rPr>
      </w:pPr>
      <w:r w:rsidRPr="00D7782B">
        <w:rPr>
          <w:sz w:val="28"/>
          <w:szCs w:val="28"/>
          <w:lang w:val="uk-UA"/>
        </w:rPr>
        <w:t>4.2.2 модернізація систем муніципального управління</w:t>
      </w:r>
      <w:r w:rsidR="00CC5D7E" w:rsidRPr="00D7782B">
        <w:rPr>
          <w:sz w:val="28"/>
          <w:szCs w:val="28"/>
          <w:lang w:val="uk-UA"/>
        </w:rPr>
        <w:t>;</w:t>
      </w:r>
    </w:p>
    <w:p w:rsidR="00C52272" w:rsidRPr="00D7782B" w:rsidRDefault="00A17688" w:rsidP="00C52272">
      <w:pPr>
        <w:pStyle w:val="a3"/>
        <w:spacing w:before="0" w:beforeAutospacing="0" w:after="0" w:afterAutospacing="0"/>
        <w:ind w:firstLine="709"/>
        <w:jc w:val="both"/>
        <w:rPr>
          <w:sz w:val="28"/>
          <w:szCs w:val="28"/>
          <w:lang w:val="uk-UA"/>
        </w:rPr>
      </w:pPr>
      <w:r w:rsidRPr="00D7782B">
        <w:rPr>
          <w:sz w:val="28"/>
          <w:szCs w:val="28"/>
          <w:lang w:val="uk-UA"/>
        </w:rPr>
        <w:t>4.2.3 оптимізація транспортної інфраструктури міста та підвищення якості надання транспортних послуг;</w:t>
      </w:r>
    </w:p>
    <w:p w:rsidR="00CC5D7E" w:rsidRPr="00D7782B" w:rsidRDefault="00CC5D7E" w:rsidP="007A0CA4">
      <w:pPr>
        <w:pStyle w:val="a3"/>
        <w:spacing w:before="0" w:beforeAutospacing="0" w:after="0" w:afterAutospacing="0"/>
        <w:ind w:firstLine="709"/>
        <w:jc w:val="both"/>
        <w:rPr>
          <w:sz w:val="28"/>
          <w:szCs w:val="28"/>
          <w:lang w:val="uk-UA"/>
        </w:rPr>
      </w:pPr>
      <w:r w:rsidRPr="00D7782B">
        <w:rPr>
          <w:sz w:val="28"/>
          <w:szCs w:val="28"/>
          <w:lang w:val="uk-UA"/>
        </w:rPr>
        <w:t>4.2.</w:t>
      </w:r>
      <w:r w:rsidR="00C52272" w:rsidRPr="00D7782B">
        <w:rPr>
          <w:sz w:val="28"/>
          <w:szCs w:val="28"/>
          <w:lang w:val="uk-UA"/>
        </w:rPr>
        <w:t>4</w:t>
      </w:r>
      <w:r w:rsidR="00906B39" w:rsidRPr="00D7782B">
        <w:rPr>
          <w:sz w:val="28"/>
          <w:szCs w:val="28"/>
          <w:lang w:val="uk-UA"/>
        </w:rPr>
        <w:t xml:space="preserve"> </w:t>
      </w:r>
      <w:r w:rsidR="00C52272" w:rsidRPr="00D7782B">
        <w:rPr>
          <w:sz w:val="28"/>
          <w:szCs w:val="28"/>
          <w:lang w:val="uk-UA"/>
        </w:rPr>
        <w:t xml:space="preserve">забезпечення автоматизації шляхом використання </w:t>
      </w:r>
      <w:r w:rsidRPr="00D7782B">
        <w:rPr>
          <w:sz w:val="28"/>
          <w:szCs w:val="28"/>
          <w:lang w:val="uk-UA"/>
        </w:rPr>
        <w:t>систем відеоспостереження</w:t>
      </w:r>
      <w:r w:rsidR="007A0CA4" w:rsidRPr="00D7782B">
        <w:rPr>
          <w:sz w:val="28"/>
          <w:szCs w:val="28"/>
          <w:lang w:val="uk-UA"/>
        </w:rPr>
        <w:t xml:space="preserve">  </w:t>
      </w:r>
      <w:r w:rsidR="00C84D93" w:rsidRPr="00D7782B">
        <w:rPr>
          <w:sz w:val="28"/>
          <w:szCs w:val="28"/>
          <w:lang w:val="uk-UA"/>
        </w:rPr>
        <w:t>(</w:t>
      </w:r>
      <w:r w:rsidR="007A0CA4" w:rsidRPr="00D7782B">
        <w:rPr>
          <w:sz w:val="28"/>
          <w:szCs w:val="28"/>
          <w:lang w:val="uk-UA"/>
        </w:rPr>
        <w:t>контролю</w:t>
      </w:r>
      <w:r w:rsidR="00C52272" w:rsidRPr="00D7782B">
        <w:rPr>
          <w:sz w:val="28"/>
          <w:szCs w:val="28"/>
          <w:lang w:val="uk-UA"/>
        </w:rPr>
        <w:t xml:space="preserve"> за станом довкілля, споживання енергоресурсів, підвищення ефективності управління міським господарством</w:t>
      </w:r>
      <w:r w:rsidR="00C84D93" w:rsidRPr="00D7782B">
        <w:rPr>
          <w:sz w:val="28"/>
          <w:szCs w:val="28"/>
          <w:lang w:val="uk-UA"/>
        </w:rPr>
        <w:t>)</w:t>
      </w:r>
      <w:r w:rsidRPr="00D7782B">
        <w:rPr>
          <w:sz w:val="28"/>
          <w:szCs w:val="28"/>
          <w:lang w:val="uk-UA"/>
        </w:rPr>
        <w:t>;</w:t>
      </w:r>
    </w:p>
    <w:p w:rsidR="00C52272" w:rsidRPr="00D7782B" w:rsidRDefault="00C52272" w:rsidP="00C52272">
      <w:pPr>
        <w:pStyle w:val="a3"/>
        <w:spacing w:before="0" w:beforeAutospacing="0" w:after="0" w:afterAutospacing="0"/>
        <w:ind w:firstLine="709"/>
        <w:jc w:val="both"/>
        <w:rPr>
          <w:sz w:val="28"/>
          <w:szCs w:val="28"/>
          <w:lang w:val="uk-UA"/>
        </w:rPr>
      </w:pPr>
      <w:r w:rsidRPr="00D7782B">
        <w:rPr>
          <w:sz w:val="28"/>
          <w:szCs w:val="28"/>
          <w:lang w:val="uk-UA"/>
        </w:rPr>
        <w:t xml:space="preserve">4.2.5 розвиток електронних сервісів, що забезпечують доступ до </w:t>
      </w:r>
      <w:r w:rsidR="00ED2946" w:rsidRPr="00D7782B">
        <w:rPr>
          <w:sz w:val="28"/>
          <w:szCs w:val="28"/>
          <w:lang w:val="uk-UA"/>
        </w:rPr>
        <w:t xml:space="preserve">        </w:t>
      </w:r>
      <w:r w:rsidRPr="00D7782B">
        <w:rPr>
          <w:sz w:val="28"/>
          <w:szCs w:val="28"/>
          <w:lang w:val="uk-UA"/>
        </w:rPr>
        <w:t xml:space="preserve">публічної інформації, спрощення спілкування  між мешканцями та органами </w:t>
      </w:r>
      <w:r w:rsidRPr="00D7782B">
        <w:rPr>
          <w:sz w:val="28"/>
          <w:szCs w:val="28"/>
          <w:lang w:val="uk-UA"/>
        </w:rPr>
        <w:lastRenderedPageBreak/>
        <w:t>місцевого самоврядування міста та підвищують рівень комфорту для мешканців міста;</w:t>
      </w:r>
    </w:p>
    <w:p w:rsidR="00C52272" w:rsidRPr="00D7782B" w:rsidRDefault="00C52272" w:rsidP="007A0CA4">
      <w:pPr>
        <w:pStyle w:val="a3"/>
        <w:spacing w:before="0" w:beforeAutospacing="0" w:after="0" w:afterAutospacing="0"/>
        <w:ind w:firstLine="709"/>
        <w:jc w:val="both"/>
        <w:rPr>
          <w:sz w:val="28"/>
          <w:szCs w:val="28"/>
          <w:lang w:val="uk-UA"/>
        </w:rPr>
      </w:pPr>
      <w:r w:rsidRPr="00D7782B">
        <w:rPr>
          <w:sz w:val="28"/>
          <w:szCs w:val="28"/>
          <w:lang w:val="uk-UA"/>
        </w:rPr>
        <w:t xml:space="preserve">4.2.6 розвиток муніципальної </w:t>
      </w:r>
      <w:proofErr w:type="spellStart"/>
      <w:r w:rsidRPr="00D7782B">
        <w:rPr>
          <w:sz w:val="28"/>
          <w:szCs w:val="28"/>
          <w:lang w:val="uk-UA"/>
        </w:rPr>
        <w:t>геоінформаційної</w:t>
      </w:r>
      <w:proofErr w:type="spellEnd"/>
      <w:r w:rsidRPr="00D7782B">
        <w:rPr>
          <w:sz w:val="28"/>
          <w:szCs w:val="28"/>
          <w:lang w:val="uk-UA"/>
        </w:rPr>
        <w:t xml:space="preserve"> системи;</w:t>
      </w:r>
    </w:p>
    <w:p w:rsidR="00CC5D7E" w:rsidRPr="00D7782B" w:rsidRDefault="00CC5D7E" w:rsidP="007A0CA4">
      <w:pPr>
        <w:pStyle w:val="a3"/>
        <w:spacing w:before="0" w:beforeAutospacing="0" w:after="0" w:afterAutospacing="0"/>
        <w:ind w:firstLine="709"/>
        <w:jc w:val="both"/>
        <w:rPr>
          <w:sz w:val="28"/>
          <w:szCs w:val="28"/>
          <w:lang w:val="uk-UA"/>
        </w:rPr>
      </w:pPr>
      <w:r w:rsidRPr="00D7782B">
        <w:rPr>
          <w:sz w:val="28"/>
          <w:szCs w:val="28"/>
          <w:lang w:val="uk-UA"/>
        </w:rPr>
        <w:t>4.</w:t>
      </w:r>
      <w:r w:rsidR="00BA35DF" w:rsidRPr="00D7782B">
        <w:rPr>
          <w:sz w:val="28"/>
          <w:szCs w:val="28"/>
          <w:lang w:val="uk-UA"/>
        </w:rPr>
        <w:t>2</w:t>
      </w:r>
      <w:r w:rsidRPr="00D7782B">
        <w:rPr>
          <w:sz w:val="28"/>
          <w:szCs w:val="28"/>
          <w:lang w:val="uk-UA"/>
        </w:rPr>
        <w:t>.</w:t>
      </w:r>
      <w:r w:rsidR="00C52272" w:rsidRPr="00D7782B">
        <w:rPr>
          <w:sz w:val="28"/>
          <w:szCs w:val="28"/>
          <w:lang w:val="uk-UA"/>
        </w:rPr>
        <w:t>7</w:t>
      </w:r>
      <w:r w:rsidR="00543AF9" w:rsidRPr="00D7782B">
        <w:rPr>
          <w:sz w:val="28"/>
          <w:szCs w:val="28"/>
          <w:lang w:val="uk-UA"/>
        </w:rPr>
        <w:t xml:space="preserve"> </w:t>
      </w:r>
      <w:r w:rsidRPr="00D7782B">
        <w:rPr>
          <w:sz w:val="28"/>
          <w:szCs w:val="28"/>
          <w:lang w:val="uk-UA"/>
        </w:rPr>
        <w:t xml:space="preserve">створення та супровід </w:t>
      </w:r>
      <w:r w:rsidR="00C52272" w:rsidRPr="00D7782B">
        <w:rPr>
          <w:sz w:val="28"/>
          <w:szCs w:val="28"/>
          <w:lang w:val="uk-UA"/>
        </w:rPr>
        <w:t xml:space="preserve">, розвиток </w:t>
      </w:r>
      <w:r w:rsidRPr="00D7782B">
        <w:rPr>
          <w:sz w:val="28"/>
          <w:szCs w:val="28"/>
          <w:lang w:val="uk-UA"/>
        </w:rPr>
        <w:t>мережевої інфраструктури</w:t>
      </w:r>
      <w:r w:rsidR="00BC4E15" w:rsidRPr="00D7782B">
        <w:rPr>
          <w:sz w:val="28"/>
          <w:szCs w:val="28"/>
          <w:lang w:val="uk-UA"/>
        </w:rPr>
        <w:t>.</w:t>
      </w:r>
    </w:p>
    <w:p w:rsidR="00454B14" w:rsidRPr="00D7782B" w:rsidRDefault="00CC6AF2" w:rsidP="00CC6AF2">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w:t>
      </w:r>
      <w:r w:rsidR="00BA35DF" w:rsidRPr="00D7782B">
        <w:rPr>
          <w:rFonts w:ascii="Times New Roman" w:hAnsi="Times New Roman" w:cs="Times New Roman"/>
          <w:color w:val="auto"/>
          <w:sz w:val="28"/>
          <w:szCs w:val="28"/>
          <w:lang w:val="uk-UA"/>
        </w:rPr>
        <w:t>3.</w:t>
      </w:r>
      <w:r w:rsidR="00543AF9" w:rsidRPr="00D7782B">
        <w:rPr>
          <w:rFonts w:ascii="Times New Roman" w:hAnsi="Times New Roman" w:cs="Times New Roman"/>
          <w:color w:val="auto"/>
          <w:sz w:val="28"/>
          <w:szCs w:val="28"/>
          <w:lang w:val="uk-UA"/>
        </w:rPr>
        <w:t xml:space="preserve"> </w:t>
      </w:r>
      <w:r w:rsidR="00BA35DF" w:rsidRPr="00D7782B">
        <w:rPr>
          <w:rFonts w:ascii="Times New Roman" w:hAnsi="Times New Roman" w:cs="Times New Roman"/>
          <w:color w:val="auto"/>
          <w:sz w:val="28"/>
          <w:szCs w:val="28"/>
          <w:lang w:val="uk-UA"/>
        </w:rPr>
        <w:t xml:space="preserve">Заходи Програми забезпечують виконання </w:t>
      </w:r>
      <w:r w:rsidRPr="00D7782B">
        <w:rPr>
          <w:rFonts w:ascii="Times New Roman" w:hAnsi="Times New Roman" w:cs="Times New Roman"/>
          <w:color w:val="auto"/>
          <w:sz w:val="28"/>
          <w:szCs w:val="28"/>
          <w:lang w:val="uk-UA"/>
        </w:rPr>
        <w:t>завдань</w:t>
      </w:r>
      <w:r w:rsidR="00BC4E15" w:rsidRPr="00D7782B">
        <w:rPr>
          <w:rFonts w:ascii="Times New Roman" w:hAnsi="Times New Roman" w:cs="Times New Roman"/>
          <w:color w:val="auto"/>
          <w:sz w:val="28"/>
          <w:szCs w:val="28"/>
          <w:lang w:val="uk-UA"/>
        </w:rPr>
        <w:t>, передбачен</w:t>
      </w:r>
      <w:r w:rsidR="007B2125" w:rsidRPr="00D7782B">
        <w:rPr>
          <w:rFonts w:ascii="Times New Roman" w:hAnsi="Times New Roman" w:cs="Times New Roman"/>
          <w:color w:val="auto"/>
          <w:sz w:val="28"/>
          <w:szCs w:val="28"/>
          <w:lang w:val="uk-UA"/>
        </w:rPr>
        <w:t>их</w:t>
      </w:r>
      <w:r w:rsidR="00BC4E15" w:rsidRPr="00D7782B">
        <w:rPr>
          <w:rFonts w:ascii="Times New Roman" w:hAnsi="Times New Roman" w:cs="Times New Roman"/>
          <w:color w:val="auto"/>
          <w:sz w:val="28"/>
          <w:szCs w:val="28"/>
          <w:lang w:val="uk-UA"/>
        </w:rPr>
        <w:t xml:space="preserve"> </w:t>
      </w:r>
      <w:r w:rsidR="007B2125" w:rsidRPr="00D7782B">
        <w:rPr>
          <w:rFonts w:ascii="Times New Roman" w:hAnsi="Times New Roman" w:cs="Times New Roman"/>
          <w:color w:val="auto"/>
          <w:sz w:val="28"/>
          <w:szCs w:val="28"/>
          <w:lang w:val="uk-UA"/>
        </w:rPr>
        <w:t>у</w:t>
      </w:r>
      <w:r w:rsidR="00BC4E15" w:rsidRPr="00D7782B">
        <w:rPr>
          <w:rFonts w:ascii="Times New Roman" w:hAnsi="Times New Roman" w:cs="Times New Roman"/>
          <w:color w:val="auto"/>
          <w:sz w:val="28"/>
          <w:szCs w:val="28"/>
          <w:lang w:val="uk-UA"/>
        </w:rPr>
        <w:t xml:space="preserve"> </w:t>
      </w:r>
      <w:r w:rsidRPr="00D7782B">
        <w:rPr>
          <w:rFonts w:ascii="Times New Roman" w:hAnsi="Times New Roman" w:cs="Times New Roman"/>
          <w:color w:val="auto"/>
          <w:sz w:val="28"/>
          <w:szCs w:val="28"/>
          <w:lang w:val="uk-UA"/>
        </w:rPr>
        <w:t>додат</w:t>
      </w:r>
      <w:r w:rsidR="00BC4E15" w:rsidRPr="00D7782B">
        <w:rPr>
          <w:rFonts w:ascii="Times New Roman" w:hAnsi="Times New Roman" w:cs="Times New Roman"/>
          <w:color w:val="auto"/>
          <w:sz w:val="28"/>
          <w:szCs w:val="28"/>
          <w:lang w:val="uk-UA"/>
        </w:rPr>
        <w:t>ку</w:t>
      </w:r>
      <w:r w:rsidR="00454B14" w:rsidRPr="00D7782B">
        <w:rPr>
          <w:rFonts w:ascii="Times New Roman" w:hAnsi="Times New Roman" w:cs="Times New Roman"/>
          <w:color w:val="auto"/>
          <w:sz w:val="28"/>
          <w:szCs w:val="28"/>
          <w:lang w:val="uk-UA"/>
        </w:rPr>
        <w:t xml:space="preserve"> за напрямами:</w:t>
      </w:r>
    </w:p>
    <w:p w:rsidR="00CC6AF2" w:rsidRPr="00D7782B" w:rsidRDefault="00454B14" w:rsidP="00454B14">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4.3.1. Організаційне та методичне забезпечення Програми</w:t>
      </w:r>
      <w:r w:rsidR="00F07DF0" w:rsidRPr="00D7782B">
        <w:rPr>
          <w:rFonts w:ascii="Times New Roman" w:hAnsi="Times New Roman" w:cs="Times New Roman"/>
          <w:color w:val="auto"/>
          <w:sz w:val="28"/>
          <w:szCs w:val="28"/>
          <w:lang w:val="uk-UA"/>
        </w:rPr>
        <w:t>.</w:t>
      </w:r>
    </w:p>
    <w:p w:rsidR="00454B14" w:rsidRPr="00D7782B" w:rsidRDefault="00454B14" w:rsidP="00454B14">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4.3.2. Оптимізація та розвиток єдиного цифрового простору</w:t>
      </w:r>
      <w:r w:rsidR="00F07DF0" w:rsidRPr="00D7782B">
        <w:rPr>
          <w:rFonts w:ascii="Times New Roman" w:hAnsi="Times New Roman" w:cs="Times New Roman"/>
          <w:color w:val="auto"/>
          <w:sz w:val="28"/>
          <w:szCs w:val="28"/>
          <w:lang w:val="uk-UA"/>
        </w:rPr>
        <w:t>.</w:t>
      </w:r>
    </w:p>
    <w:p w:rsidR="00454B14" w:rsidRPr="00D7782B" w:rsidRDefault="00454B14" w:rsidP="00454B14">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4.3.3. Створення, упровадження, супровід та модернізація інформаційно-комунікаційних систем, сервісів у закладах, установах і на підприємствах, що перебувають  у комунальній власності міста</w:t>
      </w:r>
      <w:r w:rsidR="00F07DF0" w:rsidRPr="00D7782B">
        <w:rPr>
          <w:rFonts w:ascii="Times New Roman" w:hAnsi="Times New Roman" w:cs="Times New Roman"/>
          <w:color w:val="auto"/>
          <w:sz w:val="28"/>
          <w:szCs w:val="28"/>
          <w:lang w:val="uk-UA"/>
        </w:rPr>
        <w:t>.</w:t>
      </w:r>
    </w:p>
    <w:p w:rsidR="00454B14" w:rsidRPr="00D7782B" w:rsidRDefault="00454B14" w:rsidP="00454B14">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4.3.4. Упровадження технологій цифрових трансформацій</w:t>
      </w:r>
      <w:r w:rsidR="0014216A" w:rsidRPr="00D7782B">
        <w:rPr>
          <w:rFonts w:ascii="Times New Roman" w:hAnsi="Times New Roman" w:cs="Times New Roman"/>
          <w:color w:val="auto"/>
          <w:sz w:val="28"/>
          <w:szCs w:val="28"/>
          <w:lang w:val="uk-UA"/>
        </w:rPr>
        <w:t>;</w:t>
      </w:r>
    </w:p>
    <w:p w:rsidR="00454B14" w:rsidRPr="00D7782B" w:rsidRDefault="00454B14" w:rsidP="00454B14">
      <w:pPr>
        <w:pStyle w:val="12"/>
        <w:spacing w:line="240" w:lineRule="auto"/>
        <w:ind w:firstLine="709"/>
        <w:jc w:val="both"/>
        <w:rPr>
          <w:rFonts w:ascii="Times New Roman" w:hAnsi="Times New Roman" w:cs="Times New Roman"/>
          <w:color w:val="auto"/>
          <w:sz w:val="28"/>
          <w:szCs w:val="28"/>
          <w:lang w:val="uk-UA"/>
        </w:rPr>
      </w:pPr>
      <w:r w:rsidRPr="00D7782B">
        <w:rPr>
          <w:rFonts w:ascii="Times New Roman" w:hAnsi="Times New Roman" w:cs="Times New Roman"/>
          <w:color w:val="auto"/>
          <w:sz w:val="28"/>
          <w:szCs w:val="28"/>
          <w:lang w:val="uk-UA"/>
        </w:rPr>
        <w:t>4.3.5. Упровадження та розвиток Єдиної інформаційної системи міста Кривого Рогу.</w:t>
      </w:r>
    </w:p>
    <w:p w:rsidR="00454B14" w:rsidRPr="00D7782B" w:rsidRDefault="00454B14" w:rsidP="00454B14">
      <w:pPr>
        <w:rPr>
          <w:lang w:val="uk-UA"/>
        </w:rPr>
      </w:pPr>
    </w:p>
    <w:p w:rsidR="00454B14" w:rsidRPr="00D7782B" w:rsidRDefault="00454B14" w:rsidP="00454B14">
      <w:pPr>
        <w:rPr>
          <w:lang w:val="uk-UA"/>
        </w:rPr>
      </w:pPr>
    </w:p>
    <w:p w:rsidR="00CC6AF2" w:rsidRPr="00D7782B" w:rsidRDefault="00CC6AF2" w:rsidP="00CC6AF2">
      <w:pPr>
        <w:pStyle w:val="6"/>
        <w:keepNext/>
        <w:spacing w:before="0" w:after="0"/>
        <w:ind w:left="1416" w:firstLine="204"/>
        <w:rPr>
          <w:i/>
          <w:sz w:val="28"/>
          <w:szCs w:val="28"/>
          <w:lang w:val="uk-UA"/>
        </w:rPr>
      </w:pPr>
      <w:r w:rsidRPr="00D7782B">
        <w:rPr>
          <w:i/>
          <w:sz w:val="28"/>
          <w:szCs w:val="28"/>
          <w:lang w:val="uk-UA"/>
        </w:rPr>
        <w:t xml:space="preserve">V. Фінансове забезпечення Програми </w:t>
      </w:r>
    </w:p>
    <w:p w:rsidR="00CC6AF2" w:rsidRPr="00D7782B" w:rsidRDefault="00CC6AF2" w:rsidP="00CC6AF2">
      <w:pPr>
        <w:ind w:firstLine="709"/>
        <w:jc w:val="center"/>
        <w:rPr>
          <w:szCs w:val="28"/>
          <w:lang w:val="uk-UA"/>
        </w:rPr>
      </w:pPr>
    </w:p>
    <w:p w:rsidR="00454B14" w:rsidRPr="00D7782B" w:rsidRDefault="00454B14" w:rsidP="00CC6AF2">
      <w:pPr>
        <w:ind w:firstLine="709"/>
        <w:jc w:val="center"/>
        <w:rPr>
          <w:szCs w:val="28"/>
          <w:lang w:val="uk-UA"/>
        </w:rPr>
      </w:pPr>
    </w:p>
    <w:p w:rsidR="00CC6AF2" w:rsidRPr="00D7782B" w:rsidRDefault="00CC6AF2" w:rsidP="00CC6AF2">
      <w:pPr>
        <w:ind w:firstLine="709"/>
        <w:jc w:val="both"/>
        <w:rPr>
          <w:sz w:val="28"/>
          <w:szCs w:val="28"/>
          <w:lang w:val="uk-UA"/>
        </w:rPr>
      </w:pPr>
      <w:r w:rsidRPr="00D7782B">
        <w:rPr>
          <w:sz w:val="28"/>
          <w:szCs w:val="28"/>
          <w:lang w:val="uk-UA"/>
        </w:rPr>
        <w:t xml:space="preserve">Фінансування заходів Програми здійснюється в межах бюджетних призначень, затверджених у бюджеті </w:t>
      </w:r>
      <w:r w:rsidR="00BC4E15" w:rsidRPr="00D7782B">
        <w:rPr>
          <w:sz w:val="28"/>
          <w:szCs w:val="28"/>
          <w:lang w:val="uk-UA"/>
        </w:rPr>
        <w:t xml:space="preserve">Криворізької </w:t>
      </w:r>
      <w:r w:rsidR="007B2125" w:rsidRPr="00D7782B">
        <w:rPr>
          <w:sz w:val="28"/>
          <w:szCs w:val="28"/>
          <w:lang w:val="uk-UA"/>
        </w:rPr>
        <w:t xml:space="preserve">міської </w:t>
      </w:r>
      <w:r w:rsidR="00BC4E15" w:rsidRPr="00D7782B">
        <w:rPr>
          <w:sz w:val="28"/>
          <w:szCs w:val="28"/>
          <w:lang w:val="uk-UA"/>
        </w:rPr>
        <w:t xml:space="preserve">територіальної громади </w:t>
      </w:r>
      <w:r w:rsidRPr="00D7782B">
        <w:rPr>
          <w:sz w:val="28"/>
          <w:szCs w:val="28"/>
          <w:lang w:val="uk-UA"/>
        </w:rPr>
        <w:t>на відповідний рік, виходячи з його реальних можливостей, та за рахунок інших джерел, не заборонених чинним законодавством України.</w:t>
      </w:r>
    </w:p>
    <w:p w:rsidR="00CC6AF2" w:rsidRPr="00D7782B" w:rsidRDefault="00CC6AF2" w:rsidP="00CC6AF2">
      <w:pPr>
        <w:ind w:firstLine="709"/>
        <w:jc w:val="both"/>
        <w:rPr>
          <w:sz w:val="28"/>
          <w:szCs w:val="28"/>
          <w:lang w:val="uk-UA"/>
        </w:rPr>
      </w:pPr>
      <w:r w:rsidRPr="00D7782B">
        <w:rPr>
          <w:sz w:val="28"/>
          <w:szCs w:val="28"/>
          <w:lang w:val="uk-UA"/>
        </w:rPr>
        <w:tab/>
      </w:r>
      <w:r w:rsidRPr="00D7782B">
        <w:rPr>
          <w:sz w:val="28"/>
          <w:szCs w:val="28"/>
          <w:lang w:val="uk-UA"/>
        </w:rPr>
        <w:tab/>
      </w:r>
    </w:p>
    <w:p w:rsidR="00454B14" w:rsidRPr="00D7782B" w:rsidRDefault="00454B14" w:rsidP="00CC6AF2">
      <w:pPr>
        <w:ind w:firstLine="709"/>
        <w:jc w:val="both"/>
        <w:rPr>
          <w:sz w:val="28"/>
          <w:szCs w:val="28"/>
          <w:lang w:val="uk-UA"/>
        </w:rPr>
      </w:pPr>
    </w:p>
    <w:p w:rsidR="00CC6AF2" w:rsidRPr="00D7782B" w:rsidRDefault="00CC6AF2" w:rsidP="00CC6AF2">
      <w:pPr>
        <w:ind w:firstLine="709"/>
        <w:jc w:val="center"/>
        <w:rPr>
          <w:b/>
          <w:i/>
          <w:sz w:val="28"/>
          <w:szCs w:val="28"/>
          <w:lang w:val="uk-UA"/>
        </w:rPr>
      </w:pPr>
      <w:r w:rsidRPr="00D7782B">
        <w:rPr>
          <w:b/>
          <w:i/>
          <w:sz w:val="28"/>
          <w:szCs w:val="28"/>
          <w:lang w:val="uk-UA"/>
        </w:rPr>
        <w:t>VІ. Очікувані результати</w:t>
      </w:r>
      <w:r w:rsidR="00D70C6E" w:rsidRPr="00D7782B">
        <w:rPr>
          <w:b/>
          <w:i/>
          <w:sz w:val="28"/>
          <w:szCs w:val="28"/>
          <w:lang w:val="uk-UA"/>
        </w:rPr>
        <w:t xml:space="preserve"> </w:t>
      </w:r>
      <w:r w:rsidR="006569C0" w:rsidRPr="00D7782B">
        <w:rPr>
          <w:b/>
          <w:i/>
          <w:sz w:val="28"/>
          <w:szCs w:val="28"/>
          <w:lang w:val="uk-UA"/>
        </w:rPr>
        <w:t xml:space="preserve">реалізації </w:t>
      </w:r>
      <w:r w:rsidRPr="00D7782B">
        <w:rPr>
          <w:b/>
          <w:i/>
          <w:sz w:val="28"/>
          <w:szCs w:val="28"/>
          <w:lang w:val="uk-UA"/>
        </w:rPr>
        <w:t>Програми</w:t>
      </w:r>
    </w:p>
    <w:p w:rsidR="00CC6AF2" w:rsidRPr="00D7782B" w:rsidRDefault="00CC6AF2" w:rsidP="00CC6AF2">
      <w:pPr>
        <w:ind w:firstLine="709"/>
        <w:jc w:val="center"/>
        <w:rPr>
          <w:b/>
          <w:i/>
          <w:sz w:val="28"/>
          <w:szCs w:val="28"/>
          <w:lang w:val="uk-UA"/>
        </w:rPr>
      </w:pPr>
    </w:p>
    <w:p w:rsidR="00E943BE" w:rsidRPr="00D7782B" w:rsidRDefault="006569C0" w:rsidP="00E943BE">
      <w:pPr>
        <w:ind w:firstLine="709"/>
        <w:jc w:val="both"/>
        <w:rPr>
          <w:rFonts w:eastAsia="Calibri"/>
          <w:color w:val="000000" w:themeColor="text1"/>
          <w:sz w:val="28"/>
          <w:szCs w:val="28"/>
          <w:lang w:val="uk-UA" w:eastAsia="en-US"/>
        </w:rPr>
      </w:pPr>
      <w:r w:rsidRPr="00D7782B">
        <w:rPr>
          <w:color w:val="000000" w:themeColor="text1"/>
          <w:sz w:val="28"/>
          <w:szCs w:val="28"/>
          <w:lang w:val="uk-UA"/>
        </w:rPr>
        <w:t>6.</w:t>
      </w:r>
      <w:r w:rsidR="00206887" w:rsidRPr="00D7782B">
        <w:rPr>
          <w:color w:val="000000" w:themeColor="text1"/>
          <w:sz w:val="28"/>
          <w:szCs w:val="28"/>
          <w:lang w:val="uk-UA"/>
        </w:rPr>
        <w:t xml:space="preserve"> </w:t>
      </w:r>
      <w:r w:rsidRPr="00D7782B">
        <w:rPr>
          <w:rFonts w:eastAsia="Calibri"/>
          <w:color w:val="000000" w:themeColor="text1"/>
          <w:sz w:val="28"/>
          <w:szCs w:val="28"/>
          <w:lang w:val="uk-UA" w:eastAsia="en-US"/>
        </w:rPr>
        <w:t>Очікувані кінцеві результати виконання Програми:</w:t>
      </w:r>
    </w:p>
    <w:p w:rsidR="00E943BE" w:rsidRPr="00D7782B" w:rsidRDefault="00E943BE" w:rsidP="00E943BE">
      <w:pPr>
        <w:ind w:firstLine="709"/>
        <w:jc w:val="both"/>
        <w:rPr>
          <w:rFonts w:eastAsia="Calibri"/>
          <w:color w:val="000000" w:themeColor="text1"/>
          <w:sz w:val="28"/>
          <w:szCs w:val="28"/>
          <w:lang w:val="uk-UA" w:eastAsia="en-US"/>
        </w:rPr>
      </w:pPr>
      <w:r w:rsidRPr="00D7782B">
        <w:rPr>
          <w:rFonts w:eastAsia="Calibri"/>
          <w:color w:val="000000" w:themeColor="text1"/>
          <w:sz w:val="28"/>
          <w:szCs w:val="28"/>
          <w:lang w:val="uk-UA" w:eastAsia="en-US"/>
        </w:rPr>
        <w:t>6.1</w:t>
      </w:r>
      <w:r w:rsidR="006569C0" w:rsidRPr="00D7782B">
        <w:rPr>
          <w:rFonts w:eastAsia="Calibri"/>
          <w:color w:val="000000" w:themeColor="text1"/>
          <w:sz w:val="28"/>
          <w:szCs w:val="28"/>
          <w:lang w:val="uk-UA" w:eastAsia="en-US"/>
        </w:rPr>
        <w:t xml:space="preserve"> підвищення якості життя </w:t>
      </w:r>
      <w:r w:rsidR="00206887" w:rsidRPr="00D7782B">
        <w:rPr>
          <w:rFonts w:eastAsia="Calibri"/>
          <w:color w:val="000000" w:themeColor="text1"/>
          <w:sz w:val="28"/>
          <w:szCs w:val="28"/>
          <w:lang w:val="uk-UA" w:eastAsia="en-US"/>
        </w:rPr>
        <w:t>в</w:t>
      </w:r>
      <w:r w:rsidR="006569C0" w:rsidRPr="00D7782B">
        <w:rPr>
          <w:rFonts w:eastAsia="Calibri"/>
          <w:color w:val="000000" w:themeColor="text1"/>
          <w:sz w:val="28"/>
          <w:szCs w:val="28"/>
          <w:lang w:val="uk-UA" w:eastAsia="en-US"/>
        </w:rPr>
        <w:t xml:space="preserve"> місті завдяки реаліз</w:t>
      </w:r>
      <w:r w:rsidR="00206887" w:rsidRPr="00D7782B">
        <w:rPr>
          <w:rFonts w:eastAsia="Calibri"/>
          <w:color w:val="000000" w:themeColor="text1"/>
          <w:sz w:val="28"/>
          <w:szCs w:val="28"/>
          <w:lang w:val="uk-UA" w:eastAsia="en-US"/>
        </w:rPr>
        <w:t>ації</w:t>
      </w:r>
      <w:r w:rsidR="006569C0" w:rsidRPr="00D7782B">
        <w:rPr>
          <w:rFonts w:eastAsia="Calibri"/>
          <w:color w:val="000000" w:themeColor="text1"/>
          <w:sz w:val="28"/>
          <w:szCs w:val="28"/>
          <w:lang w:val="uk-UA" w:eastAsia="en-US"/>
        </w:rPr>
        <w:t xml:space="preserve"> цифрови</w:t>
      </w:r>
      <w:r w:rsidR="00206887" w:rsidRPr="00D7782B">
        <w:rPr>
          <w:rFonts w:eastAsia="Calibri"/>
          <w:color w:val="000000" w:themeColor="text1"/>
          <w:sz w:val="28"/>
          <w:szCs w:val="28"/>
          <w:lang w:val="uk-UA" w:eastAsia="en-US"/>
        </w:rPr>
        <w:t>х</w:t>
      </w:r>
      <w:r w:rsidR="006569C0" w:rsidRPr="00D7782B">
        <w:rPr>
          <w:rFonts w:eastAsia="Calibri"/>
          <w:color w:val="000000" w:themeColor="text1"/>
          <w:sz w:val="28"/>
          <w:szCs w:val="28"/>
          <w:lang w:val="uk-UA" w:eastAsia="en-US"/>
        </w:rPr>
        <w:t xml:space="preserve"> можливост</w:t>
      </w:r>
      <w:r w:rsidR="00206887" w:rsidRPr="00D7782B">
        <w:rPr>
          <w:rFonts w:eastAsia="Calibri"/>
          <w:color w:val="000000" w:themeColor="text1"/>
          <w:sz w:val="28"/>
          <w:szCs w:val="28"/>
          <w:lang w:val="uk-UA" w:eastAsia="en-US"/>
        </w:rPr>
        <w:t>ей</w:t>
      </w:r>
      <w:r w:rsidRPr="00D7782B">
        <w:rPr>
          <w:rFonts w:eastAsia="Calibri"/>
          <w:color w:val="000000" w:themeColor="text1"/>
          <w:sz w:val="28"/>
          <w:szCs w:val="28"/>
          <w:lang w:val="uk-UA" w:eastAsia="en-US"/>
        </w:rPr>
        <w:t>;</w:t>
      </w:r>
    </w:p>
    <w:p w:rsidR="00E943BE" w:rsidRPr="00D7782B" w:rsidRDefault="00E943BE" w:rsidP="00E943BE">
      <w:pPr>
        <w:ind w:firstLine="709"/>
        <w:jc w:val="both"/>
        <w:rPr>
          <w:rFonts w:eastAsia="Calibri"/>
          <w:color w:val="000000" w:themeColor="text1"/>
          <w:sz w:val="28"/>
          <w:szCs w:val="28"/>
          <w:lang w:val="uk-UA" w:eastAsia="en-US"/>
        </w:rPr>
      </w:pPr>
      <w:r w:rsidRPr="00D7782B">
        <w:rPr>
          <w:rFonts w:eastAsia="Calibri"/>
          <w:color w:val="000000" w:themeColor="text1"/>
          <w:sz w:val="28"/>
          <w:szCs w:val="28"/>
          <w:lang w:val="uk-UA" w:eastAsia="en-US"/>
        </w:rPr>
        <w:t>6.2</w:t>
      </w:r>
      <w:r w:rsidR="006569C0" w:rsidRPr="00D7782B">
        <w:rPr>
          <w:rFonts w:eastAsia="Calibri"/>
          <w:color w:val="000000" w:themeColor="text1"/>
          <w:sz w:val="28"/>
          <w:szCs w:val="28"/>
          <w:lang w:val="uk-UA" w:eastAsia="en-US"/>
        </w:rPr>
        <w:t xml:space="preserve"> </w:t>
      </w:r>
      <w:r w:rsidR="00206887" w:rsidRPr="00D7782B">
        <w:rPr>
          <w:rFonts w:eastAsia="Calibri"/>
          <w:color w:val="000000" w:themeColor="text1"/>
          <w:sz w:val="28"/>
          <w:szCs w:val="28"/>
          <w:lang w:val="uk-UA" w:eastAsia="en-US"/>
        </w:rPr>
        <w:t xml:space="preserve">  у</w:t>
      </w:r>
      <w:r w:rsidR="006569C0" w:rsidRPr="00D7782B">
        <w:rPr>
          <w:rFonts w:eastAsia="Calibri"/>
          <w:color w:val="000000" w:themeColor="text1"/>
          <w:sz w:val="28"/>
          <w:szCs w:val="28"/>
          <w:lang w:val="uk-UA" w:eastAsia="en-US"/>
        </w:rPr>
        <w:t>досконалення моделі муніципального управління</w:t>
      </w:r>
      <w:r w:rsidRPr="00D7782B">
        <w:rPr>
          <w:rFonts w:eastAsia="Calibri"/>
          <w:color w:val="000000" w:themeColor="text1"/>
          <w:sz w:val="28"/>
          <w:szCs w:val="28"/>
          <w:lang w:val="uk-UA" w:eastAsia="en-US"/>
        </w:rPr>
        <w:t>;</w:t>
      </w:r>
    </w:p>
    <w:p w:rsidR="00E943BE" w:rsidRPr="00D7782B" w:rsidRDefault="00E943BE" w:rsidP="00E943BE">
      <w:pPr>
        <w:ind w:firstLine="709"/>
        <w:jc w:val="both"/>
        <w:rPr>
          <w:rFonts w:eastAsia="Calibri"/>
          <w:color w:val="000000" w:themeColor="text1"/>
          <w:sz w:val="28"/>
          <w:szCs w:val="28"/>
          <w:lang w:val="uk-UA" w:eastAsia="en-US"/>
        </w:rPr>
      </w:pPr>
      <w:r w:rsidRPr="00D7782B">
        <w:rPr>
          <w:rFonts w:eastAsia="Calibri"/>
          <w:color w:val="000000" w:themeColor="text1"/>
          <w:sz w:val="28"/>
          <w:szCs w:val="28"/>
          <w:lang w:val="uk-UA" w:eastAsia="en-US"/>
        </w:rPr>
        <w:t>6.3</w:t>
      </w:r>
      <w:r w:rsidR="006569C0" w:rsidRPr="00D7782B">
        <w:rPr>
          <w:rFonts w:eastAsia="Calibri"/>
          <w:color w:val="000000" w:themeColor="text1"/>
          <w:sz w:val="28"/>
          <w:szCs w:val="28"/>
          <w:lang w:val="uk-UA" w:eastAsia="en-US"/>
        </w:rPr>
        <w:t xml:space="preserve"> </w:t>
      </w:r>
      <w:r w:rsidR="00206887" w:rsidRPr="00D7782B">
        <w:rPr>
          <w:rFonts w:eastAsia="Calibri"/>
          <w:color w:val="000000" w:themeColor="text1"/>
          <w:sz w:val="28"/>
          <w:szCs w:val="28"/>
          <w:lang w:val="uk-UA" w:eastAsia="en-US"/>
        </w:rPr>
        <w:t xml:space="preserve">  </w:t>
      </w:r>
      <w:r w:rsidR="006569C0" w:rsidRPr="00D7782B">
        <w:rPr>
          <w:rFonts w:eastAsia="Calibri"/>
          <w:color w:val="000000" w:themeColor="text1"/>
          <w:sz w:val="28"/>
          <w:szCs w:val="28"/>
          <w:lang w:val="uk-UA" w:eastAsia="en-US"/>
        </w:rPr>
        <w:t>високий рівень прозорості діяльності міської влади</w:t>
      </w:r>
      <w:r w:rsidRPr="00D7782B">
        <w:rPr>
          <w:rFonts w:eastAsia="Calibri"/>
          <w:color w:val="000000" w:themeColor="text1"/>
          <w:sz w:val="28"/>
          <w:szCs w:val="28"/>
          <w:lang w:val="uk-UA" w:eastAsia="en-US"/>
        </w:rPr>
        <w:t>;</w:t>
      </w:r>
    </w:p>
    <w:p w:rsidR="00E943BE" w:rsidRPr="00D7782B" w:rsidRDefault="00E943BE" w:rsidP="00E943BE">
      <w:pPr>
        <w:ind w:firstLine="709"/>
        <w:jc w:val="both"/>
        <w:rPr>
          <w:sz w:val="28"/>
          <w:szCs w:val="28"/>
          <w:lang w:val="uk-UA"/>
        </w:rPr>
      </w:pPr>
      <w:r w:rsidRPr="00D7782B">
        <w:rPr>
          <w:rFonts w:eastAsia="Calibri"/>
          <w:color w:val="000000" w:themeColor="text1"/>
          <w:sz w:val="28"/>
          <w:szCs w:val="28"/>
          <w:lang w:val="uk-UA" w:eastAsia="en-US"/>
        </w:rPr>
        <w:t xml:space="preserve">6.4 </w:t>
      </w:r>
      <w:r w:rsidR="006569C0" w:rsidRPr="00D7782B">
        <w:rPr>
          <w:rFonts w:eastAsia="Calibri"/>
          <w:color w:val="000000" w:themeColor="text1"/>
          <w:sz w:val="28"/>
          <w:szCs w:val="28"/>
          <w:lang w:val="uk-UA" w:eastAsia="en-US"/>
        </w:rPr>
        <w:t>задоволення потреб громадян у отриманні потрібної достовірної інформації</w:t>
      </w:r>
      <w:r w:rsidRPr="00D7782B">
        <w:rPr>
          <w:sz w:val="28"/>
          <w:szCs w:val="28"/>
          <w:lang w:val="uk-UA"/>
        </w:rPr>
        <w:t>;</w:t>
      </w:r>
    </w:p>
    <w:p w:rsidR="00E943BE" w:rsidRPr="00D7782B" w:rsidRDefault="00E943BE" w:rsidP="00E943BE">
      <w:pPr>
        <w:ind w:firstLine="709"/>
        <w:jc w:val="both"/>
        <w:rPr>
          <w:sz w:val="28"/>
          <w:szCs w:val="28"/>
          <w:lang w:val="uk-UA"/>
        </w:rPr>
      </w:pPr>
      <w:r w:rsidRPr="00D7782B">
        <w:rPr>
          <w:sz w:val="28"/>
          <w:szCs w:val="28"/>
          <w:lang w:val="uk-UA"/>
        </w:rPr>
        <w:t>6.5</w:t>
      </w:r>
      <w:r w:rsidR="006569C0" w:rsidRPr="00D7782B">
        <w:rPr>
          <w:sz w:val="28"/>
          <w:szCs w:val="28"/>
          <w:lang w:val="uk-UA"/>
        </w:rPr>
        <w:t xml:space="preserve"> оперативне надання адміністративних і соціальних послуг населенню, наближення їх якості до вимог мешканців та європейських стандартів</w:t>
      </w:r>
      <w:r w:rsidRPr="00D7782B">
        <w:rPr>
          <w:sz w:val="28"/>
          <w:szCs w:val="28"/>
          <w:lang w:val="uk-UA"/>
        </w:rPr>
        <w:t>;</w:t>
      </w:r>
    </w:p>
    <w:p w:rsidR="00E943BE" w:rsidRPr="00D7782B" w:rsidRDefault="00E943BE" w:rsidP="00E943BE">
      <w:pPr>
        <w:ind w:firstLine="709"/>
        <w:jc w:val="both"/>
        <w:rPr>
          <w:sz w:val="28"/>
          <w:szCs w:val="28"/>
          <w:lang w:val="uk-UA"/>
        </w:rPr>
      </w:pPr>
      <w:r w:rsidRPr="00D7782B">
        <w:rPr>
          <w:sz w:val="28"/>
          <w:szCs w:val="28"/>
          <w:lang w:val="uk-UA"/>
        </w:rPr>
        <w:t>6.6</w:t>
      </w:r>
      <w:r w:rsidR="006569C0" w:rsidRPr="00D7782B">
        <w:rPr>
          <w:sz w:val="28"/>
          <w:szCs w:val="28"/>
          <w:lang w:val="uk-UA"/>
        </w:rPr>
        <w:t xml:space="preserve"> забезпечення захисту міських інформаційних ресурсів</w:t>
      </w:r>
      <w:r w:rsidRPr="00D7782B">
        <w:rPr>
          <w:sz w:val="28"/>
          <w:szCs w:val="28"/>
          <w:lang w:val="uk-UA"/>
        </w:rPr>
        <w:t>;</w:t>
      </w:r>
    </w:p>
    <w:p w:rsidR="00E943BE" w:rsidRPr="00D7782B" w:rsidRDefault="00E943BE" w:rsidP="00E943BE">
      <w:pPr>
        <w:ind w:firstLine="709"/>
        <w:jc w:val="both"/>
        <w:rPr>
          <w:sz w:val="28"/>
          <w:szCs w:val="28"/>
          <w:lang w:val="uk-UA"/>
        </w:rPr>
      </w:pPr>
      <w:r w:rsidRPr="00D7782B">
        <w:rPr>
          <w:sz w:val="28"/>
          <w:szCs w:val="28"/>
          <w:lang w:val="uk-UA"/>
        </w:rPr>
        <w:t>6.1.6</w:t>
      </w:r>
      <w:r w:rsidR="00B30A0D" w:rsidRPr="00D7782B">
        <w:rPr>
          <w:sz w:val="28"/>
          <w:szCs w:val="28"/>
          <w:lang w:val="uk-UA"/>
        </w:rPr>
        <w:t xml:space="preserve"> </w:t>
      </w:r>
      <w:r w:rsidRPr="00D7782B">
        <w:rPr>
          <w:sz w:val="28"/>
          <w:szCs w:val="28"/>
          <w:lang w:val="uk-UA"/>
        </w:rPr>
        <w:t xml:space="preserve">підтримка </w:t>
      </w:r>
      <w:r w:rsidR="006569C0" w:rsidRPr="00D7782B">
        <w:rPr>
          <w:sz w:val="28"/>
          <w:szCs w:val="28"/>
          <w:lang w:val="uk-UA"/>
        </w:rPr>
        <w:t>якісних каналів електронного зворотного зв’язку;</w:t>
      </w:r>
    </w:p>
    <w:p w:rsidR="006569C0" w:rsidRPr="00D7782B" w:rsidRDefault="00E943BE" w:rsidP="00E943BE">
      <w:pPr>
        <w:ind w:firstLine="709"/>
        <w:jc w:val="both"/>
        <w:rPr>
          <w:lang w:val="uk-UA"/>
        </w:rPr>
      </w:pPr>
      <w:r w:rsidRPr="00D7782B">
        <w:rPr>
          <w:sz w:val="28"/>
          <w:szCs w:val="28"/>
          <w:lang w:val="uk-UA"/>
        </w:rPr>
        <w:t>6.1.7</w:t>
      </w:r>
      <w:r w:rsidR="006569C0" w:rsidRPr="00D7782B">
        <w:rPr>
          <w:sz w:val="28"/>
          <w:szCs w:val="28"/>
          <w:lang w:val="uk-UA"/>
        </w:rPr>
        <w:t xml:space="preserve"> створення сучасної розвиненої єдиної інформаційно-комунікаційної системи як бази для цифрового розвитку міста.</w:t>
      </w:r>
    </w:p>
    <w:p w:rsidR="00CC6AF2" w:rsidRPr="00D7782B" w:rsidRDefault="00CC6AF2" w:rsidP="00CC6AF2">
      <w:pPr>
        <w:pStyle w:val="a3"/>
        <w:spacing w:before="0" w:beforeAutospacing="0" w:after="0" w:afterAutospacing="0"/>
        <w:ind w:firstLine="708"/>
        <w:jc w:val="both"/>
        <w:rPr>
          <w:color w:val="000000" w:themeColor="text1"/>
          <w:sz w:val="28"/>
          <w:szCs w:val="28"/>
          <w:lang w:val="uk-UA"/>
        </w:rPr>
      </w:pPr>
      <w:r w:rsidRPr="00D7782B">
        <w:rPr>
          <w:color w:val="000000" w:themeColor="text1"/>
          <w:sz w:val="28"/>
          <w:szCs w:val="28"/>
          <w:lang w:val="uk-UA"/>
        </w:rPr>
        <w:t xml:space="preserve">6.2. Застосування передових інноваційних технологій у рамках виконання заходів Програми дозволить інтегрувати місто у світовий інформаційний простір, брати участь у процесах регіонального та європейського </w:t>
      </w:r>
      <w:proofErr w:type="spellStart"/>
      <w:r w:rsidRPr="00D7782B">
        <w:rPr>
          <w:color w:val="000000" w:themeColor="text1"/>
          <w:sz w:val="28"/>
          <w:szCs w:val="28"/>
          <w:lang w:val="uk-UA"/>
        </w:rPr>
        <w:t>спів</w:t>
      </w:r>
      <w:r w:rsidR="00543AF9" w:rsidRPr="00D7782B">
        <w:rPr>
          <w:color w:val="000000" w:themeColor="text1"/>
          <w:sz w:val="28"/>
          <w:szCs w:val="28"/>
          <w:lang w:val="uk-UA"/>
        </w:rPr>
        <w:t>-</w:t>
      </w:r>
      <w:r w:rsidRPr="00D7782B">
        <w:rPr>
          <w:color w:val="000000" w:themeColor="text1"/>
          <w:sz w:val="28"/>
          <w:szCs w:val="28"/>
          <w:lang w:val="uk-UA"/>
        </w:rPr>
        <w:t>робітництва</w:t>
      </w:r>
      <w:proofErr w:type="spellEnd"/>
      <w:r w:rsidRPr="00D7782B">
        <w:rPr>
          <w:color w:val="000000" w:themeColor="text1"/>
          <w:sz w:val="28"/>
          <w:szCs w:val="28"/>
          <w:lang w:val="uk-UA"/>
        </w:rPr>
        <w:t xml:space="preserve">, забезпечити розвиток економіки Кривого Рогу,  популяризувати його у світі. </w:t>
      </w:r>
    </w:p>
    <w:p w:rsidR="00CC6AF2" w:rsidRPr="00D7782B" w:rsidRDefault="00CC6AF2" w:rsidP="00CC6AF2">
      <w:pPr>
        <w:pStyle w:val="a3"/>
        <w:spacing w:before="0" w:beforeAutospacing="0" w:after="0" w:afterAutospacing="0"/>
        <w:jc w:val="both"/>
        <w:rPr>
          <w:color w:val="FF0000"/>
          <w:sz w:val="28"/>
          <w:szCs w:val="28"/>
          <w:lang w:val="uk-UA"/>
        </w:rPr>
      </w:pPr>
    </w:p>
    <w:p w:rsidR="00CC6AF2" w:rsidRPr="00D7782B" w:rsidRDefault="00CC6AF2" w:rsidP="00CC6AF2">
      <w:pPr>
        <w:jc w:val="center"/>
        <w:rPr>
          <w:b/>
          <w:bCs/>
          <w:i/>
          <w:iCs/>
          <w:sz w:val="28"/>
          <w:szCs w:val="28"/>
          <w:lang w:val="uk-UA"/>
        </w:rPr>
      </w:pPr>
      <w:r w:rsidRPr="00D7782B">
        <w:rPr>
          <w:b/>
          <w:i/>
          <w:sz w:val="28"/>
          <w:szCs w:val="28"/>
          <w:lang w:val="uk-UA"/>
        </w:rPr>
        <w:lastRenderedPageBreak/>
        <w:t>VІІ.</w:t>
      </w:r>
      <w:r w:rsidRPr="00D7782B">
        <w:rPr>
          <w:b/>
          <w:bCs/>
          <w:i/>
          <w:iCs/>
          <w:sz w:val="28"/>
          <w:szCs w:val="28"/>
          <w:lang w:val="uk-UA"/>
        </w:rPr>
        <w:t xml:space="preserve"> Контроль за виконанням  Програми</w:t>
      </w:r>
    </w:p>
    <w:p w:rsidR="00CC6AF2" w:rsidRPr="00D7782B" w:rsidRDefault="00CC6AF2" w:rsidP="00CC6AF2">
      <w:pPr>
        <w:rPr>
          <w:bCs/>
          <w:iCs/>
          <w:sz w:val="28"/>
          <w:szCs w:val="28"/>
          <w:lang w:val="uk-UA"/>
        </w:rPr>
      </w:pPr>
    </w:p>
    <w:p w:rsidR="00CC6AF2" w:rsidRPr="00D7782B" w:rsidRDefault="00CC6AF2" w:rsidP="00CC6AF2">
      <w:pPr>
        <w:jc w:val="both"/>
        <w:rPr>
          <w:bCs/>
          <w:iCs/>
          <w:sz w:val="28"/>
          <w:szCs w:val="28"/>
          <w:lang w:val="uk-UA"/>
        </w:rPr>
      </w:pPr>
      <w:r w:rsidRPr="00D7782B">
        <w:rPr>
          <w:bCs/>
          <w:iCs/>
          <w:sz w:val="28"/>
          <w:szCs w:val="28"/>
          <w:lang w:val="uk-UA"/>
        </w:rPr>
        <w:tab/>
        <w:t xml:space="preserve">7.1. Контроль за виконанням заходів Програми здійснює її розробник – управління інформаційно-комунікаційних технологій виконкому Криворізької міської ради, </w:t>
      </w:r>
      <w:r w:rsidR="00206887" w:rsidRPr="00D7782B">
        <w:rPr>
          <w:bCs/>
          <w:iCs/>
          <w:sz w:val="28"/>
          <w:szCs w:val="28"/>
          <w:lang w:val="uk-UA"/>
        </w:rPr>
        <w:t>що</w:t>
      </w:r>
      <w:r w:rsidRPr="00D7782B">
        <w:rPr>
          <w:bCs/>
          <w:iCs/>
          <w:sz w:val="28"/>
          <w:szCs w:val="28"/>
          <w:lang w:val="uk-UA"/>
        </w:rPr>
        <w:t xml:space="preserve"> за пропозиціями виконавців, у разі необхідності, готує та вносить пропозиції міській раді про внесення змін до Програми в порядку, передбаченому чинним  законодавством України.</w:t>
      </w:r>
    </w:p>
    <w:p w:rsidR="00CC6AF2" w:rsidRPr="00D7782B" w:rsidRDefault="00CC6AF2" w:rsidP="00CC6AF2">
      <w:pPr>
        <w:pStyle w:val="12"/>
        <w:spacing w:line="240" w:lineRule="auto"/>
        <w:ind w:firstLine="709"/>
        <w:jc w:val="both"/>
        <w:rPr>
          <w:rFonts w:ascii="Times New Roman" w:hAnsi="Times New Roman" w:cs="Times New Roman"/>
          <w:color w:val="auto"/>
          <w:lang w:val="uk-UA"/>
        </w:rPr>
      </w:pPr>
      <w:r w:rsidRPr="00D7782B">
        <w:rPr>
          <w:rFonts w:ascii="Times New Roman" w:hAnsi="Times New Roman" w:cs="Times New Roman"/>
          <w:color w:val="auto"/>
          <w:sz w:val="28"/>
          <w:szCs w:val="28"/>
          <w:lang w:val="uk-UA"/>
        </w:rPr>
        <w:t>7.2. Звіт про виконання Програми подається її виконавцями щокварталу, до 10 числа місяця, наступного за звітним, до управління інформаційно-комунікаційних технологій виконкому Криворізької міської ради для підготовки узагальненого звіту виконкому міської ради.</w:t>
      </w:r>
    </w:p>
    <w:p w:rsidR="00CC6AF2" w:rsidRPr="00D7782B" w:rsidRDefault="00CC6AF2" w:rsidP="00CC6AF2">
      <w:pPr>
        <w:pStyle w:val="af1"/>
        <w:ind w:firstLine="708"/>
        <w:jc w:val="both"/>
        <w:rPr>
          <w:sz w:val="28"/>
          <w:szCs w:val="28"/>
        </w:rPr>
      </w:pPr>
      <w:r w:rsidRPr="00D7782B">
        <w:rPr>
          <w:sz w:val="28"/>
          <w:szCs w:val="28"/>
        </w:rPr>
        <w:t xml:space="preserve">7.3. Розробник Програми здійснює щоквартально відстеження результатів виконання її заходів. За  підсумками  фінансового  року  звітує  перед міською радою про використання бюджетних коштів на </w:t>
      </w:r>
      <w:r w:rsidR="00374437" w:rsidRPr="00D7782B">
        <w:rPr>
          <w:sz w:val="28"/>
          <w:szCs w:val="28"/>
        </w:rPr>
        <w:t xml:space="preserve">їх </w:t>
      </w:r>
      <w:r w:rsidRPr="00D7782B">
        <w:rPr>
          <w:sz w:val="28"/>
          <w:szCs w:val="28"/>
        </w:rPr>
        <w:t>виконання.</w:t>
      </w:r>
    </w:p>
    <w:p w:rsidR="00CC6AF2" w:rsidRPr="00D7782B" w:rsidRDefault="00CC6AF2" w:rsidP="00CC6AF2">
      <w:pPr>
        <w:spacing w:line="192" w:lineRule="auto"/>
        <w:ind w:right="611"/>
        <w:rPr>
          <w:i/>
          <w:color w:val="000000"/>
          <w:sz w:val="28"/>
          <w:szCs w:val="28"/>
          <w:lang w:val="uk-UA"/>
        </w:rPr>
      </w:pPr>
    </w:p>
    <w:p w:rsidR="00B21B17" w:rsidRPr="00D7782B" w:rsidRDefault="00B21B17" w:rsidP="00CC6AF2">
      <w:pPr>
        <w:spacing w:line="192" w:lineRule="auto"/>
        <w:ind w:right="611"/>
        <w:rPr>
          <w:i/>
          <w:color w:val="000000"/>
          <w:sz w:val="28"/>
          <w:szCs w:val="28"/>
          <w:lang w:val="uk-UA"/>
        </w:rPr>
      </w:pPr>
    </w:p>
    <w:p w:rsidR="00B21B17" w:rsidRPr="00D7782B" w:rsidRDefault="00B21B17" w:rsidP="00CC6AF2">
      <w:pPr>
        <w:spacing w:line="192" w:lineRule="auto"/>
        <w:ind w:right="611"/>
        <w:rPr>
          <w:i/>
          <w:color w:val="000000"/>
          <w:sz w:val="28"/>
          <w:szCs w:val="28"/>
          <w:lang w:val="uk-UA"/>
        </w:rPr>
      </w:pPr>
    </w:p>
    <w:p w:rsidR="00B21B17" w:rsidRPr="00D7782B" w:rsidRDefault="00B21B17" w:rsidP="00CC6AF2">
      <w:pPr>
        <w:spacing w:line="192" w:lineRule="auto"/>
        <w:ind w:right="611"/>
        <w:rPr>
          <w:i/>
          <w:color w:val="000000"/>
          <w:sz w:val="28"/>
          <w:szCs w:val="28"/>
          <w:lang w:val="uk-UA"/>
        </w:rPr>
      </w:pPr>
    </w:p>
    <w:p w:rsidR="00B21B17" w:rsidRPr="00D7782B" w:rsidRDefault="00B21B17" w:rsidP="00CC6AF2">
      <w:pPr>
        <w:spacing w:line="192" w:lineRule="auto"/>
        <w:ind w:right="611"/>
        <w:rPr>
          <w:i/>
          <w:color w:val="000000"/>
          <w:sz w:val="28"/>
          <w:szCs w:val="28"/>
          <w:lang w:val="uk-UA"/>
        </w:rPr>
      </w:pPr>
    </w:p>
    <w:p w:rsidR="00B21B17" w:rsidRPr="00D7782B" w:rsidRDefault="00B21B17" w:rsidP="00CC6AF2">
      <w:pPr>
        <w:spacing w:line="192" w:lineRule="auto"/>
        <w:ind w:right="611"/>
        <w:rPr>
          <w:b/>
          <w:i/>
          <w:color w:val="000000"/>
          <w:sz w:val="28"/>
          <w:szCs w:val="28"/>
          <w:lang w:val="uk-UA"/>
        </w:rPr>
      </w:pPr>
      <w:r w:rsidRPr="00D7782B">
        <w:rPr>
          <w:b/>
          <w:i/>
          <w:color w:val="000000"/>
          <w:sz w:val="28"/>
          <w:szCs w:val="28"/>
          <w:lang w:val="uk-UA"/>
        </w:rPr>
        <w:t>Керуюча справами виконкому                                            Тетяна Мала</w:t>
      </w:r>
    </w:p>
    <w:p w:rsidR="00CC6AF2" w:rsidRPr="00D7782B" w:rsidRDefault="00CC6AF2" w:rsidP="00CC6AF2">
      <w:pPr>
        <w:spacing w:line="192" w:lineRule="auto"/>
        <w:ind w:right="611"/>
        <w:rPr>
          <w:i/>
          <w:color w:val="000000"/>
          <w:sz w:val="28"/>
          <w:szCs w:val="28"/>
          <w:lang w:val="uk-UA"/>
        </w:rPr>
      </w:pPr>
    </w:p>
    <w:p w:rsidR="00CC6AF2" w:rsidRPr="00D7782B" w:rsidRDefault="00CC6AF2" w:rsidP="00CC6AF2">
      <w:pPr>
        <w:spacing w:line="192" w:lineRule="auto"/>
        <w:ind w:right="611"/>
        <w:rPr>
          <w:i/>
          <w:color w:val="000000"/>
          <w:sz w:val="28"/>
          <w:szCs w:val="28"/>
          <w:lang w:val="uk-UA"/>
        </w:rPr>
      </w:pPr>
    </w:p>
    <w:p w:rsidR="00CC6AF2" w:rsidRPr="00D7782B" w:rsidRDefault="00CC6AF2" w:rsidP="00CC6AF2">
      <w:pPr>
        <w:spacing w:line="192" w:lineRule="auto"/>
        <w:ind w:right="611"/>
        <w:rPr>
          <w:i/>
          <w:color w:val="000000"/>
          <w:sz w:val="28"/>
          <w:szCs w:val="28"/>
          <w:lang w:val="uk-UA"/>
        </w:rPr>
      </w:pPr>
    </w:p>
    <w:p w:rsidR="00CC6AF2" w:rsidRPr="00D7782B" w:rsidRDefault="00CC6AF2" w:rsidP="00CC6AF2">
      <w:pPr>
        <w:spacing w:line="192" w:lineRule="auto"/>
        <w:ind w:right="611"/>
        <w:rPr>
          <w:i/>
          <w:color w:val="000000"/>
          <w:sz w:val="28"/>
          <w:szCs w:val="28"/>
          <w:lang w:val="uk-UA"/>
        </w:rPr>
      </w:pPr>
    </w:p>
    <w:bookmarkEnd w:id="0"/>
    <w:p w:rsidR="00674C6E" w:rsidRPr="00D7782B" w:rsidRDefault="00674C6E" w:rsidP="00674C6E">
      <w:pPr>
        <w:spacing w:line="192" w:lineRule="auto"/>
        <w:ind w:right="611"/>
        <w:rPr>
          <w:b/>
          <w:i/>
          <w:color w:val="000000"/>
          <w:sz w:val="28"/>
          <w:szCs w:val="28"/>
          <w:lang w:val="uk-UA"/>
        </w:rPr>
      </w:pPr>
    </w:p>
    <w:sectPr w:rsidR="00674C6E" w:rsidRPr="00D7782B" w:rsidSect="00214A0E">
      <w:headerReference w:type="even" r:id="rId11"/>
      <w:headerReference w:type="default" r:id="rId12"/>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D9" w:rsidRDefault="006A6DD9">
      <w:r>
        <w:separator/>
      </w:r>
    </w:p>
  </w:endnote>
  <w:endnote w:type="continuationSeparator" w:id="0">
    <w:p w:rsidR="006A6DD9" w:rsidRDefault="006A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D9" w:rsidRDefault="006A6DD9">
      <w:r>
        <w:separator/>
      </w:r>
    </w:p>
  </w:footnote>
  <w:footnote w:type="continuationSeparator" w:id="0">
    <w:p w:rsidR="006A6DD9" w:rsidRDefault="006A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A9" w:rsidRDefault="002163BC" w:rsidP="009C2ACE">
    <w:pPr>
      <w:pStyle w:val="a4"/>
      <w:framePr w:wrap="around" w:vAnchor="text" w:hAnchor="margin" w:xAlign="center" w:y="1"/>
      <w:rPr>
        <w:rStyle w:val="a6"/>
      </w:rPr>
    </w:pPr>
    <w:r>
      <w:rPr>
        <w:rStyle w:val="a6"/>
      </w:rPr>
      <w:fldChar w:fldCharType="begin"/>
    </w:r>
    <w:r w:rsidR="004F78A9">
      <w:rPr>
        <w:rStyle w:val="a6"/>
      </w:rPr>
      <w:instrText xml:space="preserve">PAGE  </w:instrText>
    </w:r>
    <w:r>
      <w:rPr>
        <w:rStyle w:val="a6"/>
      </w:rPr>
      <w:fldChar w:fldCharType="end"/>
    </w:r>
  </w:p>
  <w:p w:rsidR="004F78A9" w:rsidRDefault="004F78A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A9" w:rsidRPr="005D6DBD" w:rsidRDefault="002163BC" w:rsidP="009C2ACE">
    <w:pPr>
      <w:pStyle w:val="a4"/>
      <w:framePr w:wrap="around" w:vAnchor="text" w:hAnchor="margin" w:xAlign="center" w:y="1"/>
      <w:rPr>
        <w:rStyle w:val="a6"/>
        <w:sz w:val="28"/>
        <w:szCs w:val="28"/>
      </w:rPr>
    </w:pPr>
    <w:r w:rsidRPr="005D6DBD">
      <w:rPr>
        <w:rStyle w:val="a6"/>
        <w:sz w:val="28"/>
        <w:szCs w:val="28"/>
      </w:rPr>
      <w:fldChar w:fldCharType="begin"/>
    </w:r>
    <w:r w:rsidR="004F78A9" w:rsidRPr="005D6DBD">
      <w:rPr>
        <w:rStyle w:val="a6"/>
        <w:sz w:val="28"/>
        <w:szCs w:val="28"/>
      </w:rPr>
      <w:instrText xml:space="preserve">PAGE  </w:instrText>
    </w:r>
    <w:r w:rsidRPr="005D6DBD">
      <w:rPr>
        <w:rStyle w:val="a6"/>
        <w:sz w:val="28"/>
        <w:szCs w:val="28"/>
      </w:rPr>
      <w:fldChar w:fldCharType="separate"/>
    </w:r>
    <w:r w:rsidR="00D7782B">
      <w:rPr>
        <w:rStyle w:val="a6"/>
        <w:noProof/>
        <w:sz w:val="28"/>
        <w:szCs w:val="28"/>
      </w:rPr>
      <w:t>11</w:t>
    </w:r>
    <w:r w:rsidRPr="005D6DBD">
      <w:rPr>
        <w:rStyle w:val="a6"/>
        <w:sz w:val="28"/>
        <w:szCs w:val="28"/>
      </w:rPr>
      <w:fldChar w:fldCharType="end"/>
    </w:r>
  </w:p>
  <w:p w:rsidR="001E1794" w:rsidRDefault="001E1794">
    <w:pPr>
      <w:pStyle w:val="a4"/>
      <w:rPr>
        <w:lang w:val="uk-UA"/>
      </w:rPr>
    </w:pPr>
  </w:p>
  <w:p w:rsidR="001E1794" w:rsidRPr="001E1794" w:rsidRDefault="001E1794" w:rsidP="005B4551">
    <w:pPr>
      <w:pStyle w:val="a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7C"/>
    <w:multiLevelType w:val="hybridMultilevel"/>
    <w:tmpl w:val="629433C4"/>
    <w:lvl w:ilvl="0" w:tplc="A4DABAD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1F535A"/>
    <w:multiLevelType w:val="multilevel"/>
    <w:tmpl w:val="2DD25954"/>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nsid w:val="2AEA075F"/>
    <w:multiLevelType w:val="hybridMultilevel"/>
    <w:tmpl w:val="4D2E461C"/>
    <w:lvl w:ilvl="0" w:tplc="0FA0C544">
      <w:start w:val="95"/>
      <w:numFmt w:val="bullet"/>
      <w:lvlText w:val="-"/>
      <w:lvlJc w:val="left"/>
      <w:pPr>
        <w:tabs>
          <w:tab w:val="num" w:pos="1140"/>
        </w:tabs>
        <w:ind w:left="1140" w:hanging="570"/>
      </w:pPr>
      <w:rPr>
        <w:rFonts w:ascii="Times New Roman" w:eastAsia="Times New Roman" w:hAnsi="Times New Roman" w:cs="Times New Roman" w:hint="default"/>
        <w:color w:val="auto"/>
      </w:rPr>
    </w:lvl>
    <w:lvl w:ilvl="1" w:tplc="04220003" w:tentative="1">
      <w:start w:val="1"/>
      <w:numFmt w:val="bullet"/>
      <w:lvlText w:val="o"/>
      <w:lvlJc w:val="left"/>
      <w:pPr>
        <w:tabs>
          <w:tab w:val="num" w:pos="1650"/>
        </w:tabs>
        <w:ind w:left="1650" w:hanging="360"/>
      </w:pPr>
      <w:rPr>
        <w:rFonts w:ascii="Courier New" w:hAnsi="Courier New" w:cs="Courier New" w:hint="default"/>
      </w:rPr>
    </w:lvl>
    <w:lvl w:ilvl="2" w:tplc="04220005" w:tentative="1">
      <w:start w:val="1"/>
      <w:numFmt w:val="bullet"/>
      <w:lvlText w:val=""/>
      <w:lvlJc w:val="left"/>
      <w:pPr>
        <w:tabs>
          <w:tab w:val="num" w:pos="2370"/>
        </w:tabs>
        <w:ind w:left="2370" w:hanging="360"/>
      </w:pPr>
      <w:rPr>
        <w:rFonts w:ascii="Wingdings" w:hAnsi="Wingdings" w:hint="default"/>
      </w:rPr>
    </w:lvl>
    <w:lvl w:ilvl="3" w:tplc="04220001" w:tentative="1">
      <w:start w:val="1"/>
      <w:numFmt w:val="bullet"/>
      <w:lvlText w:val=""/>
      <w:lvlJc w:val="left"/>
      <w:pPr>
        <w:tabs>
          <w:tab w:val="num" w:pos="3090"/>
        </w:tabs>
        <w:ind w:left="3090" w:hanging="360"/>
      </w:pPr>
      <w:rPr>
        <w:rFonts w:ascii="Symbol" w:hAnsi="Symbol" w:hint="default"/>
      </w:rPr>
    </w:lvl>
    <w:lvl w:ilvl="4" w:tplc="04220003" w:tentative="1">
      <w:start w:val="1"/>
      <w:numFmt w:val="bullet"/>
      <w:lvlText w:val="o"/>
      <w:lvlJc w:val="left"/>
      <w:pPr>
        <w:tabs>
          <w:tab w:val="num" w:pos="3810"/>
        </w:tabs>
        <w:ind w:left="3810" w:hanging="360"/>
      </w:pPr>
      <w:rPr>
        <w:rFonts w:ascii="Courier New" w:hAnsi="Courier New" w:cs="Courier New" w:hint="default"/>
      </w:rPr>
    </w:lvl>
    <w:lvl w:ilvl="5" w:tplc="04220005" w:tentative="1">
      <w:start w:val="1"/>
      <w:numFmt w:val="bullet"/>
      <w:lvlText w:val=""/>
      <w:lvlJc w:val="left"/>
      <w:pPr>
        <w:tabs>
          <w:tab w:val="num" w:pos="4530"/>
        </w:tabs>
        <w:ind w:left="4530" w:hanging="360"/>
      </w:pPr>
      <w:rPr>
        <w:rFonts w:ascii="Wingdings" w:hAnsi="Wingdings" w:hint="default"/>
      </w:rPr>
    </w:lvl>
    <w:lvl w:ilvl="6" w:tplc="04220001" w:tentative="1">
      <w:start w:val="1"/>
      <w:numFmt w:val="bullet"/>
      <w:lvlText w:val=""/>
      <w:lvlJc w:val="left"/>
      <w:pPr>
        <w:tabs>
          <w:tab w:val="num" w:pos="5250"/>
        </w:tabs>
        <w:ind w:left="5250" w:hanging="360"/>
      </w:pPr>
      <w:rPr>
        <w:rFonts w:ascii="Symbol" w:hAnsi="Symbol" w:hint="default"/>
      </w:rPr>
    </w:lvl>
    <w:lvl w:ilvl="7" w:tplc="04220003" w:tentative="1">
      <w:start w:val="1"/>
      <w:numFmt w:val="bullet"/>
      <w:lvlText w:val="o"/>
      <w:lvlJc w:val="left"/>
      <w:pPr>
        <w:tabs>
          <w:tab w:val="num" w:pos="5970"/>
        </w:tabs>
        <w:ind w:left="5970" w:hanging="360"/>
      </w:pPr>
      <w:rPr>
        <w:rFonts w:ascii="Courier New" w:hAnsi="Courier New" w:cs="Courier New" w:hint="default"/>
      </w:rPr>
    </w:lvl>
    <w:lvl w:ilvl="8" w:tplc="04220005" w:tentative="1">
      <w:start w:val="1"/>
      <w:numFmt w:val="bullet"/>
      <w:lvlText w:val=""/>
      <w:lvlJc w:val="left"/>
      <w:pPr>
        <w:tabs>
          <w:tab w:val="num" w:pos="6690"/>
        </w:tabs>
        <w:ind w:left="6690" w:hanging="360"/>
      </w:pPr>
      <w:rPr>
        <w:rFonts w:ascii="Wingdings" w:hAnsi="Wingdings" w:hint="default"/>
      </w:rPr>
    </w:lvl>
  </w:abstractNum>
  <w:abstractNum w:abstractNumId="3">
    <w:nsid w:val="2F22567F"/>
    <w:multiLevelType w:val="multilevel"/>
    <w:tmpl w:val="F9E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A54B0"/>
    <w:multiLevelType w:val="multilevel"/>
    <w:tmpl w:val="716CAE70"/>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43F00589"/>
    <w:multiLevelType w:val="hybridMultilevel"/>
    <w:tmpl w:val="0BB8ED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A56052C"/>
    <w:multiLevelType w:val="hybridMultilevel"/>
    <w:tmpl w:val="478C54F8"/>
    <w:lvl w:ilvl="0" w:tplc="55F279F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E8748E7"/>
    <w:multiLevelType w:val="hybridMultilevel"/>
    <w:tmpl w:val="2D4E513E"/>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51207EC3"/>
    <w:multiLevelType w:val="hybridMultilevel"/>
    <w:tmpl w:val="05FE42EC"/>
    <w:lvl w:ilvl="0" w:tplc="1174E1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863BB5"/>
    <w:multiLevelType w:val="hybridMultilevel"/>
    <w:tmpl w:val="A7A4D464"/>
    <w:lvl w:ilvl="0" w:tplc="8E420474">
      <w:start w:val="2"/>
      <w:numFmt w:val="bullet"/>
      <w:lvlText w:val="-"/>
      <w:lvlJc w:val="left"/>
      <w:pPr>
        <w:tabs>
          <w:tab w:val="num" w:pos="-27"/>
        </w:tabs>
        <w:ind w:left="-27" w:firstLine="387"/>
      </w:pPr>
      <w:rPr>
        <w:rFonts w:ascii="Bookman Old Style" w:eastAsia="Times New Roman" w:hAnsi="Bookman Old Style" w:cs="Times New Roman" w:hint="default"/>
      </w:rPr>
    </w:lvl>
    <w:lvl w:ilvl="1" w:tplc="8E420474">
      <w:start w:val="2"/>
      <w:numFmt w:val="bullet"/>
      <w:lvlText w:val="-"/>
      <w:lvlJc w:val="left"/>
      <w:pPr>
        <w:tabs>
          <w:tab w:val="num" w:pos="693"/>
        </w:tabs>
        <w:ind w:left="693" w:firstLine="387"/>
      </w:pPr>
      <w:rPr>
        <w:rFonts w:ascii="Bookman Old Style" w:eastAsia="Times New Roman" w:hAnsi="Bookman Old Style"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A17E38"/>
    <w:multiLevelType w:val="hybridMultilevel"/>
    <w:tmpl w:val="F07C83D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5EF36D2E"/>
    <w:multiLevelType w:val="hybridMultilevel"/>
    <w:tmpl w:val="AAB8BF4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62F068B8"/>
    <w:multiLevelType w:val="hybridMultilevel"/>
    <w:tmpl w:val="DEA4BDB8"/>
    <w:lvl w:ilvl="0" w:tplc="C2605328">
      <w:start w:val="1"/>
      <w:numFmt w:val="decimal"/>
      <w:lvlText w:val="%1."/>
      <w:lvlJc w:val="left"/>
      <w:pPr>
        <w:ind w:left="719" w:hanging="360"/>
      </w:pPr>
      <w:rPr>
        <w:rFonts w:ascii="Times New Roman" w:eastAsia="Calibri" w:hAnsi="Times New Roman" w:cs="Times New Roman"/>
        <w:b w:val="0"/>
        <w:i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nsid w:val="643C1552"/>
    <w:multiLevelType w:val="hybridMultilevel"/>
    <w:tmpl w:val="22A8E740"/>
    <w:lvl w:ilvl="0" w:tplc="140C566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65E60462"/>
    <w:multiLevelType w:val="hybridMultilevel"/>
    <w:tmpl w:val="84925B32"/>
    <w:lvl w:ilvl="0" w:tplc="2B0841E4">
      <w:start w:val="3"/>
      <w:numFmt w:val="bullet"/>
      <w:lvlText w:val="-"/>
      <w:lvlJc w:val="left"/>
      <w:pPr>
        <w:tabs>
          <w:tab w:val="num" w:pos="720"/>
        </w:tabs>
        <w:ind w:left="720" w:hanging="360"/>
      </w:pPr>
      <w:rPr>
        <w:rFonts w:ascii="Bookman Old Style" w:eastAsia="Times New Roman" w:hAnsi="Bookman Old Style"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091786"/>
    <w:multiLevelType w:val="hybridMultilevel"/>
    <w:tmpl w:val="9E628E16"/>
    <w:lvl w:ilvl="0" w:tplc="97B2329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752458E"/>
    <w:multiLevelType w:val="hybridMultilevel"/>
    <w:tmpl w:val="2040918E"/>
    <w:lvl w:ilvl="0" w:tplc="8E7A4218">
      <w:start w:val="1"/>
      <w:numFmt w:val="bullet"/>
      <w:lvlText w:val="-"/>
      <w:lvlJc w:val="left"/>
      <w:pPr>
        <w:tabs>
          <w:tab w:val="num" w:pos="66"/>
        </w:tabs>
        <w:ind w:left="66" w:hanging="66"/>
      </w:pPr>
      <w:rPr>
        <w:rFonts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1"/>
  </w:num>
  <w:num w:numId="6">
    <w:abstractNumId w:val="9"/>
  </w:num>
  <w:num w:numId="7">
    <w:abstractNumId w:val="14"/>
  </w:num>
  <w:num w:numId="8">
    <w:abstractNumId w:val="3"/>
  </w:num>
  <w:num w:numId="9">
    <w:abstractNumId w:val="5"/>
  </w:num>
  <w:num w:numId="10">
    <w:abstractNumId w:val="0"/>
  </w:num>
  <w:num w:numId="11">
    <w:abstractNumId w:val="15"/>
  </w:num>
  <w:num w:numId="12">
    <w:abstractNumId w:val="4"/>
  </w:num>
  <w:num w:numId="13">
    <w:abstractNumId w:val="1"/>
  </w:num>
  <w:num w:numId="14">
    <w:abstractNumId w:val="12"/>
  </w:num>
  <w:num w:numId="15">
    <w:abstractNumId w:val="1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1B"/>
    <w:rsid w:val="000043D5"/>
    <w:rsid w:val="000052DA"/>
    <w:rsid w:val="000069D2"/>
    <w:rsid w:val="00006F12"/>
    <w:rsid w:val="00007B09"/>
    <w:rsid w:val="00007B70"/>
    <w:rsid w:val="00011FE8"/>
    <w:rsid w:val="000126F3"/>
    <w:rsid w:val="00012700"/>
    <w:rsid w:val="00013CF9"/>
    <w:rsid w:val="00014EAA"/>
    <w:rsid w:val="000160B1"/>
    <w:rsid w:val="00020554"/>
    <w:rsid w:val="000218F0"/>
    <w:rsid w:val="00022F8B"/>
    <w:rsid w:val="00025B89"/>
    <w:rsid w:val="0002641B"/>
    <w:rsid w:val="000278FF"/>
    <w:rsid w:val="0003049B"/>
    <w:rsid w:val="0003136A"/>
    <w:rsid w:val="0003167C"/>
    <w:rsid w:val="00031C18"/>
    <w:rsid w:val="00033202"/>
    <w:rsid w:val="00033279"/>
    <w:rsid w:val="0003368A"/>
    <w:rsid w:val="00033A73"/>
    <w:rsid w:val="0003518F"/>
    <w:rsid w:val="00036CAE"/>
    <w:rsid w:val="00040BA8"/>
    <w:rsid w:val="0004129D"/>
    <w:rsid w:val="00041370"/>
    <w:rsid w:val="00041D23"/>
    <w:rsid w:val="00041F5A"/>
    <w:rsid w:val="00042526"/>
    <w:rsid w:val="000434BC"/>
    <w:rsid w:val="00043A8B"/>
    <w:rsid w:val="00044137"/>
    <w:rsid w:val="00046A4F"/>
    <w:rsid w:val="0004745F"/>
    <w:rsid w:val="00051720"/>
    <w:rsid w:val="000536FA"/>
    <w:rsid w:val="000537F2"/>
    <w:rsid w:val="00053AF1"/>
    <w:rsid w:val="000557F3"/>
    <w:rsid w:val="00056460"/>
    <w:rsid w:val="00056CFF"/>
    <w:rsid w:val="0006032A"/>
    <w:rsid w:val="00060EFA"/>
    <w:rsid w:val="00060FAF"/>
    <w:rsid w:val="00063134"/>
    <w:rsid w:val="0006341F"/>
    <w:rsid w:val="000634F7"/>
    <w:rsid w:val="0006366C"/>
    <w:rsid w:val="00065743"/>
    <w:rsid w:val="00067047"/>
    <w:rsid w:val="00070C66"/>
    <w:rsid w:val="000723B6"/>
    <w:rsid w:val="00072D49"/>
    <w:rsid w:val="0007370C"/>
    <w:rsid w:val="000744C6"/>
    <w:rsid w:val="00076AA9"/>
    <w:rsid w:val="00077162"/>
    <w:rsid w:val="000815A5"/>
    <w:rsid w:val="0008421C"/>
    <w:rsid w:val="00084279"/>
    <w:rsid w:val="00084CFB"/>
    <w:rsid w:val="00087431"/>
    <w:rsid w:val="00087CA3"/>
    <w:rsid w:val="00090E0B"/>
    <w:rsid w:val="00090E73"/>
    <w:rsid w:val="0009213D"/>
    <w:rsid w:val="00092426"/>
    <w:rsid w:val="000929BD"/>
    <w:rsid w:val="00092FE6"/>
    <w:rsid w:val="000946B8"/>
    <w:rsid w:val="00094E38"/>
    <w:rsid w:val="00096F30"/>
    <w:rsid w:val="000A02B4"/>
    <w:rsid w:val="000A1BA5"/>
    <w:rsid w:val="000A2125"/>
    <w:rsid w:val="000A3F73"/>
    <w:rsid w:val="000B1616"/>
    <w:rsid w:val="000B35D1"/>
    <w:rsid w:val="000B43BE"/>
    <w:rsid w:val="000B4802"/>
    <w:rsid w:val="000B5BF8"/>
    <w:rsid w:val="000B7234"/>
    <w:rsid w:val="000B7326"/>
    <w:rsid w:val="000C29F7"/>
    <w:rsid w:val="000C3155"/>
    <w:rsid w:val="000C34BA"/>
    <w:rsid w:val="000C7606"/>
    <w:rsid w:val="000D1DF6"/>
    <w:rsid w:val="000D2747"/>
    <w:rsid w:val="000D316E"/>
    <w:rsid w:val="000D45B6"/>
    <w:rsid w:val="000D6C00"/>
    <w:rsid w:val="000E2DB2"/>
    <w:rsid w:val="000E3E3F"/>
    <w:rsid w:val="000E4C64"/>
    <w:rsid w:val="000E6672"/>
    <w:rsid w:val="000E6CFD"/>
    <w:rsid w:val="000E6D8A"/>
    <w:rsid w:val="000E6F4C"/>
    <w:rsid w:val="000E7CBE"/>
    <w:rsid w:val="000F3D1F"/>
    <w:rsid w:val="000F4585"/>
    <w:rsid w:val="000F4613"/>
    <w:rsid w:val="000F6FC9"/>
    <w:rsid w:val="001008B8"/>
    <w:rsid w:val="001014EC"/>
    <w:rsid w:val="00101A65"/>
    <w:rsid w:val="00102AA6"/>
    <w:rsid w:val="0010416D"/>
    <w:rsid w:val="001047DC"/>
    <w:rsid w:val="001063C8"/>
    <w:rsid w:val="00106655"/>
    <w:rsid w:val="00110598"/>
    <w:rsid w:val="00111BDB"/>
    <w:rsid w:val="001123D8"/>
    <w:rsid w:val="00114605"/>
    <w:rsid w:val="001157FD"/>
    <w:rsid w:val="00116395"/>
    <w:rsid w:val="00116706"/>
    <w:rsid w:val="0012039C"/>
    <w:rsid w:val="0012235A"/>
    <w:rsid w:val="00124B4B"/>
    <w:rsid w:val="00124C04"/>
    <w:rsid w:val="00125B96"/>
    <w:rsid w:val="00126531"/>
    <w:rsid w:val="0012786B"/>
    <w:rsid w:val="0013085C"/>
    <w:rsid w:val="00130A1D"/>
    <w:rsid w:val="00131AF4"/>
    <w:rsid w:val="0013223D"/>
    <w:rsid w:val="00133153"/>
    <w:rsid w:val="00133324"/>
    <w:rsid w:val="00135AAB"/>
    <w:rsid w:val="0013606A"/>
    <w:rsid w:val="001361D1"/>
    <w:rsid w:val="00136D24"/>
    <w:rsid w:val="00137496"/>
    <w:rsid w:val="001375A4"/>
    <w:rsid w:val="00137DD5"/>
    <w:rsid w:val="00140108"/>
    <w:rsid w:val="001402BE"/>
    <w:rsid w:val="00141C30"/>
    <w:rsid w:val="00141D83"/>
    <w:rsid w:val="0014216A"/>
    <w:rsid w:val="001435CC"/>
    <w:rsid w:val="001442F9"/>
    <w:rsid w:val="00145F38"/>
    <w:rsid w:val="00146E29"/>
    <w:rsid w:val="001473B4"/>
    <w:rsid w:val="00151DD6"/>
    <w:rsid w:val="001537B6"/>
    <w:rsid w:val="00156E60"/>
    <w:rsid w:val="001600DD"/>
    <w:rsid w:val="00162301"/>
    <w:rsid w:val="00162FC5"/>
    <w:rsid w:val="0016421D"/>
    <w:rsid w:val="00167EF7"/>
    <w:rsid w:val="001752BF"/>
    <w:rsid w:val="00175BFB"/>
    <w:rsid w:val="00177091"/>
    <w:rsid w:val="00177214"/>
    <w:rsid w:val="0017779D"/>
    <w:rsid w:val="001807CC"/>
    <w:rsid w:val="00181E95"/>
    <w:rsid w:val="001851E5"/>
    <w:rsid w:val="00187931"/>
    <w:rsid w:val="00192348"/>
    <w:rsid w:val="00192350"/>
    <w:rsid w:val="00192871"/>
    <w:rsid w:val="001935D2"/>
    <w:rsid w:val="001977E6"/>
    <w:rsid w:val="001A040A"/>
    <w:rsid w:val="001A0B7C"/>
    <w:rsid w:val="001A26B0"/>
    <w:rsid w:val="001A3462"/>
    <w:rsid w:val="001A401D"/>
    <w:rsid w:val="001A51A5"/>
    <w:rsid w:val="001A55CB"/>
    <w:rsid w:val="001A6042"/>
    <w:rsid w:val="001A6FFE"/>
    <w:rsid w:val="001A784C"/>
    <w:rsid w:val="001A7C56"/>
    <w:rsid w:val="001A7C6F"/>
    <w:rsid w:val="001A7F29"/>
    <w:rsid w:val="001B1B02"/>
    <w:rsid w:val="001B1D6F"/>
    <w:rsid w:val="001B28A0"/>
    <w:rsid w:val="001B5A6C"/>
    <w:rsid w:val="001B693D"/>
    <w:rsid w:val="001B76F8"/>
    <w:rsid w:val="001B781B"/>
    <w:rsid w:val="001B7C09"/>
    <w:rsid w:val="001B7D4C"/>
    <w:rsid w:val="001C00AF"/>
    <w:rsid w:val="001C07D3"/>
    <w:rsid w:val="001C1195"/>
    <w:rsid w:val="001C20CB"/>
    <w:rsid w:val="001C2A0E"/>
    <w:rsid w:val="001C3AC4"/>
    <w:rsid w:val="001C3EF2"/>
    <w:rsid w:val="001D18DE"/>
    <w:rsid w:val="001D4436"/>
    <w:rsid w:val="001D4FF9"/>
    <w:rsid w:val="001D6DA4"/>
    <w:rsid w:val="001D7D5C"/>
    <w:rsid w:val="001D7E71"/>
    <w:rsid w:val="001E1794"/>
    <w:rsid w:val="001E19CC"/>
    <w:rsid w:val="001E21F7"/>
    <w:rsid w:val="001E358A"/>
    <w:rsid w:val="001E4501"/>
    <w:rsid w:val="001E5972"/>
    <w:rsid w:val="001E67B7"/>
    <w:rsid w:val="001E7B55"/>
    <w:rsid w:val="001F083E"/>
    <w:rsid w:val="001F0B58"/>
    <w:rsid w:val="001F1319"/>
    <w:rsid w:val="001F1A09"/>
    <w:rsid w:val="001F1EB1"/>
    <w:rsid w:val="001F2518"/>
    <w:rsid w:val="001F268E"/>
    <w:rsid w:val="001F31AC"/>
    <w:rsid w:val="001F3282"/>
    <w:rsid w:val="001F6E52"/>
    <w:rsid w:val="001F725F"/>
    <w:rsid w:val="002004A9"/>
    <w:rsid w:val="00200F2B"/>
    <w:rsid w:val="002037EA"/>
    <w:rsid w:val="00203B35"/>
    <w:rsid w:val="0020461A"/>
    <w:rsid w:val="00205C31"/>
    <w:rsid w:val="002061FC"/>
    <w:rsid w:val="00206887"/>
    <w:rsid w:val="0021162E"/>
    <w:rsid w:val="00213B9E"/>
    <w:rsid w:val="00213BA8"/>
    <w:rsid w:val="002144E0"/>
    <w:rsid w:val="00214A0E"/>
    <w:rsid w:val="00215A30"/>
    <w:rsid w:val="002160FA"/>
    <w:rsid w:val="002163BC"/>
    <w:rsid w:val="002170BD"/>
    <w:rsid w:val="002209BB"/>
    <w:rsid w:val="00221336"/>
    <w:rsid w:val="00224610"/>
    <w:rsid w:val="00224A0D"/>
    <w:rsid w:val="0022500C"/>
    <w:rsid w:val="00225BED"/>
    <w:rsid w:val="00225EF7"/>
    <w:rsid w:val="002262D2"/>
    <w:rsid w:val="00226A4F"/>
    <w:rsid w:val="00226A71"/>
    <w:rsid w:val="0023121F"/>
    <w:rsid w:val="00232FDC"/>
    <w:rsid w:val="002362A5"/>
    <w:rsid w:val="00236602"/>
    <w:rsid w:val="00237488"/>
    <w:rsid w:val="00237960"/>
    <w:rsid w:val="0024077E"/>
    <w:rsid w:val="002415B0"/>
    <w:rsid w:val="00244A2A"/>
    <w:rsid w:val="00244FB8"/>
    <w:rsid w:val="002450EE"/>
    <w:rsid w:val="002474B5"/>
    <w:rsid w:val="002476E7"/>
    <w:rsid w:val="00251E4C"/>
    <w:rsid w:val="00251FED"/>
    <w:rsid w:val="002520BE"/>
    <w:rsid w:val="0025289E"/>
    <w:rsid w:val="00253580"/>
    <w:rsid w:val="00254012"/>
    <w:rsid w:val="00254CE8"/>
    <w:rsid w:val="00255B8A"/>
    <w:rsid w:val="00255CA2"/>
    <w:rsid w:val="002619EA"/>
    <w:rsid w:val="00265201"/>
    <w:rsid w:val="00267BF4"/>
    <w:rsid w:val="0027237F"/>
    <w:rsid w:val="00273AD2"/>
    <w:rsid w:val="00274115"/>
    <w:rsid w:val="002744CE"/>
    <w:rsid w:val="002748E9"/>
    <w:rsid w:val="0027794C"/>
    <w:rsid w:val="00277E24"/>
    <w:rsid w:val="0028027F"/>
    <w:rsid w:val="00281AFC"/>
    <w:rsid w:val="00281D08"/>
    <w:rsid w:val="00282C0C"/>
    <w:rsid w:val="00282C38"/>
    <w:rsid w:val="00282DB0"/>
    <w:rsid w:val="0028304C"/>
    <w:rsid w:val="00283392"/>
    <w:rsid w:val="00294177"/>
    <w:rsid w:val="00294611"/>
    <w:rsid w:val="00295492"/>
    <w:rsid w:val="00295560"/>
    <w:rsid w:val="00295D65"/>
    <w:rsid w:val="00297566"/>
    <w:rsid w:val="002A4A34"/>
    <w:rsid w:val="002A538C"/>
    <w:rsid w:val="002B031F"/>
    <w:rsid w:val="002B06D1"/>
    <w:rsid w:val="002B20FF"/>
    <w:rsid w:val="002B225C"/>
    <w:rsid w:val="002B29DE"/>
    <w:rsid w:val="002B3180"/>
    <w:rsid w:val="002B3D60"/>
    <w:rsid w:val="002B53F3"/>
    <w:rsid w:val="002B6D74"/>
    <w:rsid w:val="002B72A2"/>
    <w:rsid w:val="002C0223"/>
    <w:rsid w:val="002C0E19"/>
    <w:rsid w:val="002C1574"/>
    <w:rsid w:val="002C15C6"/>
    <w:rsid w:val="002C19D5"/>
    <w:rsid w:val="002C2705"/>
    <w:rsid w:val="002C2AF6"/>
    <w:rsid w:val="002C3C2B"/>
    <w:rsid w:val="002C401B"/>
    <w:rsid w:val="002C465F"/>
    <w:rsid w:val="002C5AB8"/>
    <w:rsid w:val="002C714B"/>
    <w:rsid w:val="002D19FB"/>
    <w:rsid w:val="002D20C2"/>
    <w:rsid w:val="002D3B14"/>
    <w:rsid w:val="002D49F3"/>
    <w:rsid w:val="002D4E0B"/>
    <w:rsid w:val="002D5048"/>
    <w:rsid w:val="002E09DB"/>
    <w:rsid w:val="002E3C6C"/>
    <w:rsid w:val="002E3CE3"/>
    <w:rsid w:val="002E7485"/>
    <w:rsid w:val="002E7686"/>
    <w:rsid w:val="002F202D"/>
    <w:rsid w:val="002F250F"/>
    <w:rsid w:val="002F52EA"/>
    <w:rsid w:val="002F5406"/>
    <w:rsid w:val="002F553E"/>
    <w:rsid w:val="002F6F66"/>
    <w:rsid w:val="002F7E42"/>
    <w:rsid w:val="00300EEF"/>
    <w:rsid w:val="0030133E"/>
    <w:rsid w:val="00301E89"/>
    <w:rsid w:val="0030202F"/>
    <w:rsid w:val="003049CD"/>
    <w:rsid w:val="0030615C"/>
    <w:rsid w:val="00306959"/>
    <w:rsid w:val="003072A7"/>
    <w:rsid w:val="003117EC"/>
    <w:rsid w:val="0031198B"/>
    <w:rsid w:val="003119D0"/>
    <w:rsid w:val="003140E0"/>
    <w:rsid w:val="00314C2D"/>
    <w:rsid w:val="00315F51"/>
    <w:rsid w:val="00316023"/>
    <w:rsid w:val="00316582"/>
    <w:rsid w:val="00316B5F"/>
    <w:rsid w:val="00316BAB"/>
    <w:rsid w:val="00316C0F"/>
    <w:rsid w:val="00316E50"/>
    <w:rsid w:val="003170A6"/>
    <w:rsid w:val="00317628"/>
    <w:rsid w:val="00317C69"/>
    <w:rsid w:val="003231DC"/>
    <w:rsid w:val="00323775"/>
    <w:rsid w:val="003300D6"/>
    <w:rsid w:val="003325E1"/>
    <w:rsid w:val="0033261B"/>
    <w:rsid w:val="003335DC"/>
    <w:rsid w:val="00333A8A"/>
    <w:rsid w:val="00333F59"/>
    <w:rsid w:val="00334317"/>
    <w:rsid w:val="00334528"/>
    <w:rsid w:val="00334FEF"/>
    <w:rsid w:val="00335591"/>
    <w:rsid w:val="00336F0A"/>
    <w:rsid w:val="0033748D"/>
    <w:rsid w:val="00337951"/>
    <w:rsid w:val="003401E6"/>
    <w:rsid w:val="00340370"/>
    <w:rsid w:val="00340EE5"/>
    <w:rsid w:val="00341DC9"/>
    <w:rsid w:val="00341E30"/>
    <w:rsid w:val="00344243"/>
    <w:rsid w:val="00347326"/>
    <w:rsid w:val="0035231C"/>
    <w:rsid w:val="0035354C"/>
    <w:rsid w:val="00355FEB"/>
    <w:rsid w:val="003572D8"/>
    <w:rsid w:val="003619D1"/>
    <w:rsid w:val="003621B8"/>
    <w:rsid w:val="003627C8"/>
    <w:rsid w:val="00362BFE"/>
    <w:rsid w:val="003635A5"/>
    <w:rsid w:val="00364552"/>
    <w:rsid w:val="00366452"/>
    <w:rsid w:val="00366B4B"/>
    <w:rsid w:val="003670D5"/>
    <w:rsid w:val="00367572"/>
    <w:rsid w:val="00367B47"/>
    <w:rsid w:val="00370966"/>
    <w:rsid w:val="00372053"/>
    <w:rsid w:val="00374308"/>
    <w:rsid w:val="00374437"/>
    <w:rsid w:val="0037470F"/>
    <w:rsid w:val="00375222"/>
    <w:rsid w:val="00376B13"/>
    <w:rsid w:val="00380563"/>
    <w:rsid w:val="00381082"/>
    <w:rsid w:val="00385EFC"/>
    <w:rsid w:val="00386EB2"/>
    <w:rsid w:val="003875A4"/>
    <w:rsid w:val="00387968"/>
    <w:rsid w:val="003909E4"/>
    <w:rsid w:val="00392A51"/>
    <w:rsid w:val="003934EB"/>
    <w:rsid w:val="0039364A"/>
    <w:rsid w:val="003938C0"/>
    <w:rsid w:val="003938C9"/>
    <w:rsid w:val="00393ACC"/>
    <w:rsid w:val="0039535F"/>
    <w:rsid w:val="00395E08"/>
    <w:rsid w:val="003962FE"/>
    <w:rsid w:val="00397B60"/>
    <w:rsid w:val="003A166D"/>
    <w:rsid w:val="003A1BA6"/>
    <w:rsid w:val="003A223E"/>
    <w:rsid w:val="003A54D8"/>
    <w:rsid w:val="003A5C40"/>
    <w:rsid w:val="003A7E9A"/>
    <w:rsid w:val="003B09E5"/>
    <w:rsid w:val="003B1830"/>
    <w:rsid w:val="003B4265"/>
    <w:rsid w:val="003B42C9"/>
    <w:rsid w:val="003B4618"/>
    <w:rsid w:val="003B60D0"/>
    <w:rsid w:val="003B7061"/>
    <w:rsid w:val="003C1DF1"/>
    <w:rsid w:val="003C57F8"/>
    <w:rsid w:val="003C6DED"/>
    <w:rsid w:val="003D021F"/>
    <w:rsid w:val="003D1A6F"/>
    <w:rsid w:val="003D25B6"/>
    <w:rsid w:val="003D25F5"/>
    <w:rsid w:val="003D5125"/>
    <w:rsid w:val="003D545A"/>
    <w:rsid w:val="003D7200"/>
    <w:rsid w:val="003E1030"/>
    <w:rsid w:val="003E361E"/>
    <w:rsid w:val="003E3DF7"/>
    <w:rsid w:val="003E42B5"/>
    <w:rsid w:val="003E4B3A"/>
    <w:rsid w:val="003E760D"/>
    <w:rsid w:val="003F05FD"/>
    <w:rsid w:val="003F0D8E"/>
    <w:rsid w:val="003F290C"/>
    <w:rsid w:val="003F2A8A"/>
    <w:rsid w:val="003F2E42"/>
    <w:rsid w:val="003F37A7"/>
    <w:rsid w:val="003F69F2"/>
    <w:rsid w:val="003F6CA7"/>
    <w:rsid w:val="004003CA"/>
    <w:rsid w:val="00401857"/>
    <w:rsid w:val="0040221B"/>
    <w:rsid w:val="004022F3"/>
    <w:rsid w:val="004031ED"/>
    <w:rsid w:val="00403F94"/>
    <w:rsid w:val="0040650B"/>
    <w:rsid w:val="00407990"/>
    <w:rsid w:val="00407FE1"/>
    <w:rsid w:val="00411215"/>
    <w:rsid w:val="00412DB0"/>
    <w:rsid w:val="00413874"/>
    <w:rsid w:val="00413EA8"/>
    <w:rsid w:val="00414EEB"/>
    <w:rsid w:val="00421AC3"/>
    <w:rsid w:val="00423B73"/>
    <w:rsid w:val="00424799"/>
    <w:rsid w:val="00424803"/>
    <w:rsid w:val="00425D3C"/>
    <w:rsid w:val="00430ED9"/>
    <w:rsid w:val="00430FA3"/>
    <w:rsid w:val="00432BB5"/>
    <w:rsid w:val="00433665"/>
    <w:rsid w:val="00433DF2"/>
    <w:rsid w:val="00434D4D"/>
    <w:rsid w:val="00435E96"/>
    <w:rsid w:val="004369CA"/>
    <w:rsid w:val="00441C6F"/>
    <w:rsid w:val="00442C17"/>
    <w:rsid w:val="00444990"/>
    <w:rsid w:val="0044499E"/>
    <w:rsid w:val="00444AF6"/>
    <w:rsid w:val="004469CB"/>
    <w:rsid w:val="00450561"/>
    <w:rsid w:val="00450625"/>
    <w:rsid w:val="00450940"/>
    <w:rsid w:val="00450CEB"/>
    <w:rsid w:val="004515EA"/>
    <w:rsid w:val="004519EA"/>
    <w:rsid w:val="004540F5"/>
    <w:rsid w:val="00454381"/>
    <w:rsid w:val="004546A7"/>
    <w:rsid w:val="00454B14"/>
    <w:rsid w:val="00454B62"/>
    <w:rsid w:val="00456BB2"/>
    <w:rsid w:val="004572A1"/>
    <w:rsid w:val="00457444"/>
    <w:rsid w:val="004576DF"/>
    <w:rsid w:val="00457D86"/>
    <w:rsid w:val="0046100D"/>
    <w:rsid w:val="004622BC"/>
    <w:rsid w:val="00463348"/>
    <w:rsid w:val="0046397C"/>
    <w:rsid w:val="004639FF"/>
    <w:rsid w:val="00465D8E"/>
    <w:rsid w:val="0046685C"/>
    <w:rsid w:val="0046712C"/>
    <w:rsid w:val="0047078B"/>
    <w:rsid w:val="0047271F"/>
    <w:rsid w:val="00473AEE"/>
    <w:rsid w:val="004751C5"/>
    <w:rsid w:val="004762CB"/>
    <w:rsid w:val="00476B15"/>
    <w:rsid w:val="0047704B"/>
    <w:rsid w:val="004805C6"/>
    <w:rsid w:val="0048168D"/>
    <w:rsid w:val="004830FF"/>
    <w:rsid w:val="0048466C"/>
    <w:rsid w:val="00486282"/>
    <w:rsid w:val="00491739"/>
    <w:rsid w:val="0049394F"/>
    <w:rsid w:val="00494331"/>
    <w:rsid w:val="00494F1A"/>
    <w:rsid w:val="00495221"/>
    <w:rsid w:val="00496C40"/>
    <w:rsid w:val="004A0DA0"/>
    <w:rsid w:val="004A20FF"/>
    <w:rsid w:val="004A316B"/>
    <w:rsid w:val="004A3656"/>
    <w:rsid w:val="004A6A72"/>
    <w:rsid w:val="004B062B"/>
    <w:rsid w:val="004B1233"/>
    <w:rsid w:val="004B3824"/>
    <w:rsid w:val="004B54B5"/>
    <w:rsid w:val="004B5BC0"/>
    <w:rsid w:val="004B5E68"/>
    <w:rsid w:val="004C1380"/>
    <w:rsid w:val="004C24B4"/>
    <w:rsid w:val="004C25DB"/>
    <w:rsid w:val="004C395E"/>
    <w:rsid w:val="004C45B8"/>
    <w:rsid w:val="004C4E8A"/>
    <w:rsid w:val="004C501F"/>
    <w:rsid w:val="004C5B94"/>
    <w:rsid w:val="004D01E9"/>
    <w:rsid w:val="004D07C3"/>
    <w:rsid w:val="004D0F2C"/>
    <w:rsid w:val="004D17D6"/>
    <w:rsid w:val="004D3C19"/>
    <w:rsid w:val="004D41C7"/>
    <w:rsid w:val="004E047B"/>
    <w:rsid w:val="004E0F6E"/>
    <w:rsid w:val="004E298B"/>
    <w:rsid w:val="004E3831"/>
    <w:rsid w:val="004E3C7C"/>
    <w:rsid w:val="004E44BD"/>
    <w:rsid w:val="004E4F7C"/>
    <w:rsid w:val="004E74C0"/>
    <w:rsid w:val="004F022D"/>
    <w:rsid w:val="004F2463"/>
    <w:rsid w:val="004F25C2"/>
    <w:rsid w:val="004F3595"/>
    <w:rsid w:val="004F43B1"/>
    <w:rsid w:val="004F4D79"/>
    <w:rsid w:val="004F5029"/>
    <w:rsid w:val="004F593A"/>
    <w:rsid w:val="004F6FBB"/>
    <w:rsid w:val="004F78A9"/>
    <w:rsid w:val="00504D72"/>
    <w:rsid w:val="005066F8"/>
    <w:rsid w:val="00507DDA"/>
    <w:rsid w:val="00510C57"/>
    <w:rsid w:val="0051239F"/>
    <w:rsid w:val="0051243A"/>
    <w:rsid w:val="0051284C"/>
    <w:rsid w:val="00516CC7"/>
    <w:rsid w:val="0051751D"/>
    <w:rsid w:val="00517B3D"/>
    <w:rsid w:val="00520D27"/>
    <w:rsid w:val="00523C28"/>
    <w:rsid w:val="00523C8C"/>
    <w:rsid w:val="005244A6"/>
    <w:rsid w:val="00524DEC"/>
    <w:rsid w:val="005270F4"/>
    <w:rsid w:val="00527F4C"/>
    <w:rsid w:val="00531817"/>
    <w:rsid w:val="005319BA"/>
    <w:rsid w:val="00534020"/>
    <w:rsid w:val="00534507"/>
    <w:rsid w:val="005349DB"/>
    <w:rsid w:val="00535D78"/>
    <w:rsid w:val="00536875"/>
    <w:rsid w:val="0053758C"/>
    <w:rsid w:val="00541A83"/>
    <w:rsid w:val="00541E1E"/>
    <w:rsid w:val="00543241"/>
    <w:rsid w:val="00543AF9"/>
    <w:rsid w:val="00543E83"/>
    <w:rsid w:val="0054440C"/>
    <w:rsid w:val="00545EC8"/>
    <w:rsid w:val="005468F1"/>
    <w:rsid w:val="005523A1"/>
    <w:rsid w:val="005527C4"/>
    <w:rsid w:val="00555801"/>
    <w:rsid w:val="00555961"/>
    <w:rsid w:val="00555DF3"/>
    <w:rsid w:val="0055686D"/>
    <w:rsid w:val="00556A23"/>
    <w:rsid w:val="00556F15"/>
    <w:rsid w:val="00564262"/>
    <w:rsid w:val="00565612"/>
    <w:rsid w:val="00565954"/>
    <w:rsid w:val="00566066"/>
    <w:rsid w:val="00566367"/>
    <w:rsid w:val="005701E9"/>
    <w:rsid w:val="005704EB"/>
    <w:rsid w:val="00570ACC"/>
    <w:rsid w:val="005724FD"/>
    <w:rsid w:val="005726DE"/>
    <w:rsid w:val="005738E8"/>
    <w:rsid w:val="005748A0"/>
    <w:rsid w:val="005748D5"/>
    <w:rsid w:val="005766C4"/>
    <w:rsid w:val="0058017B"/>
    <w:rsid w:val="005812A9"/>
    <w:rsid w:val="005825BB"/>
    <w:rsid w:val="00583736"/>
    <w:rsid w:val="00584032"/>
    <w:rsid w:val="00584430"/>
    <w:rsid w:val="005848F5"/>
    <w:rsid w:val="00586E05"/>
    <w:rsid w:val="005870FF"/>
    <w:rsid w:val="00587B8E"/>
    <w:rsid w:val="005907CD"/>
    <w:rsid w:val="0059106A"/>
    <w:rsid w:val="005914C5"/>
    <w:rsid w:val="005919A2"/>
    <w:rsid w:val="005925F2"/>
    <w:rsid w:val="005929DF"/>
    <w:rsid w:val="0059315F"/>
    <w:rsid w:val="0059406F"/>
    <w:rsid w:val="00594FCF"/>
    <w:rsid w:val="005961BE"/>
    <w:rsid w:val="00596705"/>
    <w:rsid w:val="00597870"/>
    <w:rsid w:val="005A35D9"/>
    <w:rsid w:val="005A3C21"/>
    <w:rsid w:val="005A3D2C"/>
    <w:rsid w:val="005A781C"/>
    <w:rsid w:val="005B0BDE"/>
    <w:rsid w:val="005B0FB1"/>
    <w:rsid w:val="005B1B4F"/>
    <w:rsid w:val="005B2E87"/>
    <w:rsid w:val="005B39F5"/>
    <w:rsid w:val="005B4551"/>
    <w:rsid w:val="005B47D9"/>
    <w:rsid w:val="005B5148"/>
    <w:rsid w:val="005C0E34"/>
    <w:rsid w:val="005C0F1E"/>
    <w:rsid w:val="005C1598"/>
    <w:rsid w:val="005C2207"/>
    <w:rsid w:val="005C2834"/>
    <w:rsid w:val="005C28FB"/>
    <w:rsid w:val="005C4A9B"/>
    <w:rsid w:val="005C4E9D"/>
    <w:rsid w:val="005C5A92"/>
    <w:rsid w:val="005D13B0"/>
    <w:rsid w:val="005D328D"/>
    <w:rsid w:val="005D4AD9"/>
    <w:rsid w:val="005D5D59"/>
    <w:rsid w:val="005D6DBD"/>
    <w:rsid w:val="005D7230"/>
    <w:rsid w:val="005D7605"/>
    <w:rsid w:val="005D765B"/>
    <w:rsid w:val="005E0326"/>
    <w:rsid w:val="005E032C"/>
    <w:rsid w:val="005E18B5"/>
    <w:rsid w:val="005E1C29"/>
    <w:rsid w:val="005E2FA5"/>
    <w:rsid w:val="005E3237"/>
    <w:rsid w:val="005E33E7"/>
    <w:rsid w:val="005E4158"/>
    <w:rsid w:val="005E7219"/>
    <w:rsid w:val="005F167A"/>
    <w:rsid w:val="005F24D4"/>
    <w:rsid w:val="005F443B"/>
    <w:rsid w:val="005F4AAC"/>
    <w:rsid w:val="005F4D10"/>
    <w:rsid w:val="005F553C"/>
    <w:rsid w:val="005F62F3"/>
    <w:rsid w:val="00600393"/>
    <w:rsid w:val="00600AA1"/>
    <w:rsid w:val="00600FE9"/>
    <w:rsid w:val="006019C8"/>
    <w:rsid w:val="00606099"/>
    <w:rsid w:val="00606D6B"/>
    <w:rsid w:val="00610C15"/>
    <w:rsid w:val="00611639"/>
    <w:rsid w:val="00611D0A"/>
    <w:rsid w:val="00611D88"/>
    <w:rsid w:val="00612E61"/>
    <w:rsid w:val="0061359E"/>
    <w:rsid w:val="00613CFC"/>
    <w:rsid w:val="0061401B"/>
    <w:rsid w:val="0061583F"/>
    <w:rsid w:val="00615F4D"/>
    <w:rsid w:val="00616426"/>
    <w:rsid w:val="00617208"/>
    <w:rsid w:val="00620260"/>
    <w:rsid w:val="006202FC"/>
    <w:rsid w:val="006207A2"/>
    <w:rsid w:val="006245A0"/>
    <w:rsid w:val="006259EE"/>
    <w:rsid w:val="00625AE1"/>
    <w:rsid w:val="00625BBA"/>
    <w:rsid w:val="006263D7"/>
    <w:rsid w:val="00626730"/>
    <w:rsid w:val="00626D40"/>
    <w:rsid w:val="00626DEB"/>
    <w:rsid w:val="00630561"/>
    <w:rsid w:val="00631FC7"/>
    <w:rsid w:val="00635948"/>
    <w:rsid w:val="00636BB1"/>
    <w:rsid w:val="00637B46"/>
    <w:rsid w:val="0064100E"/>
    <w:rsid w:val="00641684"/>
    <w:rsid w:val="00642AE4"/>
    <w:rsid w:val="00643047"/>
    <w:rsid w:val="006437CB"/>
    <w:rsid w:val="00644750"/>
    <w:rsid w:val="00647A5B"/>
    <w:rsid w:val="0065008D"/>
    <w:rsid w:val="00650B4F"/>
    <w:rsid w:val="0065273B"/>
    <w:rsid w:val="00652A75"/>
    <w:rsid w:val="00653E0C"/>
    <w:rsid w:val="00654904"/>
    <w:rsid w:val="00654AB4"/>
    <w:rsid w:val="006569C0"/>
    <w:rsid w:val="006617C7"/>
    <w:rsid w:val="0066186F"/>
    <w:rsid w:val="00661F87"/>
    <w:rsid w:val="00662B06"/>
    <w:rsid w:val="00662BBE"/>
    <w:rsid w:val="00663208"/>
    <w:rsid w:val="0066348C"/>
    <w:rsid w:val="006642EB"/>
    <w:rsid w:val="00664A73"/>
    <w:rsid w:val="00664C4B"/>
    <w:rsid w:val="006709B8"/>
    <w:rsid w:val="006712C1"/>
    <w:rsid w:val="006717D9"/>
    <w:rsid w:val="00671848"/>
    <w:rsid w:val="00671CBC"/>
    <w:rsid w:val="00672441"/>
    <w:rsid w:val="006724FD"/>
    <w:rsid w:val="006739FD"/>
    <w:rsid w:val="00674A2A"/>
    <w:rsid w:val="00674C6E"/>
    <w:rsid w:val="006750C0"/>
    <w:rsid w:val="00675D04"/>
    <w:rsid w:val="00675D7D"/>
    <w:rsid w:val="006775CA"/>
    <w:rsid w:val="00680A76"/>
    <w:rsid w:val="00680B3F"/>
    <w:rsid w:val="0068177F"/>
    <w:rsid w:val="006818E5"/>
    <w:rsid w:val="006827CF"/>
    <w:rsid w:val="00682EB7"/>
    <w:rsid w:val="0068371D"/>
    <w:rsid w:val="00685AA5"/>
    <w:rsid w:val="006875B4"/>
    <w:rsid w:val="006919AD"/>
    <w:rsid w:val="0069315C"/>
    <w:rsid w:val="00693F60"/>
    <w:rsid w:val="006941F7"/>
    <w:rsid w:val="006947A2"/>
    <w:rsid w:val="00695EB6"/>
    <w:rsid w:val="00695F98"/>
    <w:rsid w:val="00696513"/>
    <w:rsid w:val="006A0FC2"/>
    <w:rsid w:val="006A316A"/>
    <w:rsid w:val="006A49EC"/>
    <w:rsid w:val="006A56D8"/>
    <w:rsid w:val="006A5BCB"/>
    <w:rsid w:val="006A6DD9"/>
    <w:rsid w:val="006B1E11"/>
    <w:rsid w:val="006B2507"/>
    <w:rsid w:val="006B2999"/>
    <w:rsid w:val="006B3ECA"/>
    <w:rsid w:val="006B4C88"/>
    <w:rsid w:val="006B5A7A"/>
    <w:rsid w:val="006B66AD"/>
    <w:rsid w:val="006C2293"/>
    <w:rsid w:val="006C2BD3"/>
    <w:rsid w:val="006C463C"/>
    <w:rsid w:val="006C549D"/>
    <w:rsid w:val="006C5D31"/>
    <w:rsid w:val="006C6AA3"/>
    <w:rsid w:val="006C7CFD"/>
    <w:rsid w:val="006D0F9F"/>
    <w:rsid w:val="006D1F47"/>
    <w:rsid w:val="006D21C3"/>
    <w:rsid w:val="006D2E04"/>
    <w:rsid w:val="006D4B51"/>
    <w:rsid w:val="006D5B35"/>
    <w:rsid w:val="006D7408"/>
    <w:rsid w:val="006E01DF"/>
    <w:rsid w:val="006E51F5"/>
    <w:rsid w:val="006E5D60"/>
    <w:rsid w:val="006E5D81"/>
    <w:rsid w:val="006F27A5"/>
    <w:rsid w:val="006F31BC"/>
    <w:rsid w:val="006F3718"/>
    <w:rsid w:val="006F68C0"/>
    <w:rsid w:val="006F6DF3"/>
    <w:rsid w:val="006F6FAF"/>
    <w:rsid w:val="006F7482"/>
    <w:rsid w:val="00700064"/>
    <w:rsid w:val="00700960"/>
    <w:rsid w:val="00701D1D"/>
    <w:rsid w:val="00701D59"/>
    <w:rsid w:val="007022CD"/>
    <w:rsid w:val="00703B6B"/>
    <w:rsid w:val="007075B6"/>
    <w:rsid w:val="0071192A"/>
    <w:rsid w:val="00711EA8"/>
    <w:rsid w:val="00712310"/>
    <w:rsid w:val="00713C86"/>
    <w:rsid w:val="007152DB"/>
    <w:rsid w:val="00715CA9"/>
    <w:rsid w:val="007164B9"/>
    <w:rsid w:val="0071766B"/>
    <w:rsid w:val="0072109D"/>
    <w:rsid w:val="00721F7A"/>
    <w:rsid w:val="00722E3A"/>
    <w:rsid w:val="0072391F"/>
    <w:rsid w:val="0072393A"/>
    <w:rsid w:val="00725EE9"/>
    <w:rsid w:val="00727AFA"/>
    <w:rsid w:val="00727BBF"/>
    <w:rsid w:val="00730089"/>
    <w:rsid w:val="007324B2"/>
    <w:rsid w:val="00734FA5"/>
    <w:rsid w:val="00735C59"/>
    <w:rsid w:val="00737AF2"/>
    <w:rsid w:val="00740316"/>
    <w:rsid w:val="007406E6"/>
    <w:rsid w:val="00743203"/>
    <w:rsid w:val="00743742"/>
    <w:rsid w:val="007467C1"/>
    <w:rsid w:val="00746D42"/>
    <w:rsid w:val="00747746"/>
    <w:rsid w:val="00752B56"/>
    <w:rsid w:val="0075390E"/>
    <w:rsid w:val="00755E52"/>
    <w:rsid w:val="00757399"/>
    <w:rsid w:val="007611E1"/>
    <w:rsid w:val="0076280D"/>
    <w:rsid w:val="00762AD3"/>
    <w:rsid w:val="00766EA8"/>
    <w:rsid w:val="0077164C"/>
    <w:rsid w:val="00772543"/>
    <w:rsid w:val="00772F58"/>
    <w:rsid w:val="00773549"/>
    <w:rsid w:val="00773AB2"/>
    <w:rsid w:val="00773F27"/>
    <w:rsid w:val="007775C2"/>
    <w:rsid w:val="0078289E"/>
    <w:rsid w:val="0078291D"/>
    <w:rsid w:val="00784972"/>
    <w:rsid w:val="007908AF"/>
    <w:rsid w:val="00790ED6"/>
    <w:rsid w:val="007919EB"/>
    <w:rsid w:val="00792632"/>
    <w:rsid w:val="007956CA"/>
    <w:rsid w:val="007A0CA4"/>
    <w:rsid w:val="007A1A00"/>
    <w:rsid w:val="007A2F62"/>
    <w:rsid w:val="007A3B5F"/>
    <w:rsid w:val="007A3F7B"/>
    <w:rsid w:val="007A55C7"/>
    <w:rsid w:val="007A71E5"/>
    <w:rsid w:val="007A7EC8"/>
    <w:rsid w:val="007B1BCD"/>
    <w:rsid w:val="007B2125"/>
    <w:rsid w:val="007B243A"/>
    <w:rsid w:val="007B2608"/>
    <w:rsid w:val="007B4B1D"/>
    <w:rsid w:val="007B5231"/>
    <w:rsid w:val="007C04C1"/>
    <w:rsid w:val="007C2890"/>
    <w:rsid w:val="007C4FAB"/>
    <w:rsid w:val="007C5820"/>
    <w:rsid w:val="007C5881"/>
    <w:rsid w:val="007C61FF"/>
    <w:rsid w:val="007C6A5E"/>
    <w:rsid w:val="007D089A"/>
    <w:rsid w:val="007D1A39"/>
    <w:rsid w:val="007D25FC"/>
    <w:rsid w:val="007D2D21"/>
    <w:rsid w:val="007D2D25"/>
    <w:rsid w:val="007D3FBF"/>
    <w:rsid w:val="007D4496"/>
    <w:rsid w:val="007D4FBD"/>
    <w:rsid w:val="007D5FC1"/>
    <w:rsid w:val="007D65E0"/>
    <w:rsid w:val="007D70F9"/>
    <w:rsid w:val="007E1D4B"/>
    <w:rsid w:val="007E4631"/>
    <w:rsid w:val="007E663D"/>
    <w:rsid w:val="007E7AD8"/>
    <w:rsid w:val="007F3B75"/>
    <w:rsid w:val="007F3EF2"/>
    <w:rsid w:val="007F3F69"/>
    <w:rsid w:val="007F4F3D"/>
    <w:rsid w:val="007F5411"/>
    <w:rsid w:val="007F56ED"/>
    <w:rsid w:val="007F58EB"/>
    <w:rsid w:val="007F7ACE"/>
    <w:rsid w:val="007F7C70"/>
    <w:rsid w:val="00801862"/>
    <w:rsid w:val="00801D66"/>
    <w:rsid w:val="008034DC"/>
    <w:rsid w:val="008038C3"/>
    <w:rsid w:val="0080400E"/>
    <w:rsid w:val="0080656A"/>
    <w:rsid w:val="00806D86"/>
    <w:rsid w:val="00807989"/>
    <w:rsid w:val="0081015D"/>
    <w:rsid w:val="008104D8"/>
    <w:rsid w:val="008111FA"/>
    <w:rsid w:val="00811766"/>
    <w:rsid w:val="00814731"/>
    <w:rsid w:val="0081474A"/>
    <w:rsid w:val="00817E4B"/>
    <w:rsid w:val="008207DE"/>
    <w:rsid w:val="00820E59"/>
    <w:rsid w:val="008250C6"/>
    <w:rsid w:val="00827238"/>
    <w:rsid w:val="008304E9"/>
    <w:rsid w:val="008313E3"/>
    <w:rsid w:val="00832368"/>
    <w:rsid w:val="0083390B"/>
    <w:rsid w:val="008344CD"/>
    <w:rsid w:val="00834C0E"/>
    <w:rsid w:val="00834F5D"/>
    <w:rsid w:val="00835213"/>
    <w:rsid w:val="008357EE"/>
    <w:rsid w:val="008362AA"/>
    <w:rsid w:val="0083772E"/>
    <w:rsid w:val="00837E64"/>
    <w:rsid w:val="008422B0"/>
    <w:rsid w:val="00842613"/>
    <w:rsid w:val="0084364F"/>
    <w:rsid w:val="00843839"/>
    <w:rsid w:val="0084471D"/>
    <w:rsid w:val="0084766D"/>
    <w:rsid w:val="00847B2D"/>
    <w:rsid w:val="008501E6"/>
    <w:rsid w:val="0085081D"/>
    <w:rsid w:val="00851A99"/>
    <w:rsid w:val="00853946"/>
    <w:rsid w:val="00853FD6"/>
    <w:rsid w:val="00854555"/>
    <w:rsid w:val="00855D10"/>
    <w:rsid w:val="00856C14"/>
    <w:rsid w:val="00860E3E"/>
    <w:rsid w:val="008633D2"/>
    <w:rsid w:val="0086446D"/>
    <w:rsid w:val="0086498F"/>
    <w:rsid w:val="008654DF"/>
    <w:rsid w:val="00866AF8"/>
    <w:rsid w:val="00867C3D"/>
    <w:rsid w:val="00872118"/>
    <w:rsid w:val="00875847"/>
    <w:rsid w:val="008779CF"/>
    <w:rsid w:val="00880D8E"/>
    <w:rsid w:val="0088252B"/>
    <w:rsid w:val="00884639"/>
    <w:rsid w:val="0088491E"/>
    <w:rsid w:val="00884DD3"/>
    <w:rsid w:val="0088782A"/>
    <w:rsid w:val="00890536"/>
    <w:rsid w:val="008911FD"/>
    <w:rsid w:val="008914CD"/>
    <w:rsid w:val="00891898"/>
    <w:rsid w:val="0089272B"/>
    <w:rsid w:val="00897352"/>
    <w:rsid w:val="0089748D"/>
    <w:rsid w:val="008A0784"/>
    <w:rsid w:val="008A1236"/>
    <w:rsid w:val="008A5348"/>
    <w:rsid w:val="008A7EA8"/>
    <w:rsid w:val="008B0695"/>
    <w:rsid w:val="008B1113"/>
    <w:rsid w:val="008B1229"/>
    <w:rsid w:val="008B3AED"/>
    <w:rsid w:val="008B41B4"/>
    <w:rsid w:val="008B5376"/>
    <w:rsid w:val="008B5EFE"/>
    <w:rsid w:val="008C1766"/>
    <w:rsid w:val="008C1883"/>
    <w:rsid w:val="008C2CD7"/>
    <w:rsid w:val="008C3FAD"/>
    <w:rsid w:val="008C5382"/>
    <w:rsid w:val="008C6D12"/>
    <w:rsid w:val="008D0532"/>
    <w:rsid w:val="008D078B"/>
    <w:rsid w:val="008D08CB"/>
    <w:rsid w:val="008D16F1"/>
    <w:rsid w:val="008D34F3"/>
    <w:rsid w:val="008D3DE2"/>
    <w:rsid w:val="008D47D9"/>
    <w:rsid w:val="008D4E3C"/>
    <w:rsid w:val="008D4F74"/>
    <w:rsid w:val="008D5D68"/>
    <w:rsid w:val="008E2F24"/>
    <w:rsid w:val="008E7453"/>
    <w:rsid w:val="008E7BC0"/>
    <w:rsid w:val="008F0EE6"/>
    <w:rsid w:val="008F364F"/>
    <w:rsid w:val="008F395C"/>
    <w:rsid w:val="008F4455"/>
    <w:rsid w:val="008F49B5"/>
    <w:rsid w:val="008F50C3"/>
    <w:rsid w:val="008F59D5"/>
    <w:rsid w:val="00901DDC"/>
    <w:rsid w:val="00902830"/>
    <w:rsid w:val="00902E3A"/>
    <w:rsid w:val="00903C72"/>
    <w:rsid w:val="00904B1D"/>
    <w:rsid w:val="00906477"/>
    <w:rsid w:val="00906B39"/>
    <w:rsid w:val="00911416"/>
    <w:rsid w:val="00911B06"/>
    <w:rsid w:val="00911F58"/>
    <w:rsid w:val="009120D6"/>
    <w:rsid w:val="00912D2F"/>
    <w:rsid w:val="00913E9B"/>
    <w:rsid w:val="0091620B"/>
    <w:rsid w:val="00916B77"/>
    <w:rsid w:val="0092068B"/>
    <w:rsid w:val="009208A3"/>
    <w:rsid w:val="00920B54"/>
    <w:rsid w:val="009221B5"/>
    <w:rsid w:val="009228F7"/>
    <w:rsid w:val="009235DA"/>
    <w:rsid w:val="0092495E"/>
    <w:rsid w:val="00925002"/>
    <w:rsid w:val="00925F3B"/>
    <w:rsid w:val="00926264"/>
    <w:rsid w:val="00926775"/>
    <w:rsid w:val="00933494"/>
    <w:rsid w:val="009364EA"/>
    <w:rsid w:val="00940150"/>
    <w:rsid w:val="00942774"/>
    <w:rsid w:val="00943F23"/>
    <w:rsid w:val="009441FE"/>
    <w:rsid w:val="00944ADF"/>
    <w:rsid w:val="0094653B"/>
    <w:rsid w:val="00947251"/>
    <w:rsid w:val="00952A06"/>
    <w:rsid w:val="009538E4"/>
    <w:rsid w:val="00953DDC"/>
    <w:rsid w:val="0095469A"/>
    <w:rsid w:val="00954A11"/>
    <w:rsid w:val="00954EE8"/>
    <w:rsid w:val="00955D53"/>
    <w:rsid w:val="00955E02"/>
    <w:rsid w:val="00956F3B"/>
    <w:rsid w:val="0095798A"/>
    <w:rsid w:val="009610DD"/>
    <w:rsid w:val="0096154B"/>
    <w:rsid w:val="00962032"/>
    <w:rsid w:val="00962C94"/>
    <w:rsid w:val="00962FB6"/>
    <w:rsid w:val="009654D9"/>
    <w:rsid w:val="00967AC7"/>
    <w:rsid w:val="009708DF"/>
    <w:rsid w:val="0097216D"/>
    <w:rsid w:val="0097260D"/>
    <w:rsid w:val="00973AA1"/>
    <w:rsid w:val="00976A14"/>
    <w:rsid w:val="00976DFF"/>
    <w:rsid w:val="00981480"/>
    <w:rsid w:val="009840CA"/>
    <w:rsid w:val="00985678"/>
    <w:rsid w:val="0098680C"/>
    <w:rsid w:val="009875DE"/>
    <w:rsid w:val="00991703"/>
    <w:rsid w:val="009927DD"/>
    <w:rsid w:val="00993B43"/>
    <w:rsid w:val="00994402"/>
    <w:rsid w:val="009947A0"/>
    <w:rsid w:val="00994D11"/>
    <w:rsid w:val="00996AA7"/>
    <w:rsid w:val="009970D1"/>
    <w:rsid w:val="009A1BD4"/>
    <w:rsid w:val="009A5AA5"/>
    <w:rsid w:val="009A60C4"/>
    <w:rsid w:val="009A71C1"/>
    <w:rsid w:val="009A7635"/>
    <w:rsid w:val="009A777C"/>
    <w:rsid w:val="009B07DA"/>
    <w:rsid w:val="009B1CFA"/>
    <w:rsid w:val="009B3776"/>
    <w:rsid w:val="009B3E55"/>
    <w:rsid w:val="009B51B0"/>
    <w:rsid w:val="009B5F87"/>
    <w:rsid w:val="009B6127"/>
    <w:rsid w:val="009B66A5"/>
    <w:rsid w:val="009B66D6"/>
    <w:rsid w:val="009B7497"/>
    <w:rsid w:val="009B75F7"/>
    <w:rsid w:val="009C0BA3"/>
    <w:rsid w:val="009C0F50"/>
    <w:rsid w:val="009C100B"/>
    <w:rsid w:val="009C235A"/>
    <w:rsid w:val="009C2785"/>
    <w:rsid w:val="009C2ACE"/>
    <w:rsid w:val="009C2CF4"/>
    <w:rsid w:val="009C33EF"/>
    <w:rsid w:val="009C3424"/>
    <w:rsid w:val="009C3CCC"/>
    <w:rsid w:val="009C3FE5"/>
    <w:rsid w:val="009C4748"/>
    <w:rsid w:val="009C6744"/>
    <w:rsid w:val="009D027B"/>
    <w:rsid w:val="009D0977"/>
    <w:rsid w:val="009D0CC5"/>
    <w:rsid w:val="009D539A"/>
    <w:rsid w:val="009D5C14"/>
    <w:rsid w:val="009D67F3"/>
    <w:rsid w:val="009D781D"/>
    <w:rsid w:val="009E1163"/>
    <w:rsid w:val="009E2DCA"/>
    <w:rsid w:val="009E40AC"/>
    <w:rsid w:val="009E546F"/>
    <w:rsid w:val="009E5F68"/>
    <w:rsid w:val="009F247C"/>
    <w:rsid w:val="009F67C2"/>
    <w:rsid w:val="009F74B0"/>
    <w:rsid w:val="00A0211F"/>
    <w:rsid w:val="00A04AD3"/>
    <w:rsid w:val="00A04FCA"/>
    <w:rsid w:val="00A07355"/>
    <w:rsid w:val="00A07494"/>
    <w:rsid w:val="00A100E2"/>
    <w:rsid w:val="00A138B0"/>
    <w:rsid w:val="00A13D82"/>
    <w:rsid w:val="00A14361"/>
    <w:rsid w:val="00A16608"/>
    <w:rsid w:val="00A1728B"/>
    <w:rsid w:val="00A17358"/>
    <w:rsid w:val="00A17688"/>
    <w:rsid w:val="00A17F11"/>
    <w:rsid w:val="00A21A96"/>
    <w:rsid w:val="00A21B29"/>
    <w:rsid w:val="00A223F1"/>
    <w:rsid w:val="00A235C0"/>
    <w:rsid w:val="00A23E1A"/>
    <w:rsid w:val="00A25DAF"/>
    <w:rsid w:val="00A31F57"/>
    <w:rsid w:val="00A33AC7"/>
    <w:rsid w:val="00A33B90"/>
    <w:rsid w:val="00A34CDA"/>
    <w:rsid w:val="00A3581C"/>
    <w:rsid w:val="00A35BF9"/>
    <w:rsid w:val="00A35C0E"/>
    <w:rsid w:val="00A36B72"/>
    <w:rsid w:val="00A37259"/>
    <w:rsid w:val="00A372E3"/>
    <w:rsid w:val="00A373B0"/>
    <w:rsid w:val="00A37D83"/>
    <w:rsid w:val="00A40655"/>
    <w:rsid w:val="00A41E8E"/>
    <w:rsid w:val="00A433CA"/>
    <w:rsid w:val="00A447DD"/>
    <w:rsid w:val="00A466A0"/>
    <w:rsid w:val="00A4703E"/>
    <w:rsid w:val="00A47197"/>
    <w:rsid w:val="00A47C1F"/>
    <w:rsid w:val="00A502C9"/>
    <w:rsid w:val="00A5047C"/>
    <w:rsid w:val="00A50B96"/>
    <w:rsid w:val="00A53ED7"/>
    <w:rsid w:val="00A5537A"/>
    <w:rsid w:val="00A602EA"/>
    <w:rsid w:val="00A60C4A"/>
    <w:rsid w:val="00A618D9"/>
    <w:rsid w:val="00A62033"/>
    <w:rsid w:val="00A624A3"/>
    <w:rsid w:val="00A6306F"/>
    <w:rsid w:val="00A6336E"/>
    <w:rsid w:val="00A66315"/>
    <w:rsid w:val="00A70944"/>
    <w:rsid w:val="00A73C3D"/>
    <w:rsid w:val="00A74946"/>
    <w:rsid w:val="00A7659F"/>
    <w:rsid w:val="00A812EE"/>
    <w:rsid w:val="00A81FBC"/>
    <w:rsid w:val="00A82672"/>
    <w:rsid w:val="00A827F4"/>
    <w:rsid w:val="00A82B3E"/>
    <w:rsid w:val="00A84AAA"/>
    <w:rsid w:val="00A852E0"/>
    <w:rsid w:val="00A86814"/>
    <w:rsid w:val="00A92981"/>
    <w:rsid w:val="00A92A7A"/>
    <w:rsid w:val="00AA0D77"/>
    <w:rsid w:val="00AA0DC5"/>
    <w:rsid w:val="00AA1709"/>
    <w:rsid w:val="00AA2A02"/>
    <w:rsid w:val="00AA2E71"/>
    <w:rsid w:val="00AA329B"/>
    <w:rsid w:val="00AA6BFE"/>
    <w:rsid w:val="00AB0448"/>
    <w:rsid w:val="00AB190C"/>
    <w:rsid w:val="00AB220F"/>
    <w:rsid w:val="00AB3445"/>
    <w:rsid w:val="00AB366B"/>
    <w:rsid w:val="00AB5198"/>
    <w:rsid w:val="00AB6CD6"/>
    <w:rsid w:val="00AB71E8"/>
    <w:rsid w:val="00AB72D4"/>
    <w:rsid w:val="00AC2F9A"/>
    <w:rsid w:val="00AC3B4A"/>
    <w:rsid w:val="00AC4178"/>
    <w:rsid w:val="00AC5600"/>
    <w:rsid w:val="00AD15FC"/>
    <w:rsid w:val="00AD4134"/>
    <w:rsid w:val="00AE0152"/>
    <w:rsid w:val="00AE08D4"/>
    <w:rsid w:val="00AE2AA5"/>
    <w:rsid w:val="00AE388D"/>
    <w:rsid w:val="00AE3A07"/>
    <w:rsid w:val="00AE3DE0"/>
    <w:rsid w:val="00AE40AE"/>
    <w:rsid w:val="00AE4228"/>
    <w:rsid w:val="00AE5811"/>
    <w:rsid w:val="00AE6B91"/>
    <w:rsid w:val="00AE6E35"/>
    <w:rsid w:val="00AF031D"/>
    <w:rsid w:val="00AF18D2"/>
    <w:rsid w:val="00AF7664"/>
    <w:rsid w:val="00AF7D6B"/>
    <w:rsid w:val="00B00243"/>
    <w:rsid w:val="00B00370"/>
    <w:rsid w:val="00B03740"/>
    <w:rsid w:val="00B03C37"/>
    <w:rsid w:val="00B04BF0"/>
    <w:rsid w:val="00B054A4"/>
    <w:rsid w:val="00B05E1D"/>
    <w:rsid w:val="00B0685C"/>
    <w:rsid w:val="00B06EA2"/>
    <w:rsid w:val="00B07444"/>
    <w:rsid w:val="00B075F1"/>
    <w:rsid w:val="00B07B40"/>
    <w:rsid w:val="00B1094C"/>
    <w:rsid w:val="00B11DDE"/>
    <w:rsid w:val="00B1236B"/>
    <w:rsid w:val="00B12F58"/>
    <w:rsid w:val="00B138DF"/>
    <w:rsid w:val="00B13B8B"/>
    <w:rsid w:val="00B141E8"/>
    <w:rsid w:val="00B15169"/>
    <w:rsid w:val="00B1630C"/>
    <w:rsid w:val="00B21B17"/>
    <w:rsid w:val="00B222C1"/>
    <w:rsid w:val="00B25411"/>
    <w:rsid w:val="00B258CA"/>
    <w:rsid w:val="00B262FE"/>
    <w:rsid w:val="00B27DA0"/>
    <w:rsid w:val="00B30A0D"/>
    <w:rsid w:val="00B317E3"/>
    <w:rsid w:val="00B31878"/>
    <w:rsid w:val="00B342D5"/>
    <w:rsid w:val="00B364D8"/>
    <w:rsid w:val="00B42548"/>
    <w:rsid w:val="00B44079"/>
    <w:rsid w:val="00B475DC"/>
    <w:rsid w:val="00B47C6D"/>
    <w:rsid w:val="00B50514"/>
    <w:rsid w:val="00B5052B"/>
    <w:rsid w:val="00B50909"/>
    <w:rsid w:val="00B50F2C"/>
    <w:rsid w:val="00B5133E"/>
    <w:rsid w:val="00B515C3"/>
    <w:rsid w:val="00B51CB8"/>
    <w:rsid w:val="00B52E15"/>
    <w:rsid w:val="00B53F64"/>
    <w:rsid w:val="00B54F97"/>
    <w:rsid w:val="00B552E5"/>
    <w:rsid w:val="00B554A0"/>
    <w:rsid w:val="00B57B19"/>
    <w:rsid w:val="00B57E25"/>
    <w:rsid w:val="00B60499"/>
    <w:rsid w:val="00B628D9"/>
    <w:rsid w:val="00B64F20"/>
    <w:rsid w:val="00B673E8"/>
    <w:rsid w:val="00B67554"/>
    <w:rsid w:val="00B67562"/>
    <w:rsid w:val="00B67B78"/>
    <w:rsid w:val="00B67C0C"/>
    <w:rsid w:val="00B70FD6"/>
    <w:rsid w:val="00B7108C"/>
    <w:rsid w:val="00B73CF3"/>
    <w:rsid w:val="00B751A9"/>
    <w:rsid w:val="00B756F4"/>
    <w:rsid w:val="00B769BA"/>
    <w:rsid w:val="00B7799D"/>
    <w:rsid w:val="00B81CBA"/>
    <w:rsid w:val="00B82C93"/>
    <w:rsid w:val="00B85D1A"/>
    <w:rsid w:val="00B86721"/>
    <w:rsid w:val="00B86E58"/>
    <w:rsid w:val="00B86E98"/>
    <w:rsid w:val="00B91442"/>
    <w:rsid w:val="00B91B04"/>
    <w:rsid w:val="00B958CE"/>
    <w:rsid w:val="00B969AB"/>
    <w:rsid w:val="00B97BBE"/>
    <w:rsid w:val="00BA024F"/>
    <w:rsid w:val="00BA13E4"/>
    <w:rsid w:val="00BA1A9F"/>
    <w:rsid w:val="00BA239B"/>
    <w:rsid w:val="00BA35DF"/>
    <w:rsid w:val="00BA4699"/>
    <w:rsid w:val="00BA5481"/>
    <w:rsid w:val="00BA6047"/>
    <w:rsid w:val="00BB02F6"/>
    <w:rsid w:val="00BB1119"/>
    <w:rsid w:val="00BB1611"/>
    <w:rsid w:val="00BB30BA"/>
    <w:rsid w:val="00BB378E"/>
    <w:rsid w:val="00BB4DA4"/>
    <w:rsid w:val="00BB5A1F"/>
    <w:rsid w:val="00BB5AE4"/>
    <w:rsid w:val="00BB6DE2"/>
    <w:rsid w:val="00BB6EB2"/>
    <w:rsid w:val="00BC0D56"/>
    <w:rsid w:val="00BC3BC7"/>
    <w:rsid w:val="00BC4E15"/>
    <w:rsid w:val="00BC6A56"/>
    <w:rsid w:val="00BD4159"/>
    <w:rsid w:val="00BD5F27"/>
    <w:rsid w:val="00BD5F76"/>
    <w:rsid w:val="00BD76B3"/>
    <w:rsid w:val="00BE15F8"/>
    <w:rsid w:val="00BE2120"/>
    <w:rsid w:val="00BE301A"/>
    <w:rsid w:val="00BE4B56"/>
    <w:rsid w:val="00BE7664"/>
    <w:rsid w:val="00BF0212"/>
    <w:rsid w:val="00BF2F3A"/>
    <w:rsid w:val="00BF5C5A"/>
    <w:rsid w:val="00BF62C9"/>
    <w:rsid w:val="00C0070D"/>
    <w:rsid w:val="00C008EF"/>
    <w:rsid w:val="00C02797"/>
    <w:rsid w:val="00C03066"/>
    <w:rsid w:val="00C03169"/>
    <w:rsid w:val="00C03A96"/>
    <w:rsid w:val="00C03ECC"/>
    <w:rsid w:val="00C047E1"/>
    <w:rsid w:val="00C0495E"/>
    <w:rsid w:val="00C06693"/>
    <w:rsid w:val="00C10555"/>
    <w:rsid w:val="00C1060A"/>
    <w:rsid w:val="00C110AE"/>
    <w:rsid w:val="00C12274"/>
    <w:rsid w:val="00C13DD0"/>
    <w:rsid w:val="00C162F4"/>
    <w:rsid w:val="00C17848"/>
    <w:rsid w:val="00C17C28"/>
    <w:rsid w:val="00C20798"/>
    <w:rsid w:val="00C21AB7"/>
    <w:rsid w:val="00C2294D"/>
    <w:rsid w:val="00C25FCD"/>
    <w:rsid w:val="00C26362"/>
    <w:rsid w:val="00C30014"/>
    <w:rsid w:val="00C30673"/>
    <w:rsid w:val="00C307A3"/>
    <w:rsid w:val="00C329D0"/>
    <w:rsid w:val="00C37DBD"/>
    <w:rsid w:val="00C41FBF"/>
    <w:rsid w:val="00C4275F"/>
    <w:rsid w:val="00C478E1"/>
    <w:rsid w:val="00C51693"/>
    <w:rsid w:val="00C51A08"/>
    <w:rsid w:val="00C52272"/>
    <w:rsid w:val="00C52317"/>
    <w:rsid w:val="00C54C65"/>
    <w:rsid w:val="00C55608"/>
    <w:rsid w:val="00C5566F"/>
    <w:rsid w:val="00C55994"/>
    <w:rsid w:val="00C56C35"/>
    <w:rsid w:val="00C56E6C"/>
    <w:rsid w:val="00C56F28"/>
    <w:rsid w:val="00C5705D"/>
    <w:rsid w:val="00C57368"/>
    <w:rsid w:val="00C57853"/>
    <w:rsid w:val="00C57D76"/>
    <w:rsid w:val="00C61037"/>
    <w:rsid w:val="00C61651"/>
    <w:rsid w:val="00C633F1"/>
    <w:rsid w:val="00C641CB"/>
    <w:rsid w:val="00C64595"/>
    <w:rsid w:val="00C66430"/>
    <w:rsid w:val="00C668FB"/>
    <w:rsid w:val="00C71EC3"/>
    <w:rsid w:val="00C71EE7"/>
    <w:rsid w:val="00C75285"/>
    <w:rsid w:val="00C755FA"/>
    <w:rsid w:val="00C767C8"/>
    <w:rsid w:val="00C80931"/>
    <w:rsid w:val="00C82AE8"/>
    <w:rsid w:val="00C84D93"/>
    <w:rsid w:val="00C861B0"/>
    <w:rsid w:val="00C871CE"/>
    <w:rsid w:val="00C87368"/>
    <w:rsid w:val="00C950DA"/>
    <w:rsid w:val="00C96B28"/>
    <w:rsid w:val="00CA1615"/>
    <w:rsid w:val="00CA33E5"/>
    <w:rsid w:val="00CA5A68"/>
    <w:rsid w:val="00CA6DFC"/>
    <w:rsid w:val="00CA7CDB"/>
    <w:rsid w:val="00CB11BE"/>
    <w:rsid w:val="00CB28FF"/>
    <w:rsid w:val="00CB4121"/>
    <w:rsid w:val="00CB597A"/>
    <w:rsid w:val="00CB5D40"/>
    <w:rsid w:val="00CB6D98"/>
    <w:rsid w:val="00CB760E"/>
    <w:rsid w:val="00CC0A69"/>
    <w:rsid w:val="00CC105A"/>
    <w:rsid w:val="00CC3C16"/>
    <w:rsid w:val="00CC5D7E"/>
    <w:rsid w:val="00CC6AF2"/>
    <w:rsid w:val="00CD020B"/>
    <w:rsid w:val="00CD0BA8"/>
    <w:rsid w:val="00CD0C31"/>
    <w:rsid w:val="00CD2C30"/>
    <w:rsid w:val="00CD5676"/>
    <w:rsid w:val="00CD6697"/>
    <w:rsid w:val="00CD6C7E"/>
    <w:rsid w:val="00CE0B06"/>
    <w:rsid w:val="00CE13E9"/>
    <w:rsid w:val="00CE13EA"/>
    <w:rsid w:val="00CE2487"/>
    <w:rsid w:val="00CE76FA"/>
    <w:rsid w:val="00CF0006"/>
    <w:rsid w:val="00CF0696"/>
    <w:rsid w:val="00CF1F94"/>
    <w:rsid w:val="00CF2475"/>
    <w:rsid w:val="00CF3F97"/>
    <w:rsid w:val="00CF5AF8"/>
    <w:rsid w:val="00D00AC9"/>
    <w:rsid w:val="00D00EEB"/>
    <w:rsid w:val="00D01A9F"/>
    <w:rsid w:val="00D0274D"/>
    <w:rsid w:val="00D050E1"/>
    <w:rsid w:val="00D0641D"/>
    <w:rsid w:val="00D06F22"/>
    <w:rsid w:val="00D10DBD"/>
    <w:rsid w:val="00D110D4"/>
    <w:rsid w:val="00D11C22"/>
    <w:rsid w:val="00D12716"/>
    <w:rsid w:val="00D1287B"/>
    <w:rsid w:val="00D137B0"/>
    <w:rsid w:val="00D14F7C"/>
    <w:rsid w:val="00D14FA5"/>
    <w:rsid w:val="00D154D7"/>
    <w:rsid w:val="00D23798"/>
    <w:rsid w:val="00D23DD1"/>
    <w:rsid w:val="00D24433"/>
    <w:rsid w:val="00D24DC4"/>
    <w:rsid w:val="00D252E4"/>
    <w:rsid w:val="00D254B5"/>
    <w:rsid w:val="00D25B00"/>
    <w:rsid w:val="00D2672A"/>
    <w:rsid w:val="00D267C9"/>
    <w:rsid w:val="00D2735B"/>
    <w:rsid w:val="00D30851"/>
    <w:rsid w:val="00D30E5F"/>
    <w:rsid w:val="00D31052"/>
    <w:rsid w:val="00D326CB"/>
    <w:rsid w:val="00D32709"/>
    <w:rsid w:val="00D3497E"/>
    <w:rsid w:val="00D3554F"/>
    <w:rsid w:val="00D35FA4"/>
    <w:rsid w:val="00D3605E"/>
    <w:rsid w:val="00D4094A"/>
    <w:rsid w:val="00D41237"/>
    <w:rsid w:val="00D41633"/>
    <w:rsid w:val="00D4226A"/>
    <w:rsid w:val="00D46D86"/>
    <w:rsid w:val="00D47F73"/>
    <w:rsid w:val="00D5013B"/>
    <w:rsid w:val="00D50C32"/>
    <w:rsid w:val="00D510C8"/>
    <w:rsid w:val="00D51125"/>
    <w:rsid w:val="00D5230A"/>
    <w:rsid w:val="00D5443E"/>
    <w:rsid w:val="00D562A7"/>
    <w:rsid w:val="00D56B8F"/>
    <w:rsid w:val="00D57875"/>
    <w:rsid w:val="00D60A32"/>
    <w:rsid w:val="00D61217"/>
    <w:rsid w:val="00D61885"/>
    <w:rsid w:val="00D63F4F"/>
    <w:rsid w:val="00D656FE"/>
    <w:rsid w:val="00D677A2"/>
    <w:rsid w:val="00D708A9"/>
    <w:rsid w:val="00D70C6E"/>
    <w:rsid w:val="00D73413"/>
    <w:rsid w:val="00D744B1"/>
    <w:rsid w:val="00D74F2D"/>
    <w:rsid w:val="00D76A03"/>
    <w:rsid w:val="00D7782B"/>
    <w:rsid w:val="00D8010C"/>
    <w:rsid w:val="00D801F0"/>
    <w:rsid w:val="00D80F7B"/>
    <w:rsid w:val="00D81260"/>
    <w:rsid w:val="00D82099"/>
    <w:rsid w:val="00D83560"/>
    <w:rsid w:val="00D840A5"/>
    <w:rsid w:val="00D87ECC"/>
    <w:rsid w:val="00D929D0"/>
    <w:rsid w:val="00D93992"/>
    <w:rsid w:val="00D93A97"/>
    <w:rsid w:val="00D962C6"/>
    <w:rsid w:val="00D97508"/>
    <w:rsid w:val="00D97EE7"/>
    <w:rsid w:val="00DA01D2"/>
    <w:rsid w:val="00DA10CB"/>
    <w:rsid w:val="00DA6DAF"/>
    <w:rsid w:val="00DA796A"/>
    <w:rsid w:val="00DB0676"/>
    <w:rsid w:val="00DB1CA3"/>
    <w:rsid w:val="00DB2424"/>
    <w:rsid w:val="00DB24D9"/>
    <w:rsid w:val="00DB2901"/>
    <w:rsid w:val="00DB30A3"/>
    <w:rsid w:val="00DB374E"/>
    <w:rsid w:val="00DB4AA9"/>
    <w:rsid w:val="00DB548E"/>
    <w:rsid w:val="00DB67F1"/>
    <w:rsid w:val="00DC0702"/>
    <w:rsid w:val="00DC16E1"/>
    <w:rsid w:val="00DC2047"/>
    <w:rsid w:val="00DC27F5"/>
    <w:rsid w:val="00DC44BB"/>
    <w:rsid w:val="00DD0D7E"/>
    <w:rsid w:val="00DD139A"/>
    <w:rsid w:val="00DD2AF9"/>
    <w:rsid w:val="00DD366C"/>
    <w:rsid w:val="00DD3A2E"/>
    <w:rsid w:val="00DD4541"/>
    <w:rsid w:val="00DD45AE"/>
    <w:rsid w:val="00DD4D69"/>
    <w:rsid w:val="00DD6540"/>
    <w:rsid w:val="00DD722F"/>
    <w:rsid w:val="00DE0B24"/>
    <w:rsid w:val="00DE21F7"/>
    <w:rsid w:val="00DE41A1"/>
    <w:rsid w:val="00DE47B1"/>
    <w:rsid w:val="00DE694F"/>
    <w:rsid w:val="00DE7439"/>
    <w:rsid w:val="00DE7916"/>
    <w:rsid w:val="00DE7C59"/>
    <w:rsid w:val="00DF0DAB"/>
    <w:rsid w:val="00DF0EA4"/>
    <w:rsid w:val="00DF115E"/>
    <w:rsid w:val="00DF2D2C"/>
    <w:rsid w:val="00DF3F71"/>
    <w:rsid w:val="00DF4DA2"/>
    <w:rsid w:val="00DF7A55"/>
    <w:rsid w:val="00E00A13"/>
    <w:rsid w:val="00E05381"/>
    <w:rsid w:val="00E0555A"/>
    <w:rsid w:val="00E06CEE"/>
    <w:rsid w:val="00E072CB"/>
    <w:rsid w:val="00E07B7C"/>
    <w:rsid w:val="00E1040B"/>
    <w:rsid w:val="00E1140F"/>
    <w:rsid w:val="00E1149D"/>
    <w:rsid w:val="00E16276"/>
    <w:rsid w:val="00E16F33"/>
    <w:rsid w:val="00E1717B"/>
    <w:rsid w:val="00E17526"/>
    <w:rsid w:val="00E178DF"/>
    <w:rsid w:val="00E17E80"/>
    <w:rsid w:val="00E254C3"/>
    <w:rsid w:val="00E30791"/>
    <w:rsid w:val="00E315B8"/>
    <w:rsid w:val="00E33D66"/>
    <w:rsid w:val="00E35AF8"/>
    <w:rsid w:val="00E3676C"/>
    <w:rsid w:val="00E36DA3"/>
    <w:rsid w:val="00E37AA2"/>
    <w:rsid w:val="00E37F1D"/>
    <w:rsid w:val="00E40B4A"/>
    <w:rsid w:val="00E40E16"/>
    <w:rsid w:val="00E413E9"/>
    <w:rsid w:val="00E426AC"/>
    <w:rsid w:val="00E44033"/>
    <w:rsid w:val="00E451AB"/>
    <w:rsid w:val="00E473D4"/>
    <w:rsid w:val="00E50DD9"/>
    <w:rsid w:val="00E5119B"/>
    <w:rsid w:val="00E51C5D"/>
    <w:rsid w:val="00E520E8"/>
    <w:rsid w:val="00E56620"/>
    <w:rsid w:val="00E57E39"/>
    <w:rsid w:val="00E609E1"/>
    <w:rsid w:val="00E6437A"/>
    <w:rsid w:val="00E650F1"/>
    <w:rsid w:val="00E656B4"/>
    <w:rsid w:val="00E6605C"/>
    <w:rsid w:val="00E7048E"/>
    <w:rsid w:val="00E72F03"/>
    <w:rsid w:val="00E7334A"/>
    <w:rsid w:val="00E7338D"/>
    <w:rsid w:val="00E7422D"/>
    <w:rsid w:val="00E75D26"/>
    <w:rsid w:val="00E77026"/>
    <w:rsid w:val="00E772B1"/>
    <w:rsid w:val="00E7748A"/>
    <w:rsid w:val="00E77E04"/>
    <w:rsid w:val="00E83816"/>
    <w:rsid w:val="00E86E1D"/>
    <w:rsid w:val="00E87346"/>
    <w:rsid w:val="00E91E1D"/>
    <w:rsid w:val="00E943BE"/>
    <w:rsid w:val="00E96C44"/>
    <w:rsid w:val="00E97762"/>
    <w:rsid w:val="00E97777"/>
    <w:rsid w:val="00EA2DD9"/>
    <w:rsid w:val="00EA303B"/>
    <w:rsid w:val="00EA3E73"/>
    <w:rsid w:val="00EA4DBD"/>
    <w:rsid w:val="00EB113D"/>
    <w:rsid w:val="00EB160F"/>
    <w:rsid w:val="00EB17C8"/>
    <w:rsid w:val="00EB1B73"/>
    <w:rsid w:val="00EB3168"/>
    <w:rsid w:val="00EB3DF5"/>
    <w:rsid w:val="00EB7394"/>
    <w:rsid w:val="00EC0F7C"/>
    <w:rsid w:val="00EC1675"/>
    <w:rsid w:val="00EC5797"/>
    <w:rsid w:val="00EC6C07"/>
    <w:rsid w:val="00EC7ABD"/>
    <w:rsid w:val="00ED0AEE"/>
    <w:rsid w:val="00ED22A5"/>
    <w:rsid w:val="00ED255F"/>
    <w:rsid w:val="00ED2946"/>
    <w:rsid w:val="00ED3130"/>
    <w:rsid w:val="00ED40D0"/>
    <w:rsid w:val="00ED4FF9"/>
    <w:rsid w:val="00ED5213"/>
    <w:rsid w:val="00ED5362"/>
    <w:rsid w:val="00ED6248"/>
    <w:rsid w:val="00ED789D"/>
    <w:rsid w:val="00ED78C2"/>
    <w:rsid w:val="00EE051F"/>
    <w:rsid w:val="00EE060C"/>
    <w:rsid w:val="00EE3161"/>
    <w:rsid w:val="00EE39E9"/>
    <w:rsid w:val="00EE46D7"/>
    <w:rsid w:val="00EE5498"/>
    <w:rsid w:val="00EE5852"/>
    <w:rsid w:val="00EE5856"/>
    <w:rsid w:val="00EE7AAA"/>
    <w:rsid w:val="00EF3589"/>
    <w:rsid w:val="00EF6B6E"/>
    <w:rsid w:val="00EF72E2"/>
    <w:rsid w:val="00EF7AD9"/>
    <w:rsid w:val="00F00321"/>
    <w:rsid w:val="00F05284"/>
    <w:rsid w:val="00F06D8D"/>
    <w:rsid w:val="00F07DF0"/>
    <w:rsid w:val="00F10D3F"/>
    <w:rsid w:val="00F10E71"/>
    <w:rsid w:val="00F11A95"/>
    <w:rsid w:val="00F11EFB"/>
    <w:rsid w:val="00F12595"/>
    <w:rsid w:val="00F129D6"/>
    <w:rsid w:val="00F12CFD"/>
    <w:rsid w:val="00F17900"/>
    <w:rsid w:val="00F17F43"/>
    <w:rsid w:val="00F2146A"/>
    <w:rsid w:val="00F21FB9"/>
    <w:rsid w:val="00F23174"/>
    <w:rsid w:val="00F2417E"/>
    <w:rsid w:val="00F24CF3"/>
    <w:rsid w:val="00F2703D"/>
    <w:rsid w:val="00F31C8F"/>
    <w:rsid w:val="00F32B12"/>
    <w:rsid w:val="00F375DE"/>
    <w:rsid w:val="00F4019D"/>
    <w:rsid w:val="00F40854"/>
    <w:rsid w:val="00F42012"/>
    <w:rsid w:val="00F440C9"/>
    <w:rsid w:val="00F44331"/>
    <w:rsid w:val="00F443AD"/>
    <w:rsid w:val="00F451E7"/>
    <w:rsid w:val="00F45312"/>
    <w:rsid w:val="00F45482"/>
    <w:rsid w:val="00F46BE2"/>
    <w:rsid w:val="00F47010"/>
    <w:rsid w:val="00F47694"/>
    <w:rsid w:val="00F50871"/>
    <w:rsid w:val="00F51203"/>
    <w:rsid w:val="00F5207B"/>
    <w:rsid w:val="00F52F7B"/>
    <w:rsid w:val="00F531DB"/>
    <w:rsid w:val="00F57518"/>
    <w:rsid w:val="00F5773C"/>
    <w:rsid w:val="00F60B4D"/>
    <w:rsid w:val="00F60F2A"/>
    <w:rsid w:val="00F636B2"/>
    <w:rsid w:val="00F6424D"/>
    <w:rsid w:val="00F64554"/>
    <w:rsid w:val="00F66055"/>
    <w:rsid w:val="00F67541"/>
    <w:rsid w:val="00F7004D"/>
    <w:rsid w:val="00F71A56"/>
    <w:rsid w:val="00F73E11"/>
    <w:rsid w:val="00F756D7"/>
    <w:rsid w:val="00F80311"/>
    <w:rsid w:val="00F80A4C"/>
    <w:rsid w:val="00F81519"/>
    <w:rsid w:val="00F81525"/>
    <w:rsid w:val="00F815F4"/>
    <w:rsid w:val="00F828BB"/>
    <w:rsid w:val="00F84175"/>
    <w:rsid w:val="00F86334"/>
    <w:rsid w:val="00F8664D"/>
    <w:rsid w:val="00F90D0E"/>
    <w:rsid w:val="00F91A63"/>
    <w:rsid w:val="00F91E8F"/>
    <w:rsid w:val="00F9248E"/>
    <w:rsid w:val="00F9297D"/>
    <w:rsid w:val="00F92D60"/>
    <w:rsid w:val="00F93099"/>
    <w:rsid w:val="00F94E9F"/>
    <w:rsid w:val="00F952F6"/>
    <w:rsid w:val="00F969C2"/>
    <w:rsid w:val="00F96F73"/>
    <w:rsid w:val="00F975CC"/>
    <w:rsid w:val="00F97AD7"/>
    <w:rsid w:val="00FA06AE"/>
    <w:rsid w:val="00FA1796"/>
    <w:rsid w:val="00FA49C6"/>
    <w:rsid w:val="00FA5345"/>
    <w:rsid w:val="00FA63DE"/>
    <w:rsid w:val="00FA6BC7"/>
    <w:rsid w:val="00FA7460"/>
    <w:rsid w:val="00FA77C5"/>
    <w:rsid w:val="00FA7C03"/>
    <w:rsid w:val="00FA7C6A"/>
    <w:rsid w:val="00FB0A34"/>
    <w:rsid w:val="00FB0A3A"/>
    <w:rsid w:val="00FB12CE"/>
    <w:rsid w:val="00FB16BA"/>
    <w:rsid w:val="00FB4372"/>
    <w:rsid w:val="00FB483B"/>
    <w:rsid w:val="00FB4927"/>
    <w:rsid w:val="00FB583A"/>
    <w:rsid w:val="00FB6A0A"/>
    <w:rsid w:val="00FC2C1E"/>
    <w:rsid w:val="00FC57B1"/>
    <w:rsid w:val="00FD168A"/>
    <w:rsid w:val="00FD27FF"/>
    <w:rsid w:val="00FD3BA8"/>
    <w:rsid w:val="00FD4072"/>
    <w:rsid w:val="00FD40FC"/>
    <w:rsid w:val="00FD45E7"/>
    <w:rsid w:val="00FD474C"/>
    <w:rsid w:val="00FD6BCB"/>
    <w:rsid w:val="00FE1C54"/>
    <w:rsid w:val="00FE230C"/>
    <w:rsid w:val="00FE30DE"/>
    <w:rsid w:val="00FE33A4"/>
    <w:rsid w:val="00FE3750"/>
    <w:rsid w:val="00FF04F3"/>
    <w:rsid w:val="00FF2388"/>
    <w:rsid w:val="00FF249D"/>
    <w:rsid w:val="00FF3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1B"/>
    <w:pPr>
      <w:widowControl w:val="0"/>
      <w:autoSpaceDE w:val="0"/>
      <w:autoSpaceDN w:val="0"/>
      <w:adjustRightInd w:val="0"/>
    </w:pPr>
  </w:style>
  <w:style w:type="paragraph" w:styleId="1">
    <w:name w:val="heading 1"/>
    <w:basedOn w:val="a"/>
    <w:next w:val="a"/>
    <w:link w:val="10"/>
    <w:qFormat/>
    <w:rsid w:val="00C10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261B"/>
    <w:pPr>
      <w:widowControl/>
      <w:autoSpaceDE/>
      <w:autoSpaceDN/>
      <w:adjustRightInd/>
      <w:spacing w:before="100" w:beforeAutospacing="1" w:after="100" w:afterAutospacing="1"/>
      <w:outlineLvl w:val="2"/>
    </w:pPr>
    <w:rPr>
      <w:b/>
      <w:bCs/>
      <w:sz w:val="27"/>
      <w:szCs w:val="27"/>
    </w:rPr>
  </w:style>
  <w:style w:type="paragraph" w:styleId="6">
    <w:name w:val="heading 6"/>
    <w:basedOn w:val="a"/>
    <w:next w:val="a"/>
    <w:qFormat/>
    <w:rsid w:val="0033261B"/>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61B"/>
    <w:pPr>
      <w:widowControl/>
      <w:autoSpaceDE/>
      <w:autoSpaceDN/>
      <w:adjustRightInd/>
    </w:pPr>
    <w:rPr>
      <w:rFonts w:ascii="Verdana" w:hAnsi="Verdana" w:cs="Verdana"/>
      <w:lang w:val="en-US" w:eastAsia="en-US"/>
    </w:rPr>
  </w:style>
  <w:style w:type="paragraph" w:styleId="a3">
    <w:name w:val="Normal (Web)"/>
    <w:basedOn w:val="a"/>
    <w:uiPriority w:val="99"/>
    <w:rsid w:val="0033261B"/>
    <w:pPr>
      <w:widowControl/>
      <w:autoSpaceDE/>
      <w:autoSpaceDN/>
      <w:adjustRightInd/>
      <w:spacing w:before="100" w:beforeAutospacing="1" w:after="100" w:afterAutospacing="1"/>
    </w:pPr>
    <w:rPr>
      <w:sz w:val="24"/>
      <w:szCs w:val="24"/>
    </w:rPr>
  </w:style>
  <w:style w:type="paragraph" w:styleId="2">
    <w:name w:val="Body Text 2"/>
    <w:basedOn w:val="a"/>
    <w:rsid w:val="0033261B"/>
    <w:pPr>
      <w:spacing w:after="120" w:line="480" w:lineRule="auto"/>
    </w:pPr>
  </w:style>
  <w:style w:type="paragraph" w:styleId="a4">
    <w:name w:val="header"/>
    <w:basedOn w:val="a"/>
    <w:link w:val="a5"/>
    <w:uiPriority w:val="99"/>
    <w:rsid w:val="006B2999"/>
    <w:pPr>
      <w:tabs>
        <w:tab w:val="center" w:pos="4819"/>
        <w:tab w:val="right" w:pos="9639"/>
      </w:tabs>
    </w:pPr>
  </w:style>
  <w:style w:type="character" w:styleId="a6">
    <w:name w:val="page number"/>
    <w:basedOn w:val="a0"/>
    <w:rsid w:val="006B2999"/>
  </w:style>
  <w:style w:type="paragraph" w:styleId="HTML">
    <w:name w:val="HTML Preformatted"/>
    <w:basedOn w:val="a"/>
    <w:link w:val="HTML0"/>
    <w:uiPriority w:val="99"/>
    <w:rsid w:val="00584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uk-UA" w:eastAsia="uk-UA"/>
    </w:rPr>
  </w:style>
  <w:style w:type="paragraph" w:customStyle="1" w:styleId="11">
    <w:name w:val="Знак Знак11 Знак Знак Знак Знак Знак Знак"/>
    <w:basedOn w:val="a"/>
    <w:rsid w:val="00282DB0"/>
    <w:pPr>
      <w:widowControl/>
      <w:autoSpaceDE/>
      <w:autoSpaceDN/>
      <w:adjustRightInd/>
      <w:spacing w:after="60"/>
    </w:pPr>
    <w:rPr>
      <w:rFonts w:ascii="Verdana" w:hAnsi="Verdana" w:cs="Verdana"/>
      <w:lang w:val="en-US" w:eastAsia="en-US"/>
    </w:rPr>
  </w:style>
  <w:style w:type="paragraph" w:styleId="a7">
    <w:name w:val="Body Text"/>
    <w:basedOn w:val="a"/>
    <w:rsid w:val="00282DB0"/>
    <w:pPr>
      <w:spacing w:after="120"/>
    </w:pPr>
  </w:style>
  <w:style w:type="paragraph" w:customStyle="1" w:styleId="81">
    <w:name w:val="Знак Знак8 Знак Знак Знак Знак1"/>
    <w:basedOn w:val="a"/>
    <w:rsid w:val="00282DB0"/>
    <w:pPr>
      <w:widowControl/>
      <w:autoSpaceDE/>
      <w:autoSpaceDN/>
      <w:adjustRightInd/>
    </w:pPr>
    <w:rPr>
      <w:rFonts w:ascii="Verdana" w:hAnsi="Verdana" w:cs="Verdana"/>
      <w:lang w:val="en-US" w:eastAsia="en-US"/>
    </w:rPr>
  </w:style>
  <w:style w:type="character" w:styleId="a8">
    <w:name w:val="Hyperlink"/>
    <w:rsid w:val="0016421D"/>
    <w:rPr>
      <w:color w:val="0000FF"/>
      <w:u w:val="single"/>
    </w:rPr>
  </w:style>
  <w:style w:type="character" w:styleId="a9">
    <w:name w:val="Emphasis"/>
    <w:uiPriority w:val="20"/>
    <w:qFormat/>
    <w:rsid w:val="0016421D"/>
    <w:rPr>
      <w:i/>
      <w:iCs/>
    </w:rPr>
  </w:style>
  <w:style w:type="character" w:customStyle="1" w:styleId="text1">
    <w:name w:val="text1"/>
    <w:basedOn w:val="a0"/>
    <w:rsid w:val="004031ED"/>
  </w:style>
  <w:style w:type="paragraph" w:customStyle="1" w:styleId="rvps17">
    <w:name w:val="rvps17"/>
    <w:basedOn w:val="a"/>
    <w:rsid w:val="003E42B5"/>
    <w:pPr>
      <w:widowControl/>
      <w:autoSpaceDE/>
      <w:autoSpaceDN/>
      <w:adjustRightInd/>
      <w:spacing w:before="100" w:beforeAutospacing="1" w:after="100" w:afterAutospacing="1"/>
    </w:pPr>
    <w:rPr>
      <w:sz w:val="24"/>
      <w:szCs w:val="24"/>
    </w:rPr>
  </w:style>
  <w:style w:type="character" w:customStyle="1" w:styleId="rvts23">
    <w:name w:val="rvts23"/>
    <w:rsid w:val="003E42B5"/>
  </w:style>
  <w:style w:type="character" w:customStyle="1" w:styleId="rvts64">
    <w:name w:val="rvts64"/>
    <w:rsid w:val="003E42B5"/>
  </w:style>
  <w:style w:type="paragraph" w:customStyle="1" w:styleId="rvps7">
    <w:name w:val="rvps7"/>
    <w:basedOn w:val="a"/>
    <w:rsid w:val="003E42B5"/>
    <w:pPr>
      <w:widowControl/>
      <w:autoSpaceDE/>
      <w:autoSpaceDN/>
      <w:adjustRightInd/>
      <w:spacing w:before="100" w:beforeAutospacing="1" w:after="100" w:afterAutospacing="1"/>
    </w:pPr>
    <w:rPr>
      <w:sz w:val="24"/>
      <w:szCs w:val="24"/>
    </w:rPr>
  </w:style>
  <w:style w:type="character" w:customStyle="1" w:styleId="rvts9">
    <w:name w:val="rvts9"/>
    <w:rsid w:val="003E42B5"/>
  </w:style>
  <w:style w:type="paragraph" w:customStyle="1" w:styleId="rvps6">
    <w:name w:val="rvps6"/>
    <w:basedOn w:val="a"/>
    <w:rsid w:val="003E42B5"/>
    <w:pPr>
      <w:widowControl/>
      <w:autoSpaceDE/>
      <w:autoSpaceDN/>
      <w:adjustRightInd/>
      <w:spacing w:before="100" w:beforeAutospacing="1" w:after="100" w:afterAutospacing="1"/>
    </w:pPr>
    <w:rPr>
      <w:sz w:val="24"/>
      <w:szCs w:val="24"/>
    </w:rPr>
  </w:style>
  <w:style w:type="character" w:customStyle="1" w:styleId="HTML0">
    <w:name w:val="Стандартный HTML Знак"/>
    <w:link w:val="HTML"/>
    <w:uiPriority w:val="99"/>
    <w:rsid w:val="001008B8"/>
    <w:rPr>
      <w:rFonts w:ascii="Courier New" w:hAnsi="Courier New" w:cs="Courier New"/>
      <w:lang w:val="uk-UA" w:eastAsia="uk-UA"/>
    </w:rPr>
  </w:style>
  <w:style w:type="character" w:customStyle="1" w:styleId="fs200">
    <w:name w:val="fs200"/>
    <w:rsid w:val="00902E3A"/>
  </w:style>
  <w:style w:type="character" w:customStyle="1" w:styleId="text-orange">
    <w:name w:val="text-orange"/>
    <w:rsid w:val="00D110D4"/>
  </w:style>
  <w:style w:type="paragraph" w:styleId="aa">
    <w:name w:val="List Paragraph"/>
    <w:basedOn w:val="a"/>
    <w:link w:val="ab"/>
    <w:uiPriority w:val="34"/>
    <w:qFormat/>
    <w:rsid w:val="002476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8A1236"/>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007B09"/>
    <w:rPr>
      <w:b/>
      <w:bCs/>
      <w:sz w:val="27"/>
      <w:szCs w:val="27"/>
    </w:rPr>
  </w:style>
  <w:style w:type="paragraph" w:styleId="ac">
    <w:name w:val="Balloon Text"/>
    <w:basedOn w:val="a"/>
    <w:link w:val="ad"/>
    <w:rsid w:val="00942774"/>
    <w:rPr>
      <w:rFonts w:ascii="Tahoma" w:hAnsi="Tahoma"/>
      <w:sz w:val="16"/>
      <w:szCs w:val="16"/>
    </w:rPr>
  </w:style>
  <w:style w:type="character" w:customStyle="1" w:styleId="ad">
    <w:name w:val="Текст выноски Знак"/>
    <w:link w:val="ac"/>
    <w:rsid w:val="00942774"/>
    <w:rPr>
      <w:rFonts w:ascii="Tahoma" w:hAnsi="Tahoma" w:cs="Tahoma"/>
      <w:sz w:val="16"/>
      <w:szCs w:val="16"/>
    </w:rPr>
  </w:style>
  <w:style w:type="paragraph" w:styleId="ae">
    <w:name w:val="footer"/>
    <w:basedOn w:val="a"/>
    <w:link w:val="af"/>
    <w:rsid w:val="006712C1"/>
    <w:pPr>
      <w:tabs>
        <w:tab w:val="center" w:pos="4677"/>
        <w:tab w:val="right" w:pos="9355"/>
      </w:tabs>
    </w:pPr>
  </w:style>
  <w:style w:type="character" w:customStyle="1" w:styleId="af">
    <w:name w:val="Нижний колонтитул Знак"/>
    <w:basedOn w:val="a0"/>
    <w:link w:val="ae"/>
    <w:rsid w:val="006712C1"/>
  </w:style>
  <w:style w:type="character" w:customStyle="1" w:styleId="a5">
    <w:name w:val="Верхний колонтитул Знак"/>
    <w:link w:val="a4"/>
    <w:uiPriority w:val="99"/>
    <w:rsid w:val="00317628"/>
  </w:style>
  <w:style w:type="table" w:styleId="af0">
    <w:name w:val="Table Grid"/>
    <w:basedOn w:val="a1"/>
    <w:uiPriority w:val="59"/>
    <w:rsid w:val="00737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D7230"/>
    <w:pPr>
      <w:spacing w:line="276" w:lineRule="auto"/>
    </w:pPr>
    <w:rPr>
      <w:rFonts w:ascii="Arial" w:eastAsia="Arial" w:hAnsi="Arial" w:cs="Arial"/>
      <w:color w:val="000000"/>
      <w:sz w:val="22"/>
      <w:szCs w:val="22"/>
    </w:rPr>
  </w:style>
  <w:style w:type="character" w:customStyle="1" w:styleId="box">
    <w:name w:val="box"/>
    <w:rsid w:val="003F2E42"/>
  </w:style>
  <w:style w:type="character" w:customStyle="1" w:styleId="ab">
    <w:name w:val="Абзац списка Знак"/>
    <w:link w:val="aa"/>
    <w:uiPriority w:val="34"/>
    <w:rsid w:val="00020554"/>
    <w:rPr>
      <w:rFonts w:ascii="Calibri" w:eastAsia="Calibri" w:hAnsi="Calibri"/>
      <w:sz w:val="22"/>
      <w:szCs w:val="22"/>
      <w:lang w:eastAsia="en-US"/>
    </w:rPr>
  </w:style>
  <w:style w:type="paragraph" w:styleId="af1">
    <w:name w:val="No Spacing"/>
    <w:uiPriority w:val="1"/>
    <w:qFormat/>
    <w:rsid w:val="00C82AE8"/>
    <w:rPr>
      <w:lang w:val="uk-UA"/>
    </w:rPr>
  </w:style>
  <w:style w:type="character" w:customStyle="1" w:styleId="apple-converted-space">
    <w:name w:val="apple-converted-space"/>
    <w:rsid w:val="008A5348"/>
  </w:style>
  <w:style w:type="paragraph" w:styleId="af2">
    <w:name w:val="Body Text Indent"/>
    <w:basedOn w:val="a"/>
    <w:link w:val="af3"/>
    <w:rsid w:val="00B5052B"/>
    <w:pPr>
      <w:spacing w:after="120"/>
      <w:ind w:left="283"/>
    </w:pPr>
  </w:style>
  <w:style w:type="character" w:customStyle="1" w:styleId="af3">
    <w:name w:val="Основной текст с отступом Знак"/>
    <w:basedOn w:val="a0"/>
    <w:link w:val="af2"/>
    <w:rsid w:val="00B5052B"/>
  </w:style>
  <w:style w:type="paragraph" w:styleId="20">
    <w:name w:val="Body Text Indent 2"/>
    <w:basedOn w:val="a"/>
    <w:link w:val="21"/>
    <w:rsid w:val="009C3FE5"/>
    <w:pPr>
      <w:widowControl/>
      <w:suppressAutoHyphens/>
      <w:autoSpaceDE/>
      <w:autoSpaceDN/>
      <w:adjustRightInd/>
      <w:spacing w:after="120" w:line="480" w:lineRule="auto"/>
      <w:ind w:left="283"/>
    </w:pPr>
    <w:rPr>
      <w:sz w:val="24"/>
      <w:szCs w:val="24"/>
      <w:lang w:eastAsia="ar-SA"/>
    </w:rPr>
  </w:style>
  <w:style w:type="character" w:customStyle="1" w:styleId="21">
    <w:name w:val="Основной текст с отступом 2 Знак"/>
    <w:basedOn w:val="a0"/>
    <w:link w:val="20"/>
    <w:rsid w:val="009C3FE5"/>
    <w:rPr>
      <w:sz w:val="24"/>
      <w:szCs w:val="24"/>
      <w:lang w:eastAsia="ar-SA"/>
    </w:rPr>
  </w:style>
  <w:style w:type="character" w:customStyle="1" w:styleId="10">
    <w:name w:val="Заголовок 1 Знак"/>
    <w:basedOn w:val="a0"/>
    <w:link w:val="1"/>
    <w:rsid w:val="00C10555"/>
    <w:rPr>
      <w:rFonts w:asciiTheme="majorHAnsi" w:eastAsiaTheme="majorEastAsia" w:hAnsiTheme="majorHAnsi" w:cstheme="majorBidi"/>
      <w:b/>
      <w:bCs/>
      <w:color w:val="365F91" w:themeColor="accent1" w:themeShade="BF"/>
      <w:sz w:val="28"/>
      <w:szCs w:val="28"/>
    </w:rPr>
  </w:style>
  <w:style w:type="paragraph" w:customStyle="1" w:styleId="real-timestamp">
    <w:name w:val="real-timestamp"/>
    <w:basedOn w:val="a"/>
    <w:rsid w:val="00C10555"/>
    <w:pPr>
      <w:widowControl/>
      <w:autoSpaceDE/>
      <w:autoSpaceDN/>
      <w:adjustRightInd/>
      <w:spacing w:before="100" w:beforeAutospacing="1" w:after="100" w:afterAutospacing="1"/>
    </w:pPr>
    <w:rPr>
      <w:sz w:val="24"/>
      <w:szCs w:val="24"/>
    </w:rPr>
  </w:style>
  <w:style w:type="character" w:customStyle="1" w:styleId="real-timestampleft">
    <w:name w:val="real-timestamp__left"/>
    <w:basedOn w:val="a0"/>
    <w:rsid w:val="00C10555"/>
  </w:style>
  <w:style w:type="character" w:customStyle="1" w:styleId="real-timestampright">
    <w:name w:val="real-timestamp__right"/>
    <w:basedOn w:val="a0"/>
    <w:rsid w:val="00C10555"/>
  </w:style>
  <w:style w:type="character" w:styleId="af4">
    <w:name w:val="Strong"/>
    <w:basedOn w:val="a0"/>
    <w:uiPriority w:val="22"/>
    <w:qFormat/>
    <w:rsid w:val="00C10555"/>
    <w:rPr>
      <w:b/>
      <w:bCs/>
    </w:rPr>
  </w:style>
  <w:style w:type="character" w:customStyle="1" w:styleId="phone">
    <w:name w:val="phone"/>
    <w:basedOn w:val="a0"/>
    <w:rsid w:val="00967AC7"/>
  </w:style>
  <w:style w:type="character" w:customStyle="1" w:styleId="registration-content-sm-text">
    <w:name w:val="registration-content-sm-text"/>
    <w:basedOn w:val="a0"/>
    <w:rsid w:val="00B7108C"/>
  </w:style>
  <w:style w:type="character" w:customStyle="1" w:styleId="13">
    <w:name w:val="Неразрешенное упоминание1"/>
    <w:basedOn w:val="a0"/>
    <w:uiPriority w:val="99"/>
    <w:semiHidden/>
    <w:unhideWhenUsed/>
    <w:rsid w:val="006750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1B"/>
    <w:pPr>
      <w:widowControl w:val="0"/>
      <w:autoSpaceDE w:val="0"/>
      <w:autoSpaceDN w:val="0"/>
      <w:adjustRightInd w:val="0"/>
    </w:pPr>
  </w:style>
  <w:style w:type="paragraph" w:styleId="1">
    <w:name w:val="heading 1"/>
    <w:basedOn w:val="a"/>
    <w:next w:val="a"/>
    <w:link w:val="10"/>
    <w:qFormat/>
    <w:rsid w:val="00C10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261B"/>
    <w:pPr>
      <w:widowControl/>
      <w:autoSpaceDE/>
      <w:autoSpaceDN/>
      <w:adjustRightInd/>
      <w:spacing w:before="100" w:beforeAutospacing="1" w:after="100" w:afterAutospacing="1"/>
      <w:outlineLvl w:val="2"/>
    </w:pPr>
    <w:rPr>
      <w:b/>
      <w:bCs/>
      <w:sz w:val="27"/>
      <w:szCs w:val="27"/>
    </w:rPr>
  </w:style>
  <w:style w:type="paragraph" w:styleId="6">
    <w:name w:val="heading 6"/>
    <w:basedOn w:val="a"/>
    <w:next w:val="a"/>
    <w:qFormat/>
    <w:rsid w:val="0033261B"/>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61B"/>
    <w:pPr>
      <w:widowControl/>
      <w:autoSpaceDE/>
      <w:autoSpaceDN/>
      <w:adjustRightInd/>
    </w:pPr>
    <w:rPr>
      <w:rFonts w:ascii="Verdana" w:hAnsi="Verdana" w:cs="Verdana"/>
      <w:lang w:val="en-US" w:eastAsia="en-US"/>
    </w:rPr>
  </w:style>
  <w:style w:type="paragraph" w:styleId="a3">
    <w:name w:val="Normal (Web)"/>
    <w:basedOn w:val="a"/>
    <w:uiPriority w:val="99"/>
    <w:rsid w:val="0033261B"/>
    <w:pPr>
      <w:widowControl/>
      <w:autoSpaceDE/>
      <w:autoSpaceDN/>
      <w:adjustRightInd/>
      <w:spacing w:before="100" w:beforeAutospacing="1" w:after="100" w:afterAutospacing="1"/>
    </w:pPr>
    <w:rPr>
      <w:sz w:val="24"/>
      <w:szCs w:val="24"/>
    </w:rPr>
  </w:style>
  <w:style w:type="paragraph" w:styleId="2">
    <w:name w:val="Body Text 2"/>
    <w:basedOn w:val="a"/>
    <w:rsid w:val="0033261B"/>
    <w:pPr>
      <w:spacing w:after="120" w:line="480" w:lineRule="auto"/>
    </w:pPr>
  </w:style>
  <w:style w:type="paragraph" w:styleId="a4">
    <w:name w:val="header"/>
    <w:basedOn w:val="a"/>
    <w:link w:val="a5"/>
    <w:uiPriority w:val="99"/>
    <w:rsid w:val="006B2999"/>
    <w:pPr>
      <w:tabs>
        <w:tab w:val="center" w:pos="4819"/>
        <w:tab w:val="right" w:pos="9639"/>
      </w:tabs>
    </w:pPr>
  </w:style>
  <w:style w:type="character" w:styleId="a6">
    <w:name w:val="page number"/>
    <w:basedOn w:val="a0"/>
    <w:rsid w:val="006B2999"/>
  </w:style>
  <w:style w:type="paragraph" w:styleId="HTML">
    <w:name w:val="HTML Preformatted"/>
    <w:basedOn w:val="a"/>
    <w:link w:val="HTML0"/>
    <w:uiPriority w:val="99"/>
    <w:rsid w:val="00584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uk-UA" w:eastAsia="uk-UA"/>
    </w:rPr>
  </w:style>
  <w:style w:type="paragraph" w:customStyle="1" w:styleId="11">
    <w:name w:val="Знак Знак11 Знак Знак Знак Знак Знак Знак"/>
    <w:basedOn w:val="a"/>
    <w:rsid w:val="00282DB0"/>
    <w:pPr>
      <w:widowControl/>
      <w:autoSpaceDE/>
      <w:autoSpaceDN/>
      <w:adjustRightInd/>
      <w:spacing w:after="60"/>
    </w:pPr>
    <w:rPr>
      <w:rFonts w:ascii="Verdana" w:hAnsi="Verdana" w:cs="Verdana"/>
      <w:lang w:val="en-US" w:eastAsia="en-US"/>
    </w:rPr>
  </w:style>
  <w:style w:type="paragraph" w:styleId="a7">
    <w:name w:val="Body Text"/>
    <w:basedOn w:val="a"/>
    <w:rsid w:val="00282DB0"/>
    <w:pPr>
      <w:spacing w:after="120"/>
    </w:pPr>
  </w:style>
  <w:style w:type="paragraph" w:customStyle="1" w:styleId="81">
    <w:name w:val="Знак Знак8 Знак Знак Знак Знак1"/>
    <w:basedOn w:val="a"/>
    <w:rsid w:val="00282DB0"/>
    <w:pPr>
      <w:widowControl/>
      <w:autoSpaceDE/>
      <w:autoSpaceDN/>
      <w:adjustRightInd/>
    </w:pPr>
    <w:rPr>
      <w:rFonts w:ascii="Verdana" w:hAnsi="Verdana" w:cs="Verdana"/>
      <w:lang w:val="en-US" w:eastAsia="en-US"/>
    </w:rPr>
  </w:style>
  <w:style w:type="character" w:styleId="a8">
    <w:name w:val="Hyperlink"/>
    <w:rsid w:val="0016421D"/>
    <w:rPr>
      <w:color w:val="0000FF"/>
      <w:u w:val="single"/>
    </w:rPr>
  </w:style>
  <w:style w:type="character" w:styleId="a9">
    <w:name w:val="Emphasis"/>
    <w:uiPriority w:val="20"/>
    <w:qFormat/>
    <w:rsid w:val="0016421D"/>
    <w:rPr>
      <w:i/>
      <w:iCs/>
    </w:rPr>
  </w:style>
  <w:style w:type="character" w:customStyle="1" w:styleId="text1">
    <w:name w:val="text1"/>
    <w:basedOn w:val="a0"/>
    <w:rsid w:val="004031ED"/>
  </w:style>
  <w:style w:type="paragraph" w:customStyle="1" w:styleId="rvps17">
    <w:name w:val="rvps17"/>
    <w:basedOn w:val="a"/>
    <w:rsid w:val="003E42B5"/>
    <w:pPr>
      <w:widowControl/>
      <w:autoSpaceDE/>
      <w:autoSpaceDN/>
      <w:adjustRightInd/>
      <w:spacing w:before="100" w:beforeAutospacing="1" w:after="100" w:afterAutospacing="1"/>
    </w:pPr>
    <w:rPr>
      <w:sz w:val="24"/>
      <w:szCs w:val="24"/>
    </w:rPr>
  </w:style>
  <w:style w:type="character" w:customStyle="1" w:styleId="rvts23">
    <w:name w:val="rvts23"/>
    <w:rsid w:val="003E42B5"/>
  </w:style>
  <w:style w:type="character" w:customStyle="1" w:styleId="rvts64">
    <w:name w:val="rvts64"/>
    <w:rsid w:val="003E42B5"/>
  </w:style>
  <w:style w:type="paragraph" w:customStyle="1" w:styleId="rvps7">
    <w:name w:val="rvps7"/>
    <w:basedOn w:val="a"/>
    <w:rsid w:val="003E42B5"/>
    <w:pPr>
      <w:widowControl/>
      <w:autoSpaceDE/>
      <w:autoSpaceDN/>
      <w:adjustRightInd/>
      <w:spacing w:before="100" w:beforeAutospacing="1" w:after="100" w:afterAutospacing="1"/>
    </w:pPr>
    <w:rPr>
      <w:sz w:val="24"/>
      <w:szCs w:val="24"/>
    </w:rPr>
  </w:style>
  <w:style w:type="character" w:customStyle="1" w:styleId="rvts9">
    <w:name w:val="rvts9"/>
    <w:rsid w:val="003E42B5"/>
  </w:style>
  <w:style w:type="paragraph" w:customStyle="1" w:styleId="rvps6">
    <w:name w:val="rvps6"/>
    <w:basedOn w:val="a"/>
    <w:rsid w:val="003E42B5"/>
    <w:pPr>
      <w:widowControl/>
      <w:autoSpaceDE/>
      <w:autoSpaceDN/>
      <w:adjustRightInd/>
      <w:spacing w:before="100" w:beforeAutospacing="1" w:after="100" w:afterAutospacing="1"/>
    </w:pPr>
    <w:rPr>
      <w:sz w:val="24"/>
      <w:szCs w:val="24"/>
    </w:rPr>
  </w:style>
  <w:style w:type="character" w:customStyle="1" w:styleId="HTML0">
    <w:name w:val="Стандартный HTML Знак"/>
    <w:link w:val="HTML"/>
    <w:uiPriority w:val="99"/>
    <w:rsid w:val="001008B8"/>
    <w:rPr>
      <w:rFonts w:ascii="Courier New" w:hAnsi="Courier New" w:cs="Courier New"/>
      <w:lang w:val="uk-UA" w:eastAsia="uk-UA"/>
    </w:rPr>
  </w:style>
  <w:style w:type="character" w:customStyle="1" w:styleId="fs200">
    <w:name w:val="fs200"/>
    <w:rsid w:val="00902E3A"/>
  </w:style>
  <w:style w:type="character" w:customStyle="1" w:styleId="text-orange">
    <w:name w:val="text-orange"/>
    <w:rsid w:val="00D110D4"/>
  </w:style>
  <w:style w:type="paragraph" w:styleId="aa">
    <w:name w:val="List Paragraph"/>
    <w:basedOn w:val="a"/>
    <w:link w:val="ab"/>
    <w:uiPriority w:val="34"/>
    <w:qFormat/>
    <w:rsid w:val="002476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8A1236"/>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007B09"/>
    <w:rPr>
      <w:b/>
      <w:bCs/>
      <w:sz w:val="27"/>
      <w:szCs w:val="27"/>
    </w:rPr>
  </w:style>
  <w:style w:type="paragraph" w:styleId="ac">
    <w:name w:val="Balloon Text"/>
    <w:basedOn w:val="a"/>
    <w:link w:val="ad"/>
    <w:rsid w:val="00942774"/>
    <w:rPr>
      <w:rFonts w:ascii="Tahoma" w:hAnsi="Tahoma"/>
      <w:sz w:val="16"/>
      <w:szCs w:val="16"/>
    </w:rPr>
  </w:style>
  <w:style w:type="character" w:customStyle="1" w:styleId="ad">
    <w:name w:val="Текст выноски Знак"/>
    <w:link w:val="ac"/>
    <w:rsid w:val="00942774"/>
    <w:rPr>
      <w:rFonts w:ascii="Tahoma" w:hAnsi="Tahoma" w:cs="Tahoma"/>
      <w:sz w:val="16"/>
      <w:szCs w:val="16"/>
    </w:rPr>
  </w:style>
  <w:style w:type="paragraph" w:styleId="ae">
    <w:name w:val="footer"/>
    <w:basedOn w:val="a"/>
    <w:link w:val="af"/>
    <w:rsid w:val="006712C1"/>
    <w:pPr>
      <w:tabs>
        <w:tab w:val="center" w:pos="4677"/>
        <w:tab w:val="right" w:pos="9355"/>
      </w:tabs>
    </w:pPr>
  </w:style>
  <w:style w:type="character" w:customStyle="1" w:styleId="af">
    <w:name w:val="Нижний колонтитул Знак"/>
    <w:basedOn w:val="a0"/>
    <w:link w:val="ae"/>
    <w:rsid w:val="006712C1"/>
  </w:style>
  <w:style w:type="character" w:customStyle="1" w:styleId="a5">
    <w:name w:val="Верхний колонтитул Знак"/>
    <w:link w:val="a4"/>
    <w:uiPriority w:val="99"/>
    <w:rsid w:val="00317628"/>
  </w:style>
  <w:style w:type="table" w:styleId="af0">
    <w:name w:val="Table Grid"/>
    <w:basedOn w:val="a1"/>
    <w:uiPriority w:val="59"/>
    <w:rsid w:val="00737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D7230"/>
    <w:pPr>
      <w:spacing w:line="276" w:lineRule="auto"/>
    </w:pPr>
    <w:rPr>
      <w:rFonts w:ascii="Arial" w:eastAsia="Arial" w:hAnsi="Arial" w:cs="Arial"/>
      <w:color w:val="000000"/>
      <w:sz w:val="22"/>
      <w:szCs w:val="22"/>
    </w:rPr>
  </w:style>
  <w:style w:type="character" w:customStyle="1" w:styleId="box">
    <w:name w:val="box"/>
    <w:rsid w:val="003F2E42"/>
  </w:style>
  <w:style w:type="character" w:customStyle="1" w:styleId="ab">
    <w:name w:val="Абзац списка Знак"/>
    <w:link w:val="aa"/>
    <w:uiPriority w:val="34"/>
    <w:rsid w:val="00020554"/>
    <w:rPr>
      <w:rFonts w:ascii="Calibri" w:eastAsia="Calibri" w:hAnsi="Calibri"/>
      <w:sz w:val="22"/>
      <w:szCs w:val="22"/>
      <w:lang w:eastAsia="en-US"/>
    </w:rPr>
  </w:style>
  <w:style w:type="paragraph" w:styleId="af1">
    <w:name w:val="No Spacing"/>
    <w:uiPriority w:val="1"/>
    <w:qFormat/>
    <w:rsid w:val="00C82AE8"/>
    <w:rPr>
      <w:lang w:val="uk-UA"/>
    </w:rPr>
  </w:style>
  <w:style w:type="character" w:customStyle="1" w:styleId="apple-converted-space">
    <w:name w:val="apple-converted-space"/>
    <w:rsid w:val="008A5348"/>
  </w:style>
  <w:style w:type="paragraph" w:styleId="af2">
    <w:name w:val="Body Text Indent"/>
    <w:basedOn w:val="a"/>
    <w:link w:val="af3"/>
    <w:rsid w:val="00B5052B"/>
    <w:pPr>
      <w:spacing w:after="120"/>
      <w:ind w:left="283"/>
    </w:pPr>
  </w:style>
  <w:style w:type="character" w:customStyle="1" w:styleId="af3">
    <w:name w:val="Основной текст с отступом Знак"/>
    <w:basedOn w:val="a0"/>
    <w:link w:val="af2"/>
    <w:rsid w:val="00B5052B"/>
  </w:style>
  <w:style w:type="paragraph" w:styleId="20">
    <w:name w:val="Body Text Indent 2"/>
    <w:basedOn w:val="a"/>
    <w:link w:val="21"/>
    <w:rsid w:val="009C3FE5"/>
    <w:pPr>
      <w:widowControl/>
      <w:suppressAutoHyphens/>
      <w:autoSpaceDE/>
      <w:autoSpaceDN/>
      <w:adjustRightInd/>
      <w:spacing w:after="120" w:line="480" w:lineRule="auto"/>
      <w:ind w:left="283"/>
    </w:pPr>
    <w:rPr>
      <w:sz w:val="24"/>
      <w:szCs w:val="24"/>
      <w:lang w:eastAsia="ar-SA"/>
    </w:rPr>
  </w:style>
  <w:style w:type="character" w:customStyle="1" w:styleId="21">
    <w:name w:val="Основной текст с отступом 2 Знак"/>
    <w:basedOn w:val="a0"/>
    <w:link w:val="20"/>
    <w:rsid w:val="009C3FE5"/>
    <w:rPr>
      <w:sz w:val="24"/>
      <w:szCs w:val="24"/>
      <w:lang w:eastAsia="ar-SA"/>
    </w:rPr>
  </w:style>
  <w:style w:type="character" w:customStyle="1" w:styleId="10">
    <w:name w:val="Заголовок 1 Знак"/>
    <w:basedOn w:val="a0"/>
    <w:link w:val="1"/>
    <w:rsid w:val="00C10555"/>
    <w:rPr>
      <w:rFonts w:asciiTheme="majorHAnsi" w:eastAsiaTheme="majorEastAsia" w:hAnsiTheme="majorHAnsi" w:cstheme="majorBidi"/>
      <w:b/>
      <w:bCs/>
      <w:color w:val="365F91" w:themeColor="accent1" w:themeShade="BF"/>
      <w:sz w:val="28"/>
      <w:szCs w:val="28"/>
    </w:rPr>
  </w:style>
  <w:style w:type="paragraph" w:customStyle="1" w:styleId="real-timestamp">
    <w:name w:val="real-timestamp"/>
    <w:basedOn w:val="a"/>
    <w:rsid w:val="00C10555"/>
    <w:pPr>
      <w:widowControl/>
      <w:autoSpaceDE/>
      <w:autoSpaceDN/>
      <w:adjustRightInd/>
      <w:spacing w:before="100" w:beforeAutospacing="1" w:after="100" w:afterAutospacing="1"/>
    </w:pPr>
    <w:rPr>
      <w:sz w:val="24"/>
      <w:szCs w:val="24"/>
    </w:rPr>
  </w:style>
  <w:style w:type="character" w:customStyle="1" w:styleId="real-timestampleft">
    <w:name w:val="real-timestamp__left"/>
    <w:basedOn w:val="a0"/>
    <w:rsid w:val="00C10555"/>
  </w:style>
  <w:style w:type="character" w:customStyle="1" w:styleId="real-timestampright">
    <w:name w:val="real-timestamp__right"/>
    <w:basedOn w:val="a0"/>
    <w:rsid w:val="00C10555"/>
  </w:style>
  <w:style w:type="character" w:styleId="af4">
    <w:name w:val="Strong"/>
    <w:basedOn w:val="a0"/>
    <w:uiPriority w:val="22"/>
    <w:qFormat/>
    <w:rsid w:val="00C10555"/>
    <w:rPr>
      <w:b/>
      <w:bCs/>
    </w:rPr>
  </w:style>
  <w:style w:type="character" w:customStyle="1" w:styleId="phone">
    <w:name w:val="phone"/>
    <w:basedOn w:val="a0"/>
    <w:rsid w:val="00967AC7"/>
  </w:style>
  <w:style w:type="character" w:customStyle="1" w:styleId="registration-content-sm-text">
    <w:name w:val="registration-content-sm-text"/>
    <w:basedOn w:val="a0"/>
    <w:rsid w:val="00B7108C"/>
  </w:style>
  <w:style w:type="character" w:customStyle="1" w:styleId="13">
    <w:name w:val="Неразрешенное упоминание1"/>
    <w:basedOn w:val="a0"/>
    <w:uiPriority w:val="99"/>
    <w:semiHidden/>
    <w:unhideWhenUsed/>
    <w:rsid w:val="0067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2461">
      <w:bodyDiv w:val="1"/>
      <w:marLeft w:val="0"/>
      <w:marRight w:val="0"/>
      <w:marTop w:val="0"/>
      <w:marBottom w:val="0"/>
      <w:divBdr>
        <w:top w:val="none" w:sz="0" w:space="0" w:color="auto"/>
        <w:left w:val="none" w:sz="0" w:space="0" w:color="auto"/>
        <w:bottom w:val="none" w:sz="0" w:space="0" w:color="auto"/>
        <w:right w:val="none" w:sz="0" w:space="0" w:color="auto"/>
      </w:divBdr>
    </w:div>
    <w:div w:id="343018675">
      <w:bodyDiv w:val="1"/>
      <w:marLeft w:val="0"/>
      <w:marRight w:val="0"/>
      <w:marTop w:val="0"/>
      <w:marBottom w:val="0"/>
      <w:divBdr>
        <w:top w:val="none" w:sz="0" w:space="0" w:color="auto"/>
        <w:left w:val="none" w:sz="0" w:space="0" w:color="auto"/>
        <w:bottom w:val="none" w:sz="0" w:space="0" w:color="auto"/>
        <w:right w:val="none" w:sz="0" w:space="0" w:color="auto"/>
      </w:divBdr>
    </w:div>
    <w:div w:id="404495437">
      <w:bodyDiv w:val="1"/>
      <w:marLeft w:val="0"/>
      <w:marRight w:val="0"/>
      <w:marTop w:val="0"/>
      <w:marBottom w:val="0"/>
      <w:divBdr>
        <w:top w:val="none" w:sz="0" w:space="0" w:color="auto"/>
        <w:left w:val="none" w:sz="0" w:space="0" w:color="auto"/>
        <w:bottom w:val="none" w:sz="0" w:space="0" w:color="auto"/>
        <w:right w:val="none" w:sz="0" w:space="0" w:color="auto"/>
      </w:divBdr>
    </w:div>
    <w:div w:id="441727324">
      <w:bodyDiv w:val="1"/>
      <w:marLeft w:val="0"/>
      <w:marRight w:val="0"/>
      <w:marTop w:val="0"/>
      <w:marBottom w:val="0"/>
      <w:divBdr>
        <w:top w:val="none" w:sz="0" w:space="0" w:color="auto"/>
        <w:left w:val="none" w:sz="0" w:space="0" w:color="auto"/>
        <w:bottom w:val="none" w:sz="0" w:space="0" w:color="auto"/>
        <w:right w:val="none" w:sz="0" w:space="0" w:color="auto"/>
      </w:divBdr>
    </w:div>
    <w:div w:id="609816723">
      <w:bodyDiv w:val="1"/>
      <w:marLeft w:val="0"/>
      <w:marRight w:val="0"/>
      <w:marTop w:val="0"/>
      <w:marBottom w:val="0"/>
      <w:divBdr>
        <w:top w:val="none" w:sz="0" w:space="0" w:color="auto"/>
        <w:left w:val="none" w:sz="0" w:space="0" w:color="auto"/>
        <w:bottom w:val="none" w:sz="0" w:space="0" w:color="auto"/>
        <w:right w:val="none" w:sz="0" w:space="0" w:color="auto"/>
      </w:divBdr>
    </w:div>
    <w:div w:id="614098358">
      <w:bodyDiv w:val="1"/>
      <w:marLeft w:val="0"/>
      <w:marRight w:val="0"/>
      <w:marTop w:val="0"/>
      <w:marBottom w:val="0"/>
      <w:divBdr>
        <w:top w:val="none" w:sz="0" w:space="0" w:color="auto"/>
        <w:left w:val="none" w:sz="0" w:space="0" w:color="auto"/>
        <w:bottom w:val="none" w:sz="0" w:space="0" w:color="auto"/>
        <w:right w:val="none" w:sz="0" w:space="0" w:color="auto"/>
      </w:divBdr>
    </w:div>
    <w:div w:id="772898699">
      <w:bodyDiv w:val="1"/>
      <w:marLeft w:val="0"/>
      <w:marRight w:val="0"/>
      <w:marTop w:val="0"/>
      <w:marBottom w:val="0"/>
      <w:divBdr>
        <w:top w:val="none" w:sz="0" w:space="0" w:color="auto"/>
        <w:left w:val="none" w:sz="0" w:space="0" w:color="auto"/>
        <w:bottom w:val="none" w:sz="0" w:space="0" w:color="auto"/>
        <w:right w:val="none" w:sz="0" w:space="0" w:color="auto"/>
      </w:divBdr>
    </w:div>
    <w:div w:id="829446368">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435055975">
          <w:marLeft w:val="0"/>
          <w:marRight w:val="0"/>
          <w:marTop w:val="0"/>
          <w:marBottom w:val="0"/>
          <w:divBdr>
            <w:top w:val="none" w:sz="0" w:space="0" w:color="auto"/>
            <w:left w:val="none" w:sz="0" w:space="0" w:color="auto"/>
            <w:bottom w:val="none" w:sz="0" w:space="0" w:color="auto"/>
            <w:right w:val="none" w:sz="0" w:space="0" w:color="auto"/>
          </w:divBdr>
        </w:div>
      </w:divsChild>
    </w:div>
    <w:div w:id="1287008699">
      <w:bodyDiv w:val="1"/>
      <w:marLeft w:val="0"/>
      <w:marRight w:val="0"/>
      <w:marTop w:val="0"/>
      <w:marBottom w:val="0"/>
      <w:divBdr>
        <w:top w:val="none" w:sz="0" w:space="0" w:color="auto"/>
        <w:left w:val="none" w:sz="0" w:space="0" w:color="auto"/>
        <w:bottom w:val="none" w:sz="0" w:space="0" w:color="auto"/>
        <w:right w:val="none" w:sz="0" w:space="0" w:color="auto"/>
      </w:divBdr>
    </w:div>
    <w:div w:id="1304040221">
      <w:bodyDiv w:val="1"/>
      <w:marLeft w:val="0"/>
      <w:marRight w:val="0"/>
      <w:marTop w:val="0"/>
      <w:marBottom w:val="0"/>
      <w:divBdr>
        <w:top w:val="none" w:sz="0" w:space="0" w:color="auto"/>
        <w:left w:val="none" w:sz="0" w:space="0" w:color="auto"/>
        <w:bottom w:val="none" w:sz="0" w:space="0" w:color="auto"/>
        <w:right w:val="none" w:sz="0" w:space="0" w:color="auto"/>
      </w:divBdr>
    </w:div>
    <w:div w:id="1339503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6427">
          <w:marLeft w:val="0"/>
          <w:marRight w:val="0"/>
          <w:marTop w:val="0"/>
          <w:marBottom w:val="300"/>
          <w:divBdr>
            <w:top w:val="none" w:sz="0" w:space="0" w:color="auto"/>
            <w:left w:val="none" w:sz="0" w:space="0" w:color="auto"/>
            <w:bottom w:val="none" w:sz="0" w:space="0" w:color="auto"/>
            <w:right w:val="none" w:sz="0" w:space="0" w:color="auto"/>
          </w:divBdr>
        </w:div>
      </w:divsChild>
    </w:div>
    <w:div w:id="1347902318">
      <w:bodyDiv w:val="1"/>
      <w:marLeft w:val="0"/>
      <w:marRight w:val="0"/>
      <w:marTop w:val="0"/>
      <w:marBottom w:val="0"/>
      <w:divBdr>
        <w:top w:val="none" w:sz="0" w:space="0" w:color="auto"/>
        <w:left w:val="none" w:sz="0" w:space="0" w:color="auto"/>
        <w:bottom w:val="none" w:sz="0" w:space="0" w:color="auto"/>
        <w:right w:val="none" w:sz="0" w:space="0" w:color="auto"/>
      </w:divBdr>
    </w:div>
    <w:div w:id="1556431215">
      <w:bodyDiv w:val="1"/>
      <w:marLeft w:val="0"/>
      <w:marRight w:val="0"/>
      <w:marTop w:val="0"/>
      <w:marBottom w:val="0"/>
      <w:divBdr>
        <w:top w:val="none" w:sz="0" w:space="0" w:color="auto"/>
        <w:left w:val="none" w:sz="0" w:space="0" w:color="auto"/>
        <w:bottom w:val="none" w:sz="0" w:space="0" w:color="auto"/>
        <w:right w:val="none" w:sz="0" w:space="0" w:color="auto"/>
      </w:divBdr>
    </w:div>
    <w:div w:id="1760102999">
      <w:bodyDiv w:val="1"/>
      <w:marLeft w:val="0"/>
      <w:marRight w:val="0"/>
      <w:marTop w:val="0"/>
      <w:marBottom w:val="0"/>
      <w:divBdr>
        <w:top w:val="none" w:sz="0" w:space="0" w:color="auto"/>
        <w:left w:val="none" w:sz="0" w:space="0" w:color="auto"/>
        <w:bottom w:val="none" w:sz="0" w:space="0" w:color="auto"/>
        <w:right w:val="none" w:sz="0" w:space="0" w:color="auto"/>
      </w:divBdr>
      <w:divsChild>
        <w:div w:id="690187360">
          <w:marLeft w:val="0"/>
          <w:marRight w:val="0"/>
          <w:marTop w:val="0"/>
          <w:marBottom w:val="0"/>
          <w:divBdr>
            <w:top w:val="none" w:sz="0" w:space="0" w:color="auto"/>
            <w:left w:val="none" w:sz="0" w:space="0" w:color="auto"/>
            <w:bottom w:val="none" w:sz="0" w:space="0" w:color="auto"/>
            <w:right w:val="none" w:sz="0" w:space="0" w:color="auto"/>
          </w:divBdr>
          <w:divsChild>
            <w:div w:id="11647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888">
      <w:bodyDiv w:val="1"/>
      <w:marLeft w:val="0"/>
      <w:marRight w:val="0"/>
      <w:marTop w:val="0"/>
      <w:marBottom w:val="0"/>
      <w:divBdr>
        <w:top w:val="none" w:sz="0" w:space="0" w:color="auto"/>
        <w:left w:val="none" w:sz="0" w:space="0" w:color="auto"/>
        <w:bottom w:val="none" w:sz="0" w:space="0" w:color="auto"/>
        <w:right w:val="none" w:sz="0" w:space="0" w:color="auto"/>
      </w:divBdr>
    </w:div>
    <w:div w:id="20659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D:\COMMON\KAI\KDocFlow\FilesDoc\(https:\data.gov.ua" TargetMode="External"/><Relationship Id="rId4" Type="http://schemas.microsoft.com/office/2007/relationships/stylesWithEffects" Target="stylesWithEffects.xml"/><Relationship Id="rId9" Type="http://schemas.openxmlformats.org/officeDocument/2006/relationships/hyperlink" Target="https://k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1076-D8A2-4385-8478-D75977E1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bah</Company>
  <LinksUpToDate>false</LinksUpToDate>
  <CharactersWithSpaces>27883</CharactersWithSpaces>
  <SharedDoc>false</SharedDoc>
  <HLinks>
    <vt:vector size="6" baseType="variant">
      <vt:variant>
        <vt:i4>262255</vt:i4>
      </vt:variant>
      <vt:variant>
        <vt:i4>0</vt:i4>
      </vt:variant>
      <vt:variant>
        <vt:i4>0</vt:i4>
      </vt:variant>
      <vt:variant>
        <vt:i4>5</vt:i4>
      </vt:variant>
      <vt:variant>
        <vt:lpwstr>https://uk.wikipedia.org/wiki/%D0%86%D0%BD%D1%84%D0%BE%D1%80%D0%BC%D0%B0%D1%86%D1%96%D0%B9%D0%BD%D0%BE-%D0%BA%D0%BE%D0%BC%D1%83%D0%BD%D1%96%D0%BA%D0%B0%D1%86%D1%96%D0%B9%D0%BD%D1%96_%D1%82%D0%B5%D1%85%D0%BD%D0%BE%D0%BB%D0%BE%D0%B3%D1%96%D1%97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urp-rc01</dc:creator>
  <cp:lastModifiedBy>org301</cp:lastModifiedBy>
  <cp:revision>26</cp:revision>
  <cp:lastPrinted>2021-08-26T05:44:00Z</cp:lastPrinted>
  <dcterms:created xsi:type="dcterms:W3CDTF">2021-08-20T11:47:00Z</dcterms:created>
  <dcterms:modified xsi:type="dcterms:W3CDTF">2021-08-28T07:30:00Z</dcterms:modified>
</cp:coreProperties>
</file>