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D5" w:rsidRPr="00C128B7" w:rsidRDefault="00C128B7" w:rsidP="00C128B7">
      <w:pPr>
        <w:keepLines/>
        <w:widowControl w:val="0"/>
        <w:suppressLineNumbers/>
        <w:suppressAutoHyphens/>
        <w:spacing w:after="0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C128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A45DD" w:rsidRPr="00C128B7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E36658" w:rsidRPr="00C128B7" w:rsidRDefault="009E27F5" w:rsidP="009E27F5">
      <w:pPr>
        <w:keepLines/>
        <w:suppressLineNumbers/>
        <w:suppressAutoHyphens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C128B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</w:t>
      </w:r>
      <w:r w:rsidR="00E36658" w:rsidRPr="00C128B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3B5B5F" w:rsidRPr="00C128B7" w:rsidRDefault="009E27F5" w:rsidP="009E27F5">
      <w:pPr>
        <w:keepLines/>
        <w:widowControl w:val="0"/>
        <w:suppressLineNumbers/>
        <w:suppressAutoHyphens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C128B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</w:t>
      </w:r>
      <w:r w:rsidR="00C128B7" w:rsidRPr="00C128B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</w:t>
      </w:r>
      <w:r w:rsidR="00C128B7" w:rsidRPr="00C128B7">
        <w:rPr>
          <w:rFonts w:ascii="Times New Roman" w:hAnsi="Times New Roman" w:cs="Times New Roman"/>
          <w:i/>
          <w:iCs/>
          <w:sz w:val="28"/>
          <w:szCs w:val="28"/>
          <w:lang w:val="uk-UA"/>
        </w:rPr>
        <w:t>25.08.2021 №428</w:t>
      </w:r>
      <w:r w:rsidRPr="00C128B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</w:t>
      </w:r>
    </w:p>
    <w:p w:rsidR="00220799" w:rsidRPr="00C128B7" w:rsidRDefault="00220799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97A" w:rsidRPr="00C128B7" w:rsidRDefault="002645D5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C128B7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741603" w:rsidRPr="00C128B7" w:rsidRDefault="00741603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D76" w:rsidRPr="00C128B7" w:rsidRDefault="00516D76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2EF6" w:rsidRPr="00C128B7" w:rsidRDefault="00222EF6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3B5B5F" w:rsidRPr="00C128B7" w:rsidRDefault="003B5B5F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B5F" w:rsidRPr="00C128B7" w:rsidRDefault="00522108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C128B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Комунального некомерційного підприємства  «Криворізька </w:t>
      </w:r>
      <w:r w:rsidR="00771FF1" w:rsidRPr="00C128B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C128B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міська</w:t>
      </w:r>
      <w:r w:rsidR="00771FF1" w:rsidRPr="00C128B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C128B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лікарня №11» Криворізької міської ради до Комунального підприємства «Криворізька міська лікарня №1» Криворізької міської ради</w:t>
      </w:r>
    </w:p>
    <w:p w:rsidR="00522108" w:rsidRPr="00C128B7" w:rsidRDefault="00522108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D5" w:rsidRPr="00C128B7" w:rsidRDefault="002645D5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46A11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6658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210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« 03» серпня 2021р.  </w:t>
      </w:r>
    </w:p>
    <w:p w:rsidR="00EA4868" w:rsidRPr="00C128B7" w:rsidRDefault="00EA4868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4868" w:rsidRPr="00C128B7" w:rsidRDefault="002645D5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210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 комісії з припинення юридичної особи Комунального </w:t>
      </w:r>
      <w:r w:rsidR="00771FF1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="00522108" w:rsidRPr="00C128B7">
        <w:rPr>
          <w:rFonts w:ascii="Times New Roman" w:hAnsi="Times New Roman" w:cs="Times New Roman"/>
          <w:sz w:val="28"/>
          <w:szCs w:val="28"/>
          <w:lang w:val="uk-UA"/>
        </w:rPr>
        <w:t>підприємства «Криворізька міська  лікарня №</w:t>
      </w:r>
      <w:r w:rsidR="00771FF1" w:rsidRPr="00C128B7">
        <w:rPr>
          <w:rFonts w:ascii="Times New Roman" w:hAnsi="Times New Roman" w:cs="Times New Roman"/>
          <w:sz w:val="28"/>
          <w:szCs w:val="28"/>
          <w:lang w:val="uk-UA"/>
        </w:rPr>
        <w:t>11»</w:t>
      </w:r>
      <w:r w:rsidR="0052210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створеної згідно  рішення виконавчого комітету Криворізької міської ради від 27.05.2021 № 246 «Про створення комісій з припинення юридичних осіб», у складі:</w:t>
      </w:r>
    </w:p>
    <w:p w:rsidR="00771C57" w:rsidRPr="00C128B7" w:rsidRDefault="00771C57" w:rsidP="00771C57">
      <w:pPr>
        <w:pStyle w:val="2"/>
        <w:rPr>
          <w:rFonts w:ascii="Times New Roman" w:hAnsi="Times New Roman"/>
          <w:lang w:val="uk-UA"/>
        </w:rPr>
      </w:pPr>
      <w:r w:rsidRPr="00C128B7">
        <w:rPr>
          <w:rFonts w:ascii="Times New Roman" w:hAnsi="Times New Roman"/>
          <w:lang w:val="uk-UA"/>
        </w:rPr>
        <w:t>Голова комісії:</w:t>
      </w:r>
    </w:p>
    <w:p w:rsidR="00522108" w:rsidRPr="00C128B7" w:rsidRDefault="00522108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301"/>
        <w:gridCol w:w="490"/>
        <w:gridCol w:w="3280"/>
        <w:gridCol w:w="766"/>
      </w:tblGrid>
      <w:tr w:rsidR="00771C57" w:rsidRPr="00C128B7" w:rsidTr="006379A0">
        <w:tc>
          <w:tcPr>
            <w:tcW w:w="5070" w:type="dxa"/>
            <w:gridSpan w:val="2"/>
          </w:tcPr>
          <w:p w:rsidR="00771FF1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Картавий 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Вадимович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директора Комунального</w:t>
            </w:r>
            <w:r w:rsidR="00771FF1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підприємства </w:t>
            </w:r>
            <w:r w:rsidR="00193486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різька міська лікарня №11» Криворізької міської ради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F372CA" w:rsidP="006419ED">
            <w:pPr>
              <w:ind w:left="4536" w:hanging="45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F372CA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71C57" w:rsidRPr="00C128B7" w:rsidRDefault="00E05DE3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Немикіна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771C57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Олегівна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</w:tcPr>
          <w:p w:rsidR="00F372CA" w:rsidRPr="00C128B7" w:rsidRDefault="00F372CA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F372CA" w:rsidRPr="00C128B7" w:rsidRDefault="00F372CA" w:rsidP="00637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C57" w:rsidRPr="00C128B7" w:rsidRDefault="00771C57" w:rsidP="00637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 Кому</w:t>
            </w:r>
            <w:r w:rsidR="006379A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некомерційного підприємства «Криворізька міська лікарня №11» Криворізької міської ради </w:t>
            </w: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771C57" w:rsidP="00A4329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771C57" w:rsidRPr="00C128B7" w:rsidRDefault="00771C57" w:rsidP="00A432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771C57" w:rsidP="0019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Закірова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Світлана Алім</w:t>
            </w:r>
            <w:r w:rsidR="00193486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</w:t>
            </w:r>
            <w:r w:rsidR="006379A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підприємства «Криворізька міська лікарня №1» Криворізької міської ради</w:t>
            </w:r>
          </w:p>
          <w:p w:rsidR="00771C57" w:rsidRPr="00C128B7" w:rsidRDefault="00771C57" w:rsidP="00A4329D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71C57" w:rsidRPr="00C128B7" w:rsidRDefault="00771C57" w:rsidP="00A4329D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71C57" w:rsidRPr="00C128B7" w:rsidRDefault="00771C57" w:rsidP="00A4329D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771C57" w:rsidP="006419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Латанська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Ірина Віктор</w:t>
            </w:r>
            <w:r w:rsidR="006419E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головного лікаря Комунального підприємства «Криворізька міська лікарня №1» Криворізької міської ради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Дар’я Геннадіївна</w:t>
            </w: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 Комунального підприємства «Криворізька міська лікарня №1»   Криворізької міської ради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Станіславівна</w:t>
            </w: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Pr="00C128B7">
              <w:rPr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</w:t>
            </w:r>
            <w:r w:rsidR="006379A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омерційного підприємства «Криво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різька міська лікарня №11»  Криворізької міської ради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71C57" w:rsidRPr="00C128B7" w:rsidTr="006379A0">
        <w:tc>
          <w:tcPr>
            <w:tcW w:w="5070" w:type="dxa"/>
            <w:gridSpan w:val="2"/>
          </w:tcPr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Ярмілко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Андріївна</w:t>
            </w:r>
          </w:p>
          <w:p w:rsidR="00771C57" w:rsidRPr="00C128B7" w:rsidRDefault="00771C57" w:rsidP="00A43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</w:tcPr>
          <w:p w:rsidR="00771C57" w:rsidRPr="00C128B7" w:rsidRDefault="00771C57" w:rsidP="00A4329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046" w:type="dxa"/>
            <w:gridSpan w:val="2"/>
          </w:tcPr>
          <w:p w:rsidR="00771C57" w:rsidRPr="00C128B7" w:rsidRDefault="00771C57" w:rsidP="00637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з кадрів Комунального некомерційного підприємства «Криворізька міська лікарня №11» Криворізької міської ради</w:t>
            </w:r>
          </w:p>
        </w:tc>
      </w:tr>
      <w:tr w:rsidR="00522108" w:rsidRPr="00C128B7" w:rsidTr="006379A0">
        <w:trPr>
          <w:gridAfter w:val="1"/>
          <w:wAfter w:w="766" w:type="dxa"/>
        </w:trPr>
        <w:tc>
          <w:tcPr>
            <w:tcW w:w="2769" w:type="dxa"/>
          </w:tcPr>
          <w:p w:rsidR="00522108" w:rsidRPr="00C128B7" w:rsidRDefault="00522108" w:rsidP="005221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71" w:type="dxa"/>
            <w:gridSpan w:val="3"/>
          </w:tcPr>
          <w:p w:rsidR="00522108" w:rsidRPr="00C128B7" w:rsidRDefault="00522108" w:rsidP="005221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22108" w:rsidRPr="00C128B7" w:rsidTr="006379A0">
        <w:trPr>
          <w:gridAfter w:val="1"/>
          <w:wAfter w:w="766" w:type="dxa"/>
        </w:trPr>
        <w:tc>
          <w:tcPr>
            <w:tcW w:w="2769" w:type="dxa"/>
          </w:tcPr>
          <w:p w:rsidR="00522108" w:rsidRPr="00C128B7" w:rsidRDefault="00522108" w:rsidP="00522108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</w:pPr>
          </w:p>
        </w:tc>
        <w:tc>
          <w:tcPr>
            <w:tcW w:w="6071" w:type="dxa"/>
            <w:gridSpan w:val="3"/>
          </w:tcPr>
          <w:p w:rsidR="00522108" w:rsidRPr="00C128B7" w:rsidRDefault="00522108" w:rsidP="00522108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</w:pPr>
          </w:p>
        </w:tc>
      </w:tr>
    </w:tbl>
    <w:p w:rsidR="00771C57" w:rsidRPr="00C128B7" w:rsidRDefault="00771C57" w:rsidP="00771C57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  статтею   107   Цивільного кодексу  України , склали цей акт про те, що всі зобов'язання, права та  обов’язки, а також  всі  активи  і пасиви   Комунального некомерційного підприємства «Криворізька міська лікарня №11» Криворізької міської ради шляхом приєднання  переходять  до   правонаступника  - </w:t>
      </w:r>
      <w:r w:rsidR="00A4329D" w:rsidRPr="00C128B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омунального   підприємства «Криворізька міська лікарня №1» Криворізької міської ради ,  а саме:</w:t>
      </w:r>
    </w:p>
    <w:p w:rsidR="00771FF1" w:rsidRPr="00C128B7" w:rsidRDefault="00771FF1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B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381CBA" w:rsidRPr="00C128B7" w:rsidRDefault="00741603" w:rsidP="00771FF1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71FF1" w:rsidRPr="00C128B7">
        <w:rPr>
          <w:rFonts w:ascii="Times New Roman" w:hAnsi="Times New Roman" w:cs="Times New Roman"/>
          <w:sz w:val="28"/>
          <w:szCs w:val="28"/>
          <w:lang w:val="uk-UA"/>
        </w:rPr>
        <w:t>рн.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8"/>
        <w:gridCol w:w="1984"/>
        <w:gridCol w:w="1950"/>
      </w:tblGrid>
      <w:tr w:rsidR="008A00D7" w:rsidRPr="00C128B7" w:rsidTr="0054266D">
        <w:tc>
          <w:tcPr>
            <w:tcW w:w="5528" w:type="dxa"/>
          </w:tcPr>
          <w:p w:rsidR="008A00D7" w:rsidRPr="00C128B7" w:rsidRDefault="00771FF1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рахунку бухгалтерського обліку та назва</w:t>
            </w:r>
          </w:p>
        </w:tc>
        <w:tc>
          <w:tcPr>
            <w:tcW w:w="1984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1B2ED5" w:rsidRPr="00C128B7" w:rsidTr="0054266D">
        <w:tc>
          <w:tcPr>
            <w:tcW w:w="5528" w:type="dxa"/>
          </w:tcPr>
          <w:p w:rsidR="001B2ED5" w:rsidRPr="00C128B7" w:rsidRDefault="00EF1A2F" w:rsidP="00E607E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</w:t>
            </w:r>
            <w:r w:rsidR="00E607E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2ED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Земельні ділянки</w:t>
            </w:r>
          </w:p>
        </w:tc>
        <w:tc>
          <w:tcPr>
            <w:tcW w:w="1984" w:type="dxa"/>
            <w:vAlign w:val="center"/>
          </w:tcPr>
          <w:p w:rsidR="001B2ED5" w:rsidRPr="00C128B7" w:rsidRDefault="00E607EC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73 912 612,24</w:t>
            </w:r>
            <w:r w:rsidRPr="00C128B7">
              <w:rPr>
                <w:rFonts w:ascii="Arial CYR" w:eastAsia="Times New Roman" w:hAnsi="Arial CYR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950" w:type="dxa"/>
            <w:vAlign w:val="center"/>
          </w:tcPr>
          <w:p w:rsidR="001B2ED5" w:rsidRPr="00C128B7" w:rsidRDefault="001B2ED5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8A00D7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Рах.103 </w:t>
            </w:r>
            <w:r w:rsidR="00E607E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споруди </w:t>
            </w:r>
          </w:p>
        </w:tc>
        <w:tc>
          <w:tcPr>
            <w:tcW w:w="1984" w:type="dxa"/>
            <w:vAlign w:val="center"/>
          </w:tcPr>
          <w:p w:rsidR="008A00D7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13349835,01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D15FB6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Рах.104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 та обладнання</w:t>
            </w:r>
          </w:p>
        </w:tc>
        <w:tc>
          <w:tcPr>
            <w:tcW w:w="1984" w:type="dxa"/>
            <w:vAlign w:val="center"/>
          </w:tcPr>
          <w:p w:rsidR="008A00D7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16137533,64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D15FB6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Рах.105 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Транспортні засоби</w:t>
            </w:r>
          </w:p>
        </w:tc>
        <w:tc>
          <w:tcPr>
            <w:tcW w:w="1984" w:type="dxa"/>
            <w:vAlign w:val="center"/>
          </w:tcPr>
          <w:p w:rsidR="008A00D7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33923,00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D15FB6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Рах.106 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Інструменти, прилади, інве</w:t>
            </w:r>
            <w:r w:rsidR="00A8734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84" w:type="dxa"/>
            <w:vAlign w:val="center"/>
          </w:tcPr>
          <w:p w:rsidR="008A00D7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644012,00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773EB9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</w:t>
            </w:r>
            <w:r w:rsidR="00773EB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 Багаторічні насадження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42901,00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EF1A2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430AD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  <w:r w:rsidR="00430AD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необоротні матеріальні активи</w:t>
            </w:r>
          </w:p>
        </w:tc>
        <w:tc>
          <w:tcPr>
            <w:tcW w:w="1984" w:type="dxa"/>
            <w:vAlign w:val="center"/>
          </w:tcPr>
          <w:p w:rsidR="008A00D7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1082668,67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EF1A2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207AD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 Інші необоротні матеріальні активи</w:t>
            </w:r>
          </w:p>
        </w:tc>
        <w:tc>
          <w:tcPr>
            <w:tcW w:w="1984" w:type="dxa"/>
            <w:vAlign w:val="center"/>
          </w:tcPr>
          <w:p w:rsidR="008A00D7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137640,30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C128B7" w:rsidTr="0054266D">
        <w:tc>
          <w:tcPr>
            <w:tcW w:w="5528" w:type="dxa"/>
          </w:tcPr>
          <w:p w:rsidR="008A00D7" w:rsidRPr="00C128B7" w:rsidRDefault="00EF1A2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127 </w:t>
            </w:r>
            <w:r w:rsidR="00207AD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2A1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нематеріальні активи</w:t>
            </w:r>
          </w:p>
        </w:tc>
        <w:tc>
          <w:tcPr>
            <w:tcW w:w="1984" w:type="dxa"/>
            <w:vAlign w:val="center"/>
          </w:tcPr>
          <w:p w:rsidR="001B2ED5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4014,00</w:t>
            </w:r>
          </w:p>
        </w:tc>
        <w:tc>
          <w:tcPr>
            <w:tcW w:w="1950" w:type="dxa"/>
            <w:vAlign w:val="center"/>
          </w:tcPr>
          <w:p w:rsidR="008A00D7" w:rsidRPr="00C128B7" w:rsidRDefault="008A00D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Рах.131 Знос основних засобів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EE2A1F" w:rsidRPr="00C128B7" w:rsidRDefault="00EE2A1F" w:rsidP="00E51DBB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11599841,59</w:t>
            </w: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Рах.132 Знос інших необоротних матеріальних активів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EE2A1F" w:rsidRPr="00C128B7" w:rsidRDefault="00EE2A1F" w:rsidP="00E51DBB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613457,32</w:t>
            </w: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152 Придбання (виготовлення)основних засобів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81411,38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E51DBB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153  Придбання (виготовлення) інших необоротних матеріальних активів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35837,40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E51DBB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Рах.201 Сировина і матеріали (медикаменти)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2900971,93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EE2A1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Рах.201 Сировина і матеріали (продукти харчування)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29852,12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82447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</w:t>
            </w:r>
            <w:r w:rsidR="0082447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447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1984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2109,48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EE2A1F" w:rsidP="0082447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</w:t>
            </w:r>
            <w:r w:rsidR="0082447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447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Запасні частини</w:t>
            </w:r>
          </w:p>
        </w:tc>
        <w:tc>
          <w:tcPr>
            <w:tcW w:w="1984" w:type="dxa"/>
            <w:vAlign w:val="center"/>
          </w:tcPr>
          <w:p w:rsidR="00EE2A1F" w:rsidRPr="00C128B7" w:rsidRDefault="0082447C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11765,00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82447C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209 Інші матеріали</w:t>
            </w:r>
          </w:p>
        </w:tc>
        <w:tc>
          <w:tcPr>
            <w:tcW w:w="1984" w:type="dxa"/>
            <w:vAlign w:val="center"/>
          </w:tcPr>
          <w:p w:rsidR="00EE2A1F" w:rsidRPr="00C128B7" w:rsidRDefault="0082447C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39973,48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82447C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221 Малоцінні та швидкозношувальні предмети</w:t>
            </w:r>
          </w:p>
        </w:tc>
        <w:tc>
          <w:tcPr>
            <w:tcW w:w="1984" w:type="dxa"/>
            <w:vAlign w:val="center"/>
          </w:tcPr>
          <w:p w:rsidR="00EE2A1F" w:rsidRPr="00C128B7" w:rsidRDefault="0082447C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54559,55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301  Каса в національній валюті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F94AAA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311 Поточний рахунок</w:t>
            </w:r>
          </w:p>
        </w:tc>
        <w:tc>
          <w:tcPr>
            <w:tcW w:w="1984" w:type="dxa"/>
            <w:vAlign w:val="center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3877950,37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315 Поточний рахунок у ДКСУ</w:t>
            </w:r>
          </w:p>
        </w:tc>
        <w:tc>
          <w:tcPr>
            <w:tcW w:w="1984" w:type="dxa"/>
            <w:vAlign w:val="center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5,56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361 Розрахунки в порядку планових платежів</w:t>
            </w:r>
          </w:p>
        </w:tc>
        <w:tc>
          <w:tcPr>
            <w:tcW w:w="1984" w:type="dxa"/>
            <w:vAlign w:val="center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2451736,09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377 Розрахунки з іншими дебіторами</w:t>
            </w:r>
          </w:p>
        </w:tc>
        <w:tc>
          <w:tcPr>
            <w:tcW w:w="1984" w:type="dxa"/>
            <w:vAlign w:val="center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538500,00</w:t>
            </w:r>
          </w:p>
        </w:tc>
        <w:tc>
          <w:tcPr>
            <w:tcW w:w="1950" w:type="dxa"/>
            <w:vAlign w:val="center"/>
          </w:tcPr>
          <w:p w:rsidR="00EE2A1F" w:rsidRPr="00C128B7" w:rsidRDefault="00EE2A1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A1F" w:rsidRPr="00C128B7" w:rsidTr="0054266D">
        <w:tc>
          <w:tcPr>
            <w:tcW w:w="5528" w:type="dxa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377/111 Розрахунки з іншими дебіторами (платні послуги)</w:t>
            </w:r>
          </w:p>
        </w:tc>
        <w:tc>
          <w:tcPr>
            <w:tcW w:w="1984" w:type="dxa"/>
            <w:vAlign w:val="center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787,41</w:t>
            </w:r>
          </w:p>
        </w:tc>
        <w:tc>
          <w:tcPr>
            <w:tcW w:w="1950" w:type="dxa"/>
            <w:vAlign w:val="center"/>
          </w:tcPr>
          <w:p w:rsidR="00EE2A1F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243136,82</w:t>
            </w: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F94AA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377/113 Розрахунки з іншими дебіторами (орендна плата)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36723,93</w:t>
            </w:r>
          </w:p>
        </w:tc>
        <w:tc>
          <w:tcPr>
            <w:tcW w:w="1950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F94AA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377/113К Розрахунки з іншими дебіторами (відшкодування орендарями комунальних платежів)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31996,35</w:t>
            </w:r>
          </w:p>
        </w:tc>
        <w:tc>
          <w:tcPr>
            <w:tcW w:w="1950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378 Розрахунки з державними цільовими фондами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56310,07</w:t>
            </w:r>
          </w:p>
        </w:tc>
        <w:tc>
          <w:tcPr>
            <w:tcW w:w="1950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B50F8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майбутніх періодів </w:t>
            </w:r>
          </w:p>
        </w:tc>
        <w:tc>
          <w:tcPr>
            <w:tcW w:w="1984" w:type="dxa"/>
            <w:vAlign w:val="center"/>
          </w:tcPr>
          <w:p w:rsidR="00F94AAA" w:rsidRPr="00C128B7" w:rsidRDefault="00B50F8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3754,35</w:t>
            </w:r>
          </w:p>
        </w:tc>
        <w:tc>
          <w:tcPr>
            <w:tcW w:w="1950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B50F8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Статутний капітал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F94AAA" w:rsidRPr="00C128B7" w:rsidRDefault="00B50F8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3903845,00</w:t>
            </w: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B50F8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 Власний капітал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F94AAA" w:rsidRPr="00C128B7" w:rsidRDefault="00B50F8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71281588,78</w:t>
            </w: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B50F8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 Дооцінка (переоцінка) основних засобів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F94AAA" w:rsidRPr="00C128B7" w:rsidRDefault="00B50F8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3070133,24</w:t>
            </w: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F94AAA" w:rsidP="00B50F8A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424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0F8A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Безоплатно одержані необоротні активи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F94AAA" w:rsidRPr="00C128B7" w:rsidRDefault="00B50F8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9907761,86</w:t>
            </w: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B50F8A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Рах.482 Кошти з бюджету та державних цільових фондів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F94AAA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61416,94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703503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Рах.483 Благодійна допомога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1525116,58</w:t>
            </w:r>
          </w:p>
        </w:tc>
      </w:tr>
      <w:tr w:rsidR="00F94AAA" w:rsidRPr="00C128B7" w:rsidTr="0054266D">
        <w:tc>
          <w:tcPr>
            <w:tcW w:w="5528" w:type="dxa"/>
          </w:tcPr>
          <w:p w:rsidR="00F94AAA" w:rsidRPr="00C128B7" w:rsidRDefault="00703503" w:rsidP="00703503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641 Розрахунки за платежами і податками в бюджет</w:t>
            </w:r>
          </w:p>
        </w:tc>
        <w:tc>
          <w:tcPr>
            <w:tcW w:w="1984" w:type="dxa"/>
            <w:vAlign w:val="center"/>
          </w:tcPr>
          <w:p w:rsidR="00F94AAA" w:rsidRPr="00C128B7" w:rsidRDefault="00F94AAA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F94AAA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200702,20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E51DBB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641 ПДВ  Розрахунки за платежами і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податками в бюджет (ПДВ)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25690,77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703503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 642 Інші розрахунки з бюджетом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16725,20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642 ПДВ СЕА ПДВ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24619,00</w:t>
            </w: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644 Податковий кредит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18409,27</w:t>
            </w: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 Розрахунки з пенсійного забезпечення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247916,64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661 Розрахунки з заробітної плати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874197,59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685 Розрахунки з первинною профспілкою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16750,07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685/вик. Розрахунки за виконавчими документами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6636,66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69 Доходи майбутніх періодів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4989304,91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Рах.791 Результат операційної діяльності</w:t>
            </w:r>
          </w:p>
        </w:tc>
        <w:tc>
          <w:tcPr>
            <w:tcW w:w="1984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center"/>
          </w:tcPr>
          <w:p w:rsidR="00703503" w:rsidRPr="00C128B7" w:rsidRDefault="004C012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6958192,43</w:t>
            </w: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  <w:vAlign w:val="center"/>
          </w:tcPr>
          <w:p w:rsidR="00703503" w:rsidRPr="00C128B7" w:rsidRDefault="00680690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115542414,60</w:t>
            </w:r>
          </w:p>
        </w:tc>
        <w:tc>
          <w:tcPr>
            <w:tcW w:w="1950" w:type="dxa"/>
            <w:vAlign w:val="center"/>
          </w:tcPr>
          <w:p w:rsidR="00703503" w:rsidRPr="00C128B7" w:rsidRDefault="00680690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115542414,60</w:t>
            </w:r>
          </w:p>
        </w:tc>
      </w:tr>
      <w:tr w:rsidR="00703503" w:rsidRPr="00C128B7" w:rsidTr="0054266D">
        <w:tc>
          <w:tcPr>
            <w:tcW w:w="9462" w:type="dxa"/>
            <w:gridSpan w:val="3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7113EF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Рах.011 Орендовані ОЗ </w:t>
            </w:r>
          </w:p>
        </w:tc>
        <w:tc>
          <w:tcPr>
            <w:tcW w:w="1984" w:type="dxa"/>
            <w:vAlign w:val="center"/>
          </w:tcPr>
          <w:p w:rsidR="00703503" w:rsidRPr="00C128B7" w:rsidRDefault="007113E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2574567,34</w:t>
            </w: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  <w:vAlign w:val="center"/>
          </w:tcPr>
          <w:p w:rsidR="00703503" w:rsidRPr="00C128B7" w:rsidRDefault="007113E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275477,10</w:t>
            </w:r>
          </w:p>
        </w:tc>
        <w:tc>
          <w:tcPr>
            <w:tcW w:w="1950" w:type="dxa"/>
            <w:vAlign w:val="center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3503" w:rsidRPr="00C128B7" w:rsidTr="0054266D">
        <w:tc>
          <w:tcPr>
            <w:tcW w:w="5528" w:type="dxa"/>
          </w:tcPr>
          <w:p w:rsidR="00703503" w:rsidRPr="00C128B7" w:rsidRDefault="00703503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  <w:vAlign w:val="center"/>
          </w:tcPr>
          <w:p w:rsidR="00703503" w:rsidRPr="00C128B7" w:rsidRDefault="007113EF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2850044,44</w:t>
            </w:r>
          </w:p>
        </w:tc>
        <w:tc>
          <w:tcPr>
            <w:tcW w:w="1950" w:type="dxa"/>
            <w:vAlign w:val="center"/>
          </w:tcPr>
          <w:p w:rsidR="006A0A6D" w:rsidRPr="00C128B7" w:rsidRDefault="006A0A6D" w:rsidP="006A0A6D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771FF1" w:rsidRPr="00C128B7" w:rsidRDefault="00771FF1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761B2" w:rsidRPr="00C128B7" w:rsidRDefault="00737366" w:rsidP="00955F5A">
      <w:pPr>
        <w:keepLines/>
        <w:widowControl w:val="0"/>
        <w:suppressLineNumbers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B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Залишки коштів</w:t>
      </w:r>
      <w:r w:rsidR="00955F5A" w:rsidRPr="00C128B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</w:p>
    <w:p w:rsidR="00767CAB" w:rsidRPr="00C128B7" w:rsidRDefault="00516D76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EF1A2F" w:rsidRPr="00C128B7" w:rsidTr="006A0A6D">
        <w:tc>
          <w:tcPr>
            <w:tcW w:w="9462" w:type="dxa"/>
            <w:vAlign w:val="center"/>
          </w:tcPr>
          <w:p w:rsidR="00EF1A2F" w:rsidRPr="00C128B7" w:rsidRDefault="0054266D" w:rsidP="006A0A6D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F1A2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рахунку </w:t>
            </w:r>
            <w:r w:rsidR="006A0A6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UA823052990000026000030403863</w:t>
            </w:r>
          </w:p>
        </w:tc>
      </w:tr>
      <w:tr w:rsidR="00EF1A2F" w:rsidRPr="00C128B7" w:rsidTr="006A0A6D">
        <w:tc>
          <w:tcPr>
            <w:tcW w:w="9462" w:type="dxa"/>
            <w:vAlign w:val="center"/>
          </w:tcPr>
          <w:p w:rsidR="00EF1A2F" w:rsidRPr="00C128B7" w:rsidRDefault="00EF1A2F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– </w:t>
            </w:r>
            <w:r w:rsidR="006A0A6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3877950,37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EF1A2F" w:rsidRPr="00C128B7" w:rsidTr="006A0A6D">
        <w:tc>
          <w:tcPr>
            <w:tcW w:w="9462" w:type="dxa"/>
            <w:vAlign w:val="center"/>
          </w:tcPr>
          <w:p w:rsidR="00EF1A2F" w:rsidRPr="00C128B7" w:rsidRDefault="0054266D" w:rsidP="006A0A6D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F1A2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рахунку </w:t>
            </w:r>
            <w:r w:rsidR="006A0A6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UA558201720344330003000039002</w:t>
            </w:r>
            <w:r w:rsidR="00EF1A2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(місцевий бюджет)</w:t>
            </w:r>
          </w:p>
        </w:tc>
      </w:tr>
      <w:tr w:rsidR="00EF1A2F" w:rsidRPr="00C128B7" w:rsidTr="006A0A6D">
        <w:tc>
          <w:tcPr>
            <w:tcW w:w="9462" w:type="dxa"/>
            <w:vAlign w:val="center"/>
          </w:tcPr>
          <w:p w:rsidR="00EF1A2F" w:rsidRPr="00C128B7" w:rsidRDefault="00EF1A2F" w:rsidP="006A0A6D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– </w:t>
            </w:r>
            <w:r w:rsidR="006A0A6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5,56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EA4F3C" w:rsidRPr="00C128B7" w:rsidRDefault="00EA4F3C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перенесено на рахунки правонаступнику </w:t>
      </w:r>
      <w:r w:rsidR="00A4329D" w:rsidRPr="00C128B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CF73D8" w:rsidRPr="00C128B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43B90" w:rsidRPr="00C128B7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771C57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E43B90" w:rsidRPr="00C128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A2F" w:rsidRPr="00C12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</w:t>
      </w:r>
      <w:r w:rsidR="000D401F" w:rsidRPr="00C12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лікарня №</w:t>
      </w:r>
      <w:r w:rsidR="00A208EC" w:rsidRPr="00C12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0D401F" w:rsidRPr="00C12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0D401F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381CBA" w:rsidRPr="00C128B7" w:rsidRDefault="006065B9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по видатках– відсутня.</w:t>
      </w:r>
    </w:p>
    <w:p w:rsidR="00134BB0" w:rsidRPr="00C128B7" w:rsidRDefault="00134BB0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</w:t>
      </w:r>
      <w:r w:rsidR="00E5133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по доходах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на </w:t>
      </w:r>
      <w:r w:rsidR="00A8328B" w:rsidRPr="00C128B7">
        <w:rPr>
          <w:rFonts w:ascii="Times New Roman" w:hAnsi="Times New Roman" w:cs="Times New Roman"/>
          <w:sz w:val="28"/>
          <w:szCs w:val="28"/>
          <w:lang w:val="uk-UA"/>
        </w:rPr>
        <w:t>кінець з</w:t>
      </w:r>
      <w:r w:rsidR="00126E1C" w:rsidRPr="00C128B7">
        <w:rPr>
          <w:rFonts w:ascii="Times New Roman" w:hAnsi="Times New Roman" w:cs="Times New Roman"/>
          <w:sz w:val="28"/>
          <w:szCs w:val="28"/>
          <w:lang w:val="uk-UA"/>
        </w:rPr>
        <w:t>вітного періоду складає</w:t>
      </w:r>
      <w:r w:rsidR="00532029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26E1C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DD2" w:rsidRPr="00C128B7">
        <w:rPr>
          <w:rFonts w:ascii="Times New Roman" w:hAnsi="Times New Roman" w:cs="Times New Roman"/>
          <w:sz w:val="28"/>
          <w:szCs w:val="28"/>
          <w:lang w:val="uk-UA"/>
        </w:rPr>
        <w:t>69507,69</w:t>
      </w:r>
      <w:r w:rsidR="0054266D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28B" w:rsidRPr="00C128B7">
        <w:rPr>
          <w:rFonts w:ascii="Times New Roman" w:hAnsi="Times New Roman" w:cs="Times New Roman"/>
          <w:sz w:val="28"/>
          <w:szCs w:val="28"/>
          <w:lang w:val="uk-UA"/>
        </w:rPr>
        <w:t>грн.: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16"/>
      </w:tblGrid>
      <w:tr w:rsidR="00532029" w:rsidRPr="00C128B7" w:rsidTr="0054266D">
        <w:trPr>
          <w:jc w:val="center"/>
        </w:trPr>
        <w:tc>
          <w:tcPr>
            <w:tcW w:w="5353" w:type="dxa"/>
            <w:vAlign w:val="center"/>
          </w:tcPr>
          <w:p w:rsidR="00532029" w:rsidRPr="00C128B7" w:rsidRDefault="00532029" w:rsidP="00773EB9">
            <w:pPr>
              <w:pStyle w:val="a4"/>
              <w:keepLines/>
              <w:widowControl w:val="0"/>
              <w:suppressLineNumbers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73EB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СК «І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НГРУП»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532029" w:rsidRPr="00C128B7" w:rsidRDefault="00773EB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4B5DD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69,68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54266D">
        <w:trPr>
          <w:jc w:val="center"/>
        </w:trPr>
        <w:tc>
          <w:tcPr>
            <w:tcW w:w="5353" w:type="dxa"/>
            <w:vAlign w:val="center"/>
          </w:tcPr>
          <w:p w:rsidR="00532029" w:rsidRPr="00C128B7" w:rsidRDefault="0053202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 «ГАРАНТ 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АВТО»</w:t>
            </w:r>
          </w:p>
        </w:tc>
        <w:tc>
          <w:tcPr>
            <w:tcW w:w="2516" w:type="dxa"/>
            <w:vAlign w:val="center"/>
          </w:tcPr>
          <w:p w:rsidR="00532029" w:rsidRPr="00C128B7" w:rsidRDefault="00773EB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717,73</w:t>
            </w:r>
            <w:r w:rsidR="0054266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532029" w:rsidRPr="00C128B7" w:rsidTr="0054266D">
        <w:trPr>
          <w:jc w:val="center"/>
        </w:trPr>
        <w:tc>
          <w:tcPr>
            <w:tcW w:w="5353" w:type="dxa"/>
            <w:vAlign w:val="center"/>
          </w:tcPr>
          <w:p w:rsidR="00773EB9" w:rsidRPr="00C128B7" w:rsidRDefault="004B5DD2" w:rsidP="00E43B90">
            <w:pPr>
              <w:pStyle w:val="a4"/>
              <w:keepLines/>
              <w:widowControl w:val="0"/>
              <w:suppressLineNumbers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«ЄВРО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СЕРВІС 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 </w:t>
            </w:r>
            <w:r w:rsidR="00773EB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32029" w:rsidRPr="00C128B7" w:rsidRDefault="00E43B90" w:rsidP="00E43B90">
            <w:pPr>
              <w:pStyle w:val="a4"/>
              <w:keepLines/>
              <w:widowControl w:val="0"/>
              <w:suppressLineNumbers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РІГ</w:t>
            </w:r>
            <w:r w:rsidR="004B5DD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16" w:type="dxa"/>
            <w:vAlign w:val="center"/>
          </w:tcPr>
          <w:p w:rsidR="00E43B90" w:rsidRPr="00C128B7" w:rsidRDefault="00E43B90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029" w:rsidRPr="00C128B7" w:rsidRDefault="004B5DD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16508,06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54266D">
        <w:trPr>
          <w:jc w:val="center"/>
        </w:trPr>
        <w:tc>
          <w:tcPr>
            <w:tcW w:w="5353" w:type="dxa"/>
            <w:vAlign w:val="center"/>
          </w:tcPr>
          <w:p w:rsidR="00532029" w:rsidRPr="00C128B7" w:rsidRDefault="0053202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Гаркуша О.Г. </w:t>
            </w:r>
          </w:p>
        </w:tc>
        <w:tc>
          <w:tcPr>
            <w:tcW w:w="2516" w:type="dxa"/>
            <w:vAlign w:val="center"/>
          </w:tcPr>
          <w:p w:rsidR="00532029" w:rsidRPr="00C128B7" w:rsidRDefault="004B5DD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51770,22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54266D">
        <w:trPr>
          <w:jc w:val="center"/>
        </w:trPr>
        <w:tc>
          <w:tcPr>
            <w:tcW w:w="5353" w:type="dxa"/>
            <w:vAlign w:val="center"/>
          </w:tcPr>
          <w:p w:rsidR="00532029" w:rsidRPr="00C128B7" w:rsidRDefault="004B5DD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КМР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532029" w:rsidRPr="00C128B7" w:rsidRDefault="00773EB9" w:rsidP="00773EB9">
            <w:pPr>
              <w:pStyle w:val="a4"/>
              <w:keepLines/>
              <w:widowControl w:val="0"/>
              <w:suppressLineNumbers/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B5DD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442,00</w:t>
            </w:r>
            <w:r w:rsidR="0054266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:rsidR="006065B9" w:rsidRPr="00C128B7" w:rsidRDefault="006065B9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5B9" w:rsidRPr="00C128B7" w:rsidRDefault="006065B9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по видатках станом на </w:t>
      </w:r>
      <w:r w:rsidR="003317E8" w:rsidRPr="00C128B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317E8" w:rsidRPr="00C128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317E8"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3665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17E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 1362928,36грн.,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в частині інших розрахунків з заробітної плати </w:t>
      </w:r>
      <w:r w:rsidR="003317E8" w:rsidRPr="00C128B7">
        <w:rPr>
          <w:rFonts w:ascii="Times New Roman" w:hAnsi="Times New Roman" w:cs="Times New Roman"/>
          <w:sz w:val="28"/>
          <w:szCs w:val="28"/>
          <w:lang w:val="uk-UA"/>
        </w:rPr>
        <w:t>за 2 половину 07.2021 року (термін сплати якої не настав)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133B" w:rsidRPr="00C128B7" w:rsidRDefault="00036937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</w:t>
      </w:r>
      <w:r w:rsidR="00E5133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по доходах спеціального фонду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на кінець звітного періоду</w:t>
      </w:r>
      <w:r w:rsidR="008F2E86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складає –</w:t>
      </w:r>
      <w:r w:rsidR="00532029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7E8" w:rsidRPr="00C128B7">
        <w:rPr>
          <w:rFonts w:ascii="Times New Roman" w:hAnsi="Times New Roman" w:cs="Times New Roman"/>
          <w:sz w:val="28"/>
          <w:szCs w:val="28"/>
          <w:lang w:val="uk-UA"/>
        </w:rPr>
        <w:t>243136,82</w:t>
      </w:r>
      <w:r w:rsidR="00E5133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E86" w:rsidRPr="00C128B7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5133B" w:rsidRPr="00C128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2029" w:rsidRPr="00C128B7" w:rsidRDefault="00532029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467"/>
      </w:tblGrid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53202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СК «АСКО ДС» </w:t>
            </w:r>
          </w:p>
        </w:tc>
        <w:tc>
          <w:tcPr>
            <w:tcW w:w="2467" w:type="dxa"/>
          </w:tcPr>
          <w:p w:rsidR="00532029" w:rsidRPr="00C128B7" w:rsidRDefault="00773EB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283,12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E43B90" w:rsidP="00E43B90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БУДІВЕЛЬНО-МОНТАЖНЕ УПРАВЛІННЯ №30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467" w:type="dxa"/>
          </w:tcPr>
          <w:p w:rsidR="00E43B90" w:rsidRPr="00C128B7" w:rsidRDefault="00E43B90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029" w:rsidRPr="00C128B7" w:rsidRDefault="00276AC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91932,46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532029" w:rsidP="00E43B90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«СК СПМ» </w:t>
            </w:r>
          </w:p>
        </w:tc>
        <w:tc>
          <w:tcPr>
            <w:tcW w:w="2467" w:type="dxa"/>
          </w:tcPr>
          <w:p w:rsidR="00532029" w:rsidRPr="00C128B7" w:rsidRDefault="00276AC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25786,83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532029" w:rsidP="00E43B90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ТЕРНИ-СЕРВІСМОНТАЖ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67" w:type="dxa"/>
          </w:tcPr>
          <w:p w:rsidR="00532029" w:rsidRPr="00C128B7" w:rsidRDefault="00773EB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800,46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532029" w:rsidP="00E43B90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«Ф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ІРМА</w:t>
            </w:r>
            <w:r w:rsidR="00A8734C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МЕТПРОМ» </w:t>
            </w:r>
          </w:p>
        </w:tc>
        <w:tc>
          <w:tcPr>
            <w:tcW w:w="2467" w:type="dxa"/>
          </w:tcPr>
          <w:p w:rsidR="00532029" w:rsidRPr="00C128B7" w:rsidRDefault="00773EB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4007,90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E43B90" w:rsidP="00E43B90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«КРИВОРІЖЕЛЕКТРОМОНТАЖ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467" w:type="dxa"/>
          </w:tcPr>
          <w:p w:rsidR="00E43B90" w:rsidRPr="00C128B7" w:rsidRDefault="00E43B90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029" w:rsidRPr="00C128B7" w:rsidRDefault="00276AC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29793,28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532029" w:rsidRPr="00C128B7" w:rsidRDefault="0053202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«БФ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43B9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467" w:type="dxa"/>
          </w:tcPr>
          <w:p w:rsidR="00532029" w:rsidRPr="00C128B7" w:rsidRDefault="003317E8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79702,26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32029" w:rsidRPr="00C128B7" w:rsidTr="006C033C">
        <w:trPr>
          <w:jc w:val="center"/>
        </w:trPr>
        <w:tc>
          <w:tcPr>
            <w:tcW w:w="5387" w:type="dxa"/>
          </w:tcPr>
          <w:p w:rsidR="00276AC2" w:rsidRPr="00C128B7" w:rsidRDefault="0053202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r w:rsidR="00276AC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 РОСТ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32029" w:rsidRPr="00C128B7" w:rsidRDefault="00532029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7" w:type="dxa"/>
          </w:tcPr>
          <w:p w:rsidR="00276AC2" w:rsidRPr="00C128B7" w:rsidRDefault="003317E8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10830,51</w:t>
            </w:r>
            <w:r w:rsidR="0053202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276AC2" w:rsidRPr="00C128B7" w:rsidRDefault="00276AC2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5F5A" w:rsidRPr="00C128B7" w:rsidRDefault="00955F5A" w:rsidP="008C045C">
            <w:pPr>
              <w:pStyle w:val="a4"/>
              <w:keepLines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5F5A" w:rsidRPr="00C128B7" w:rsidRDefault="00955F5A" w:rsidP="00955F5A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По розрахункам з виплати матеріальної допомоги з тимчасової втрати працездатності обліковується заборгованість у загальній сумі 56310,07 грн.</w:t>
      </w:r>
    </w:p>
    <w:p w:rsidR="00955F5A" w:rsidRPr="00C128B7" w:rsidRDefault="00955F5A" w:rsidP="00955F5A">
      <w:pPr>
        <w:pStyle w:val="a4"/>
        <w:keepLines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Фонду соціального страхування складає 56310,07 грн.</w:t>
      </w:r>
    </w:p>
    <w:p w:rsidR="00955F5A" w:rsidRPr="00C128B7" w:rsidRDefault="00955F5A" w:rsidP="00955F5A">
      <w:pPr>
        <w:pStyle w:val="a4"/>
        <w:keepLines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 складає 56310,07 грн.</w:t>
      </w:r>
    </w:p>
    <w:p w:rsidR="003C743B" w:rsidRPr="00C128B7" w:rsidRDefault="003C743B" w:rsidP="008C045C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Передаються листи н</w:t>
      </w:r>
      <w:r w:rsidR="00E43B90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епрацездатності по працівникам </w:t>
      </w:r>
      <w:r w:rsidR="00773EB9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3707D2" w:rsidRPr="00C12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</w:t>
      </w:r>
      <w:r w:rsidRPr="00C12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ікарня №11»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E308AB" w:rsidRPr="00C128B7" w:rsidRDefault="000D2061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Арастанова В.Є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351169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5.2021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р. з 05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р.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5.2021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308AB" w:rsidRPr="00C128B7" w:rsidRDefault="000D2061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Арастанова В.Є.</w:t>
      </w:r>
      <w:r w:rsidR="00112836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– 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351236</w:t>
      </w:r>
      <w:r w:rsidR="00A8734C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29.05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р. з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р.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8AB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B5992" w:rsidRPr="00C128B7" w:rsidRDefault="000D2061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Мельничук О.І.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 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351065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р.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B5992" w:rsidRPr="00C128B7" w:rsidRDefault="000D2061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Чернявська М.О.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357795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 з 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р. по 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51DBB"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B5992" w:rsidRPr="00C128B7" w:rsidRDefault="00E51DBB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Іванова І.С.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429829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з 01.0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B5992" w:rsidRPr="00C128B7" w:rsidRDefault="00E51DBB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Цигуль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351215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5.2021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з 2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B5992" w:rsidRPr="00C128B7" w:rsidRDefault="00E51DBB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Мельничук О.І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351066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6.2021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06.2021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67CAB" w:rsidRPr="00C128B7" w:rsidRDefault="00E51DBB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Таран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М.Ю.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АД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834939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A4868" w:rsidRPr="00C128B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77BC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992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85114" w:rsidRPr="00C128B7" w:rsidRDefault="00885114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Погосян Є.Г.- АЛА № 819127 від 19.06.2021р. з 19.06.2021р. по 26.06.2021р.</w:t>
      </w:r>
    </w:p>
    <w:p w:rsidR="00885114" w:rsidRPr="00C128B7" w:rsidRDefault="00885114" w:rsidP="00885114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Погосян Є.Г.- АЛА № 589542 від 29.06.2021р. з 29.06.2021р. по 10.07.2021р.</w:t>
      </w:r>
    </w:p>
    <w:p w:rsidR="00885114" w:rsidRPr="00C128B7" w:rsidRDefault="00885114" w:rsidP="00885114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Погосян Є.Г.- АЛА № 901879 від 11.07.2021р. з 11.07.2021р. по 20.07.2021р.</w:t>
      </w:r>
    </w:p>
    <w:p w:rsidR="00885114" w:rsidRPr="00C128B7" w:rsidRDefault="00885114" w:rsidP="00885114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Перехрест С.М.- АЛА № 590597 від 19.07.2021р. з 19.07.2021р. по 29.07.2021р.</w:t>
      </w:r>
    </w:p>
    <w:p w:rsidR="00885114" w:rsidRPr="00C128B7" w:rsidRDefault="00885114" w:rsidP="00885114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Ковальчук Т.Х.- АДЮ № 336712 від 06.07.2021р. з 06.07.2021р. по 31.07.2021р.</w:t>
      </w:r>
    </w:p>
    <w:p w:rsidR="00885114" w:rsidRPr="00C128B7" w:rsidRDefault="00885114" w:rsidP="00885114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Ковальчук Т.Х.- АДЮ № 336712 від 06.07.2021р. з 06.07.2021р. по 31.07.2021р.</w:t>
      </w:r>
    </w:p>
    <w:p w:rsidR="00885114" w:rsidRPr="00C128B7" w:rsidRDefault="00885114" w:rsidP="008C045C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Алімова Н.Л. – АДЮ № 631497 від 16.06.2021 р. з 16.06.2021р. по 27.07.2021р.</w:t>
      </w:r>
    </w:p>
    <w:p w:rsidR="00A34DCA" w:rsidRPr="00C128B7" w:rsidRDefault="005B5992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Разом з тим передаються угоди</w:t>
      </w:r>
      <w:r w:rsidR="00955F5A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на закупівлю товарів, робіт і послуг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</w:t>
      </w:r>
      <w:r w:rsidR="006419ED" w:rsidRPr="00C128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658" w:rsidRPr="00C128B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240A" w:rsidRPr="00C128B7" w:rsidRDefault="008D240A" w:rsidP="008C045C">
      <w:pPr>
        <w:pStyle w:val="a4"/>
        <w:keepLines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 75 від 25.03.2021  ТОВ "ОФІКС" (продукція для чищення)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 Тд-5055 від 26.03.2021 ТОВ "Торговий дім "Сан Ойл" (бензин)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№100 від 16.04.2021 ТОВ "ОФІКС" (сода)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№101 від 16.04.2021 ТОВ "ОФІКС" (серветки віскозні)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№102 від 16.04.2021 ТОВ "ОФІКС" (електричні лампочки)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№103 від 16.04.2021 ТОВ "ОФІКС" (гумові вироби)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№104 від 16.04.2021 ТОВ "ОФІКС" (туалетний папір,</w:t>
      </w:r>
      <w:r w:rsidR="006379A0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рушники паперові)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№105 від 16.04.2021 ТОВ "ОФІКС" (мило господарське,</w:t>
      </w:r>
      <w:r w:rsidR="006379A0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мило рідке)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№106 від 16.04.2021 ТОВ "ОФІКС" (пакети для сміття)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№107 від 16.04.2021 ТОВ "ОФІКС" (рукавички робочі)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 від 29.01.2021 КП "Фармація" (медичні бланки)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№316 від 05.02.2021 ПрАТ «Криворіжхліб» (хліб)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№35 від 11.02.2021 ТОВ «Новопільський молокозавод» (масло вершкове)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№45 від 08.06.2021 ТОВ «Агроном – КР» (філе куряче)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№20 від 19.07.2021 ФОП Дзюба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(картопля та горох)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№21 від 19.07.2021 ФОП Дзюба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(чай кава)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№22 від 19.07.2021 ФОП Дзюба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(крупи)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№23 від 19.07.2021 ФОП Дзюба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(згущене молоко)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№24 від 19.07.2021 ФОП Дзюба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(оброблені овочі та фрукти)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№25 від 19.07.2021 ФОП Дзюба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(овочі)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№26 від 19.07.2021 ФОП Дзюба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(олія соняшникова)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№27 від 19.07.2021 ФОП Дзюба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(печиво)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№28 від 19.07.2021 ФОП Дзюба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(риба морожена)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№29 від 19.07.2021 ФОП Дзюба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(фруктовий сік)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№30 від 19.07.2021 ФОП Дзюба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О.І.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(картопля та горох твердий сир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№417 від 29.04.2021 КПТМ "Криворіжтепломережа"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№302 від 15.02.2021</w:t>
      </w:r>
      <w:r w:rsidRPr="00C128B7">
        <w:rPr>
          <w:lang w:val="uk-UA"/>
        </w:rPr>
        <w:t xml:space="preserve">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1660/12 від 15.07.2021 ТОВ "Екоспецтранс "</w:t>
      </w:r>
    </w:p>
    <w:p w:rsidR="003B65EB" w:rsidRPr="00C128B7" w:rsidRDefault="003B65EB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№КРГ-43 від 15.03.2021 ТОВ «ЕНЕРА ВІННИЦЯ»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№22 від 19.04.2021 ТОВ "ДОМІНАНТ -САВ" (знесення будівель)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№12 від 09.03.2021 КП «Фармація» (наркотичні засоби)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№88 від 11.03.2021 ТОВ «УКРЕРА» (ліки)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№93 від 22.03.2021 ТОВ «РЕАКТИВ» (екстракти дубильних речовин)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Договір №94 від 22.03.2021 ТОВ «РЕАКТИВ» (продукція для чищення)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№95 від 24.03.2021 ТОВ «РЕАКТИВ» (пластмасові вироби)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№96 від 22.03.2021 ТОВ «РЕАКТИВ» (сумка для транспортування)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№97 від 22.03.2021 ТОВ «РЕАКТИВ» (стрічка діаграмна)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№98 від 22.03.2021 ТОВ «РЕАКТИВ» (скляний посуд лабораторного призначення)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№99 від 22.03.2021 ТОВ «РЕАКТИВ» (спеціалізована хімічна продукція)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№100 від 22.03.2021 ТОВ «РЕАКТИВ» (основні неорганічні хімічні речовини)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№150 від 21.04.2021 ТОВ «РЕАКТИВ» (лікарські засоби різні)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 166/21-ДН-БП від 01.04.2021 ТОВ «Медичний центр «М.Т.К.» (розчини для інфузій)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№08/21 від 05.04.2021 ТОВ «Промбетонресурс» (медичні матеріали)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№09/21 від 05.04.2021 ТОВ «Промбетонресурс» (медичне обладнання та вироби медичного призначення)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№15/29 від 28.04.2021 ТОВ «Промбетонресурс» (паперові вироби санітарного призначення)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ДКР/1496/07/15 від 05.05.2021 ТОВ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>ФІРМА «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Кріогенсервіс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(кисень медичний)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№28 від 07.07.2021 ТОВ «УКРЕРА» (ліки 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 364/21-ДН-БП від 07.07.2021 ТОВ «Медичний центр «М.Т.К.» (розчини для інфузій)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№4/21 від 09.07.2021 ФОП Передерій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(вироби медичного призначення)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№4323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>-2021/КР від 24.05.2021 ТОВ «Уті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львторпром» (вивіз медичних відходів)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№2005/21 від 20.05.2021 КНП «Криворізька МП №5» КМР (лабораторне дослідження COVID-19 методом ПЛР)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№62 від 23.03.2021 КП «КМЛ №1» КМР (патологічний розтин тіл померлих пацієнтів)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   від 22.03.2021 ТОВ «ЦРЕМ»(аналіз радонових вод)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№73 від 16.03.2021 КМВ Управління поліції 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охорони в Дніпропетровській області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( тривожні точки)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 Т2156 від 16.03.2021 ПП «Безпека Нова» (охорона харчоблока)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№40-08400 від 15.03.2021 ПАТ Укртелеком (зв'язок)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№40-4000972 від 15.03.2021 ПАТ Укртелеком (інтернет)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1673-ОП від 10.03.2021 ТОВ «Венбест» (охороні послуги)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317 від 25.02.2021</w:t>
      </w:r>
      <w:r w:rsidR="00D36673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ДУ «Дніпропетровський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ОЛЦ» МОЗ України (контроль роботи стерилізаторів)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№515 від 23.02.2021 КМВ Управління поліції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охорони в Дніпропетровській області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(оренда пульта охорони)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№513 від 22.02.2021 КМВ Управління поліції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охорони в Дніпропетровській області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F5A" w:rsidRPr="00C128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охорона наркотичної кімнати)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Договір №ДКР/811/07 від 18.02.2021 ТОВ 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ФІРМА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«Кріогенсервіс» (оренда кисневих балонів)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№37 від 18.02.2021 ФОП Надточий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(технічне обслуговування рентгенологічного обладнання)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№25 від 17.02.2021 ФОП Сидоренко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(обслуговування медичного обладнання)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№ТХ-0121/87 від 25.01.2021 ТОВ «Ілайф» (послуги з технічної підтримки «МедЕйр»)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№209 від 25.01.2021 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Дніпроліфт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» ПрАТ «ВО «Стальканат-сілур»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(технічне обслуговування ліфтів)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№23 від 25.01.2021 ТОВ 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АПС-КРИВИЙ РІГ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(спостерігання за установками пожежної автоматики)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№8 від 25.01.2021 ФОП Адамович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(технічне обслуговування установок пожежної сигналізації)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№8 від 25.01.2021 ФОП Муха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( заправка картриджів)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Договір №01/01-ДЦ від 15.01.2021 ТОВ </w:t>
      </w:r>
      <w:r w:rsidR="003B65EB" w:rsidRPr="00C128B7">
        <w:rPr>
          <w:rFonts w:ascii="Times New Roman" w:hAnsi="Times New Roman" w:cs="Times New Roman"/>
          <w:sz w:val="28"/>
          <w:szCs w:val="28"/>
          <w:lang w:val="uk-UA"/>
        </w:rPr>
        <w:t>«ДІА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ЦЕНТР» (послуги лабораторних досліджень)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№684762 від 24.09.2020 р. ТОВ «Нова пошта» (послуги з перевезення пакунків)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 від 15.01.2021 КП  «КБЛНПД» ДОР (лабораторні дослідження крові на визначення кількісного вмісту етилового спирту)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№1 від 15.01.2021 КП «КШВД» ДОР (проведення лабораторних досліджень)</w:t>
      </w:r>
    </w:p>
    <w:p w:rsidR="008D240A" w:rsidRPr="00C128B7" w:rsidRDefault="008D240A" w:rsidP="008D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Договір №251 від 01.07.2021 ТОВ «А.Е.Л.С.» (обслуговування касового апарату)</w:t>
      </w:r>
    </w:p>
    <w:p w:rsidR="00C1079C" w:rsidRPr="00C128B7" w:rsidRDefault="00C1079C" w:rsidP="00C1079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079C" w:rsidRPr="00C128B7" w:rsidRDefault="00C1079C" w:rsidP="00C1079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Не завершені процедури закупівель станом на 03.08.2021 р. </w:t>
      </w:r>
      <w:r w:rsidR="00C847B4" w:rsidRPr="00C128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47B4" w:rsidRPr="00C128B7" w:rsidRDefault="00C847B4" w:rsidP="00C847B4">
      <w:pPr>
        <w:pStyle w:val="a4"/>
        <w:keepLines/>
        <w:widowControl w:val="0"/>
        <w:numPr>
          <w:ilvl w:val="0"/>
          <w:numId w:val="13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Відкриті торги «Електрична енергія» (код ДК 021:2015 09310000-5) на очікувану вартість 252383,00грн. (UA-P-2021-07-29-005165-b).</w:t>
      </w:r>
    </w:p>
    <w:p w:rsidR="008D240A" w:rsidRPr="00C128B7" w:rsidRDefault="008D240A" w:rsidP="00C8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45D" w:rsidRPr="00C128B7" w:rsidRDefault="00F0345D" w:rsidP="00F0345D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B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6A3835" w:rsidRPr="00C128B7" w:rsidRDefault="006A3835" w:rsidP="006A3835">
      <w:pPr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6EE" w:rsidRPr="00C128B7" w:rsidRDefault="00E926EE" w:rsidP="00E926EE">
      <w:pPr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-   Державний акт на право постійного користування землею  №26 від </w:t>
      </w:r>
      <w:r w:rsidR="00934AA7" w:rsidRPr="00C128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7.02.1993 р. земельною ділянкою площею 8,1285 га під розміщення лікарні;</w:t>
      </w:r>
    </w:p>
    <w:p w:rsidR="006A3835" w:rsidRPr="00C128B7" w:rsidRDefault="006A3835" w:rsidP="006A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128B7">
        <w:rPr>
          <w:lang w:val="uk-UA"/>
        </w:rPr>
        <w:t xml:space="preserve">-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Витяг з Державного земельного кадастру про земельну ділянку від 21.04.2020 р.;</w:t>
      </w:r>
    </w:p>
    <w:p w:rsidR="00F0345D" w:rsidRPr="00C128B7" w:rsidRDefault="00F0345D" w:rsidP="00F0345D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6A3835" w:rsidRPr="00C128B7" w:rsidRDefault="006A3835" w:rsidP="00F0345D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835" w:rsidRPr="00C128B7" w:rsidRDefault="006A3835" w:rsidP="00955F5A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Свідоцтво про право власності на нерухоме майно від 31.01.2014 серія САЕ №993734, виданий Реєстраційною службою Криворізького міського управління юстиції Дніпропетровської області, індексний номер:17133528</w:t>
      </w:r>
    </w:p>
    <w:tbl>
      <w:tblPr>
        <w:tblW w:w="96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7314"/>
      </w:tblGrid>
      <w:tr w:rsidR="006A3835" w:rsidRPr="00C128B7" w:rsidTr="006A3835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 об’єкта: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Савицького 17</w:t>
            </w:r>
          </w:p>
        </w:tc>
      </w:tr>
      <w:tr w:rsidR="006A3835" w:rsidRPr="00C128B7" w:rsidTr="006A3835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 xml:space="preserve">Територіальні громади сіл, селищ, міст Дніпропетровської області в особі Дніпропетровської обласної ради, код </w:t>
            </w: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lastRenderedPageBreak/>
              <w:t>ЄДРПОУ 23928934</w:t>
            </w:r>
          </w:p>
        </w:tc>
      </w:tr>
      <w:tr w:rsidR="006A3835" w:rsidRPr="00C128B7" w:rsidTr="006A3835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lastRenderedPageBreak/>
              <w:t>Форма власності: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6A3835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1</w:t>
            </w:r>
          </w:p>
        </w:tc>
      </w:tr>
      <w:tr w:rsidR="006A3835" w:rsidRPr="00C128B7" w:rsidTr="006A3835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Відомості про складові частини об’єкта нерухомого майна: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Будівля центрально–стерилізаційного відділення літ. «А-1» загальною площею 210.6 кв.м.</w:t>
            </w:r>
          </w:p>
        </w:tc>
      </w:tr>
    </w:tbl>
    <w:p w:rsidR="006A3835" w:rsidRPr="00C128B7" w:rsidRDefault="006A3835" w:rsidP="006A3835">
      <w:pPr>
        <w:pStyle w:val="Standard"/>
        <w:ind w:firstLine="709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128B7">
        <w:rPr>
          <w:rFonts w:eastAsiaTheme="minorEastAsia"/>
          <w:kern w:val="0"/>
          <w:sz w:val="28"/>
          <w:szCs w:val="28"/>
          <w:lang w:eastAsia="ru-RU"/>
        </w:rPr>
        <w:t>Витягу з Державного реєстру речових прав на нерухоме майно про реєстрацію права власності від 15.08.2019 №177576394</w:t>
      </w:r>
    </w:p>
    <w:tbl>
      <w:tblPr>
        <w:tblW w:w="96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229"/>
      </w:tblGrid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Реєстраційний номер об’єкта нерухомого майна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249325712110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Об’єкт нерухо</w:t>
            </w:r>
            <w:r w:rsidR="00A657B3"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-</w:t>
            </w: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мого майна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Нежитлова будівля, об’єкт житлової нерухомості: ні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Савицького, 17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Опис об’єкта: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Будівля центрально–стерилізаційного відділення літ. «А-1» загальною площею 210.6 кв.м.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Номер запису про право власності: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3282277720</w:t>
            </w:r>
          </w:p>
        </w:tc>
      </w:tr>
      <w:tr w:rsidR="006A3835" w:rsidRPr="00C128B7" w:rsidTr="00E51DBB">
        <w:tc>
          <w:tcPr>
            <w:tcW w:w="2381" w:type="dxa"/>
          </w:tcPr>
          <w:p w:rsidR="00A657B3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 xml:space="preserve">Підстава виникнення </w:t>
            </w:r>
          </w:p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права власності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Рішення органу місцевого самоврядування, серія та номер: 2701, виданий 25.04.2018, видавник: Криворізька міська рада; витяг із рішення, серія та номер: 331-12/VII, виданий 16.03.2018, видавник: Дніпропетровська обласна рада; рішення органу місцевого самоврядування, серія та номер: 3502, виданий 27.02.2019, видавник: Криворізька міська рада; рішення органу місцевого самоврядування, серія та номер: 2579, виданий 28.03.2018, видавник: Криворізька міська рада; акт приймання-передачі, серія та номер: б/н, виданий 30.11.2018, видавник: Дніпропетровська обласна рада, Виконавчий комітет Криворізької міської ради Дніпропетровської області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внесення запису: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Рішення про державну реєстрацію прав та їх обтяжень, індексний номер: 48249134 від 15.08.2019 11:15:03, Рощина Марія Олександрівна, Виконавчий комітет Криворізької міської ради Дніпропетровської області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1/1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Територіальна громада міста Кривого Рогу в особі Криворізької міської ради, код ЄДРПОУ: 33874388, країна реєстрації: Україна</w:t>
            </w:r>
          </w:p>
        </w:tc>
      </w:tr>
    </w:tbl>
    <w:p w:rsidR="006A3835" w:rsidRPr="00C128B7" w:rsidRDefault="006A3835" w:rsidP="006A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3835" w:rsidRPr="00C128B7" w:rsidRDefault="006A3835" w:rsidP="006A3835">
      <w:pPr>
        <w:pStyle w:val="Textbody"/>
        <w:numPr>
          <w:ilvl w:val="0"/>
          <w:numId w:val="29"/>
        </w:numPr>
        <w:autoSpaceDN/>
        <w:ind w:right="0" w:firstLine="567"/>
        <w:rPr>
          <w:rFonts w:eastAsiaTheme="minorEastAsia"/>
          <w:kern w:val="0"/>
          <w:sz w:val="28"/>
          <w:szCs w:val="28"/>
          <w:lang w:val="uk-UA" w:eastAsia="ru-RU"/>
        </w:rPr>
      </w:pPr>
      <w:r w:rsidRPr="00C128B7">
        <w:rPr>
          <w:rFonts w:eastAsiaTheme="minorEastAsia"/>
          <w:kern w:val="0"/>
          <w:sz w:val="28"/>
          <w:szCs w:val="28"/>
          <w:lang w:val="uk-UA" w:eastAsia="ru-RU"/>
        </w:rPr>
        <w:lastRenderedPageBreak/>
        <w:t>Свідоцтво про право власності на нерухоме майно від 20.12.2013 серія САЕ №995414, виданий Реєстраційною службою Криворізького міського управління юстиції Дніпропетровської області, індексний номер: 15050621</w:t>
      </w:r>
    </w:p>
    <w:tbl>
      <w:tblPr>
        <w:tblW w:w="96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7314"/>
      </w:tblGrid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Об’єкт нерухомого майна: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Нежитлова будівля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 об’єкта: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Савицького 15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Територіальні громади сіл, селищ, міст Дніпропетровської області в особі Дніпропетровської обласної ради, код ЄДРПОУ 23928934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1/1</w:t>
            </w:r>
          </w:p>
        </w:tc>
      </w:tr>
    </w:tbl>
    <w:p w:rsidR="006A3835" w:rsidRPr="00C128B7" w:rsidRDefault="006A3835" w:rsidP="006A3835">
      <w:pPr>
        <w:pStyle w:val="Standard"/>
        <w:ind w:firstLine="709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128B7">
        <w:rPr>
          <w:rFonts w:eastAsiaTheme="minorEastAsia"/>
          <w:kern w:val="0"/>
          <w:sz w:val="28"/>
          <w:szCs w:val="28"/>
          <w:lang w:eastAsia="ru-RU"/>
        </w:rPr>
        <w:t>Відповідно до Витягу з Державного реєстру речових прав на нерухоме майно про реєстрацію права власності від 23.08.2019 №178547022</w:t>
      </w:r>
    </w:p>
    <w:tbl>
      <w:tblPr>
        <w:tblW w:w="96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229"/>
      </w:tblGrid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Реєстраційний номер об’єкта нерухомого майна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249229012110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Об’єкт нерухомого майна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Нежитлова будівля, об’єкт житлової нерухомості: ні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Савицького, 15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Опис об’єкта: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Будівля радонового відділення літ. «А-2» заг. площею 778,9 кв.м.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Номер запису про право власності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32939060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виникнення права власності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Рішення, серія та номер: 2701, виданий 25.04.2018, видавник: Криворізька міська рада; Рішення, серія та номер: 2579, виданий виданий 28.03.2018, видавник: Криворізька міська рада; Акт приймання-передачі, серія та номер: б/н, виданий 30.11.2018, видавник: Дніпропетровська обласна рада, Виконавчий комітет Криворізької міської ради Дніпропетровської області; Рішення, серія та номер: 3502, виданий 27.02.2019, видавник: Криворізька міська рада; Витяг із Рішення, серія та номер: 331-12/VII, виданий 16.03.2018, видавник: Дніпропетровська обласна рада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внесення запису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Рішення про державну реєстрацію прав та їх обтяжень, індексний номер: 48369473 від 23.08.2019 10:46:30, Вербицька Катерина Василівна, Виконавчий комітет Криворізької міської ради Дніпропетровської області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1/1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Територіальна громада міста Кривого Рогу в особі Криворізької міської ради, код ЄДРПОУ: 33874388, країна реєстрації: Україна</w:t>
            </w:r>
          </w:p>
        </w:tc>
      </w:tr>
    </w:tbl>
    <w:p w:rsidR="006A3835" w:rsidRPr="00C128B7" w:rsidRDefault="006A3835" w:rsidP="006A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3835" w:rsidRPr="00C128B7" w:rsidRDefault="006A3835" w:rsidP="006A3835">
      <w:pPr>
        <w:pStyle w:val="Textbody"/>
        <w:numPr>
          <w:ilvl w:val="0"/>
          <w:numId w:val="29"/>
        </w:numPr>
        <w:autoSpaceDN/>
        <w:ind w:right="0" w:firstLine="567"/>
        <w:rPr>
          <w:rFonts w:eastAsiaTheme="minorEastAsia"/>
          <w:kern w:val="0"/>
          <w:sz w:val="28"/>
          <w:szCs w:val="28"/>
          <w:lang w:val="uk-UA" w:eastAsia="ru-RU"/>
        </w:rPr>
      </w:pPr>
      <w:r w:rsidRPr="00C128B7">
        <w:rPr>
          <w:rFonts w:eastAsiaTheme="minorEastAsia"/>
          <w:kern w:val="0"/>
          <w:sz w:val="28"/>
          <w:szCs w:val="28"/>
          <w:lang w:val="uk-UA" w:eastAsia="ru-RU"/>
        </w:rPr>
        <w:lastRenderedPageBreak/>
        <w:t>Свідоцтво про право власності на нерухоме майно від 20.01.2014 серія САЕ №993540, виданий Реєстраційною службою Криворізького міського управління юстиції Дніпропетровської області, індексний номер: 16668869</w:t>
      </w:r>
    </w:p>
    <w:tbl>
      <w:tblPr>
        <w:tblW w:w="96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7314"/>
      </w:tblGrid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Об’єкт нерухомого майна: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Комплекс будівель та споруд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 об’єкта: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Добролюбова, 6</w:t>
            </w:r>
          </w:p>
        </w:tc>
      </w:tr>
      <w:tr w:rsidR="006A3835" w:rsidRPr="00C128B7" w:rsidTr="00E51DBB">
        <w:tc>
          <w:tcPr>
            <w:tcW w:w="2296" w:type="dxa"/>
            <w:vMerge w:val="restart"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Відомості про складову частину: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«А-2» заг. Адмінбудівля, загальна площа 531,9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«Б-2» Будівля корпусу №4 КДЛО, АЛО; загальна площа 1309,9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«В-1» Будівля постановочного відділення, загальна площа 310,5 кв.м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«Г-1» Будівля харчоблоку, загальна площа 370,6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«Д» Будівля господарського корпусу, загальна площа 745,87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«Е-1» Будівля клубу, загальна площа 175,6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«Ж-1» Будівля моргу, загальна площа 66,3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«О» Сарай,  загальна площа 27,7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«П» Підвал з шийкою, загальна площа 127,24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«Р» Підвал з шийкою, загальна площа 53,1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«С» Підвал з шийкою, загальна площа 52,8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«Т-4» Будівля корпусу №5 ХО, ТРО загальна площа 5908,6 кв.м.</w:t>
            </w:r>
          </w:p>
        </w:tc>
      </w:tr>
      <w:tr w:rsidR="006A3835" w:rsidRPr="00C128B7" w:rsidTr="00E51DBB">
        <w:tc>
          <w:tcPr>
            <w:tcW w:w="2296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літ. «Ф» Сміттєзбірник, загальна площа 19,6 кв.м.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Територіальні громади сіл, селищ, міст Дніпропетровської області в особі Дніпропетровської обласної ради, код ЄДРПОУ 23928934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296" w:type="dxa"/>
          </w:tcPr>
          <w:p w:rsidR="006A3835" w:rsidRPr="00C128B7" w:rsidRDefault="006A3835" w:rsidP="00E51DBB">
            <w:pPr>
              <w:pStyle w:val="Textbody"/>
              <w:snapToGrid w:val="0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314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962/1000</w:t>
            </w:r>
          </w:p>
        </w:tc>
      </w:tr>
    </w:tbl>
    <w:p w:rsidR="006A3835" w:rsidRPr="00C128B7" w:rsidRDefault="006A3835" w:rsidP="006A3835">
      <w:pPr>
        <w:pStyle w:val="Standard"/>
        <w:ind w:firstLine="709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128B7">
        <w:rPr>
          <w:rFonts w:eastAsiaTheme="minorEastAsia"/>
          <w:kern w:val="0"/>
          <w:sz w:val="28"/>
          <w:szCs w:val="28"/>
          <w:lang w:eastAsia="ru-RU"/>
        </w:rPr>
        <w:t>Відповідно до Витягу з Державного реєстру речових прав на нерухоме майно про реєстрацію права влас</w:t>
      </w:r>
      <w:r w:rsidR="00A657B3" w:rsidRPr="00C128B7">
        <w:rPr>
          <w:rFonts w:eastAsiaTheme="minorEastAsia"/>
          <w:kern w:val="0"/>
          <w:sz w:val="28"/>
          <w:szCs w:val="28"/>
          <w:lang w:eastAsia="ru-RU"/>
        </w:rPr>
        <w:t>ності від 23.08.2019 №178582374</w:t>
      </w:r>
    </w:p>
    <w:tbl>
      <w:tblPr>
        <w:tblW w:w="96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229"/>
      </w:tblGrid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Реєстраційний номер об’єкта нерухомого майна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263279912110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Об’єкт нерухо</w:t>
            </w:r>
            <w:r w:rsidR="00A657B3"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-</w:t>
            </w: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мого майна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комплекс будівель та споруд, об’єкт житлової нерухомості: Ні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область, м. Кривий Ріг, вул. Добролюбова, 6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Опис об’єкта: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 xml:space="preserve">комплекс будівель та споруд, а саме:адмінбудівля літ. «А-2» заг. площею 531,9 кв.м., будівля корпусу №4 КДЛО, АЛО літ. «Б-2» заг. площею 1309,9 кв.м., будівля постановочного відділення літ. «В-1» заг. площею 310,5 кв.м., будівля харчоблоку літ. «Г-1» заг. площею 370,6 кв.м., будівля господарського корпусу літ. «Д» заг. площею 745,87 кв.м., будівля клубу літ. «Е-1» заг. площею 175,6 </w:t>
            </w: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lastRenderedPageBreak/>
              <w:t>кв.м., будівля моргу літ. «Ж-1» заг. площею 66,3 кв.м.,сарай літ. «О» площею основи 27,7 кв.м., підвал з шийкою літ. «Н» площею основи 127,24 кв.м., підвал з шийкою літ. «Р» площею основи 53,1 кв.м., підвал з шийкою літ. «С» площею основи 52,8 кв.м., будівля корпусу №5 ХО, ТРО літ. «Т-4» заг. площею 5836,1 кв.м., сміттєзбірник літ. «Ф» площею основи 19,6 кв.м.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lastRenderedPageBreak/>
              <w:t>Номер запису про право власності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32943166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виникнення права власності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рішення органу місцевого самоврядування, серія та номер: 3502, виданий 27.02.2019, видавник: Криворізька міська рада; витяг із рішення, серія та номер: 331-12/VII, виданий 16.03.2018, видавник: Дніпропетровська обласна рада; рішення органу місцевого самоврядування, серія та номер: 2701, виданий 25.04.2018, видавник: Криворізька міська рада; рішення органу місцевого самоврядування, серія та номер: 2579, виданий 28.03.2018, видавник: Криворізька міська рада; Акт приймання-передачі, серія та номер: б/н, виданий 30.11.2018, видавник: Дніпропетровська обласна рада, Виконавчий комітет Криворізької міської ради Дніпропетровської області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внесення запису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Рішення про державну реєстрацію прав та їх обтяжень, індексний номер: 48373591 від 23.08.2019 12:32:36, Кузьмінська Анастасія Вячеславівна, Виконавчий комітет Криворізької міської ради Дніпропетровської області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Вид спільної власності: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спільна часткова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snapToGrid w:val="0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962/1000</w:t>
            </w:r>
          </w:p>
        </w:tc>
      </w:tr>
      <w:tr w:rsidR="006A3835" w:rsidRPr="00C128B7" w:rsidTr="00E51DBB">
        <w:tc>
          <w:tcPr>
            <w:tcW w:w="2381" w:type="dxa"/>
          </w:tcPr>
          <w:p w:rsidR="006A3835" w:rsidRPr="00C128B7" w:rsidRDefault="006A3835" w:rsidP="00E51DBB">
            <w:pPr>
              <w:pStyle w:val="Textbody"/>
              <w:snapToGrid w:val="0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229" w:type="dxa"/>
          </w:tcPr>
          <w:p w:rsidR="006A3835" w:rsidRPr="00C128B7" w:rsidRDefault="006A3835" w:rsidP="00E51DBB">
            <w:pPr>
              <w:pStyle w:val="Textbody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Територіальна громада міста Кривого Рогу в особі Криворізької міської ради, код ЄДРПОУ: 33874388, країна реєстрації: Україна</w:t>
            </w:r>
          </w:p>
        </w:tc>
      </w:tr>
    </w:tbl>
    <w:p w:rsidR="006A3835" w:rsidRPr="00C128B7" w:rsidRDefault="006A3835" w:rsidP="006A38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3835" w:rsidRPr="00C128B7" w:rsidRDefault="006A3835" w:rsidP="006A3835">
      <w:pPr>
        <w:pStyle w:val="Textbody"/>
        <w:numPr>
          <w:ilvl w:val="0"/>
          <w:numId w:val="29"/>
        </w:numPr>
        <w:ind w:right="0"/>
        <w:textAlignment w:val="auto"/>
        <w:rPr>
          <w:rFonts w:eastAsiaTheme="minorEastAsia"/>
          <w:kern w:val="0"/>
          <w:sz w:val="28"/>
          <w:szCs w:val="28"/>
          <w:lang w:val="uk-UA" w:eastAsia="ru-RU"/>
        </w:rPr>
      </w:pPr>
      <w:r w:rsidRPr="00C128B7">
        <w:rPr>
          <w:rFonts w:eastAsiaTheme="minorEastAsia"/>
          <w:kern w:val="0"/>
          <w:sz w:val="28"/>
          <w:szCs w:val="28"/>
          <w:lang w:val="uk-UA" w:eastAsia="ru-RU"/>
        </w:rPr>
        <w:t>Свідоцтво про право власності на нерухоме майно від 23.01.2014 серія САЕ №993535, виданий Реєстраційною службою Криворізького міського управління юстиції Дніпропетровської області, індексний номер: 16605680</w:t>
      </w:r>
    </w:p>
    <w:tbl>
      <w:tblPr>
        <w:tblW w:w="96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97"/>
        <w:gridCol w:w="7318"/>
      </w:tblGrid>
      <w:tr w:rsidR="006A3835" w:rsidRPr="00C128B7" w:rsidTr="00E51DBB">
        <w:tc>
          <w:tcPr>
            <w:tcW w:w="2297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Об’єкт нерухомого майна:</w:t>
            </w:r>
          </w:p>
        </w:tc>
        <w:tc>
          <w:tcPr>
            <w:tcW w:w="7318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 xml:space="preserve">Комплекс будівель </w:t>
            </w:r>
          </w:p>
        </w:tc>
      </w:tr>
      <w:tr w:rsidR="006A3835" w:rsidRPr="00C128B7" w:rsidTr="00E51DBB">
        <w:tc>
          <w:tcPr>
            <w:tcW w:w="2297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 об’єкта:</w:t>
            </w:r>
          </w:p>
        </w:tc>
        <w:tc>
          <w:tcPr>
            <w:tcW w:w="7318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Панаса Мирного, 18</w:t>
            </w:r>
          </w:p>
        </w:tc>
      </w:tr>
      <w:tr w:rsidR="006A3835" w:rsidRPr="00C128B7" w:rsidTr="00E51DBB">
        <w:trPr>
          <w:trHeight w:val="277"/>
        </w:trPr>
        <w:tc>
          <w:tcPr>
            <w:tcW w:w="2297" w:type="dxa"/>
            <w:vMerge w:val="restart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Відомості про складову частину:</w:t>
            </w:r>
          </w:p>
        </w:tc>
        <w:tc>
          <w:tcPr>
            <w:tcW w:w="7318" w:type="dxa"/>
          </w:tcPr>
          <w:p w:rsidR="006A3835" w:rsidRPr="00C128B7" w:rsidRDefault="006A3835" w:rsidP="00E51D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 «В-3» будівля корпусу №3 ТО, НО, загальна площа: 3549 кв.м</w:t>
            </w:r>
          </w:p>
        </w:tc>
      </w:tr>
      <w:tr w:rsidR="006A3835" w:rsidRPr="00C128B7" w:rsidTr="00E51DBB">
        <w:trPr>
          <w:trHeight w:val="277"/>
        </w:trPr>
        <w:tc>
          <w:tcPr>
            <w:tcW w:w="2297" w:type="dxa"/>
            <w:vMerge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318" w:type="dxa"/>
          </w:tcPr>
          <w:p w:rsidR="006A3835" w:rsidRPr="00C128B7" w:rsidRDefault="006A3835" w:rsidP="00E51D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 «Ж-3, Ж-2, Ж-1» будівля корпусу №2 ДО, ДК, ЖК, загальна площа 5332,9 кв.м.</w:t>
            </w:r>
          </w:p>
        </w:tc>
      </w:tr>
      <w:tr w:rsidR="006A3835" w:rsidRPr="00C128B7" w:rsidTr="00E51DBB">
        <w:tc>
          <w:tcPr>
            <w:tcW w:w="2297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318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Територіальні громади сіл, селищ, міст Дніпропетровської області в особі Дніпропетровської обласної ради, код ЄДРПОУ 23928934</w:t>
            </w:r>
          </w:p>
        </w:tc>
      </w:tr>
      <w:tr w:rsidR="006A3835" w:rsidRPr="00C128B7" w:rsidTr="00E51DBB">
        <w:tc>
          <w:tcPr>
            <w:tcW w:w="2297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318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297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8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318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910/1000</w:t>
            </w:r>
          </w:p>
        </w:tc>
      </w:tr>
    </w:tbl>
    <w:p w:rsidR="006A3835" w:rsidRPr="00C128B7" w:rsidRDefault="006A3835" w:rsidP="006A3835">
      <w:pPr>
        <w:pStyle w:val="Standard"/>
        <w:ind w:firstLine="709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C128B7">
        <w:rPr>
          <w:rFonts w:eastAsiaTheme="minorEastAsia"/>
          <w:kern w:val="0"/>
          <w:sz w:val="28"/>
          <w:szCs w:val="28"/>
          <w:lang w:eastAsia="ru-RU"/>
        </w:rPr>
        <w:t>Відповідно до Витягу з Державного реєстру речових прав на нерухоме майно про реєстрацію права власності в</w:t>
      </w:r>
      <w:r w:rsidR="00A657B3" w:rsidRPr="00C128B7">
        <w:rPr>
          <w:rFonts w:eastAsiaTheme="minorEastAsia"/>
          <w:kern w:val="0"/>
          <w:sz w:val="28"/>
          <w:szCs w:val="28"/>
          <w:lang w:eastAsia="ru-RU"/>
        </w:rPr>
        <w:t>ід 23.01.2014 серія ЕАР №520841</w:t>
      </w:r>
    </w:p>
    <w:tbl>
      <w:tblPr>
        <w:tblW w:w="96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2"/>
        <w:gridCol w:w="7233"/>
      </w:tblGrid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Індексний номер витягу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16606505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Адреса: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Дніпропетровська обл., м. Кривий Ріг, вул. Панаса Мирного, 18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Опис об’єкта: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 xml:space="preserve">будівля корпусу №3 ТО, НО літ. «В-3», загальна площа: 3549 кв.м, </w:t>
            </w:r>
          </w:p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будівля корпусу №2 ДО, ДК, ЖК літ. «Ж-3, Ж-2, Ж-1», заг. площею 5332,9 кв.м.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Номер запису про право власності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43700388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виникнення права власності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Свідоцтво про право власності на нерухоме майно, серія та номер:САЕ №993535, виданий 23.01.2014, видавник: Реєстраційна служба Криворізького міського управління юстиції Дніпропетровської області, індексний номер: 16606505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Підстава внесення запису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 xml:space="preserve">Рішення про державну реєстрацію прав та їх обтяжень (з відкриттям розділу), індексний номер: 9817012 від 10.01.2014 </w:t>
            </w:r>
          </w:p>
          <w:p w:rsidR="00A657B3" w:rsidRPr="00C128B7" w:rsidRDefault="00A657B3" w:rsidP="00E51DBB">
            <w:pPr>
              <w:pStyle w:val="Textbody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Форма власності: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комунальна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Вид спільної власності: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спільна часткова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0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Частка: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962/1000</w:t>
            </w:r>
          </w:p>
        </w:tc>
      </w:tr>
      <w:tr w:rsidR="006A3835" w:rsidRPr="00C128B7" w:rsidTr="00E51DBB">
        <w:tc>
          <w:tcPr>
            <w:tcW w:w="2382" w:type="dxa"/>
          </w:tcPr>
          <w:p w:rsidR="006A3835" w:rsidRPr="00C128B7" w:rsidRDefault="006A3835" w:rsidP="00E51DBB">
            <w:pPr>
              <w:pStyle w:val="Textbody"/>
              <w:snapToGrid w:val="0"/>
              <w:spacing w:line="276" w:lineRule="auto"/>
              <w:jc w:val="left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Власники:</w:t>
            </w:r>
          </w:p>
        </w:tc>
        <w:tc>
          <w:tcPr>
            <w:tcW w:w="7233" w:type="dxa"/>
          </w:tcPr>
          <w:p w:rsidR="006A3835" w:rsidRPr="00C128B7" w:rsidRDefault="006A3835" w:rsidP="00E51DBB">
            <w:pPr>
              <w:pStyle w:val="Textbody"/>
              <w:spacing w:line="276" w:lineRule="auto"/>
              <w:ind w:right="102"/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</w:pPr>
            <w:r w:rsidRPr="00C128B7">
              <w:rPr>
                <w:rFonts w:eastAsiaTheme="minorEastAsia"/>
                <w:kern w:val="0"/>
                <w:sz w:val="28"/>
                <w:szCs w:val="28"/>
                <w:lang w:val="uk-UA" w:eastAsia="ru-RU"/>
              </w:rPr>
              <w:t>Територіальна громада міста Кривого Рогу в особі Криворізької міської ради, код ЄДРПОУ: 33874388, країна реєстрації: Україна</w:t>
            </w:r>
          </w:p>
        </w:tc>
      </w:tr>
    </w:tbl>
    <w:p w:rsidR="006A3835" w:rsidRPr="00C128B7" w:rsidRDefault="006A3835" w:rsidP="006A3835">
      <w:pPr>
        <w:pStyle w:val="a4"/>
        <w:keepLines/>
        <w:widowControl w:val="0"/>
        <w:numPr>
          <w:ilvl w:val="0"/>
          <w:numId w:val="29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Проектно-кошторисна документація</w:t>
      </w:r>
      <w:r w:rsidR="000E201E" w:rsidRPr="00C128B7">
        <w:rPr>
          <w:rFonts w:ascii="Times New Roman" w:hAnsi="Times New Roman" w:cs="Times New Roman"/>
          <w:sz w:val="28"/>
          <w:szCs w:val="28"/>
          <w:lang w:val="uk-UA"/>
        </w:rPr>
        <w:t>: «К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покрівлі </w:t>
      </w:r>
      <w:r w:rsidR="000E201E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харчоблоку</w:t>
      </w:r>
      <w:r w:rsidR="000E201E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КНП «Криворізька міська лікарня №11» КМР за адресою: 50026, м. Кривий Ріг, вул. Добролюбова, 6, Дніпропетровської області»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345D" w:rsidRPr="00C128B7" w:rsidRDefault="006A3835" w:rsidP="00F0345D">
      <w:pPr>
        <w:pStyle w:val="a4"/>
        <w:keepLines/>
        <w:widowControl w:val="0"/>
        <w:numPr>
          <w:ilvl w:val="0"/>
          <w:numId w:val="29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Проектно-кошторисна документація</w:t>
      </w:r>
      <w:r w:rsidR="000E201E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: «Реконструкція системи кисне постачання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01E" w:rsidRPr="00C128B7">
        <w:rPr>
          <w:rFonts w:ascii="Times New Roman" w:hAnsi="Times New Roman" w:cs="Times New Roman"/>
          <w:sz w:val="28"/>
          <w:szCs w:val="28"/>
          <w:lang w:val="uk-UA"/>
        </w:rPr>
        <w:t>КНП «Криворізька міська лікарня №11» КМР за адресою: 50026, м. Кривий Ріг, вул. Добролюбова, 6, Дніпропетровської області».</w:t>
      </w:r>
    </w:p>
    <w:p w:rsidR="00516D76" w:rsidRPr="00C128B7" w:rsidRDefault="00516D76" w:rsidP="008C72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C7289" w:rsidRPr="00C128B7" w:rsidRDefault="008C7289" w:rsidP="008C72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B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</w:t>
      </w:r>
      <w:r w:rsidR="003707D2" w:rsidRPr="00C128B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Особові справи звільнених працівників комунального некомерційного підприємства «Криворізька міська лікарня №11» Криворізької міської ради сформовані в окремі томи по алфавіту та по роках:</w:t>
      </w:r>
    </w:p>
    <w:tbl>
      <w:tblPr>
        <w:tblW w:w="9030" w:type="dxa"/>
        <w:tblInd w:w="113" w:type="dxa"/>
        <w:tblLook w:val="04A0" w:firstRow="1" w:lastRow="0" w:firstColumn="1" w:lastColumn="0" w:noHBand="0" w:noVBand="1"/>
      </w:tblPr>
      <w:tblGrid>
        <w:gridCol w:w="846"/>
        <w:gridCol w:w="3260"/>
        <w:gridCol w:w="3223"/>
        <w:gridCol w:w="1701"/>
      </w:tblGrid>
      <w:tr w:rsidR="008C7289" w:rsidRPr="00C128B7" w:rsidTr="003707D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томів</w:t>
            </w:r>
          </w:p>
        </w:tc>
      </w:tr>
      <w:tr w:rsidR="008C7289" w:rsidRPr="00C128B7" w:rsidTr="00A57B7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1954-1974 р.р.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 томів</w:t>
            </w:r>
          </w:p>
        </w:tc>
      </w:tr>
      <w:tr w:rsidR="008C7289" w:rsidRPr="00C128B7" w:rsidTr="00A57B75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1975-1980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 томів</w:t>
            </w:r>
          </w:p>
        </w:tc>
      </w:tr>
      <w:tr w:rsidR="008C7289" w:rsidRPr="00C128B7" w:rsidTr="00A57B75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1981-1985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 томів</w:t>
            </w:r>
          </w:p>
        </w:tc>
      </w:tr>
      <w:tr w:rsidR="008C7289" w:rsidRPr="00C128B7" w:rsidTr="00A57B75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1986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томів</w:t>
            </w:r>
          </w:p>
        </w:tc>
      </w:tr>
      <w:tr w:rsidR="008C7289" w:rsidRPr="00C128B7" w:rsidTr="00A57B75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1987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томів</w:t>
            </w:r>
          </w:p>
        </w:tc>
      </w:tr>
      <w:tr w:rsidR="008C7289" w:rsidRPr="00C128B7" w:rsidTr="00A57B75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1988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томів</w:t>
            </w:r>
          </w:p>
        </w:tc>
      </w:tr>
      <w:tr w:rsidR="008C7289" w:rsidRPr="00C128B7" w:rsidTr="00A57B75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1989-1990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томів</w:t>
            </w:r>
          </w:p>
        </w:tc>
      </w:tr>
      <w:tr w:rsidR="008C7289" w:rsidRPr="00C128B7" w:rsidTr="00A57B75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1991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томів</w:t>
            </w:r>
          </w:p>
        </w:tc>
      </w:tr>
      <w:tr w:rsidR="008C7289" w:rsidRPr="00C128B7" w:rsidTr="00A57B75">
        <w:trPr>
          <w:trHeight w:val="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1992-1995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 томів</w:t>
            </w:r>
          </w:p>
        </w:tc>
      </w:tr>
      <w:tr w:rsidR="008C7289" w:rsidRPr="00C128B7" w:rsidTr="00A57B75">
        <w:trPr>
          <w:trHeight w:val="4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1996-1997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 томів</w:t>
            </w:r>
          </w:p>
        </w:tc>
      </w:tr>
      <w:tr w:rsidR="008C7289" w:rsidRPr="00C128B7" w:rsidTr="00A57B75">
        <w:trPr>
          <w:trHeight w:val="3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1997-1998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 томи</w:t>
            </w:r>
          </w:p>
        </w:tc>
      </w:tr>
      <w:tr w:rsidR="008C7289" w:rsidRPr="00C128B7" w:rsidTr="00A57B75">
        <w:trPr>
          <w:trHeight w:val="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1999-2002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томів</w:t>
            </w:r>
          </w:p>
        </w:tc>
      </w:tr>
      <w:tr w:rsidR="008C7289" w:rsidRPr="00C128B7" w:rsidTr="00A57B75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2003-2005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томів</w:t>
            </w:r>
          </w:p>
        </w:tc>
      </w:tr>
      <w:tr w:rsidR="008C7289" w:rsidRPr="00C128B7" w:rsidTr="00A57B75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2006-2010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 томів</w:t>
            </w:r>
          </w:p>
        </w:tc>
      </w:tr>
      <w:tr w:rsidR="008C7289" w:rsidRPr="00C128B7" w:rsidTr="00A57B75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2011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томів</w:t>
            </w:r>
          </w:p>
        </w:tc>
      </w:tr>
      <w:tr w:rsidR="008C7289" w:rsidRPr="00C128B7" w:rsidTr="00A57B75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2012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 томи</w:t>
            </w:r>
          </w:p>
        </w:tc>
      </w:tr>
      <w:tr w:rsidR="008C7289" w:rsidRPr="00C128B7" w:rsidTr="00A57B75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2013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 томи</w:t>
            </w:r>
          </w:p>
        </w:tc>
      </w:tr>
      <w:tr w:rsidR="008C7289" w:rsidRPr="00C128B7" w:rsidTr="00A57B75">
        <w:trPr>
          <w:trHeight w:val="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2014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томів</w:t>
            </w:r>
          </w:p>
        </w:tc>
      </w:tr>
      <w:tr w:rsidR="008C7289" w:rsidRPr="00C128B7" w:rsidTr="00A57B75">
        <w:trPr>
          <w:trHeight w:val="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2015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 томи</w:t>
            </w:r>
          </w:p>
        </w:tc>
      </w:tr>
      <w:tr w:rsidR="008C7289" w:rsidRPr="00C128B7" w:rsidTr="00A57B75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2016-2017 р.р.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томів</w:t>
            </w:r>
          </w:p>
        </w:tc>
      </w:tr>
      <w:tr w:rsidR="008C7289" w:rsidRPr="00C128B7" w:rsidTr="00A57B75">
        <w:trPr>
          <w:trHeight w:val="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2018 р.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 томів</w:t>
            </w:r>
          </w:p>
        </w:tc>
      </w:tr>
      <w:tr w:rsidR="008C7289" w:rsidRPr="00C128B7" w:rsidTr="00A57B75">
        <w:trPr>
          <w:trHeight w:val="3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8C7289" w:rsidP="003707D2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2019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томів</w:t>
            </w:r>
          </w:p>
        </w:tc>
      </w:tr>
      <w:tr w:rsidR="008C7289" w:rsidRPr="00C128B7" w:rsidTr="00193486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9" w:rsidRPr="00C128B7" w:rsidRDefault="00C1079C" w:rsidP="00C1079C">
            <w:pPr>
              <w:pStyle w:val="a4"/>
              <w:keepLines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2020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89" w:rsidRPr="00C128B7" w:rsidRDefault="008C7289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томів</w:t>
            </w:r>
          </w:p>
        </w:tc>
      </w:tr>
      <w:tr w:rsidR="00193486" w:rsidRPr="00C128B7" w:rsidTr="00193486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6" w:rsidRPr="00C128B7" w:rsidRDefault="00193486" w:rsidP="00C1079C">
            <w:pPr>
              <w:pStyle w:val="a4"/>
              <w:keepLines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93486" w:rsidRPr="00C128B7" w:rsidRDefault="00193486" w:rsidP="003707D2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486" w:rsidRPr="00C128B7" w:rsidRDefault="00193486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486" w:rsidRPr="00C128B7" w:rsidRDefault="00193486" w:rsidP="003707D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250 томів</w:t>
            </w:r>
          </w:p>
        </w:tc>
      </w:tr>
    </w:tbl>
    <w:p w:rsidR="008C7289" w:rsidRPr="00C128B7" w:rsidRDefault="008C7289" w:rsidP="00C1079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21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928"/>
        <w:gridCol w:w="6481"/>
        <w:gridCol w:w="1935"/>
      </w:tblGrid>
      <w:tr w:rsidR="008C7289" w:rsidRPr="00C128B7" w:rsidTr="008C7289">
        <w:tc>
          <w:tcPr>
            <w:tcW w:w="928" w:type="dxa"/>
          </w:tcPr>
          <w:p w:rsidR="008C7289" w:rsidRPr="00C128B7" w:rsidRDefault="008C7289" w:rsidP="004C03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6481" w:type="dxa"/>
          </w:tcPr>
          <w:p w:rsidR="008C7289" w:rsidRPr="00C128B7" w:rsidRDefault="008C7289" w:rsidP="004C03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35" w:type="dxa"/>
          </w:tcPr>
          <w:p w:rsidR="008C7289" w:rsidRPr="00C128B7" w:rsidRDefault="008C7289" w:rsidP="004C03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Рябоконь Світлана Василівна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Велика Ольга  Володимирівна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Шкавро Петро Геннадійович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Глущенко Олена Андріївна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Ковиза Лілія Леонідівна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Андрусенко Сергій Анатолійович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Перов Юрій Олександрович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Сиденко Лілія Віталіївна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Грибок Світлана Валентинівна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Українець Світлана Раджабівна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Грищенко Ірина Олександрівна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Попков Віктор Сергійович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Конотоп Юлія Сергіївна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Мельничук Катерина Євгенівна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Міценко Діана Сергіївна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Шайдаров Володимир Миколайович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Єжело Сергій Валерійович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Арастанова Віра Єгорівна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481" w:type="dxa"/>
          </w:tcPr>
          <w:p w:rsidR="008C7289" w:rsidRPr="00C128B7" w:rsidRDefault="008C7289" w:rsidP="00E43B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Вербицька </w:t>
            </w:r>
            <w:r w:rsidR="00E43B90"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етяна Сергіївна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Бережна Наталія Миколаївна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Устич Катерина Вікторівна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Погосян Єгіне Грачиківна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Перехрест Світлана Миколаївна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Кузнецов Павло Борисович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Зенькович Ольга Костянтинівна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Торжевська Євгенія Анатоліївна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Ярова Любов Михайлівна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8C7289" w:rsidRPr="00C128B7" w:rsidTr="008C7289">
        <w:tc>
          <w:tcPr>
            <w:tcW w:w="928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481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Дудніченко Олена Георгіївна</w:t>
            </w:r>
          </w:p>
        </w:tc>
        <w:tc>
          <w:tcPr>
            <w:tcW w:w="1935" w:type="dxa"/>
          </w:tcPr>
          <w:p w:rsidR="008C7289" w:rsidRPr="00C128B7" w:rsidRDefault="008C7289" w:rsidP="008C728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</w:tbl>
    <w:p w:rsidR="00C1079C" w:rsidRPr="00C128B7" w:rsidRDefault="00455413" w:rsidP="000E201E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Особові справи звільнених основних  працівників та зовнішніх сумісників комунального некомерційного підприємства «Криворізька міська лікарня №11» Криворізької міської ради за 2021 рік з 01.01.2021 р. по 31.07.2021р. :</w:t>
      </w:r>
    </w:p>
    <w:p w:rsidR="000E201E" w:rsidRPr="00C128B7" w:rsidRDefault="000E201E" w:rsidP="00D44019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019" w:rsidRPr="00C128B7" w:rsidRDefault="00D44019" w:rsidP="00D44019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У сейфі зберігається 206 (двісті шість) трудових книжок працюючих працівників комунального некомерційного підприємства «Криворізька міська лікарня №11» Криворізької міської ради</w:t>
      </w:r>
    </w:p>
    <w:p w:rsidR="00D44019" w:rsidRPr="00C128B7" w:rsidRDefault="00D44019" w:rsidP="00D44019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tbl>
      <w:tblPr>
        <w:tblW w:w="9334" w:type="dxa"/>
        <w:tblLook w:val="04A0" w:firstRow="1" w:lastRow="0" w:firstColumn="1" w:lastColumn="0" w:noHBand="0" w:noVBand="1"/>
      </w:tblPr>
      <w:tblGrid>
        <w:gridCol w:w="678"/>
        <w:gridCol w:w="2415"/>
        <w:gridCol w:w="1624"/>
        <w:gridCol w:w="2237"/>
        <w:gridCol w:w="1120"/>
        <w:gridCol w:w="1260"/>
      </w:tblGrid>
      <w:tr w:rsidR="00D44019" w:rsidRPr="00C128B7" w:rsidTr="00E51DBB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Прізвище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Ім'я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По-батькові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Серія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Номер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Алімова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Леонідівна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3640195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Андрусенко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Інна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113590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Антонова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597971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Бабенко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789209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Базильчук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6633632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Байбула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 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Балабас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Олексіївна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364949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Батир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7401574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Беднякова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Мефодіївна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5432066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Бень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Григорій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Георгійович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0318662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Бережна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800660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Березовчук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Леся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Тарасівна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814330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Березюк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12191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Берест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Галина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Дмитрівна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Бешевець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Інна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632379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Бєліченко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241074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Білоусенко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Дар'я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840930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Борисенко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2463538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Брайченко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7134059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Бровченко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379448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Бубнова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542209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Бугрій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777971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Буйваренко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Бучельникова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7354530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Васильєва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Надія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331748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Власенко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6043844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Волошина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Тамара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Леонідівна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Вращук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Галета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Ольга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070157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Галіч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487937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Гаркуша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Руслана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Леонідівна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812912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Гінейко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Лариса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6389915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Гірник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5768977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Глущенко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1291129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Головко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Аркадіївна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7477661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Гордієнко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7413440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Горлинська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0593415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Горяна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Ганна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729605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Грипас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Максим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Олегович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6030130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Грицаєнко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 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Діжак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Драган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Віра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0021215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Драгота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255382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Драчевська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222890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Дробот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Леонідівна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7203347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Дружиніна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Опанасівна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1282422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Дудка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9379074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Дюміна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Валериевна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163350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49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Жидєєва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Жанна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179020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Жовтуха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2959498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Заболотний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6439620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Заворітня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Григорівна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3511029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Загреба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301326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Заріцька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Людмила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3811798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Захарченко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7755416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Здрок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219242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Зеленюк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705605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Зінченко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302882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Зубко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Дмитрівна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885308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Іванець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Алла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0593467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102759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Інна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919723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Іноземцева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686143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Калько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3811754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Карпенко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Лариса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6275391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Картавий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Вадимович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7408400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Клименко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2985860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Климук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 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000713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Кліпов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6253732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Коваленко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Владиленівна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6809586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Коваленко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Коваль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448534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Коваль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Русланович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741286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Ковальова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Станіславівна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7260574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Ковальчук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Хрисанфівна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7403804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Ковбаса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Платон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8204149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Колодязна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146304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Кондратьєва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Тамара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3811780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Конопля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Любов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Федорівна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125309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Константинова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825715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Корженівська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Ніна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Короп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995448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Костянецька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Леонідівна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Котляр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Борисівна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УКР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2460291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Кошова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389531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Кравець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УКР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0543820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Красножон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Людмила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Павлівна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661980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Кундельська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785872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Кунець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2764646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Кутья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Левко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Лілія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5951127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Лисицька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Любов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5094403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93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Лучіна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084604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Малий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Миколайович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Малишева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Мальцева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Зіновіївна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2553118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Манаєнко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Миколайович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Маренич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8647832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Марусяк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Олегівна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087139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Марченко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ЮИ-І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001091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Мацук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Станіславівна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0285483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Машковець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Олегівна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855549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Машковець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298309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Машталяр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2929014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Мегель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Аліна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507057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Мельничук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9885081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Менчикова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Степанівна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Микиташ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Юлія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306145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Мирошниченко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Аліна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Вадимівна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784871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Митюк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Ольга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3612060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Мішура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162917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Міщенко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0203403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Можанова-Нагіна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3811739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Моруга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786537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Мостова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Любов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199529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Мутавчі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330849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Мухарська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7405053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Надоленко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057899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Немикіна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Олегівна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535168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Нетребко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165444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Нетребко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174595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Нечаєва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Леонтіївна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3811721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Низова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409536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Никитюк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3612062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Новокщонова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Анастасія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800931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Облог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Вероніка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728284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Озерян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702564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Олійник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3506252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Ольховська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Ніна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8198856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Оскаленко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133238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Остапенко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Ольга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647375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Отверченко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559114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Павленко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Павлишина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Станіславівна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548847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Павлюк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Рафаілівна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5951193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Палатіна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Евеліна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АТ-ІV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9841228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137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Панаріна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446689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Пашенко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604961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Петрушевський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Сергійович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Пєчкіна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Анастасія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6095116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Плескач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3829941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Полєжаєва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119991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Понго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6468705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Попова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7406065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Попова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Станіславівна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Попович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Ігорівна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717429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Потороча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3814702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Прищепа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Анастасія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789202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149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Ржаннікова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318011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Рибкіна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Антоніна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841922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Рисенко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056801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Розуваєва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Росомаха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7405001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Семененко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Анатолійович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5951120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Семенець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7755418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Семенець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н/б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н/б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Семеренко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Ганна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н/б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н/б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Сербіна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н/б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н/б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159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134451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Скидан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Лілія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0388966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Смірнова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002963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Старуш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9772009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Стеблина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124379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Стойка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655245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Сувид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Леонідівна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5384750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Султанова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Євгеніївна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4517988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Таран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822469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Тепленко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Галина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3811717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169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Терещенко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777620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Токар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5401898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Толкачова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Галина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Дмитрівна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435889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Узюмова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3515432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Усатенко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Таміла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Геннадіївна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817371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Федотова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234930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Фесенко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709899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Фіраго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Антоніна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Юріївна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848910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Фоміна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Алефтіна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Михайлівна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Халіна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Валентина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Григорівна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0673231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179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Храмченкова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337181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Христенко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699486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181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Цапко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226784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Цигуль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Зінаїда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Циртій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Аліна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835061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Цімерман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Наталія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Вадимівна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2463571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Чепурнова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Віталіївна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9926736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Черкасова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121728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Черкасова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Людмила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4874916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Чернецька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181121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189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Чернявська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Марина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554216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Чех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Тетяна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Олексіївна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7406095</w:t>
            </w:r>
          </w:p>
        </w:tc>
      </w:tr>
      <w:tr w:rsidR="00D44019" w:rsidRPr="00C128B7" w:rsidTr="00C1079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Чиркіна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Ірина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Ємерихівна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7615654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Шеврекуко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Лілія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3253147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Шеремета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Анжела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0285460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Шикін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Валерій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Олексійович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6194363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Шишка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Оксана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Іллівна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УКР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0415016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Шубко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Ярославівна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317452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197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Щеглова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207312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198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Якименко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Анастасія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Едуардівна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601757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199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Яковлєва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Дар'я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909564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Яременко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Світлана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Василівна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6034222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201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Ярмілко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Микола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Григорович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5951132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Ярмілко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Андріївна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б/н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203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Ярмішко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Іван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Вікторович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7403806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204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Ярмолюк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Ріта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Анатоліївна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850874</w:t>
            </w:r>
          </w:p>
        </w:tc>
      </w:tr>
      <w:tr w:rsidR="00D44019" w:rsidRPr="00C128B7" w:rsidTr="00E51DBB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205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Яценко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Сергій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Олександрович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БТ-І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5807178</w:t>
            </w:r>
          </w:p>
        </w:tc>
      </w:tr>
      <w:tr w:rsidR="00D44019" w:rsidRPr="00C128B7" w:rsidTr="00E51DB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206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Ященко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Катерина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Геннадіївна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019" w:rsidRPr="00C128B7" w:rsidRDefault="00D44019" w:rsidP="00E5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1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734873</w:t>
            </w:r>
          </w:p>
        </w:tc>
      </w:tr>
    </w:tbl>
    <w:p w:rsidR="00C1079C" w:rsidRPr="00C128B7" w:rsidRDefault="00C1079C" w:rsidP="008C045C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F39" w:rsidRPr="00C128B7" w:rsidRDefault="00FE01E9" w:rsidP="008C045C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Чисті бланки трудових книжок відсутні.</w:t>
      </w:r>
    </w:p>
    <w:p w:rsidR="001F1F39" w:rsidRPr="00C128B7" w:rsidRDefault="001F1F39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E03" w:rsidRPr="00C128B7" w:rsidRDefault="00753E03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815EBF" w:rsidRPr="00C128B7" w:rsidRDefault="00815EBF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53E03" w:rsidRPr="00C128B7" w:rsidRDefault="00753E03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128B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Документація</w:t>
      </w: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394"/>
        <w:gridCol w:w="1559"/>
      </w:tblGrid>
      <w:tr w:rsidR="006D76C7" w:rsidRPr="00C128B7" w:rsidTr="0088511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DC3BF1"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421100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="006D76C7"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421100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 w:rsidR="006D76C7" w:rsidRPr="00C128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папок</w:t>
            </w:r>
          </w:p>
        </w:tc>
      </w:tr>
      <w:tr w:rsidR="006D76C7" w:rsidRPr="00C128B7" w:rsidTr="00885114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257B6E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0235F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012,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0235F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01.08.2021</w:t>
            </w:r>
            <w:r w:rsidR="000235F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0235F5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C128B7" w:rsidTr="00885114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0235F5" w:rsidP="00257B6E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01.08.2021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E51DB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D76C7" w:rsidRPr="00C128B7" w:rsidTr="00885114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0235F5" w:rsidP="00257B6E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7D067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067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7D067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  <w:r w:rsidR="007D067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7D067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01.08.2021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E51DB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D76C7" w:rsidRPr="00C128B7" w:rsidTr="00885114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DB573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Книга реєстрації вихідних </w:t>
            </w:r>
            <w:r w:rsidR="006D76C7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257B6E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2019,2020,(по 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E51DBB" w:rsidP="00E51DBB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C128B7" w:rsidTr="00885114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257B6E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2019,2020,(по 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E51DB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57B6E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6E" w:rsidRPr="00C128B7" w:rsidRDefault="00257B6E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6E" w:rsidRPr="00C128B7" w:rsidRDefault="00257B6E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6E" w:rsidRPr="00C128B7" w:rsidRDefault="00257B6E" w:rsidP="00257B6E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2012, 2013, 2014, 2015, 2016, 2017, 2018, 2019,2020,(по 08.2021)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6E" w:rsidRPr="00C128B7" w:rsidRDefault="00E51DB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271828" w:rsidP="00257B6E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1963-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08.2021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F10224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257B6E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</w:t>
            </w:r>
            <w:r w:rsidR="00257B6E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фінансові плани та</w:t>
            </w: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зміни до н</w:t>
            </w:r>
            <w:r w:rsidR="00257B6E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257B6E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481B13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  <w:r w:rsidR="00481B13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08,2021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FD68A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257B6E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2019,2020,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(по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9A" w:rsidRPr="00C128B7" w:rsidRDefault="00931BD2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</w:t>
            </w:r>
            <w:r w:rsidR="00DB5737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місячні звіти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257B6E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0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10224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931BD2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</w:t>
            </w:r>
            <w:r w:rsidR="00421100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доходу (звіти ф.1-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ДФ)</w:t>
            </w:r>
          </w:p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A64C85" w:rsidP="00CA203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E51DB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  <w:r w:rsidR="0067728F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2018</w:t>
            </w:r>
            <w:r w:rsidR="00A4329D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2019, 2020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931BD2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DB573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Договори </w:t>
            </w:r>
            <w:r w:rsidR="006D76C7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організаціями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A4329D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2019, 2020,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80644D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A64C85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85" w:rsidRPr="00C128B7" w:rsidRDefault="00A64C85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85" w:rsidRPr="00C128B7" w:rsidRDefault="00DB573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Листки з тимчасової втрати пра</w:t>
            </w:r>
            <w:r w:rsidR="00A64C8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цездатності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85" w:rsidRPr="00C128B7" w:rsidRDefault="00A64C85" w:rsidP="00CA203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85" w:rsidRPr="00C128B7" w:rsidRDefault="00E51DBB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Персоніфікація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A64C85" w:rsidP="00CA203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885114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CA203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271828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E02D3B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2019 </w:t>
            </w:r>
            <w:r w:rsidR="00257B6E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2020</w:t>
            </w:r>
            <w:r w:rsidR="00E02D3B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(по 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E02D3B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E02D3B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EB7DA2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перевірок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CA203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</w:t>
            </w:r>
            <w:r w:rsidR="00CA2032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AA37C7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A64C85" w:rsidP="00931BD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1954-20</w:t>
            </w:r>
            <w:r w:rsidR="00931BD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E21F0B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(станом на 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CA203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885114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905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DE4011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6D76C7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04E6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1A3F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5D6C"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D44019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</w:t>
            </w:r>
            <w:r w:rsidR="0064386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64386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64386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64386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64386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643865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5A00A1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 (</w:t>
            </w:r>
            <w:r w:rsidR="00D4401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08.2021</w:t>
            </w:r>
            <w:r w:rsidR="005A00A1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85" w:rsidRPr="00C128B7" w:rsidRDefault="00931BD2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6D76C7" w:rsidP="00931BD2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</w:t>
            </w:r>
            <w:r w:rsidR="00931BD2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="00AA37C7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</w:t>
            </w:r>
            <w:r w:rsidR="00D4401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AA37C7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D44019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A37C7" w:rsidRPr="00C1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D44019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D76C7" w:rsidRPr="00C128B7" w:rsidTr="00885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C128B7" w:rsidRDefault="006D76C7" w:rsidP="008C045C">
            <w:pPr>
              <w:pStyle w:val="a4"/>
              <w:keepLines/>
              <w:widowControl w:val="0"/>
              <w:numPr>
                <w:ilvl w:val="0"/>
                <w:numId w:val="25"/>
              </w:numPr>
              <w:suppressLineNumbers/>
              <w:suppressAutoHyphens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C128B7" w:rsidRDefault="00960557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C7" w:rsidRPr="00C128B7" w:rsidRDefault="001D07D8" w:rsidP="008C045C">
            <w:pPr>
              <w:keepLines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C128B7" w:rsidRDefault="001D07D8" w:rsidP="008C045C">
            <w:pPr>
              <w:keepLines/>
              <w:widowControl w:val="0"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28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60557" w:rsidRPr="00C128B7" w:rsidRDefault="00960557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079C" w:rsidRPr="00C128B7" w:rsidRDefault="00C1079C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1E9" w:rsidRPr="00C128B7" w:rsidRDefault="00FE01E9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b/>
          <w:sz w:val="28"/>
          <w:szCs w:val="28"/>
          <w:lang w:val="uk-UA"/>
        </w:rPr>
        <w:t>Інформація щод</w:t>
      </w:r>
      <w:r w:rsidR="00481B13" w:rsidRPr="00C12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передачі наказів, документів </w:t>
      </w:r>
      <w:r w:rsidR="000A6618" w:rsidRPr="00C128B7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  <w:r w:rsidRPr="00C12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«Криворізька міська лікарня №11» Криворізької міської ради: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1. Наказів з особового складу за період з 1954 р. по 31.07.2021р. – прошнуровано, пронумеровано, засвідчено підписом 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та печаткою – 241 книга;  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Накази про відпустки за період з 2015 р. по 18.05.2021 р. прошнуровано, пронумеровано, засвідчено підписом 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та печаткою – 23 книги, за 2021 р. (на 03.08.2021 р.) – 192 накази;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4. Наказів про навчання на курсах удосконалення, атестацію працівників за період з 2017 р. по 03.08.2021р. прошнуровано, пронумеровано, засвідчено підписом 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та печаткою – 3 книги.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5. Наказів про відрядження за період 2014 р. по 03.08.2021р. прошнуровано, пронумеровано, засвідчено підписом 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та печаткою – 3 книги.</w:t>
      </w:r>
    </w:p>
    <w:p w:rsidR="008C7289" w:rsidRPr="00C128B7" w:rsidRDefault="00193486" w:rsidP="00193486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7289" w:rsidRPr="00C128B7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кабінеті відділу кадрів.</w:t>
      </w:r>
    </w:p>
    <w:p w:rsidR="00515FDD" w:rsidRPr="00C128B7" w:rsidRDefault="00515FDD" w:rsidP="000C04E6">
      <w:pPr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1E9" w:rsidRPr="00C128B7" w:rsidRDefault="00FE01E9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b/>
          <w:sz w:val="28"/>
          <w:szCs w:val="28"/>
          <w:lang w:val="uk-UA"/>
        </w:rPr>
        <w:t>Кадрова документація:</w:t>
      </w:r>
    </w:p>
    <w:p w:rsidR="008C7289" w:rsidRPr="00C128B7" w:rsidRDefault="008C7289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1. Штатний розпис за період з 1969 р. по 2021 р. – 13 папок;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2. Положення про відділ кадрів, посадові інструкції працівників </w:t>
      </w:r>
      <w:r w:rsidR="00193486" w:rsidRPr="00C128B7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– 22 папки;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3. Статистичні звіти про медичні кадри (ф. №17, №20) за період з 2015року по 30.06.2021року – 7 папок;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4. Річні звіти в управління охорони здоров’я за період з 2018року по 2020рік – 3 папки;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5. Звіт  в Центр зайнятості – 1 папка;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6. Звіт про зайнятість і працевлаштування осіб з інвалідністю (форма №10-ПІ)- 1 папка;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7. Звіт про чисельність працюючих та військовозобов`язаних, які заброньовані згідно з переліком посад і професій – 4 папки;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8. 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видачі, розписки про отримання військово-облікових документів та ін.) – 1 папка;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9. Журнал обліку результатів перевірок стану військового обліку призовників і військовозобов`язаних та звіряння їх облікових даних з даними районних (міських) територіальних центрів комплектування та соціальної підтримки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10. Книга обліку передачі бланків спеціального військового обліку військових квитків та особових карток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11. Книга обліку бланків спеціального військового обліку працівників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12. Особові картки військовозобов`язаних і призовників – 66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13. Документи (подання, клопотання, характеристики) про нагородження працівників </w:t>
      </w:r>
      <w:r w:rsidR="000A6618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папка;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14. Журнали обліку відпусток без збереження заробітної плати, відпусток по догляду за дитиною до 3-6-ти річного віку  за період з 1980року по 03.08.2021рік– 10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15. Списки кандидатів до резерву кадрів – 1 папка;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16. Журнали реєстрації наказів із кадрових питань (прийом,звільнення, переведення,зміна прізвища) за період з 2006року по 31.07.2021року – 4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lastRenderedPageBreak/>
        <w:t>17. Журнали обліку прийнятих та звільнених працівників за період з 1983 р. по 31.07.2021рік. – 10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18. Штатно-посадова книга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19. Книга обліку руху трудових книжок і вкладишів до них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20. Алфавітна книга обліку працівників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21. Номенклатура справ відділу кадрів – 1 шт.;</w:t>
      </w:r>
    </w:p>
    <w:p w:rsidR="008C7289" w:rsidRPr="00C128B7" w:rsidRDefault="008C7289" w:rsidP="008C728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22. Документи про результати атестації робочих місць за період з 1995року по 2020рік – 8 папок.</w:t>
      </w:r>
    </w:p>
    <w:p w:rsidR="008C045C" w:rsidRPr="00C128B7" w:rsidRDefault="008C045C" w:rsidP="008C045C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A55" w:rsidRPr="00C128B7" w:rsidRDefault="00CF6A55" w:rsidP="008C045C">
      <w:pPr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C12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CF6A55" w:rsidRPr="00C128B7" w:rsidRDefault="00CF6A55" w:rsidP="008C045C">
      <w:pPr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Pr="00C128B7" w:rsidRDefault="00A2325B" w:rsidP="008C045C">
      <w:pPr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C12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CF6A55" w:rsidRPr="00C12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="00CF6A55" w:rsidRPr="00C128B7">
        <w:rPr>
          <w:rFonts w:ascii="Times New Roman" w:hAnsi="Times New Roman" w:cs="Times New Roman"/>
          <w:sz w:val="28"/>
          <w:szCs w:val="28"/>
          <w:lang w:val="uk-UA"/>
        </w:rPr>
        <w:t>майно, права та обов’язки,</w:t>
      </w:r>
      <w:r w:rsidR="00A8734C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A55"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включаючи наявну кредиторську та дебіторську заборгованість, документація </w:t>
      </w:r>
      <w:r w:rsidR="00CF6A55" w:rsidRPr="00C12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CF6A55" w:rsidRPr="00C128B7" w:rsidRDefault="00CF6A55" w:rsidP="008C045C">
      <w:pPr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28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C128B7" w:rsidRDefault="00960557" w:rsidP="008C045C">
      <w:pPr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16D76" w:rsidRPr="00C128B7" w:rsidRDefault="00516D76" w:rsidP="008C045C">
      <w:pPr>
        <w:keepLines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C128B7" w:rsidRDefault="00CF6A55" w:rsidP="008C045C">
      <w:pPr>
        <w:keepLines/>
        <w:widowControl w:val="0"/>
        <w:suppressLineNumbers/>
        <w:tabs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6419ED" w:rsidRPr="00C128B7" w:rsidRDefault="006419ED" w:rsidP="008C045C">
      <w:pPr>
        <w:keepLines/>
        <w:widowControl w:val="0"/>
        <w:suppressLineNumbers/>
        <w:tabs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C128B7" w:rsidRDefault="006419ED" w:rsidP="000C04E6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Картавий В.В.</w:t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:rsidR="00960557" w:rsidRPr="00C128B7" w:rsidRDefault="00960557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7B3" w:rsidRPr="00C128B7" w:rsidRDefault="00A657B3" w:rsidP="00A657B3">
      <w:pPr>
        <w:keepLines/>
        <w:widowControl w:val="0"/>
        <w:suppressLineNumbers/>
        <w:tabs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</w:p>
    <w:p w:rsidR="006419ED" w:rsidRPr="00C128B7" w:rsidRDefault="006419ED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C128B7" w:rsidRDefault="006419ED" w:rsidP="000C04E6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Немикіна Т.О.</w:t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C128B7" w:rsidRDefault="00CF6A55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C128B7" w:rsidRDefault="00CF6A55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CF6A55" w:rsidRPr="00C128B7" w:rsidRDefault="00CF6A55" w:rsidP="008C045C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C128B7" w:rsidRDefault="006419ED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 xml:space="preserve">Закірова С.А.                </w:t>
      </w:r>
      <w:r w:rsidR="00A2325B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25B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25B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25B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25B" w:rsidRPr="00C12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  <w:r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</w:p>
    <w:p w:rsidR="006419ED" w:rsidRPr="00C128B7" w:rsidRDefault="006419ED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419ED" w:rsidRPr="00C128B7" w:rsidRDefault="006419ED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Латанська І.В.                                                        ____________________</w:t>
      </w:r>
      <w:r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</w:p>
    <w:p w:rsidR="006419ED" w:rsidRPr="00C128B7" w:rsidRDefault="006419ED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419ED" w:rsidRPr="00C128B7" w:rsidRDefault="006419ED" w:rsidP="008C045C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Матвєєнко Д.Г.                                                      ____________________</w:t>
      </w:r>
    </w:p>
    <w:p w:rsidR="005B2BED" w:rsidRPr="00C128B7" w:rsidRDefault="005B2BED" w:rsidP="008C045C">
      <w:pPr>
        <w:keepLines/>
        <w:widowControl w:val="0"/>
        <w:suppressLineNumbers/>
        <w:tabs>
          <w:tab w:val="left" w:pos="567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384A" w:rsidRPr="00C128B7" w:rsidRDefault="0080384A" w:rsidP="008C045C">
      <w:pPr>
        <w:keepLines/>
        <w:widowControl w:val="0"/>
        <w:suppressLineNumbers/>
        <w:tabs>
          <w:tab w:val="left" w:pos="567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C128B7" w:rsidRDefault="00C379BE" w:rsidP="000C04E6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B7">
        <w:rPr>
          <w:rFonts w:ascii="Times New Roman" w:hAnsi="Times New Roman" w:cs="Times New Roman"/>
          <w:sz w:val="28"/>
          <w:szCs w:val="28"/>
          <w:lang w:val="uk-UA"/>
        </w:rPr>
        <w:t>Попова І.С.</w:t>
      </w:r>
      <w:r w:rsidR="00E36658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0C04E6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CF6A55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  <w:r w:rsidR="006419ED"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</w:p>
    <w:p w:rsidR="006419ED" w:rsidRPr="00C128B7" w:rsidRDefault="006419ED" w:rsidP="000C04E6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926EE" w:rsidRPr="00C128B7" w:rsidRDefault="006419ED" w:rsidP="000C04E6">
      <w:pPr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Ярмілко К.А.                                                          ____________________ </w:t>
      </w:r>
      <w:bookmarkEnd w:id="0"/>
    </w:p>
    <w:sectPr w:rsidR="00E926EE" w:rsidRPr="00C128B7" w:rsidSect="000A518D">
      <w:headerReference w:type="default" r:id="rId9"/>
      <w:type w:val="continuous"/>
      <w:pgSz w:w="11906" w:h="16838" w:code="9"/>
      <w:pgMar w:top="851" w:right="851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89" w:rsidRDefault="008F7889" w:rsidP="00481B13">
      <w:pPr>
        <w:spacing w:after="0" w:line="240" w:lineRule="auto"/>
      </w:pPr>
      <w:r>
        <w:separator/>
      </w:r>
    </w:p>
  </w:endnote>
  <w:endnote w:type="continuationSeparator" w:id="0">
    <w:p w:rsidR="008F7889" w:rsidRDefault="008F7889" w:rsidP="0048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89" w:rsidRDefault="008F7889" w:rsidP="00481B13">
      <w:pPr>
        <w:spacing w:after="0" w:line="240" w:lineRule="auto"/>
      </w:pPr>
      <w:r>
        <w:separator/>
      </w:r>
    </w:p>
  </w:footnote>
  <w:footnote w:type="continuationSeparator" w:id="0">
    <w:p w:rsidR="008F7889" w:rsidRDefault="008F7889" w:rsidP="0048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81350"/>
      <w:docPartObj>
        <w:docPartGallery w:val="Page Numbers (Top of Page)"/>
        <w:docPartUnique/>
      </w:docPartObj>
    </w:sdtPr>
    <w:sdtEndPr/>
    <w:sdtContent>
      <w:p w:rsidR="00955F5A" w:rsidRDefault="00955F5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8B7">
          <w:rPr>
            <w:noProof/>
          </w:rPr>
          <w:t>23</w:t>
        </w:r>
        <w:r>
          <w:fldChar w:fldCharType="end"/>
        </w:r>
      </w:p>
    </w:sdtContent>
  </w:sdt>
  <w:p w:rsidR="00955F5A" w:rsidRDefault="00955F5A" w:rsidP="006C033C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403F4C"/>
    <w:multiLevelType w:val="hybridMultilevel"/>
    <w:tmpl w:val="60066462"/>
    <w:lvl w:ilvl="0" w:tplc="07FCB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64185"/>
    <w:multiLevelType w:val="hybridMultilevel"/>
    <w:tmpl w:val="97A4D2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A19E2"/>
    <w:multiLevelType w:val="hybridMultilevel"/>
    <w:tmpl w:val="06E6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32706"/>
    <w:multiLevelType w:val="hybridMultilevel"/>
    <w:tmpl w:val="9B56C912"/>
    <w:lvl w:ilvl="0" w:tplc="A57896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66587"/>
    <w:multiLevelType w:val="hybridMultilevel"/>
    <w:tmpl w:val="1548CA64"/>
    <w:lvl w:ilvl="0" w:tplc="867A997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81295"/>
    <w:multiLevelType w:val="hybridMultilevel"/>
    <w:tmpl w:val="31D663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362B5"/>
    <w:multiLevelType w:val="hybridMultilevel"/>
    <w:tmpl w:val="9F3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6333A"/>
    <w:multiLevelType w:val="hybridMultilevel"/>
    <w:tmpl w:val="D6C0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E0F15"/>
    <w:multiLevelType w:val="hybridMultilevel"/>
    <w:tmpl w:val="B6A674EA"/>
    <w:lvl w:ilvl="0" w:tplc="C71E41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15B8E"/>
    <w:multiLevelType w:val="hybridMultilevel"/>
    <w:tmpl w:val="387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27C0F"/>
    <w:multiLevelType w:val="hybridMultilevel"/>
    <w:tmpl w:val="A60A5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D17953"/>
    <w:multiLevelType w:val="hybridMultilevel"/>
    <w:tmpl w:val="6DC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63594C"/>
    <w:multiLevelType w:val="hybridMultilevel"/>
    <w:tmpl w:val="0DAA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70C12"/>
    <w:multiLevelType w:val="hybridMultilevel"/>
    <w:tmpl w:val="61E4E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0178D1"/>
    <w:multiLevelType w:val="hybridMultilevel"/>
    <w:tmpl w:val="973C8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E26052C"/>
    <w:multiLevelType w:val="hybridMultilevel"/>
    <w:tmpl w:val="7454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112EC"/>
    <w:multiLevelType w:val="hybridMultilevel"/>
    <w:tmpl w:val="1C1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1815"/>
    <w:multiLevelType w:val="hybridMultilevel"/>
    <w:tmpl w:val="83C8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81880"/>
    <w:multiLevelType w:val="hybridMultilevel"/>
    <w:tmpl w:val="387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264FCF"/>
    <w:multiLevelType w:val="hybridMultilevel"/>
    <w:tmpl w:val="153011DE"/>
    <w:lvl w:ilvl="0" w:tplc="FA9A75F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8"/>
  </w:num>
  <w:num w:numId="5">
    <w:abstractNumId w:val="17"/>
  </w:num>
  <w:num w:numId="6">
    <w:abstractNumId w:val="16"/>
  </w:num>
  <w:num w:numId="7">
    <w:abstractNumId w:val="24"/>
  </w:num>
  <w:num w:numId="8">
    <w:abstractNumId w:val="13"/>
  </w:num>
  <w:num w:numId="9">
    <w:abstractNumId w:val="22"/>
  </w:num>
  <w:num w:numId="10">
    <w:abstractNumId w:val="15"/>
  </w:num>
  <w:num w:numId="11">
    <w:abstractNumId w:val="2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1"/>
  </w:num>
  <w:num w:numId="17">
    <w:abstractNumId w:val="25"/>
  </w:num>
  <w:num w:numId="18">
    <w:abstractNumId w:val="20"/>
  </w:num>
  <w:num w:numId="19">
    <w:abstractNumId w:val="14"/>
  </w:num>
  <w:num w:numId="20">
    <w:abstractNumId w:val="7"/>
  </w:num>
  <w:num w:numId="21">
    <w:abstractNumId w:val="23"/>
  </w:num>
  <w:num w:numId="22">
    <w:abstractNumId w:val="9"/>
  </w:num>
  <w:num w:numId="23">
    <w:abstractNumId w:val="10"/>
  </w:num>
  <w:num w:numId="24">
    <w:abstractNumId w:val="19"/>
  </w:num>
  <w:num w:numId="25">
    <w:abstractNumId w:val="2"/>
  </w:num>
  <w:num w:numId="26">
    <w:abstractNumId w:val="27"/>
  </w:num>
  <w:num w:numId="27">
    <w:abstractNumId w:val="6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1104C"/>
    <w:rsid w:val="00012FB0"/>
    <w:rsid w:val="000235F5"/>
    <w:rsid w:val="000262F8"/>
    <w:rsid w:val="000361F7"/>
    <w:rsid w:val="00036937"/>
    <w:rsid w:val="00043DD4"/>
    <w:rsid w:val="000458C9"/>
    <w:rsid w:val="00063D94"/>
    <w:rsid w:val="0007084E"/>
    <w:rsid w:val="000729C3"/>
    <w:rsid w:val="000875F3"/>
    <w:rsid w:val="0009066E"/>
    <w:rsid w:val="00092B78"/>
    <w:rsid w:val="000A0E1F"/>
    <w:rsid w:val="000A1DEF"/>
    <w:rsid w:val="000A45DD"/>
    <w:rsid w:val="000A518D"/>
    <w:rsid w:val="000A6618"/>
    <w:rsid w:val="000C04E6"/>
    <w:rsid w:val="000C228A"/>
    <w:rsid w:val="000C62F8"/>
    <w:rsid w:val="000D00C8"/>
    <w:rsid w:val="000D1AAA"/>
    <w:rsid w:val="000D2061"/>
    <w:rsid w:val="000D401F"/>
    <w:rsid w:val="000E201E"/>
    <w:rsid w:val="000E7AE8"/>
    <w:rsid w:val="00100F39"/>
    <w:rsid w:val="00112836"/>
    <w:rsid w:val="00126E1C"/>
    <w:rsid w:val="00134BB0"/>
    <w:rsid w:val="00146B41"/>
    <w:rsid w:val="00193486"/>
    <w:rsid w:val="001B2ED5"/>
    <w:rsid w:val="001B68EF"/>
    <w:rsid w:val="001D07D8"/>
    <w:rsid w:val="001D782F"/>
    <w:rsid w:val="001E42B6"/>
    <w:rsid w:val="001F1D9B"/>
    <w:rsid w:val="001F1F39"/>
    <w:rsid w:val="00205630"/>
    <w:rsid w:val="00207ADC"/>
    <w:rsid w:val="00212C14"/>
    <w:rsid w:val="00220799"/>
    <w:rsid w:val="00222072"/>
    <w:rsid w:val="00222EF6"/>
    <w:rsid w:val="00233017"/>
    <w:rsid w:val="00246F03"/>
    <w:rsid w:val="00253C9A"/>
    <w:rsid w:val="00257B6E"/>
    <w:rsid w:val="002645D5"/>
    <w:rsid w:val="002661D3"/>
    <w:rsid w:val="00271828"/>
    <w:rsid w:val="00275085"/>
    <w:rsid w:val="00276AC2"/>
    <w:rsid w:val="00281D93"/>
    <w:rsid w:val="002871C7"/>
    <w:rsid w:val="00290848"/>
    <w:rsid w:val="00297E37"/>
    <w:rsid w:val="002A69DB"/>
    <w:rsid w:val="002D640F"/>
    <w:rsid w:val="002E3E85"/>
    <w:rsid w:val="002F6703"/>
    <w:rsid w:val="00305C75"/>
    <w:rsid w:val="003130FC"/>
    <w:rsid w:val="00327EE9"/>
    <w:rsid w:val="003317E8"/>
    <w:rsid w:val="00336F66"/>
    <w:rsid w:val="003433C0"/>
    <w:rsid w:val="00361561"/>
    <w:rsid w:val="003707D2"/>
    <w:rsid w:val="003815AC"/>
    <w:rsid w:val="00381CBA"/>
    <w:rsid w:val="0039249C"/>
    <w:rsid w:val="00396403"/>
    <w:rsid w:val="003B5B5F"/>
    <w:rsid w:val="003B65EB"/>
    <w:rsid w:val="003C743B"/>
    <w:rsid w:val="003D2B4B"/>
    <w:rsid w:val="003F4452"/>
    <w:rsid w:val="00402AFC"/>
    <w:rsid w:val="00403D82"/>
    <w:rsid w:val="004111AF"/>
    <w:rsid w:val="004166AD"/>
    <w:rsid w:val="00421100"/>
    <w:rsid w:val="00430AD5"/>
    <w:rsid w:val="00433E2D"/>
    <w:rsid w:val="004413FC"/>
    <w:rsid w:val="004508CA"/>
    <w:rsid w:val="00455413"/>
    <w:rsid w:val="004601B7"/>
    <w:rsid w:val="004603C1"/>
    <w:rsid w:val="004631EB"/>
    <w:rsid w:val="00465D6C"/>
    <w:rsid w:val="00481B13"/>
    <w:rsid w:val="00482EF9"/>
    <w:rsid w:val="00486A3B"/>
    <w:rsid w:val="004B5DD2"/>
    <w:rsid w:val="004C0127"/>
    <w:rsid w:val="004C03FB"/>
    <w:rsid w:val="004C21FF"/>
    <w:rsid w:val="004C4E8D"/>
    <w:rsid w:val="004D069D"/>
    <w:rsid w:val="004D15CA"/>
    <w:rsid w:val="004E50ED"/>
    <w:rsid w:val="004E6296"/>
    <w:rsid w:val="004F4A5B"/>
    <w:rsid w:val="005103AE"/>
    <w:rsid w:val="00515976"/>
    <w:rsid w:val="00515FDD"/>
    <w:rsid w:val="00516D76"/>
    <w:rsid w:val="00522108"/>
    <w:rsid w:val="00522F60"/>
    <w:rsid w:val="00532029"/>
    <w:rsid w:val="005408FB"/>
    <w:rsid w:val="0054266D"/>
    <w:rsid w:val="005432D3"/>
    <w:rsid w:val="0054353C"/>
    <w:rsid w:val="005455A1"/>
    <w:rsid w:val="00546BF3"/>
    <w:rsid w:val="00563B68"/>
    <w:rsid w:val="00572525"/>
    <w:rsid w:val="00572CBA"/>
    <w:rsid w:val="00586FE5"/>
    <w:rsid w:val="00596625"/>
    <w:rsid w:val="005A00A1"/>
    <w:rsid w:val="005B0D32"/>
    <w:rsid w:val="005B2391"/>
    <w:rsid w:val="005B2BED"/>
    <w:rsid w:val="005B5992"/>
    <w:rsid w:val="005D2270"/>
    <w:rsid w:val="005D7B5E"/>
    <w:rsid w:val="006065B9"/>
    <w:rsid w:val="00632F49"/>
    <w:rsid w:val="00636758"/>
    <w:rsid w:val="006379A0"/>
    <w:rsid w:val="006419ED"/>
    <w:rsid w:val="00643865"/>
    <w:rsid w:val="00646A11"/>
    <w:rsid w:val="006710CB"/>
    <w:rsid w:val="0067728F"/>
    <w:rsid w:val="00680690"/>
    <w:rsid w:val="00681512"/>
    <w:rsid w:val="00690CD9"/>
    <w:rsid w:val="006929A1"/>
    <w:rsid w:val="00694627"/>
    <w:rsid w:val="006A0436"/>
    <w:rsid w:val="006A0A6D"/>
    <w:rsid w:val="006A3835"/>
    <w:rsid w:val="006A504F"/>
    <w:rsid w:val="006C033C"/>
    <w:rsid w:val="006C4447"/>
    <w:rsid w:val="006D514A"/>
    <w:rsid w:val="006D76C7"/>
    <w:rsid w:val="006E2C98"/>
    <w:rsid w:val="006F64F9"/>
    <w:rsid w:val="006F66D4"/>
    <w:rsid w:val="00703503"/>
    <w:rsid w:val="007107BD"/>
    <w:rsid w:val="007113EF"/>
    <w:rsid w:val="00712A7E"/>
    <w:rsid w:val="00715636"/>
    <w:rsid w:val="0071574A"/>
    <w:rsid w:val="00732909"/>
    <w:rsid w:val="00736102"/>
    <w:rsid w:val="00737366"/>
    <w:rsid w:val="00741603"/>
    <w:rsid w:val="00747139"/>
    <w:rsid w:val="00753E03"/>
    <w:rsid w:val="00755618"/>
    <w:rsid w:val="007628C7"/>
    <w:rsid w:val="00766DCB"/>
    <w:rsid w:val="00767CAB"/>
    <w:rsid w:val="00771C57"/>
    <w:rsid w:val="00771FF1"/>
    <w:rsid w:val="00773EB9"/>
    <w:rsid w:val="007A016C"/>
    <w:rsid w:val="007B487E"/>
    <w:rsid w:val="007D0678"/>
    <w:rsid w:val="007D3CA4"/>
    <w:rsid w:val="007D4272"/>
    <w:rsid w:val="007E56DF"/>
    <w:rsid w:val="007E6100"/>
    <w:rsid w:val="007F3BFF"/>
    <w:rsid w:val="007F65A9"/>
    <w:rsid w:val="0080384A"/>
    <w:rsid w:val="0080644D"/>
    <w:rsid w:val="0081239E"/>
    <w:rsid w:val="00815EBF"/>
    <w:rsid w:val="0082379F"/>
    <w:rsid w:val="0082447C"/>
    <w:rsid w:val="00824CA4"/>
    <w:rsid w:val="008307BF"/>
    <w:rsid w:val="0083100C"/>
    <w:rsid w:val="0087253D"/>
    <w:rsid w:val="00880B76"/>
    <w:rsid w:val="00885114"/>
    <w:rsid w:val="00894451"/>
    <w:rsid w:val="0089555F"/>
    <w:rsid w:val="008A00D7"/>
    <w:rsid w:val="008A1C7D"/>
    <w:rsid w:val="008A5D76"/>
    <w:rsid w:val="008A7494"/>
    <w:rsid w:val="008C045C"/>
    <w:rsid w:val="008C7289"/>
    <w:rsid w:val="008D240A"/>
    <w:rsid w:val="008E2DBA"/>
    <w:rsid w:val="008F2E86"/>
    <w:rsid w:val="008F4F2A"/>
    <w:rsid w:val="008F7889"/>
    <w:rsid w:val="00910434"/>
    <w:rsid w:val="0091222F"/>
    <w:rsid w:val="00931BD2"/>
    <w:rsid w:val="00934AA7"/>
    <w:rsid w:val="009375E5"/>
    <w:rsid w:val="0093772E"/>
    <w:rsid w:val="00940696"/>
    <w:rsid w:val="00942211"/>
    <w:rsid w:val="00950548"/>
    <w:rsid w:val="009548D6"/>
    <w:rsid w:val="00955F5A"/>
    <w:rsid w:val="00956343"/>
    <w:rsid w:val="00960557"/>
    <w:rsid w:val="0097606F"/>
    <w:rsid w:val="009902C9"/>
    <w:rsid w:val="009A1DBA"/>
    <w:rsid w:val="009B10D0"/>
    <w:rsid w:val="009B523F"/>
    <w:rsid w:val="009D3D0A"/>
    <w:rsid w:val="009D5F6F"/>
    <w:rsid w:val="009E1226"/>
    <w:rsid w:val="009E27F5"/>
    <w:rsid w:val="009E3E81"/>
    <w:rsid w:val="009E484C"/>
    <w:rsid w:val="009E7CC0"/>
    <w:rsid w:val="00A01F9C"/>
    <w:rsid w:val="00A208EC"/>
    <w:rsid w:val="00A22160"/>
    <w:rsid w:val="00A2325B"/>
    <w:rsid w:val="00A33516"/>
    <w:rsid w:val="00A34DCA"/>
    <w:rsid w:val="00A4329D"/>
    <w:rsid w:val="00A505CC"/>
    <w:rsid w:val="00A536AC"/>
    <w:rsid w:val="00A542B1"/>
    <w:rsid w:val="00A56F2B"/>
    <w:rsid w:val="00A57B75"/>
    <w:rsid w:val="00A64C85"/>
    <w:rsid w:val="00A657B3"/>
    <w:rsid w:val="00A8328B"/>
    <w:rsid w:val="00A8734C"/>
    <w:rsid w:val="00AA37C7"/>
    <w:rsid w:val="00AC4031"/>
    <w:rsid w:val="00AC7983"/>
    <w:rsid w:val="00AF0FE0"/>
    <w:rsid w:val="00B0244B"/>
    <w:rsid w:val="00B1497A"/>
    <w:rsid w:val="00B17A5C"/>
    <w:rsid w:val="00B201B3"/>
    <w:rsid w:val="00B30B4F"/>
    <w:rsid w:val="00B31A3F"/>
    <w:rsid w:val="00B42400"/>
    <w:rsid w:val="00B424B1"/>
    <w:rsid w:val="00B50114"/>
    <w:rsid w:val="00B50F8A"/>
    <w:rsid w:val="00B51807"/>
    <w:rsid w:val="00B51AF2"/>
    <w:rsid w:val="00B56F10"/>
    <w:rsid w:val="00B57EB9"/>
    <w:rsid w:val="00B73107"/>
    <w:rsid w:val="00B77C27"/>
    <w:rsid w:val="00B97E10"/>
    <w:rsid w:val="00BA0871"/>
    <w:rsid w:val="00BF0DE6"/>
    <w:rsid w:val="00BF2BF1"/>
    <w:rsid w:val="00BF306B"/>
    <w:rsid w:val="00C1079C"/>
    <w:rsid w:val="00C10AB9"/>
    <w:rsid w:val="00C11838"/>
    <w:rsid w:val="00C128B7"/>
    <w:rsid w:val="00C16196"/>
    <w:rsid w:val="00C3269E"/>
    <w:rsid w:val="00C34546"/>
    <w:rsid w:val="00C379BE"/>
    <w:rsid w:val="00C4154A"/>
    <w:rsid w:val="00C55245"/>
    <w:rsid w:val="00C8255E"/>
    <w:rsid w:val="00C847B4"/>
    <w:rsid w:val="00CA2032"/>
    <w:rsid w:val="00CB1C0C"/>
    <w:rsid w:val="00CB487B"/>
    <w:rsid w:val="00CC63B7"/>
    <w:rsid w:val="00CD6897"/>
    <w:rsid w:val="00CE0623"/>
    <w:rsid w:val="00CF6A55"/>
    <w:rsid w:val="00CF73D8"/>
    <w:rsid w:val="00D07227"/>
    <w:rsid w:val="00D120A7"/>
    <w:rsid w:val="00D12561"/>
    <w:rsid w:val="00D15DFD"/>
    <w:rsid w:val="00D15FB6"/>
    <w:rsid w:val="00D25A55"/>
    <w:rsid w:val="00D3358C"/>
    <w:rsid w:val="00D36673"/>
    <w:rsid w:val="00D44019"/>
    <w:rsid w:val="00D470D0"/>
    <w:rsid w:val="00D5124D"/>
    <w:rsid w:val="00D51FFE"/>
    <w:rsid w:val="00D65ED3"/>
    <w:rsid w:val="00D761B2"/>
    <w:rsid w:val="00D86656"/>
    <w:rsid w:val="00DA3B7B"/>
    <w:rsid w:val="00DB0A23"/>
    <w:rsid w:val="00DB5737"/>
    <w:rsid w:val="00DC3BF1"/>
    <w:rsid w:val="00DC69D5"/>
    <w:rsid w:val="00DE4011"/>
    <w:rsid w:val="00DF6D7E"/>
    <w:rsid w:val="00E02D3B"/>
    <w:rsid w:val="00E05DE3"/>
    <w:rsid w:val="00E05F5A"/>
    <w:rsid w:val="00E07BAE"/>
    <w:rsid w:val="00E10F51"/>
    <w:rsid w:val="00E110DE"/>
    <w:rsid w:val="00E17004"/>
    <w:rsid w:val="00E21F0B"/>
    <w:rsid w:val="00E308AB"/>
    <w:rsid w:val="00E36658"/>
    <w:rsid w:val="00E43B90"/>
    <w:rsid w:val="00E5133B"/>
    <w:rsid w:val="00E51DBB"/>
    <w:rsid w:val="00E607EC"/>
    <w:rsid w:val="00E678E9"/>
    <w:rsid w:val="00E74FA2"/>
    <w:rsid w:val="00E77BC8"/>
    <w:rsid w:val="00E808FF"/>
    <w:rsid w:val="00E926EE"/>
    <w:rsid w:val="00E97892"/>
    <w:rsid w:val="00EA0B16"/>
    <w:rsid w:val="00EA4868"/>
    <w:rsid w:val="00EA4F3C"/>
    <w:rsid w:val="00EB7DA2"/>
    <w:rsid w:val="00ED1A72"/>
    <w:rsid w:val="00ED7992"/>
    <w:rsid w:val="00EE2A1F"/>
    <w:rsid w:val="00EF1A2F"/>
    <w:rsid w:val="00EF44E3"/>
    <w:rsid w:val="00F0345D"/>
    <w:rsid w:val="00F10224"/>
    <w:rsid w:val="00F2045C"/>
    <w:rsid w:val="00F21D19"/>
    <w:rsid w:val="00F354BA"/>
    <w:rsid w:val="00F372CA"/>
    <w:rsid w:val="00F40BB9"/>
    <w:rsid w:val="00F61A14"/>
    <w:rsid w:val="00F742FA"/>
    <w:rsid w:val="00F77DA5"/>
    <w:rsid w:val="00F920C6"/>
    <w:rsid w:val="00F94AAA"/>
    <w:rsid w:val="00FA260C"/>
    <w:rsid w:val="00FB0560"/>
    <w:rsid w:val="00FB159A"/>
    <w:rsid w:val="00FD5415"/>
    <w:rsid w:val="00FD68AB"/>
    <w:rsid w:val="00FE01E9"/>
    <w:rsid w:val="00FE3876"/>
    <w:rsid w:val="00FF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FE01E9"/>
    <w:rPr>
      <w:rFonts w:cs="Times New Roman"/>
      <w:color w:val="0563C1"/>
      <w:u w:val="single"/>
    </w:rPr>
  </w:style>
  <w:style w:type="character" w:styleId="af">
    <w:name w:val="FollowedHyperlink"/>
    <w:uiPriority w:val="99"/>
    <w:unhideWhenUsed/>
    <w:rsid w:val="00FE01E9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FE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0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E0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E0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E0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E0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8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81B13"/>
  </w:style>
  <w:style w:type="paragraph" w:styleId="af2">
    <w:name w:val="footer"/>
    <w:basedOn w:val="a"/>
    <w:link w:val="af3"/>
    <w:uiPriority w:val="99"/>
    <w:unhideWhenUsed/>
    <w:rsid w:val="0048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81B13"/>
  </w:style>
  <w:style w:type="table" w:customStyle="1" w:styleId="21">
    <w:name w:val="Сетка таблицы2"/>
    <w:basedOn w:val="a1"/>
    <w:next w:val="a3"/>
    <w:uiPriority w:val="59"/>
    <w:rsid w:val="008C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C7289"/>
  </w:style>
  <w:style w:type="table" w:customStyle="1" w:styleId="31">
    <w:name w:val="Сетка таблицы3"/>
    <w:basedOn w:val="a1"/>
    <w:next w:val="a3"/>
    <w:uiPriority w:val="59"/>
    <w:rsid w:val="008C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8C72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383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val="uk-UA" w:eastAsia="zh-CN"/>
    </w:rPr>
  </w:style>
  <w:style w:type="paragraph" w:customStyle="1" w:styleId="Textbody">
    <w:name w:val="Text body"/>
    <w:basedOn w:val="Standard"/>
    <w:rsid w:val="006A3835"/>
    <w:pPr>
      <w:autoSpaceDN w:val="0"/>
      <w:ind w:right="-16"/>
      <w:jc w:val="both"/>
    </w:pPr>
    <w:rPr>
      <w:rFonts w:eastAsia="Times New Roman"/>
      <w:kern w:val="3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FE01E9"/>
    <w:rPr>
      <w:rFonts w:cs="Times New Roman"/>
      <w:color w:val="0563C1"/>
      <w:u w:val="single"/>
    </w:rPr>
  </w:style>
  <w:style w:type="character" w:styleId="af">
    <w:name w:val="FollowedHyperlink"/>
    <w:uiPriority w:val="99"/>
    <w:unhideWhenUsed/>
    <w:rsid w:val="00FE01E9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FE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0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E0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E0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E0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E0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0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8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81B13"/>
  </w:style>
  <w:style w:type="paragraph" w:styleId="af2">
    <w:name w:val="footer"/>
    <w:basedOn w:val="a"/>
    <w:link w:val="af3"/>
    <w:uiPriority w:val="99"/>
    <w:unhideWhenUsed/>
    <w:rsid w:val="0048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81B13"/>
  </w:style>
  <w:style w:type="table" w:customStyle="1" w:styleId="21">
    <w:name w:val="Сетка таблицы2"/>
    <w:basedOn w:val="a1"/>
    <w:next w:val="a3"/>
    <w:uiPriority w:val="59"/>
    <w:rsid w:val="008C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C7289"/>
  </w:style>
  <w:style w:type="table" w:customStyle="1" w:styleId="31">
    <w:name w:val="Сетка таблицы3"/>
    <w:basedOn w:val="a1"/>
    <w:next w:val="a3"/>
    <w:uiPriority w:val="59"/>
    <w:rsid w:val="008C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8C72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383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val="uk-UA" w:eastAsia="zh-CN"/>
    </w:rPr>
  </w:style>
  <w:style w:type="paragraph" w:customStyle="1" w:styleId="Textbody">
    <w:name w:val="Text body"/>
    <w:basedOn w:val="Standard"/>
    <w:rsid w:val="006A3835"/>
    <w:pPr>
      <w:autoSpaceDN w:val="0"/>
      <w:ind w:right="-16"/>
      <w:jc w:val="both"/>
    </w:pPr>
    <w:rPr>
      <w:rFonts w:eastAsia="Times New Roman"/>
      <w:kern w:val="3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DFD3-3C89-490E-8193-0945F8AE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2021-08-11T06:33:00Z</cp:lastPrinted>
  <dcterms:created xsi:type="dcterms:W3CDTF">2021-08-18T08:43:00Z</dcterms:created>
  <dcterms:modified xsi:type="dcterms:W3CDTF">2021-08-28T06:04:00Z</dcterms:modified>
</cp:coreProperties>
</file>