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D6551B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D6551B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D6551B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ab/>
        <w:t>до рішення міської ради</w:t>
      </w:r>
    </w:p>
    <w:p w:rsidR="00571158" w:rsidRPr="00D6551B" w:rsidRDefault="00D6551B" w:rsidP="00D6551B">
      <w:pPr>
        <w:pStyle w:val="a3"/>
        <w:tabs>
          <w:tab w:val="left" w:pos="7140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551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i/>
          <w:sz w:val="24"/>
          <w:szCs w:val="24"/>
          <w:lang w:val="uk-UA"/>
        </w:rPr>
        <w:t>30.06.2021 №590</w:t>
      </w:r>
    </w:p>
    <w:p w:rsidR="004A78B4" w:rsidRPr="00D6551B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D6551B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D6551B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D6551B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D6551B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D655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D6551B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  <w:r w:rsidR="004655BF" w:rsidRPr="00D6551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71158" w:rsidRPr="00D6551B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D6551B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6551B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1158" w:rsidRPr="00D65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D6551B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C10300" w:rsidRPr="00D655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81353" w:rsidRPr="00D655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60FA" w:rsidRPr="00D655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1353" w:rsidRPr="00D6551B">
        <w:rPr>
          <w:rFonts w:ascii="Times New Roman" w:hAnsi="Times New Roman" w:cs="Times New Roman"/>
          <w:sz w:val="28"/>
          <w:szCs w:val="28"/>
          <w:lang w:val="uk-UA"/>
        </w:rPr>
        <w:t>749</w:t>
      </w:r>
      <w:r w:rsidR="00CB60FA" w:rsidRPr="00D655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1353" w:rsidRPr="00D6551B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D6551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D6551B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51B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417"/>
        <w:gridCol w:w="1418"/>
        <w:gridCol w:w="1276"/>
        <w:gridCol w:w="1275"/>
        <w:gridCol w:w="1134"/>
        <w:gridCol w:w="1134"/>
        <w:gridCol w:w="1134"/>
      </w:tblGrid>
      <w:tr w:rsidR="00756E01" w:rsidRPr="00D6551B" w:rsidTr="004E36F3">
        <w:trPr>
          <w:trHeight w:val="465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D6551B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D6551B" w:rsidRDefault="00756E01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Орієнтовні обсяги </w:t>
            </w:r>
            <w:proofErr w:type="spellStart"/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</w:t>
            </w:r>
            <w:r w:rsidR="00C92199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-</w:t>
            </w: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вання</w:t>
            </w:r>
            <w:proofErr w:type="spellEnd"/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усього</w:t>
            </w:r>
            <w:r w:rsidR="005A754E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грн.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D6551B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proofErr w:type="spellStart"/>
            <w:r w:rsidR="00AD5F22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  <w:proofErr w:type="spellEnd"/>
          </w:p>
        </w:tc>
      </w:tr>
      <w:tr w:rsidR="00C92199" w:rsidRPr="00D6551B" w:rsidTr="004E36F3">
        <w:trPr>
          <w:trHeight w:val="11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D6551B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D6551B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6551B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D65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6551B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6551B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6551B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D6551B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199" w:rsidRPr="00D6551B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D6551B" w:rsidTr="004E36F3">
        <w:trPr>
          <w:trHeight w:val="72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D6551B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D6551B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C10300" w:rsidP="00B81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6 749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AD5F22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C92199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956947" w:rsidP="00B813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C92199" w:rsidP="00AE1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838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D6551B" w:rsidRDefault="00C92199" w:rsidP="00AE15BB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A754E" w:rsidRPr="00D6551B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9018DA" w:rsidRPr="00D6551B" w:rsidTr="004E36F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D6551B" w:rsidRDefault="004E36F3" w:rsidP="004655BF">
            <w:pPr>
              <w:pStyle w:val="a3"/>
              <w:ind w:firstLine="34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бюджет </w:t>
            </w:r>
            <w:proofErr w:type="spellStart"/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Криворізь-кої</w:t>
            </w:r>
            <w:proofErr w:type="spellEnd"/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</w:t>
            </w:r>
            <w:proofErr w:type="spellStart"/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територіа-льної</w:t>
            </w:r>
            <w:proofErr w:type="spellEnd"/>
            <w:r w:rsidRPr="00D6551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D6551B" w:rsidRDefault="00C10300" w:rsidP="00B81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27766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749</w:t>
            </w:r>
            <w:r w:rsidR="00627766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D6551B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018DA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D6551B" w:rsidRDefault="00956947" w:rsidP="00B813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81353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D6551B" w:rsidRDefault="009018DA" w:rsidP="00AE1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9 9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D6551B" w:rsidRDefault="009018DA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838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D6551B" w:rsidRDefault="009018DA" w:rsidP="00AE15BB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018DA" w:rsidRPr="00D6551B" w:rsidRDefault="009018DA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13 </w:t>
            </w:r>
            <w:r w:rsidR="00AE15BB"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Pr="00D65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756E01" w:rsidRPr="00D6551B" w:rsidRDefault="00756E01">
      <w:pPr>
        <w:rPr>
          <w:rFonts w:ascii="Times New Roman" w:hAnsi="Times New Roman" w:cs="Times New Roman"/>
          <w:lang w:val="uk-UA"/>
        </w:rPr>
      </w:pPr>
    </w:p>
    <w:p w:rsidR="00571158" w:rsidRPr="00D6551B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571158" w:rsidRPr="00D6551B" w:rsidRDefault="00571158">
      <w:pPr>
        <w:rPr>
          <w:rFonts w:ascii="Times New Roman" w:hAnsi="Times New Roman" w:cs="Times New Roman"/>
          <w:sz w:val="20"/>
          <w:lang w:val="uk-UA"/>
        </w:rPr>
      </w:pPr>
    </w:p>
    <w:p w:rsidR="00571158" w:rsidRPr="00D6551B" w:rsidRDefault="00DF0274" w:rsidP="00DF0274">
      <w:pPr>
        <w:pStyle w:val="22"/>
        <w:rPr>
          <w:b/>
        </w:rPr>
      </w:pPr>
      <w:r w:rsidRPr="00D6551B">
        <w:rPr>
          <w:b/>
        </w:rPr>
        <w:t>К</w:t>
      </w:r>
      <w:r w:rsidR="0011539F" w:rsidRPr="00D6551B">
        <w:rPr>
          <w:b/>
        </w:rPr>
        <w:t>еруюч</w:t>
      </w:r>
      <w:r w:rsidRPr="00D6551B">
        <w:rPr>
          <w:b/>
        </w:rPr>
        <w:t>а</w:t>
      </w:r>
      <w:r w:rsidR="0011539F" w:rsidRPr="00D6551B">
        <w:rPr>
          <w:b/>
        </w:rPr>
        <w:t xml:space="preserve"> справами виконкому </w:t>
      </w:r>
      <w:r w:rsidR="0011539F" w:rsidRPr="00D6551B">
        <w:rPr>
          <w:b/>
        </w:rPr>
        <w:tab/>
      </w:r>
      <w:r w:rsidR="0011539F" w:rsidRPr="00D6551B">
        <w:rPr>
          <w:b/>
        </w:rPr>
        <w:tab/>
      </w:r>
      <w:r w:rsidR="0011539F" w:rsidRPr="00D6551B">
        <w:rPr>
          <w:b/>
        </w:rPr>
        <w:tab/>
      </w:r>
      <w:r w:rsidR="0011539F" w:rsidRPr="00D6551B">
        <w:rPr>
          <w:b/>
        </w:rPr>
        <w:tab/>
      </w:r>
      <w:r w:rsidRPr="00D6551B">
        <w:rPr>
          <w:b/>
        </w:rPr>
        <w:tab/>
        <w:t>Тетяна Мала</w:t>
      </w:r>
    </w:p>
    <w:bookmarkEnd w:id="0"/>
    <w:p w:rsidR="00756E01" w:rsidRPr="00D6551B" w:rsidRDefault="00756E01">
      <w:pPr>
        <w:rPr>
          <w:lang w:val="uk-UA"/>
        </w:rPr>
      </w:pPr>
    </w:p>
    <w:sectPr w:rsidR="00756E01" w:rsidRPr="00D6551B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772E5"/>
    <w:rsid w:val="002C4BD0"/>
    <w:rsid w:val="003418AB"/>
    <w:rsid w:val="00386063"/>
    <w:rsid w:val="003A77AA"/>
    <w:rsid w:val="003D671E"/>
    <w:rsid w:val="003E7887"/>
    <w:rsid w:val="00415816"/>
    <w:rsid w:val="004655BF"/>
    <w:rsid w:val="00467590"/>
    <w:rsid w:val="004A78B4"/>
    <w:rsid w:val="004E36F3"/>
    <w:rsid w:val="005227DA"/>
    <w:rsid w:val="005346DA"/>
    <w:rsid w:val="0053721D"/>
    <w:rsid w:val="00552B8C"/>
    <w:rsid w:val="00571158"/>
    <w:rsid w:val="005A754E"/>
    <w:rsid w:val="005C6D3E"/>
    <w:rsid w:val="005E1720"/>
    <w:rsid w:val="0060060D"/>
    <w:rsid w:val="006205EF"/>
    <w:rsid w:val="00627766"/>
    <w:rsid w:val="00660FA9"/>
    <w:rsid w:val="00664412"/>
    <w:rsid w:val="007350DF"/>
    <w:rsid w:val="00756E01"/>
    <w:rsid w:val="007710F2"/>
    <w:rsid w:val="007C381E"/>
    <w:rsid w:val="007D7AD8"/>
    <w:rsid w:val="00804998"/>
    <w:rsid w:val="008415E1"/>
    <w:rsid w:val="008657F1"/>
    <w:rsid w:val="00871505"/>
    <w:rsid w:val="00890AE2"/>
    <w:rsid w:val="009018DA"/>
    <w:rsid w:val="00912650"/>
    <w:rsid w:val="00912F57"/>
    <w:rsid w:val="00956947"/>
    <w:rsid w:val="009577C1"/>
    <w:rsid w:val="009858A0"/>
    <w:rsid w:val="009A07DF"/>
    <w:rsid w:val="00A17927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81353"/>
    <w:rsid w:val="00B96D1A"/>
    <w:rsid w:val="00BB3081"/>
    <w:rsid w:val="00BB385C"/>
    <w:rsid w:val="00BF3618"/>
    <w:rsid w:val="00C10300"/>
    <w:rsid w:val="00C26DE2"/>
    <w:rsid w:val="00C620DC"/>
    <w:rsid w:val="00C6604D"/>
    <w:rsid w:val="00C87C89"/>
    <w:rsid w:val="00C92199"/>
    <w:rsid w:val="00C9563D"/>
    <w:rsid w:val="00CA4599"/>
    <w:rsid w:val="00CB60FA"/>
    <w:rsid w:val="00D03565"/>
    <w:rsid w:val="00D53B2A"/>
    <w:rsid w:val="00D6551B"/>
    <w:rsid w:val="00DC1999"/>
    <w:rsid w:val="00DF0274"/>
    <w:rsid w:val="00E51D77"/>
    <w:rsid w:val="00EB69E6"/>
    <w:rsid w:val="00EB7B52"/>
    <w:rsid w:val="00EC36FB"/>
    <w:rsid w:val="00F173A8"/>
    <w:rsid w:val="00F26D65"/>
    <w:rsid w:val="00FC17DC"/>
    <w:rsid w:val="00FE139E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1CD1-4356-4E97-BBCF-B1D3EEF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8</cp:revision>
  <cp:lastPrinted>2021-06-15T05:56:00Z</cp:lastPrinted>
  <dcterms:created xsi:type="dcterms:W3CDTF">2021-06-14T10:35:00Z</dcterms:created>
  <dcterms:modified xsi:type="dcterms:W3CDTF">2021-07-02T06:49:00Z</dcterms:modified>
</cp:coreProperties>
</file>