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21" w:rsidRPr="00597C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597C9F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F85A21" w:rsidRPr="00597C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597C9F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надаються </w:t>
      </w:r>
      <w:r w:rsidRPr="00597C9F">
        <w:rPr>
          <w:rFonts w:ascii="Times New Roman" w:hAnsi="Times New Roman"/>
          <w:b/>
          <w:i/>
          <w:sz w:val="26"/>
          <w:szCs w:val="26"/>
        </w:rPr>
        <w:t>департаментом регул</w:t>
      </w:r>
      <w:r w:rsidRPr="00597C9F">
        <w:rPr>
          <w:rFonts w:ascii="Times New Roman" w:hAnsi="Times New Roman"/>
          <w:b/>
          <w:i/>
          <w:sz w:val="26"/>
          <w:szCs w:val="26"/>
        </w:rPr>
        <w:t>ю</w:t>
      </w:r>
      <w:r w:rsidRPr="00597C9F">
        <w:rPr>
          <w:rFonts w:ascii="Times New Roman" w:hAnsi="Times New Roman"/>
          <w:b/>
          <w:i/>
          <w:sz w:val="26"/>
          <w:szCs w:val="26"/>
        </w:rPr>
        <w:t>вання містобудівної діяльності та земельних відносин виконкому Криворізької міської ради</w:t>
      </w:r>
      <w:r w:rsidRPr="00597C9F">
        <w:rPr>
          <w:rFonts w:ascii="Times New Roman" w:hAnsi="Times New Roman"/>
          <w:b/>
          <w:bCs/>
          <w:i/>
          <w:sz w:val="26"/>
          <w:szCs w:val="26"/>
        </w:rPr>
        <w:t xml:space="preserve"> через Центр адміністративних послуг «Віза»</w:t>
      </w:r>
    </w:p>
    <w:p w:rsidR="00B25E66" w:rsidRPr="00597C9F" w:rsidRDefault="00B25E66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D06" w:rsidRPr="00A94DB3" w:rsidRDefault="00E05D06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87141" w:rsidRPr="00597C9F" w:rsidRDefault="004871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/>
          <w:sz w:val="24"/>
          <w:szCs w:val="24"/>
        </w:rPr>
        <w:t>ІНФОРМАЦІ</w:t>
      </w:r>
      <w:r w:rsidR="000175C3" w:rsidRPr="00597C9F">
        <w:rPr>
          <w:rFonts w:ascii="Times New Roman" w:eastAsia="Times New Roman" w:hAnsi="Times New Roman" w:cs="Times New Roman"/>
          <w:b/>
          <w:sz w:val="24"/>
          <w:szCs w:val="24"/>
        </w:rPr>
        <w:t>ЙНА КАРТКА ПУБЛІЧНОЇ ПОСЛУГИ №</w:t>
      </w:r>
      <w:r w:rsidR="000E0877" w:rsidRPr="00597C9F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017F78" w:rsidRPr="00597C9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487141" w:rsidRPr="00597C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7141" w:rsidRPr="00597C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6D7D92"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>Унесення відомостей до бази даних містобудівного кадастру</w:t>
      </w:r>
    </w:p>
    <w:p w:rsidR="00A256A0" w:rsidRPr="00597C9F" w:rsidRDefault="00A256A0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2"/>
        <w:gridCol w:w="5732"/>
      </w:tblGrid>
      <w:tr w:rsidR="00487141" w:rsidRPr="00597C9F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487141" w:rsidRPr="00597C9F" w:rsidTr="00D0275F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послуг, у якому здій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нюється обслуговування суб’єкта звернення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адміністративних послуг «Віза» </w:t>
            </w:r>
            <w:r w:rsidR="00B038A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</w:t>
            </w:r>
            <w:r w:rsidR="00FE2324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038A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Криворізької міської ради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(надалі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50101, м. Кривий Ріг, пл. Молодіжна, 1.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Центру: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Дніпровське шосе, 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буд. 11,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 102.</w:t>
            </w:r>
          </w:p>
          <w:p w:rsidR="00487141" w:rsidRPr="00597C9F" w:rsidRDefault="00487141" w:rsidP="0061510A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Покровський район: вул. Шурупова, буд. 2,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Південний, буд. 1.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 масив Інгулець: вул. Гірників, буд.19, каб.11 (адміністративна будівля виконавчого коміт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ту Інгулецької районної у місті ради).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 122.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Короленка, буд. 1А,            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 129.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44.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муніципальних послуг (за окремим графіком).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центру та його територ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альних підрозділів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BD" w:rsidRPr="00597C9F" w:rsidRDefault="001518BD" w:rsidP="001518B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59" w:right="-5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>Центр працює:</w:t>
            </w:r>
          </w:p>
          <w:p w:rsidR="001518BD" w:rsidRPr="00597C9F" w:rsidRDefault="001518BD" w:rsidP="001518BD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 xml:space="preserve">– головний офіс – у  понеділок, середу, п’ятницю з 8.30 до 17.00 години; вівторок, четвер з 8.30 до 20.00 години, без перерви; суботу з 08.30 до 17.00 години, перерва </w:t>
            </w:r>
            <w:r w:rsidR="00B038A1" w:rsidRPr="00597C9F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DC2C33" w:rsidRPr="00597C9F">
              <w:rPr>
                <w:rFonts w:ascii="Times New Roman" w:hAnsi="Times New Roman"/>
                <w:sz w:val="24"/>
                <w:szCs w:val="24"/>
              </w:rPr>
              <w:t xml:space="preserve">12.30 до 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>13.00;</w:t>
            </w:r>
          </w:p>
          <w:p w:rsidR="001518BD" w:rsidRPr="00597C9F" w:rsidRDefault="001518BD" w:rsidP="001518BD">
            <w:pPr>
              <w:pStyle w:val="a6"/>
              <w:numPr>
                <w:ilvl w:val="0"/>
                <w:numId w:val="18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1518BD" w:rsidRPr="00597C9F" w:rsidRDefault="001518BD" w:rsidP="001518BD">
            <w:pPr>
              <w:pStyle w:val="a6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>Прийом та видача документів для надання адм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>і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>ністративної послуги здійснюються:</w:t>
            </w:r>
          </w:p>
          <w:p w:rsidR="001518BD" w:rsidRPr="00597C9F" w:rsidRDefault="001518BD" w:rsidP="001518BD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 xml:space="preserve">дини, перерва </w:t>
            </w:r>
            <w:r w:rsidR="00DC2C33" w:rsidRPr="00597C9F">
              <w:rPr>
                <w:rFonts w:ascii="Times New Roman" w:hAnsi="Times New Roman"/>
                <w:sz w:val="24"/>
                <w:szCs w:val="24"/>
              </w:rPr>
              <w:t xml:space="preserve">з 12.30 до </w:t>
            </w:r>
            <w:r w:rsidRPr="00597C9F">
              <w:rPr>
                <w:rFonts w:ascii="Times New Roman" w:hAnsi="Times New Roman"/>
                <w:sz w:val="24"/>
                <w:szCs w:val="24"/>
              </w:rPr>
              <w:t>13.00;</w:t>
            </w:r>
          </w:p>
          <w:p w:rsidR="00487141" w:rsidRPr="00597C9F" w:rsidRDefault="001518BD" w:rsidP="001518BD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hAnsi="Times New Roman"/>
                <w:sz w:val="24"/>
                <w:szCs w:val="24"/>
              </w:rPr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 адр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са електронної пошти та веб-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центру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Тел.: 0-800-500-459;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kr.gov.ua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http://viza.kr.gov.ua</w:t>
            </w:r>
          </w:p>
        </w:tc>
      </w:tr>
      <w:tr w:rsidR="00487141" w:rsidRPr="00597C9F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79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регулювання містобудівної  ді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льності»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ED4314" w:rsidP="00ED4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</w:t>
            </w:r>
            <w:r w:rsidR="0079672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абінету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9672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іністрів України </w:t>
            </w:r>
            <w:r w:rsidR="00017F78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25 травня  2011 року №559 </w:t>
            </w:r>
            <w:r w:rsidR="0079672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містобудівний кадастр» 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D02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 влади/органів місцев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самоврядування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597C9F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487141" w:rsidRPr="00597C9F" w:rsidTr="000175C3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01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пу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796726" w:rsidP="00DC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замовника, наявність відповідного пакет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кументів</w:t>
            </w:r>
          </w:p>
        </w:tc>
      </w:tr>
      <w:tr w:rsidR="00487141" w:rsidRPr="00597C9F" w:rsidTr="000175C3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тів, необхідних для отримання публічної  послуги, а також вимоги до них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C3" w:rsidRPr="00597C9F" w:rsidRDefault="000175C3" w:rsidP="0001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Заява замовника;</w:t>
            </w:r>
          </w:p>
          <w:p w:rsidR="000175C3" w:rsidRPr="00597C9F" w:rsidRDefault="000175C3" w:rsidP="0001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 топографо-геодезичного плану на елек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ронному або оптичному носієві у форматі *</w:t>
            </w:r>
            <w:proofErr w:type="spellStart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.dmf</w:t>
            </w:r>
            <w:proofErr w:type="spellEnd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векторною структурою та прив’язкою до системи координат УСК-2000)</w:t>
            </w:r>
            <w:r w:rsidR="00886D3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наявності)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75C3" w:rsidRPr="00597C9F" w:rsidRDefault="000175C3" w:rsidP="00DC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звіт про виконання сертифікованим інженером-геодезистом топографічної зйомки з матеріалами погоджень </w:t>
            </w:r>
            <w:proofErr w:type="spellStart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балансоутримувач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сіх інженерних мереж у форматі *</w:t>
            </w:r>
            <w:proofErr w:type="spellStart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.pdf</w:t>
            </w:r>
            <w:proofErr w:type="spellEnd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вигляді </w:t>
            </w:r>
            <w:proofErr w:type="spellStart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коль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C4C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рі)</w:t>
            </w:r>
            <w:r w:rsidR="00886D3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</w:t>
            </w:r>
            <w:r w:rsidR="0079672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пакет документів 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Центр особи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то або через представника (законного представника), надсилаються поштою, або у випадках, передбачених законом, за допомогою засобів телекомунікаційного зв’язку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/безоплатність </w:t>
            </w:r>
            <w:r w:rsidR="00B25E6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B25E6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25E6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лічної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487141" w:rsidRPr="00597C9F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публічної послуги: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публічної по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275E2E" w:rsidP="000175C3">
            <w:pPr>
              <w:spacing w:after="0" w:line="240" w:lineRule="auto"/>
              <w:ind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487141" w:rsidRPr="00597C9F" w:rsidTr="000175C3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ind w:left="-7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адміністративної по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DC2C33" w:rsidP="00337839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адання неповного пакет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  <w:r w:rsidR="00AA0409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0409" w:rsidRPr="00597C9F" w:rsidRDefault="00AA0409" w:rsidP="00275E2E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 недостовірних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відомостей у поданих документах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3CC" w:rsidRPr="00597C9F" w:rsidRDefault="00487141" w:rsidP="00AA040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0409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з відповіддю про унесення відомостей до бази даних містобудівного кадастру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5856" w:rsidRPr="00597C9F" w:rsidRDefault="00EE5856" w:rsidP="00AA040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 з обґрунтуванням підстав для відмови (у разі відмови)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Особисто, через представника (законного предста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ника), засобами поштового або телекомунікаційного зв’язку у випадках, передбачених законом</w:t>
            </w:r>
          </w:p>
        </w:tc>
      </w:tr>
      <w:tr w:rsidR="00487141" w:rsidRPr="00597C9F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510A" w:rsidRPr="00597C9F" w:rsidRDefault="0061510A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C33" w:rsidRPr="00597C9F" w:rsidRDefault="00DC2C33" w:rsidP="00DC2C33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597C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ТЕХНОЛОГІЧНІ КАРТКИ</w:t>
      </w:r>
    </w:p>
    <w:p w:rsidR="00DC2C33" w:rsidRPr="00597C9F" w:rsidRDefault="00DC2C33" w:rsidP="00DC2C33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597C9F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  <w:r w:rsidRPr="00597C9F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надаються </w:t>
      </w:r>
    </w:p>
    <w:p w:rsidR="00DC2C33" w:rsidRPr="00597C9F" w:rsidRDefault="00DC2C33" w:rsidP="00DC2C33">
      <w:pPr>
        <w:spacing w:after="0" w:line="228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597C9F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в Центрі адміністративних послуг «Віза» департаментом регулювання містоб</w:t>
      </w:r>
      <w:r w:rsidRPr="00597C9F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у</w:t>
      </w:r>
      <w:r w:rsidRPr="00597C9F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дівної діяльності та земельних відносин  виконкому Криворізької міської ради </w:t>
      </w:r>
    </w:p>
    <w:p w:rsidR="004A502F" w:rsidRPr="00597C9F" w:rsidRDefault="004A502F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C33" w:rsidRPr="00597C9F" w:rsidRDefault="00DC2C33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597C9F" w:rsidRDefault="000175C3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DC2C33"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017F78"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</w:p>
    <w:p w:rsidR="00487141" w:rsidRPr="00597C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0"/>
        </w:rPr>
      </w:pPr>
    </w:p>
    <w:p w:rsidR="00487141" w:rsidRPr="00597C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7D92" w:rsidRPr="00597C9F">
        <w:rPr>
          <w:rFonts w:ascii="Times New Roman" w:eastAsia="Times New Roman" w:hAnsi="Times New Roman" w:cs="Times New Roman"/>
          <w:b/>
          <w:i/>
          <w:sz w:val="24"/>
          <w:szCs w:val="24"/>
        </w:rPr>
        <w:t>Унесення відомостей до бази даних містобудівного кадастру</w:t>
      </w:r>
    </w:p>
    <w:p w:rsidR="00A256A0" w:rsidRPr="00597C9F" w:rsidRDefault="00A256A0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487141" w:rsidRPr="00597C9F" w:rsidRDefault="00487141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7C9F">
        <w:rPr>
          <w:rFonts w:ascii="Times New Roman" w:eastAsia="Times New Roman" w:hAnsi="Times New Roman" w:cs="Times New Roman"/>
          <w:i/>
          <w:sz w:val="24"/>
          <w:szCs w:val="24"/>
        </w:rPr>
        <w:t>Загальна кількіст</w:t>
      </w:r>
      <w:r w:rsidR="00295F52" w:rsidRPr="00597C9F">
        <w:rPr>
          <w:rFonts w:ascii="Times New Roman" w:eastAsia="Times New Roman" w:hAnsi="Times New Roman" w:cs="Times New Roman"/>
          <w:i/>
          <w:sz w:val="24"/>
          <w:szCs w:val="24"/>
        </w:rPr>
        <w:t xml:space="preserve">ь днів надання послуги: </w:t>
      </w:r>
      <w:r w:rsidR="00295F52" w:rsidRPr="00597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597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597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597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75E2E" w:rsidRPr="00597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597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5E2E" w:rsidRPr="00597C9F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  <w:r w:rsidRPr="00597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8"/>
        <w:gridCol w:w="2270"/>
        <w:gridCol w:w="1519"/>
      </w:tblGrid>
      <w:tr w:rsidR="00487141" w:rsidRPr="00597C9F" w:rsidTr="007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87141" w:rsidRPr="00597C9F" w:rsidRDefault="00DC2C33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141"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87141"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Етапи опрацювання 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міської ради, відп</w:t>
            </w: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87141" w:rsidRPr="00597C9F" w:rsidRDefault="00487141" w:rsidP="0061510A">
      <w:pPr>
        <w:spacing w:after="0" w:line="240" w:lineRule="auto"/>
        <w:jc w:val="both"/>
        <w:rPr>
          <w:sz w:val="12"/>
          <w:szCs w:val="1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4"/>
        <w:gridCol w:w="2268"/>
        <w:gridCol w:w="1525"/>
      </w:tblGrid>
      <w:tr w:rsidR="00487141" w:rsidRPr="00597C9F" w:rsidTr="00DC2C33">
        <w:trPr>
          <w:tblHeader/>
        </w:trPr>
        <w:tc>
          <w:tcPr>
            <w:tcW w:w="675" w:type="dxa"/>
          </w:tcPr>
          <w:p w:rsidR="00487141" w:rsidRPr="00597C9F" w:rsidRDefault="001518BD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597C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487141" w:rsidRPr="00597C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7141" w:rsidRPr="00597C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87141" w:rsidRPr="00597C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87141" w:rsidRPr="00597C9F" w:rsidTr="00777DB2">
        <w:trPr>
          <w:trHeight w:val="2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597C9F" w:rsidRDefault="00DC2C33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з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аявника  про види послуг; перелік документів для надання публічної послуги тощо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Цент-ру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адміністративних послуг «Віза» (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нада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Центру)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</w:t>
            </w:r>
            <w:r w:rsidR="00CF63CC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 виконкому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87141" w:rsidRPr="00597C9F" w:rsidTr="00777DB2">
        <w:trPr>
          <w:trHeight w:val="2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7141" w:rsidRPr="00597C9F" w:rsidRDefault="00487141" w:rsidP="00DC2C3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 публічної послуги; перев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рка комплектності; реєс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рація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Центрі 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- 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міністратор)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ністративних послуг виконкому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ходження документів</w:t>
            </w:r>
          </w:p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597C9F" w:rsidTr="00777DB2">
        <w:trPr>
          <w:trHeight w:val="2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87141" w:rsidRPr="00597C9F" w:rsidRDefault="00CF63CC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пакету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працівнику департаменту регулювання містобудівної діяльності та земельних відносин  виконкому Кр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далі - Департамент)</w:t>
            </w:r>
          </w:p>
        </w:tc>
        <w:tc>
          <w:tcPr>
            <w:tcW w:w="2444" w:type="dxa"/>
            <w:shd w:val="clear" w:color="auto" w:fill="auto"/>
          </w:tcPr>
          <w:p w:rsidR="00487141" w:rsidRPr="00597C9F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87141" w:rsidRPr="00597C9F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ністративних послуг виконкому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25" w:type="dxa"/>
            <w:shd w:val="clear" w:color="auto" w:fill="auto"/>
          </w:tcPr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597C9F" w:rsidTr="00777DB2">
        <w:trPr>
          <w:trHeight w:val="2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7141" w:rsidRPr="00597C9F" w:rsidRDefault="00CF63CC" w:rsidP="00DC2C3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публічної по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луги в  Департаменті 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597C9F" w:rsidRDefault="000175C3" w:rsidP="0061510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141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робочий день</w:t>
            </w:r>
          </w:p>
        </w:tc>
      </w:tr>
      <w:tr w:rsidR="00487141" w:rsidRPr="00597C9F" w:rsidTr="00CF63CC">
        <w:trPr>
          <w:trHeight w:val="609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7141" w:rsidRPr="00597C9F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вхідного пакета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597C9F" w:rsidTr="00777DB2">
        <w:trPr>
          <w:trHeight w:val="416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7141" w:rsidRPr="00597C9F" w:rsidRDefault="00487141" w:rsidP="00DC2C3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вхідного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документів. Підгото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про </w:t>
            </w:r>
            <w:r w:rsidR="00EE5856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унесення відомостей до бази даних містобудівного кадастру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Передача на п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ревірку та підпис директ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ру Департаменту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пра-цівник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597C9F" w:rsidRDefault="00487141" w:rsidP="00275E2E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роб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75E2E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487141" w:rsidRPr="00597C9F" w:rsidTr="00777DB2">
        <w:trPr>
          <w:trHeight w:val="273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7141" w:rsidRPr="00597C9F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документів та передача відповідальному працівнику для реєстрації в Департамент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597C9F" w:rsidTr="00777DB2">
        <w:trPr>
          <w:trHeight w:val="26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7141" w:rsidRPr="00597C9F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чної послуги до Центру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Відповідальний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пра-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цівник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ністративних послуг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виконкому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робочий 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</w:tc>
      </w:tr>
      <w:tr w:rsidR="00487141" w:rsidRPr="00597C9F" w:rsidTr="00777DB2">
        <w:trPr>
          <w:trHeight w:val="26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487141" w:rsidRPr="00597C9F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аправлення з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аявнику п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відомлення про видачу 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публічної послуги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ністративних послуг виконкому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25" w:type="dxa"/>
          </w:tcPr>
          <w:p w:rsidR="00487141" w:rsidRPr="00597C9F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</w:t>
            </w:r>
            <w:r w:rsidR="00777DB2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публічної послуги</w:t>
            </w:r>
          </w:p>
        </w:tc>
      </w:tr>
      <w:tr w:rsidR="00487141" w:rsidRPr="00597C9F" w:rsidTr="00777DB2">
        <w:trPr>
          <w:trHeight w:val="260"/>
        </w:trPr>
        <w:tc>
          <w:tcPr>
            <w:tcW w:w="675" w:type="dxa"/>
          </w:tcPr>
          <w:p w:rsidR="00487141" w:rsidRPr="00597C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7141" w:rsidRPr="00597C9F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ної послуги</w:t>
            </w:r>
          </w:p>
        </w:tc>
        <w:tc>
          <w:tcPr>
            <w:tcW w:w="2444" w:type="dxa"/>
          </w:tcPr>
          <w:p w:rsidR="00487141" w:rsidRPr="00597C9F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597C9F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ністративних послуг виконкому </w:t>
            </w:r>
            <w:proofErr w:type="spellStart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 w:rsidR="0061510A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</w:t>
            </w:r>
            <w:proofErr w:type="spellEnd"/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525" w:type="dxa"/>
          </w:tcPr>
          <w:p w:rsidR="00487141" w:rsidRPr="00597C9F" w:rsidRDefault="00487141" w:rsidP="00DC2C33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зве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C2C33"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7C9F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вника</w:t>
            </w:r>
          </w:p>
        </w:tc>
      </w:tr>
    </w:tbl>
    <w:p w:rsidR="00017F78" w:rsidRDefault="00017F78" w:rsidP="0015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E9A" w:rsidRDefault="00CD7E9A" w:rsidP="0015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E9A" w:rsidRPr="00CD7E9A" w:rsidRDefault="00CD7E9A" w:rsidP="001518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487141" w:rsidRPr="00597C9F" w:rsidRDefault="00487141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7F78" w:rsidRPr="00A94DB3" w:rsidRDefault="00A94DB3" w:rsidP="00017F7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D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CD7E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Pr="00A94DB3">
        <w:rPr>
          <w:rFonts w:ascii="Times New Roman" w:eastAsia="Times New Roman" w:hAnsi="Times New Roman" w:cs="Times New Roman"/>
          <w:b/>
          <w:i/>
          <w:sz w:val="28"/>
          <w:szCs w:val="28"/>
        </w:rPr>
        <w:t>Тетяна Мала</w:t>
      </w: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C33" w:rsidRPr="00597C9F" w:rsidRDefault="00DC2C33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C33" w:rsidRPr="00597C9F" w:rsidSect="00E05D0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E8" w:rsidRDefault="00821DE8" w:rsidP="00D0275F">
      <w:pPr>
        <w:spacing w:after="0" w:line="240" w:lineRule="auto"/>
      </w:pPr>
      <w:r>
        <w:separator/>
      </w:r>
    </w:p>
  </w:endnote>
  <w:endnote w:type="continuationSeparator" w:id="0">
    <w:p w:rsidR="00821DE8" w:rsidRDefault="00821DE8" w:rsidP="00D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E8" w:rsidRDefault="00821DE8" w:rsidP="00D0275F">
      <w:pPr>
        <w:spacing w:after="0" w:line="240" w:lineRule="auto"/>
      </w:pPr>
      <w:r>
        <w:separator/>
      </w:r>
    </w:p>
  </w:footnote>
  <w:footnote w:type="continuationSeparator" w:id="0">
    <w:p w:rsidR="00821DE8" w:rsidRDefault="00821DE8" w:rsidP="00D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10462954"/>
      <w:docPartObj>
        <w:docPartGallery w:val="Page Numbers (Top of Page)"/>
        <w:docPartUnique/>
      </w:docPartObj>
    </w:sdtPr>
    <w:sdtEndPr/>
    <w:sdtContent>
      <w:p w:rsidR="00DC2C33" w:rsidRDefault="00DC2C33" w:rsidP="00D0275F">
        <w:pPr>
          <w:spacing w:after="0" w:line="240" w:lineRule="auto"/>
          <w:ind w:left="6804" w:right="140" w:firstLine="1"/>
          <w:jc w:val="both"/>
          <w:rPr>
            <w:rFonts w:ascii="Times New Roman" w:eastAsia="Times New Roman" w:hAnsi="Times New Roman" w:cs="Times New Roman"/>
            <w:i/>
            <w:sz w:val="24"/>
            <w:szCs w:val="24"/>
          </w:rPr>
        </w:pPr>
        <w:r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  <w:p w:rsidR="00DC2C33" w:rsidRPr="00D0275F" w:rsidRDefault="00DC2C33">
        <w:pPr>
          <w:pStyle w:val="a7"/>
          <w:jc w:val="center"/>
          <w:rPr>
            <w:rFonts w:ascii="Times New Roman" w:hAnsi="Times New Roman" w:cs="Times New Roman"/>
          </w:rPr>
        </w:pPr>
        <w:r w:rsidRPr="00D0275F">
          <w:rPr>
            <w:rFonts w:ascii="Times New Roman" w:hAnsi="Times New Roman" w:cs="Times New Roman"/>
          </w:rPr>
          <w:fldChar w:fldCharType="begin"/>
        </w:r>
        <w:r w:rsidRPr="00D0275F">
          <w:rPr>
            <w:rFonts w:ascii="Times New Roman" w:hAnsi="Times New Roman" w:cs="Times New Roman"/>
          </w:rPr>
          <w:instrText>PAGE   \* MERGEFORMAT</w:instrText>
        </w:r>
        <w:r w:rsidRPr="00D0275F">
          <w:rPr>
            <w:rFonts w:ascii="Times New Roman" w:hAnsi="Times New Roman" w:cs="Times New Roman"/>
          </w:rPr>
          <w:fldChar w:fldCharType="separate"/>
        </w:r>
        <w:r w:rsidR="00CD7E9A" w:rsidRPr="00CD7E9A">
          <w:rPr>
            <w:rFonts w:ascii="Times New Roman" w:hAnsi="Times New Roman" w:cs="Times New Roman"/>
            <w:noProof/>
            <w:lang w:val="ru-RU"/>
          </w:rPr>
          <w:t>4</w:t>
        </w:r>
        <w:r w:rsidRPr="00D0275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33" w:rsidRPr="00017F78" w:rsidRDefault="00DC2C33" w:rsidP="00017F78">
    <w:pPr>
      <w:spacing w:after="0" w:line="240" w:lineRule="auto"/>
      <w:ind w:left="5670"/>
      <w:rPr>
        <w:rFonts w:ascii="Times New Roman" w:eastAsia="Times New Roman" w:hAnsi="Times New Roman" w:cs="Times New Roman"/>
        <w:i/>
        <w:sz w:val="24"/>
        <w:szCs w:val="24"/>
      </w:rPr>
    </w:pPr>
    <w:r w:rsidRPr="00017F78">
      <w:rPr>
        <w:rFonts w:ascii="Times New Roman" w:eastAsia="Times New Roman" w:hAnsi="Times New Roman" w:cs="Times New Roman"/>
        <w:i/>
        <w:sz w:val="24"/>
        <w:szCs w:val="24"/>
      </w:rPr>
      <w:t xml:space="preserve">Додаток </w:t>
    </w:r>
  </w:p>
  <w:p w:rsidR="00DC2C33" w:rsidRPr="00017F78" w:rsidRDefault="00DC2C33" w:rsidP="00017F78">
    <w:pPr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4"/>
      </w:rPr>
    </w:pPr>
    <w:r w:rsidRPr="00017F78">
      <w:rPr>
        <w:rFonts w:ascii="Times New Roman" w:eastAsia="Times New Roman" w:hAnsi="Times New Roman" w:cs="Times New Roman"/>
        <w:i/>
        <w:sz w:val="24"/>
        <w:szCs w:val="24"/>
      </w:rPr>
      <w:t>до рішення виконкому міської ради</w:t>
    </w:r>
  </w:p>
  <w:p w:rsidR="00DC2C33" w:rsidRPr="00597C9F" w:rsidRDefault="00597C9F" w:rsidP="00597C9F">
    <w:pPr>
      <w:pStyle w:val="a7"/>
      <w:tabs>
        <w:tab w:val="clear" w:pos="4819"/>
        <w:tab w:val="clear" w:pos="9639"/>
        <w:tab w:val="left" w:pos="5685"/>
      </w:tabs>
      <w:rPr>
        <w:rFonts w:ascii="Times New Roman" w:hAnsi="Times New Roman" w:cs="Times New Roman"/>
        <w:i/>
        <w:sz w:val="24"/>
        <w:szCs w:val="24"/>
      </w:rPr>
    </w:pPr>
    <w:r>
      <w:tab/>
    </w:r>
    <w:r w:rsidRPr="00597C9F">
      <w:rPr>
        <w:rFonts w:ascii="Times New Roman" w:hAnsi="Times New Roman" w:cs="Times New Roman"/>
        <w:i/>
        <w:sz w:val="24"/>
        <w:szCs w:val="24"/>
      </w:rPr>
      <w:t>16.06.2021 №307</w:t>
    </w:r>
  </w:p>
  <w:p w:rsidR="00DC2C33" w:rsidRPr="00017F78" w:rsidRDefault="00DC2C33" w:rsidP="00017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E08"/>
    <w:multiLevelType w:val="multilevel"/>
    <w:tmpl w:val="4044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4B2156"/>
    <w:multiLevelType w:val="multilevel"/>
    <w:tmpl w:val="4ADA0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8C3949"/>
    <w:multiLevelType w:val="hybridMultilevel"/>
    <w:tmpl w:val="83E4528C"/>
    <w:lvl w:ilvl="0" w:tplc="A0C2DB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6ABB"/>
    <w:multiLevelType w:val="multilevel"/>
    <w:tmpl w:val="CA8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D30060"/>
    <w:multiLevelType w:val="hybridMultilevel"/>
    <w:tmpl w:val="A9B4CDF6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24B"/>
    <w:multiLevelType w:val="multilevel"/>
    <w:tmpl w:val="99BC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954670"/>
    <w:multiLevelType w:val="multilevel"/>
    <w:tmpl w:val="F98AD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EF463B"/>
    <w:multiLevelType w:val="hybridMultilevel"/>
    <w:tmpl w:val="F5F0A83E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2E14"/>
    <w:multiLevelType w:val="hybridMultilevel"/>
    <w:tmpl w:val="8A00CC84"/>
    <w:lvl w:ilvl="0" w:tplc="53E0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9D3"/>
    <w:multiLevelType w:val="multilevel"/>
    <w:tmpl w:val="47F2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BB226F"/>
    <w:multiLevelType w:val="multilevel"/>
    <w:tmpl w:val="6C0E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12F2ECD"/>
    <w:multiLevelType w:val="multilevel"/>
    <w:tmpl w:val="3C865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94A7AB2"/>
    <w:multiLevelType w:val="multilevel"/>
    <w:tmpl w:val="8EFE1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A54C0"/>
    <w:multiLevelType w:val="multilevel"/>
    <w:tmpl w:val="1F9AB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B9F4A60"/>
    <w:multiLevelType w:val="multilevel"/>
    <w:tmpl w:val="227AF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CCB5635"/>
    <w:multiLevelType w:val="multilevel"/>
    <w:tmpl w:val="D5DE5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9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6C"/>
    <w:rsid w:val="000175C3"/>
    <w:rsid w:val="00017F78"/>
    <w:rsid w:val="000A0980"/>
    <w:rsid w:val="000B2FAB"/>
    <w:rsid w:val="000E0877"/>
    <w:rsid w:val="000E568E"/>
    <w:rsid w:val="001518BD"/>
    <w:rsid w:val="001530CF"/>
    <w:rsid w:val="00181AEE"/>
    <w:rsid w:val="001D7400"/>
    <w:rsid w:val="00203EE5"/>
    <w:rsid w:val="0022005B"/>
    <w:rsid w:val="00256B6C"/>
    <w:rsid w:val="00267A71"/>
    <w:rsid w:val="00275E2E"/>
    <w:rsid w:val="00295F52"/>
    <w:rsid w:val="002C5214"/>
    <w:rsid w:val="002C73E2"/>
    <w:rsid w:val="00337839"/>
    <w:rsid w:val="00436EE1"/>
    <w:rsid w:val="004804EE"/>
    <w:rsid w:val="00487141"/>
    <w:rsid w:val="004A502F"/>
    <w:rsid w:val="00592255"/>
    <w:rsid w:val="00597C9F"/>
    <w:rsid w:val="005F1751"/>
    <w:rsid w:val="0061510A"/>
    <w:rsid w:val="00652F16"/>
    <w:rsid w:val="006A7CCA"/>
    <w:rsid w:val="006B4AB2"/>
    <w:rsid w:val="006D7D92"/>
    <w:rsid w:val="00730973"/>
    <w:rsid w:val="00777DB2"/>
    <w:rsid w:val="0078585E"/>
    <w:rsid w:val="00796726"/>
    <w:rsid w:val="007A6C74"/>
    <w:rsid w:val="007B59A9"/>
    <w:rsid w:val="007C4C2E"/>
    <w:rsid w:val="00821DE8"/>
    <w:rsid w:val="00886D36"/>
    <w:rsid w:val="008B5C66"/>
    <w:rsid w:val="008E080B"/>
    <w:rsid w:val="008E2B44"/>
    <w:rsid w:val="0092529E"/>
    <w:rsid w:val="00976252"/>
    <w:rsid w:val="009A5AB1"/>
    <w:rsid w:val="00A2250B"/>
    <w:rsid w:val="00A256A0"/>
    <w:rsid w:val="00A94DB3"/>
    <w:rsid w:val="00AA0409"/>
    <w:rsid w:val="00AC416F"/>
    <w:rsid w:val="00B038A1"/>
    <w:rsid w:val="00B25E66"/>
    <w:rsid w:val="00B3010C"/>
    <w:rsid w:val="00B67DA7"/>
    <w:rsid w:val="00B86D86"/>
    <w:rsid w:val="00BE5D2E"/>
    <w:rsid w:val="00C5643D"/>
    <w:rsid w:val="00CA4B8B"/>
    <w:rsid w:val="00CD7E9A"/>
    <w:rsid w:val="00CF63CC"/>
    <w:rsid w:val="00D0275F"/>
    <w:rsid w:val="00D30B5D"/>
    <w:rsid w:val="00D52F89"/>
    <w:rsid w:val="00DC2C33"/>
    <w:rsid w:val="00E05D06"/>
    <w:rsid w:val="00E14721"/>
    <w:rsid w:val="00E31FE7"/>
    <w:rsid w:val="00E5549E"/>
    <w:rsid w:val="00EB723A"/>
    <w:rsid w:val="00EB7471"/>
    <w:rsid w:val="00ED4314"/>
    <w:rsid w:val="00EE5856"/>
    <w:rsid w:val="00F26469"/>
    <w:rsid w:val="00F540B2"/>
    <w:rsid w:val="00F85A21"/>
    <w:rsid w:val="00FD4E7D"/>
    <w:rsid w:val="00FE2324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org301</cp:lastModifiedBy>
  <cp:revision>30</cp:revision>
  <cp:lastPrinted>2020-04-29T09:27:00Z</cp:lastPrinted>
  <dcterms:created xsi:type="dcterms:W3CDTF">2020-04-29T08:43:00Z</dcterms:created>
  <dcterms:modified xsi:type="dcterms:W3CDTF">2021-06-18T11:01:00Z</dcterms:modified>
</cp:coreProperties>
</file>