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55" w:rsidRPr="00B67649" w:rsidRDefault="00D96D41" w:rsidP="006D50EE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</w:t>
      </w:r>
      <w:r w:rsidR="0095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D4355" w:rsidRPr="00B67649" w:rsidRDefault="003D4355" w:rsidP="006D50E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до рішення міської ради</w:t>
      </w:r>
    </w:p>
    <w:p w:rsidR="003D4355" w:rsidRPr="00F76A58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F76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76A58" w:rsidRPr="00F76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26.05.2021 №507</w:t>
      </w:r>
    </w:p>
    <w:p w:rsidR="00DA66E4" w:rsidRPr="0082713E" w:rsidRDefault="00DA66E4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41F" w:rsidRPr="003D4355" w:rsidRDefault="003D4355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41F"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</w:t>
      </w:r>
    </w:p>
    <w:p w:rsidR="0015141F" w:rsidRPr="003D4355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заявників, яким відмовляється в затвердженні детальних планів територій</w:t>
      </w:r>
    </w:p>
    <w:p w:rsidR="0015141F" w:rsidRPr="003D4355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наданні дозволів на розробку проектів землеустрою щодо відведення земельних ділянок</w:t>
      </w:r>
    </w:p>
    <w:p w:rsidR="004E1659" w:rsidRPr="00EE7F22" w:rsidRDefault="004E1659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2127"/>
        <w:gridCol w:w="7938"/>
      </w:tblGrid>
      <w:tr w:rsidR="00DC4E79" w:rsidRPr="004B3A1F" w:rsidTr="00037D9C">
        <w:tc>
          <w:tcPr>
            <w:tcW w:w="675" w:type="dxa"/>
          </w:tcPr>
          <w:p w:rsidR="00DC4E79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№</w:t>
            </w:r>
          </w:p>
          <w:p w:rsidR="00744E2A" w:rsidRPr="004B3A1F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п/п</w:t>
            </w:r>
          </w:p>
        </w:tc>
        <w:tc>
          <w:tcPr>
            <w:tcW w:w="1843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Заявник</w:t>
            </w:r>
          </w:p>
        </w:tc>
        <w:tc>
          <w:tcPr>
            <w:tcW w:w="2693" w:type="dxa"/>
            <w:vAlign w:val="center"/>
          </w:tcPr>
          <w:p w:rsidR="00DC4E79" w:rsidRPr="004B3A1F" w:rsidRDefault="00DC4E79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Назва об’єкта </w:t>
            </w:r>
          </w:p>
        </w:tc>
        <w:tc>
          <w:tcPr>
            <w:tcW w:w="2127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Адреса</w:t>
            </w:r>
          </w:p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об’єкта</w:t>
            </w:r>
          </w:p>
        </w:tc>
        <w:tc>
          <w:tcPr>
            <w:tcW w:w="7938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Причина відмови</w:t>
            </w:r>
          </w:p>
        </w:tc>
      </w:tr>
      <w:tr w:rsidR="004753BC" w:rsidRPr="004B3A1F" w:rsidTr="00037D9C">
        <w:tc>
          <w:tcPr>
            <w:tcW w:w="675" w:type="dxa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843" w:type="dxa"/>
            <w:vAlign w:val="center"/>
          </w:tcPr>
          <w:p w:rsidR="004753BC" w:rsidRPr="004B3A1F" w:rsidRDefault="004753BC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4753BC" w:rsidRPr="004B3A1F" w:rsidRDefault="004753BC" w:rsidP="00A9157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127" w:type="dxa"/>
            <w:vAlign w:val="center"/>
          </w:tcPr>
          <w:p w:rsidR="004753BC" w:rsidRPr="004B3A1F" w:rsidRDefault="004753BC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4753BC" w:rsidRPr="004B3A1F" w:rsidRDefault="004753BC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5E716E" w:rsidRPr="004B3A1F" w:rsidTr="00A3553F">
        <w:trPr>
          <w:trHeight w:val="280"/>
        </w:trPr>
        <w:tc>
          <w:tcPr>
            <w:tcW w:w="675" w:type="dxa"/>
          </w:tcPr>
          <w:p w:rsidR="005E716E" w:rsidRPr="00A3553F" w:rsidRDefault="005E716E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5E716E" w:rsidRPr="00A3553F" w:rsidRDefault="005E716E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Громад</w:t>
            </w:r>
            <w:r w:rsidR="00AB2126" w:rsidRPr="00A3553F">
              <w:rPr>
                <w:rFonts w:ascii="Times New Roman" w:hAnsi="Times New Roman" w:cs="Times New Roman"/>
                <w:sz w:val="26"/>
                <w:szCs w:val="26"/>
              </w:rPr>
              <w:t>ян</w:t>
            </w:r>
            <w:r w:rsidR="00AB66FF" w:rsidRPr="00A3553F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</w:p>
          <w:p w:rsidR="005E716E" w:rsidRPr="00A3553F" w:rsidRDefault="00AB66FF" w:rsidP="00744E2A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Андрієвський Володимир Віталійович</w:t>
            </w:r>
          </w:p>
        </w:tc>
        <w:tc>
          <w:tcPr>
            <w:tcW w:w="2693" w:type="dxa"/>
          </w:tcPr>
          <w:p w:rsidR="005E716E" w:rsidRPr="00A3553F" w:rsidRDefault="00AB66FF" w:rsidP="00744E2A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127" w:type="dxa"/>
          </w:tcPr>
          <w:p w:rsidR="005E716E" w:rsidRPr="00A3553F" w:rsidRDefault="005E716E" w:rsidP="00A3553F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AB66FF" w:rsidRPr="00A3553F">
              <w:rPr>
                <w:rFonts w:ascii="Times New Roman" w:hAnsi="Times New Roman" w:cs="Times New Roman"/>
                <w:sz w:val="26"/>
                <w:szCs w:val="26"/>
              </w:rPr>
              <w:t>Грушевського, 17</w:t>
            </w:r>
            <w:r w:rsidR="006F51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53F" w:rsidRPr="00A355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B66FF"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 Довгинцівському</w:t>
            </w: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 районі</w:t>
            </w:r>
          </w:p>
        </w:tc>
        <w:tc>
          <w:tcPr>
            <w:tcW w:w="7938" w:type="dxa"/>
          </w:tcPr>
          <w:p w:rsidR="005E716E" w:rsidRPr="00A3553F" w:rsidRDefault="005E716E" w:rsidP="001A1851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spacing w:line="216" w:lineRule="auto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наданого пакета документів вимогам чинного законодавства та надання неповного пакета документів є підставою для відмови в наданні адміністративної послуги, що передбачено           ст. 5 Закону України «Про адміністративні послуги» і п.13 інформаційної картки адміністративної послуги №15 (04-03) «Видача </w:t>
            </w:r>
            <w:r w:rsidR="001C46B7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 «Про реформування адміністративних, інших публічних послуг у органах  місцевого самоврядування м. Кривого Рогу», зі змінами.</w:t>
            </w:r>
          </w:p>
          <w:p w:rsidR="001C46B7" w:rsidRPr="00A3553F" w:rsidRDefault="00E62B2C" w:rsidP="001A1851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A3553F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ДБН Б.1.1-14-2012 «Склад та зміст детального плану території», як-от: </w:t>
            </w:r>
            <w:r w:rsidR="001C46B7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графічній частині порушено:</w:t>
            </w:r>
          </w:p>
          <w:p w:rsidR="006F518A" w:rsidRDefault="00E62B2C" w:rsidP="006F518A">
            <w:pPr>
              <w:pStyle w:val="a4"/>
              <w:numPr>
                <w:ilvl w:val="1"/>
                <w:numId w:val="47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454"/>
              </w:tabs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зміст </w:t>
            </w:r>
            <w:r w:rsidR="001C46B7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схеми планувальних обмежень та креслення поперечного профілю вулиці</w:t>
            </w:r>
            <w:r w:rsidR="001A1851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передбачений пп. 5.1.4, 5.1.10</w:t>
            </w:r>
            <w:r w:rsidR="006F518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62B2C" w:rsidRPr="006F518A" w:rsidRDefault="001C46B7" w:rsidP="006F518A">
            <w:pPr>
              <w:pStyle w:val="a4"/>
              <w:numPr>
                <w:ilvl w:val="1"/>
                <w:numId w:val="47"/>
              </w:numPr>
              <w:tabs>
                <w:tab w:val="left" w:pos="-26"/>
                <w:tab w:val="left" w:pos="0"/>
                <w:tab w:val="left" w:pos="33"/>
                <w:tab w:val="left" w:pos="115"/>
              </w:tabs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F5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масштаб схем організації руху транспорту і пішоходів, </w:t>
            </w:r>
            <w:r w:rsidR="001A1851" w:rsidRPr="006F5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інженерної підготовки території та вертикального планування, інженерних мереж, споруд і використання підземного простору, передбаче-н</w:t>
            </w:r>
            <w:r w:rsidR="00EE7F22" w:rsidRPr="006F5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ий </w:t>
            </w:r>
            <w:r w:rsidR="001A1851" w:rsidRPr="006F5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п.5.2</w:t>
            </w:r>
            <w:r w:rsidR="00EE7F22" w:rsidRPr="006F5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EE7F22" w:rsidRPr="00A3553F" w:rsidRDefault="005E716E" w:rsidP="00A3553F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spacing w:line="216" w:lineRule="auto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</w:t>
            </w:r>
            <w:r w:rsidR="001A1851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п.17</w:t>
            </w:r>
            <w:r w:rsidR="001A1851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21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завдання на розроблення детального плану території, як-от: додатково до складу детального плану території не додано виписку з протоколу архітектурно-містобудівної ради при департаменті регулювання містобудівної діяльності та земельних відносин виконкому Криворізької міської ради</w:t>
            </w:r>
            <w:r w:rsidR="001A1851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не надано в електронній версії топографо-геодезичну зйомку, що використовувалася  при  розробці детального</w:t>
            </w:r>
            <w:r w:rsidR="001A1851" w:rsidRPr="00A3553F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1A1851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 території, для внесення її до бази даних містобудівного кадастру</w:t>
            </w:r>
          </w:p>
        </w:tc>
      </w:tr>
      <w:tr w:rsidR="00EE7F22" w:rsidRPr="004B3A1F" w:rsidTr="00A9157B">
        <w:trPr>
          <w:trHeight w:val="287"/>
        </w:trPr>
        <w:tc>
          <w:tcPr>
            <w:tcW w:w="675" w:type="dxa"/>
          </w:tcPr>
          <w:p w:rsidR="00EE7F22" w:rsidRPr="00A3553F" w:rsidRDefault="00EE7F22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EE7F22" w:rsidRPr="00A3553F" w:rsidRDefault="00EE7F22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EE7F22" w:rsidRPr="00A3553F" w:rsidRDefault="00EE7F22" w:rsidP="00A9157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EE7F22" w:rsidRPr="00A3553F" w:rsidRDefault="00EE7F22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EE7F22" w:rsidRPr="00A3553F" w:rsidRDefault="00EE7F22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EE7F22" w:rsidRPr="004B3A1F" w:rsidTr="007A47A2">
        <w:trPr>
          <w:trHeight w:val="1988"/>
        </w:trPr>
        <w:tc>
          <w:tcPr>
            <w:tcW w:w="675" w:type="dxa"/>
          </w:tcPr>
          <w:p w:rsidR="00EE7F22" w:rsidRPr="00A3553F" w:rsidRDefault="00EE7F22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EE7F22" w:rsidRPr="00A3553F" w:rsidRDefault="00EE7F22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7F22" w:rsidRPr="00A3553F" w:rsidRDefault="00EE7F22" w:rsidP="00744E2A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EE7F22" w:rsidRPr="00A3553F" w:rsidRDefault="00EE7F22" w:rsidP="00AB66FF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EE7F22" w:rsidRPr="00A3553F" w:rsidRDefault="00EE7F22" w:rsidP="00EE7F22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</w:tabs>
              <w:spacing w:line="216" w:lineRule="auto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наданих матеріалів вимогам п.2.3.8               ДБН А.2.1-1-2008 «Вишукування, проектування і територіальна діяльність. Інженерні вишукування для будівництва</w:t>
            </w:r>
            <w:r w:rsidRPr="00A3553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саме: відсутні погодження топографо-геодезичної зйомки організаціями, що експлуатують інженерні мережі.</w:t>
            </w:r>
          </w:p>
          <w:p w:rsidR="00EE7F22" w:rsidRPr="00A3553F" w:rsidRDefault="00EE7F22" w:rsidP="00EE7F22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16" w:lineRule="auto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поданих графічних матеріалів на земельній ділянці розташовані об’єкти нерухомого майна</w:t>
            </w:r>
            <w:r w:rsidR="00A3553F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які відсутні правоустановчі документи.</w:t>
            </w:r>
          </w:p>
          <w:p w:rsidR="00C05438" w:rsidRDefault="00EE7F22" w:rsidP="00390ABF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16" w:lineRule="auto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вимогу п.3 рішення виконкому Довгинцівської районної </w:t>
            </w:r>
            <w:r w:rsidR="00A3553F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місті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 від 24.04.1998 №95</w:t>
            </w:r>
            <w:r w:rsidR="00A3553F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390A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вилучення та розподіл земельних ділянок під будівництво індивідуальних житлових будинків»</w:t>
            </w:r>
          </w:p>
          <w:p w:rsidR="00390ABF" w:rsidRPr="00390ABF" w:rsidRDefault="00390ABF" w:rsidP="00390ABF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16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7F22" w:rsidRPr="004B3A1F" w:rsidTr="007A47A2">
        <w:trPr>
          <w:trHeight w:val="1988"/>
        </w:trPr>
        <w:tc>
          <w:tcPr>
            <w:tcW w:w="675" w:type="dxa"/>
          </w:tcPr>
          <w:p w:rsidR="00EE7F22" w:rsidRPr="00A3553F" w:rsidRDefault="0042682C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C4414B" w:rsidRPr="00A3553F" w:rsidRDefault="00C4414B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Громадянин</w:t>
            </w:r>
          </w:p>
          <w:p w:rsidR="00EE7F22" w:rsidRPr="00A3553F" w:rsidRDefault="00EE7F22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Рабенюк</w:t>
            </w:r>
          </w:p>
          <w:p w:rsidR="00EE7F22" w:rsidRPr="00A3553F" w:rsidRDefault="00EE7F22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Микола </w:t>
            </w:r>
          </w:p>
          <w:p w:rsidR="00EE7F22" w:rsidRPr="00A3553F" w:rsidRDefault="00EE7F22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Іванович </w:t>
            </w:r>
          </w:p>
        </w:tc>
        <w:tc>
          <w:tcPr>
            <w:tcW w:w="2693" w:type="dxa"/>
          </w:tcPr>
          <w:p w:rsidR="00EE7F22" w:rsidRPr="00A3553F" w:rsidRDefault="00EE7F22" w:rsidP="00A9157B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127" w:type="dxa"/>
          </w:tcPr>
          <w:p w:rsidR="00EE7F22" w:rsidRPr="00A3553F" w:rsidRDefault="00EE7F22" w:rsidP="00EE7F22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вул. Грушевського, 23 в Довгинцівському районі</w:t>
            </w:r>
          </w:p>
        </w:tc>
        <w:tc>
          <w:tcPr>
            <w:tcW w:w="7938" w:type="dxa"/>
          </w:tcPr>
          <w:p w:rsidR="00EE7F22" w:rsidRPr="00A3553F" w:rsidRDefault="00EE7F22" w:rsidP="00EE7F22">
            <w:pPr>
              <w:pStyle w:val="a4"/>
              <w:numPr>
                <w:ilvl w:val="0"/>
                <w:numId w:val="42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600"/>
              </w:tabs>
              <w:spacing w:line="216" w:lineRule="auto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та надання неповного пакета документів є підставою для відмови в наданні адміністративної послуги, що передбачено           ст. 5 Закону України «Про адміністративні послуги» і п.13 інформаційної картки адміністративної послуги №15 (04-03) «Видача 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 «Про реформування адміністративних, інших публічних послуг у органах  місцевого самоврядування м. Кривого Рогу», зі змінами.</w:t>
            </w:r>
          </w:p>
          <w:p w:rsidR="00EE7F22" w:rsidRPr="00A3553F" w:rsidRDefault="00EE7F22" w:rsidP="00EE7F22">
            <w:pPr>
              <w:pStyle w:val="a4"/>
              <w:numPr>
                <w:ilvl w:val="0"/>
                <w:numId w:val="42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A3553F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території», як-от: у графічній частині порушено:</w:t>
            </w:r>
          </w:p>
          <w:p w:rsidR="006F518A" w:rsidRPr="006F518A" w:rsidRDefault="00EE7F22" w:rsidP="006F518A">
            <w:pPr>
              <w:pStyle w:val="a4"/>
              <w:numPr>
                <w:ilvl w:val="1"/>
                <w:numId w:val="48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 схеми планувальних обмежень та креслення поперечного профілю вулиці, передбачений пп. 5.1.4, 5.1.10</w:t>
            </w:r>
            <w:r w:rsidR="006F518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E7F22" w:rsidRPr="006F518A" w:rsidRDefault="00EE7F22" w:rsidP="006F518A">
            <w:pPr>
              <w:pStyle w:val="a4"/>
              <w:numPr>
                <w:ilvl w:val="1"/>
                <w:numId w:val="48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F5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масштаб </w:t>
            </w:r>
            <w:r w:rsidR="00C05438" w:rsidRPr="006F5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проектного плану, </w:t>
            </w:r>
            <w:r w:rsidRPr="006F5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схем організації руху транспорту і пішоходів, інженерної підготовки території та вертикального планування, інженерних мереж, споруд і використання підземного простору, перед</w:t>
            </w:r>
            <w:r w:rsidR="00C05438" w:rsidRPr="006F5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баче</w:t>
            </w:r>
            <w:r w:rsidRPr="006F5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п.5.2.</w:t>
            </w:r>
          </w:p>
          <w:p w:rsidR="00EE7F22" w:rsidRDefault="00EE7F22" w:rsidP="00A3553F">
            <w:pPr>
              <w:pStyle w:val="a4"/>
              <w:numPr>
                <w:ilvl w:val="0"/>
                <w:numId w:val="42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spacing w:line="216" w:lineRule="auto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</w:t>
            </w:r>
            <w:r w:rsidR="00C05438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 завдання на розроблення детального плану території, як-от: не надано в електронній версії топографо-геодезичну зйомку, що використовувала</w:t>
            </w:r>
            <w:r w:rsidR="00C05438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ся при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розробці детального</w:t>
            </w:r>
            <w:r w:rsidRPr="00A3553F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 території, для внесення її до бази даних містобудівного кадас</w:t>
            </w:r>
            <w:r w:rsidR="000848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bookmarkStart w:id="0" w:name="_GoBack"/>
            <w:bookmarkEnd w:id="0"/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</w:t>
            </w:r>
          </w:p>
          <w:p w:rsidR="00390ABF" w:rsidRPr="00390ABF" w:rsidRDefault="00390ABF" w:rsidP="00390ABF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spacing w:line="216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05438" w:rsidRPr="004B3A1F" w:rsidTr="00A9157B">
        <w:trPr>
          <w:trHeight w:val="287"/>
        </w:trPr>
        <w:tc>
          <w:tcPr>
            <w:tcW w:w="675" w:type="dxa"/>
          </w:tcPr>
          <w:p w:rsidR="00C05438" w:rsidRPr="00A3553F" w:rsidRDefault="00C05438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C05438" w:rsidRPr="00A3553F" w:rsidRDefault="00C05438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C05438" w:rsidRPr="00A3553F" w:rsidRDefault="00C05438" w:rsidP="00A9157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C05438" w:rsidRPr="00A3553F" w:rsidRDefault="00C05438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C05438" w:rsidRPr="00A3553F" w:rsidRDefault="00C05438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C05438" w:rsidRPr="004B3A1F" w:rsidTr="007A47A2">
        <w:trPr>
          <w:trHeight w:val="1988"/>
        </w:trPr>
        <w:tc>
          <w:tcPr>
            <w:tcW w:w="675" w:type="dxa"/>
          </w:tcPr>
          <w:p w:rsidR="00C05438" w:rsidRPr="00A3553F" w:rsidRDefault="00C05438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C05438" w:rsidRPr="00A3553F" w:rsidRDefault="00C05438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05438" w:rsidRPr="00A3553F" w:rsidRDefault="00C05438" w:rsidP="00744E2A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05438" w:rsidRPr="00A3553F" w:rsidRDefault="00C05438" w:rsidP="00AB66FF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05438" w:rsidRPr="00A3553F" w:rsidRDefault="00C05438" w:rsidP="00C05438">
            <w:pPr>
              <w:pStyle w:val="a4"/>
              <w:numPr>
                <w:ilvl w:val="0"/>
                <w:numId w:val="42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</w:tabs>
              <w:spacing w:line="216" w:lineRule="auto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наданих матеріалів вимогам п.2.3.8               ДБН А.2.1-1-2008 «Вишукування, проектування і територіальна діяльність. Інженерні вишукування для будівництва</w:t>
            </w:r>
            <w:r w:rsidRPr="00A3553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саме: відсутні погодження топографо-геодезичної зйомки організаціями, що експлуатують інженерні мережі.</w:t>
            </w:r>
          </w:p>
          <w:p w:rsidR="00C05438" w:rsidRPr="00A3553F" w:rsidRDefault="00C05438" w:rsidP="00C05438">
            <w:pPr>
              <w:pStyle w:val="a4"/>
              <w:numPr>
                <w:ilvl w:val="0"/>
                <w:numId w:val="42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</w:tabs>
              <w:spacing w:line="216" w:lineRule="auto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п.15.2.2 ДБН Б.2.2-12:2019 «Планування та забудова територій», а саме: не витримано вимоги протипожежної відстані. </w:t>
            </w:r>
          </w:p>
          <w:p w:rsidR="00C05438" w:rsidRDefault="00C05438" w:rsidP="00C05438">
            <w:pPr>
              <w:pStyle w:val="a4"/>
              <w:numPr>
                <w:ilvl w:val="0"/>
                <w:numId w:val="42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16" w:lineRule="auto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поданих графічних матеріалів на земельній ділянці розташовані об’єкти нерухомого майна</w:t>
            </w:r>
            <w:r w:rsidR="00A3553F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які відсутні правоустановчі документи</w:t>
            </w:r>
          </w:p>
          <w:p w:rsidR="00390ABF" w:rsidRPr="00390ABF" w:rsidRDefault="00390ABF" w:rsidP="00390ABF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16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05438" w:rsidRPr="004B3A1F" w:rsidTr="007A47A2">
        <w:trPr>
          <w:trHeight w:val="1988"/>
        </w:trPr>
        <w:tc>
          <w:tcPr>
            <w:tcW w:w="675" w:type="dxa"/>
          </w:tcPr>
          <w:p w:rsidR="00C05438" w:rsidRPr="00A3553F" w:rsidRDefault="0042682C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</w:tcPr>
          <w:p w:rsidR="00C05438" w:rsidRPr="00A3553F" w:rsidRDefault="00C4414B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Громадянка </w:t>
            </w:r>
            <w:r w:rsidR="0042682C" w:rsidRPr="00A3553F">
              <w:rPr>
                <w:rFonts w:ascii="Times New Roman" w:hAnsi="Times New Roman" w:cs="Times New Roman"/>
                <w:sz w:val="26"/>
                <w:szCs w:val="26"/>
              </w:rPr>
              <w:t>Лук’янова</w:t>
            </w:r>
          </w:p>
          <w:p w:rsidR="0042682C" w:rsidRPr="00A3553F" w:rsidRDefault="0042682C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Наталія </w:t>
            </w:r>
          </w:p>
          <w:p w:rsidR="0042682C" w:rsidRPr="00A3553F" w:rsidRDefault="0042682C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Олексіївна</w:t>
            </w:r>
          </w:p>
        </w:tc>
        <w:tc>
          <w:tcPr>
            <w:tcW w:w="2693" w:type="dxa"/>
          </w:tcPr>
          <w:p w:rsidR="00C05438" w:rsidRPr="00A3553F" w:rsidRDefault="0042682C" w:rsidP="00744E2A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127" w:type="dxa"/>
          </w:tcPr>
          <w:p w:rsidR="00C05438" w:rsidRPr="00A3553F" w:rsidRDefault="0042682C" w:rsidP="00AB66FF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вул. Городищенська, біля будинку 154 в Саксаганському районі</w:t>
            </w:r>
          </w:p>
        </w:tc>
        <w:tc>
          <w:tcPr>
            <w:tcW w:w="7938" w:type="dxa"/>
          </w:tcPr>
          <w:p w:rsidR="0042682C" w:rsidRPr="00A3553F" w:rsidRDefault="0042682C" w:rsidP="0042682C">
            <w:pPr>
              <w:pStyle w:val="a4"/>
              <w:numPr>
                <w:ilvl w:val="0"/>
                <w:numId w:val="14"/>
              </w:numPr>
              <w:tabs>
                <w:tab w:val="left" w:pos="34"/>
                <w:tab w:val="left" w:pos="115"/>
                <w:tab w:val="left" w:pos="175"/>
                <w:tab w:val="left" w:pos="380"/>
              </w:tabs>
              <w:spacing w:line="228" w:lineRule="auto"/>
              <w:ind w:left="0" w:firstLine="31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і п.13 інформаційної картки адміністративної послуги №15 (04-03) «Видача 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</w:t>
            </w:r>
            <w:r w:rsidR="00A3553F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42682C" w:rsidRPr="00A3553F" w:rsidRDefault="0042682C" w:rsidP="0042682C">
            <w:pPr>
              <w:pStyle w:val="a4"/>
              <w:numPr>
                <w:ilvl w:val="0"/>
                <w:numId w:val="14"/>
              </w:numPr>
              <w:tabs>
                <w:tab w:val="left" w:pos="34"/>
                <w:tab w:val="left" w:pos="115"/>
                <w:tab w:val="left" w:pos="175"/>
                <w:tab w:val="left" w:pos="380"/>
              </w:tabs>
              <w:spacing w:line="228" w:lineRule="auto"/>
              <w:ind w:left="0" w:firstLine="31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Невідповідність вимогам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ДБН Б.1.1-14-2012 «Склад та зміст детального плану території», а саме: </w:t>
            </w:r>
          </w:p>
          <w:p w:rsidR="0042682C" w:rsidRPr="00A3553F" w:rsidRDefault="0042682C" w:rsidP="0042682C">
            <w:pPr>
              <w:pStyle w:val="a4"/>
              <w:numPr>
                <w:ilvl w:val="1"/>
                <w:numId w:val="14"/>
              </w:numPr>
              <w:tabs>
                <w:tab w:val="left" w:pos="33"/>
                <w:tab w:val="left" w:pos="175"/>
                <w:tab w:val="left" w:pos="600"/>
              </w:tabs>
              <w:spacing w:line="228" w:lineRule="auto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відсутнє рішення міської ради про надання дозволу на розробку детальних планів територій;</w:t>
            </w:r>
          </w:p>
          <w:p w:rsidR="00C05438" w:rsidRDefault="0042682C" w:rsidP="0042682C">
            <w:pPr>
              <w:pStyle w:val="a4"/>
              <w:numPr>
                <w:ilvl w:val="1"/>
                <w:numId w:val="14"/>
              </w:numPr>
              <w:tabs>
                <w:tab w:val="left" w:pos="33"/>
                <w:tab w:val="left" w:pos="175"/>
                <w:tab w:val="left" w:pos="600"/>
              </w:tabs>
              <w:spacing w:line="228" w:lineRule="auto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відсутнє затверджене завдання на розроблення детального плану території замовником</w:t>
            </w:r>
          </w:p>
          <w:p w:rsidR="00390ABF" w:rsidRPr="00390ABF" w:rsidRDefault="00390ABF" w:rsidP="00390ABF">
            <w:pPr>
              <w:pStyle w:val="a4"/>
              <w:tabs>
                <w:tab w:val="left" w:pos="33"/>
                <w:tab w:val="left" w:pos="175"/>
                <w:tab w:val="left" w:pos="600"/>
              </w:tabs>
              <w:spacing w:line="228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048C" w:rsidRPr="004B3A1F" w:rsidTr="00390ABF">
        <w:trPr>
          <w:trHeight w:val="563"/>
        </w:trPr>
        <w:tc>
          <w:tcPr>
            <w:tcW w:w="675" w:type="dxa"/>
          </w:tcPr>
          <w:p w:rsidR="00F5048C" w:rsidRPr="00A3553F" w:rsidRDefault="00367328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</w:tcPr>
          <w:p w:rsidR="00F5048C" w:rsidRPr="00A3553F" w:rsidRDefault="00C4414B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Громадянин </w:t>
            </w:r>
            <w:r w:rsidR="00F5048C"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Пукенко </w:t>
            </w:r>
          </w:p>
          <w:p w:rsidR="00F5048C" w:rsidRPr="00A3553F" w:rsidRDefault="00F5048C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Володимир</w:t>
            </w:r>
          </w:p>
          <w:p w:rsidR="00F5048C" w:rsidRPr="00A3553F" w:rsidRDefault="00F5048C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Борисович </w:t>
            </w:r>
          </w:p>
        </w:tc>
        <w:tc>
          <w:tcPr>
            <w:tcW w:w="2693" w:type="dxa"/>
          </w:tcPr>
          <w:p w:rsidR="00F5048C" w:rsidRPr="00A3553F" w:rsidRDefault="009F4F83" w:rsidP="00744E2A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127" w:type="dxa"/>
          </w:tcPr>
          <w:p w:rsidR="00F04A9B" w:rsidRDefault="009F4F83" w:rsidP="00AB66FF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пров. Алексєєва, біля будинку</w:t>
            </w:r>
            <w:r w:rsidR="00F04A9B">
              <w:rPr>
                <w:rFonts w:ascii="Times New Roman" w:hAnsi="Times New Roman" w:cs="Times New Roman"/>
                <w:sz w:val="26"/>
                <w:szCs w:val="26"/>
              </w:rPr>
              <w:t xml:space="preserve"> 35 </w:t>
            </w:r>
          </w:p>
          <w:p w:rsidR="00F5048C" w:rsidRPr="00A3553F" w:rsidRDefault="006F518A" w:rsidP="00AB66FF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04A9B">
              <w:rPr>
                <w:rFonts w:ascii="Times New Roman" w:hAnsi="Times New Roman" w:cs="Times New Roman"/>
                <w:sz w:val="26"/>
                <w:szCs w:val="26"/>
              </w:rPr>
              <w:t xml:space="preserve"> Покровському районі</w:t>
            </w:r>
          </w:p>
        </w:tc>
        <w:tc>
          <w:tcPr>
            <w:tcW w:w="7938" w:type="dxa"/>
          </w:tcPr>
          <w:p w:rsidR="00F5048C" w:rsidRPr="00A3553F" w:rsidRDefault="00367328" w:rsidP="00390ABF">
            <w:pPr>
              <w:pStyle w:val="a4"/>
              <w:numPr>
                <w:ilvl w:val="0"/>
                <w:numId w:val="43"/>
              </w:numPr>
              <w:tabs>
                <w:tab w:val="left" w:pos="34"/>
                <w:tab w:val="left" w:pos="115"/>
                <w:tab w:val="left" w:pos="175"/>
                <w:tab w:val="left" w:pos="380"/>
              </w:tabs>
              <w:spacing w:line="228" w:lineRule="auto"/>
              <w:ind w:left="33" w:firstLine="32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        послуги» і п.13 інформаційної картки адміністративної послуги №15 (04-03) «Видача рішення міської ради про затвердження детального плану територій та надання дозволу на розробку відповідного проекту </w:t>
            </w:r>
            <w:r w:rsidR="00390A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землеустрою», </w:t>
            </w:r>
            <w:r w:rsidR="00390A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рішенням виконкому міської </w:t>
            </w:r>
            <w:r w:rsidR="00390A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ради           </w:t>
            </w:r>
          </w:p>
        </w:tc>
      </w:tr>
      <w:tr w:rsidR="00367328" w:rsidRPr="004B3A1F" w:rsidTr="00A9157B">
        <w:trPr>
          <w:trHeight w:val="145"/>
        </w:trPr>
        <w:tc>
          <w:tcPr>
            <w:tcW w:w="675" w:type="dxa"/>
          </w:tcPr>
          <w:p w:rsidR="00367328" w:rsidRPr="00A3553F" w:rsidRDefault="00367328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367328" w:rsidRPr="00A3553F" w:rsidRDefault="00367328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367328" w:rsidRPr="00A3553F" w:rsidRDefault="00367328" w:rsidP="00A9157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367328" w:rsidRPr="00A3553F" w:rsidRDefault="00367328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367328" w:rsidRPr="00A3553F" w:rsidRDefault="00367328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367328" w:rsidRPr="004B3A1F" w:rsidTr="007A47A2">
        <w:trPr>
          <w:trHeight w:val="1988"/>
        </w:trPr>
        <w:tc>
          <w:tcPr>
            <w:tcW w:w="675" w:type="dxa"/>
          </w:tcPr>
          <w:p w:rsidR="00367328" w:rsidRPr="00A3553F" w:rsidRDefault="00367328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367328" w:rsidRPr="00A3553F" w:rsidRDefault="00367328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67328" w:rsidRPr="00A3553F" w:rsidRDefault="00367328" w:rsidP="00744E2A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367328" w:rsidRPr="00A3553F" w:rsidRDefault="00367328" w:rsidP="00AB66FF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390ABF" w:rsidRDefault="00390ABF" w:rsidP="00390ABF">
            <w:pPr>
              <w:pStyle w:val="a4"/>
              <w:tabs>
                <w:tab w:val="left" w:pos="0"/>
                <w:tab w:val="left" w:pos="33"/>
              </w:tabs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14.03.2018 №122 «Про реформування адміністративних, інших публічних послуг у органах місцевого самоврядування м. Кривого Рогу», зі змінами</w:t>
            </w:r>
          </w:p>
          <w:p w:rsidR="00367328" w:rsidRPr="00A3553F" w:rsidRDefault="00367328" w:rsidP="00367328">
            <w:pPr>
              <w:pStyle w:val="a4"/>
              <w:numPr>
                <w:ilvl w:val="0"/>
                <w:numId w:val="43"/>
              </w:numPr>
              <w:tabs>
                <w:tab w:val="left" w:pos="0"/>
                <w:tab w:val="left" w:pos="317"/>
                <w:tab w:val="left" w:pos="459"/>
              </w:tabs>
              <w:ind w:left="33" w:firstLine="32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A3553F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ДБН Б.1.1-14-2012 «Склад та зміст детального плану території», як-от: у графічних матеріалах порушено зміст креслення, передбаченого п. 5.1.8. </w:t>
            </w:r>
          </w:p>
          <w:p w:rsidR="00367328" w:rsidRPr="00A3553F" w:rsidRDefault="00367328" w:rsidP="00367328">
            <w:pPr>
              <w:pStyle w:val="a4"/>
              <w:numPr>
                <w:ilvl w:val="0"/>
                <w:numId w:val="43"/>
              </w:numPr>
              <w:tabs>
                <w:tab w:val="left" w:pos="317"/>
                <w:tab w:val="left" w:pos="459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п. 21 завдання на розроблення детального плану території, як-от: не надано топографо-геодезичну зйомку для внесення її до бази даних містобудівного кадастру.</w:t>
            </w:r>
          </w:p>
          <w:p w:rsidR="00367328" w:rsidRPr="00A3553F" w:rsidRDefault="00367328" w:rsidP="00367328">
            <w:pPr>
              <w:pStyle w:val="a4"/>
              <w:numPr>
                <w:ilvl w:val="0"/>
                <w:numId w:val="43"/>
              </w:numPr>
              <w:tabs>
                <w:tab w:val="left" w:pos="34"/>
                <w:tab w:val="left" w:pos="115"/>
                <w:tab w:val="left" w:pos="175"/>
                <w:tab w:val="left" w:pos="380"/>
              </w:tabs>
              <w:spacing w:line="228" w:lineRule="auto"/>
              <w:ind w:left="33" w:firstLine="3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заяви </w:t>
            </w:r>
            <w:r w:rsidRPr="00A355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не надано детальний план території на електронному носії.</w:t>
            </w:r>
          </w:p>
          <w:p w:rsidR="00367328" w:rsidRDefault="00A9157B" w:rsidP="002218AB">
            <w:pPr>
              <w:pStyle w:val="a4"/>
              <w:numPr>
                <w:ilvl w:val="0"/>
                <w:numId w:val="43"/>
              </w:numPr>
              <w:tabs>
                <w:tab w:val="left" w:pos="34"/>
                <w:tab w:val="left" w:pos="115"/>
                <w:tab w:val="left" w:pos="175"/>
                <w:tab w:val="left" w:pos="380"/>
              </w:tabs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Земельна ділянка</w:t>
            </w:r>
            <w:r w:rsidR="002218AB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кадастровим номером 1211000000:04:217:0031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 рахунок якої формується проєктована діля</w:t>
            </w:r>
            <w:r w:rsidR="002218AB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нка,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сформована та перебуває у приватній власності</w:t>
            </w:r>
          </w:p>
          <w:p w:rsidR="00F04A9B" w:rsidRPr="00F04A9B" w:rsidRDefault="00F04A9B" w:rsidP="00F04A9B">
            <w:pPr>
              <w:pStyle w:val="a4"/>
              <w:tabs>
                <w:tab w:val="left" w:pos="34"/>
                <w:tab w:val="left" w:pos="115"/>
                <w:tab w:val="left" w:pos="175"/>
                <w:tab w:val="left" w:pos="380"/>
              </w:tabs>
              <w:spacing w:line="228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18AB" w:rsidRPr="004B3A1F" w:rsidTr="007A47A2">
        <w:trPr>
          <w:trHeight w:val="1988"/>
        </w:trPr>
        <w:tc>
          <w:tcPr>
            <w:tcW w:w="675" w:type="dxa"/>
          </w:tcPr>
          <w:p w:rsidR="002218AB" w:rsidRPr="00A3553F" w:rsidRDefault="00AB6C5C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</w:tcPr>
          <w:p w:rsidR="002218AB" w:rsidRPr="00A3553F" w:rsidRDefault="00C4414B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Громадянка </w:t>
            </w:r>
            <w:r w:rsidR="002218AB"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Шульга </w:t>
            </w:r>
          </w:p>
          <w:p w:rsidR="002218AB" w:rsidRPr="00A3553F" w:rsidRDefault="002218AB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Наталя </w:t>
            </w:r>
          </w:p>
          <w:p w:rsidR="002218AB" w:rsidRPr="00A3553F" w:rsidRDefault="002218AB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Леонідівна </w:t>
            </w:r>
          </w:p>
        </w:tc>
        <w:tc>
          <w:tcPr>
            <w:tcW w:w="2693" w:type="dxa"/>
          </w:tcPr>
          <w:p w:rsidR="002218AB" w:rsidRPr="00A3553F" w:rsidRDefault="002218AB" w:rsidP="00744E2A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127" w:type="dxa"/>
          </w:tcPr>
          <w:p w:rsidR="002218AB" w:rsidRPr="00A3553F" w:rsidRDefault="007E2748" w:rsidP="007E2748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вул. Карнавальна, біля будинку 8А в Покровському районі </w:t>
            </w:r>
          </w:p>
        </w:tc>
        <w:tc>
          <w:tcPr>
            <w:tcW w:w="7938" w:type="dxa"/>
          </w:tcPr>
          <w:p w:rsidR="007E2748" w:rsidRPr="00A3553F" w:rsidRDefault="007E2748" w:rsidP="007E2748">
            <w:pPr>
              <w:pStyle w:val="a4"/>
              <w:numPr>
                <w:ilvl w:val="0"/>
                <w:numId w:val="45"/>
              </w:numPr>
              <w:tabs>
                <w:tab w:val="left" w:pos="0"/>
                <w:tab w:val="left" w:pos="317"/>
                <w:tab w:val="left" w:pos="454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        послуги» і п.13 інформаційної картки адміністративної послуги №15 (04-03) «Видача 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7E2748" w:rsidRDefault="007E2748" w:rsidP="007E2748">
            <w:pPr>
              <w:pStyle w:val="a4"/>
              <w:numPr>
                <w:ilvl w:val="0"/>
                <w:numId w:val="45"/>
              </w:numPr>
              <w:tabs>
                <w:tab w:val="left" w:pos="0"/>
                <w:tab w:val="left" w:pos="317"/>
                <w:tab w:val="left" w:pos="459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пп.17, 21 завдання на розроблення детального плану території, як-от: додатково до складу детального плану території не додано виписку з протоколу архітектурно-містобудівної ради при департаменті регулювання містобудівної діяльності та земельних відносин виконкому Криворізької міської ради та не надано в електронній версії топографо-геодезичну зйомку, що використовувала</w:t>
            </w:r>
            <w:r w:rsidR="009C2FCF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ся при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розробці детального</w:t>
            </w:r>
            <w:r w:rsidRPr="00A3553F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 території, для внесення її до бази даних містобудівного кадастру</w:t>
            </w:r>
          </w:p>
          <w:p w:rsidR="00F04A9B" w:rsidRPr="00F04A9B" w:rsidRDefault="00F04A9B" w:rsidP="00F04A9B">
            <w:pPr>
              <w:pStyle w:val="a4"/>
              <w:tabs>
                <w:tab w:val="left" w:pos="0"/>
                <w:tab w:val="left" w:pos="317"/>
                <w:tab w:val="left" w:pos="459"/>
              </w:tabs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4414B" w:rsidRPr="004B3A1F" w:rsidTr="004E235B">
        <w:trPr>
          <w:trHeight w:val="287"/>
        </w:trPr>
        <w:tc>
          <w:tcPr>
            <w:tcW w:w="675" w:type="dxa"/>
          </w:tcPr>
          <w:p w:rsidR="00C4414B" w:rsidRPr="00A3553F" w:rsidRDefault="00C4414B" w:rsidP="00F04A9B">
            <w:pPr>
              <w:tabs>
                <w:tab w:val="left" w:pos="6480"/>
              </w:tabs>
              <w:spacing w:line="228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C4414B" w:rsidRPr="00A3553F" w:rsidRDefault="00C4414B" w:rsidP="0060174C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C4414B" w:rsidRPr="00A3553F" w:rsidRDefault="00C4414B" w:rsidP="0060174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C4414B" w:rsidRPr="00A3553F" w:rsidRDefault="00C4414B" w:rsidP="0060174C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C4414B" w:rsidRPr="00A3553F" w:rsidRDefault="00C4414B" w:rsidP="0060174C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C4414B" w:rsidRPr="004B3A1F" w:rsidTr="007A47A2">
        <w:trPr>
          <w:trHeight w:val="1988"/>
        </w:trPr>
        <w:tc>
          <w:tcPr>
            <w:tcW w:w="675" w:type="dxa"/>
          </w:tcPr>
          <w:p w:rsidR="00C4414B" w:rsidRPr="00A3553F" w:rsidRDefault="00F04A9B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</w:tcPr>
          <w:p w:rsidR="00F04A9B" w:rsidRPr="00A3553F" w:rsidRDefault="00F04A9B" w:rsidP="00F04A9B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Громадяни</w:t>
            </w:r>
          </w:p>
          <w:p w:rsidR="00F04A9B" w:rsidRPr="00A3553F" w:rsidRDefault="00F04A9B" w:rsidP="00F04A9B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Юрескул </w:t>
            </w:r>
          </w:p>
          <w:p w:rsidR="00F04A9B" w:rsidRPr="00A3553F" w:rsidRDefault="00F04A9B" w:rsidP="00F04A9B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Анатолій </w:t>
            </w:r>
          </w:p>
          <w:p w:rsidR="00F04A9B" w:rsidRDefault="00F04A9B" w:rsidP="00F04A9B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Вікторович,</w:t>
            </w:r>
          </w:p>
          <w:p w:rsidR="00C4414B" w:rsidRPr="00A3553F" w:rsidRDefault="00C4414B" w:rsidP="00C4414B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 xml:space="preserve">Зосімов </w:t>
            </w:r>
          </w:p>
          <w:p w:rsidR="00C4414B" w:rsidRPr="00A3553F" w:rsidRDefault="00C4414B" w:rsidP="00C4414B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Микола</w:t>
            </w:r>
          </w:p>
          <w:p w:rsidR="00C4414B" w:rsidRPr="00A3553F" w:rsidRDefault="00C4414B" w:rsidP="00C4414B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Дмитрович</w:t>
            </w:r>
          </w:p>
        </w:tc>
        <w:tc>
          <w:tcPr>
            <w:tcW w:w="2693" w:type="dxa"/>
          </w:tcPr>
          <w:p w:rsidR="00C4414B" w:rsidRPr="00A3553F" w:rsidRDefault="00F04A9B" w:rsidP="00744E2A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355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127" w:type="dxa"/>
          </w:tcPr>
          <w:p w:rsidR="00C4414B" w:rsidRPr="00A3553F" w:rsidRDefault="00F04A9B" w:rsidP="007E2748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</w:rPr>
              <w:t>вул. Толбухіна, біля будинку 34 в Покровському районі</w:t>
            </w:r>
          </w:p>
        </w:tc>
        <w:tc>
          <w:tcPr>
            <w:tcW w:w="7938" w:type="dxa"/>
          </w:tcPr>
          <w:p w:rsidR="00F04A9B" w:rsidRPr="00A3553F" w:rsidRDefault="00F04A9B" w:rsidP="00F04A9B">
            <w:pPr>
              <w:pStyle w:val="a4"/>
              <w:numPr>
                <w:ilvl w:val="0"/>
                <w:numId w:val="22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 5 Закону України «Про адміністративні послуги» і п.13 інформаційної картки адміністративної послуги №15 </w:t>
            </w:r>
          </w:p>
          <w:p w:rsidR="00C4414B" w:rsidRPr="00A3553F" w:rsidRDefault="00F04A9B" w:rsidP="00F04A9B">
            <w:pPr>
              <w:pStyle w:val="a4"/>
              <w:tabs>
                <w:tab w:val="left" w:pos="0"/>
                <w:tab w:val="left" w:pos="317"/>
                <w:tab w:val="left" w:pos="45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(04-03) «Видача рішення міської ради про затвердження детального </w:t>
            </w:r>
            <w:r w:rsidR="00C4414B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 територій та надання дозволу на розробку відповідного проекту  землеустрою»,  затвердженої  рішенням  виконкому міської 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C4414B" w:rsidRPr="00A3553F" w:rsidRDefault="00C4414B" w:rsidP="00C4414B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317"/>
                <w:tab w:val="left" w:pos="454"/>
              </w:tabs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A3553F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ДБН Б.1.1-14-2012 «Склад та зміст детального плану території», як-от: у текстовій частині порушено зміст п. 6.1.7, не обґрунтовано </w:t>
            </w:r>
            <w:r w:rsidRPr="00A355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зміну функціонального призначення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земельної ділянки </w:t>
            </w:r>
            <w:r w:rsidRPr="00A355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після проведення будівництва житлових будинків, господарських будівель і споруд.</w:t>
            </w:r>
          </w:p>
          <w:p w:rsidR="00C4414B" w:rsidRPr="00A3553F" w:rsidRDefault="00C4414B" w:rsidP="00C4414B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317"/>
                <w:tab w:val="left" w:pos="454"/>
              </w:tabs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 поданих заявах зазначена адреса земельних ділянок не відповідає адресі вказаній в детальному плані території </w:t>
            </w:r>
          </w:p>
        </w:tc>
      </w:tr>
    </w:tbl>
    <w:p w:rsidR="00090721" w:rsidRDefault="00090721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C5C3F" w:rsidRDefault="004C5C3F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D21DBB" w:rsidRPr="00124D42" w:rsidRDefault="00D21DBB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44607" w:rsidRPr="00C44607" w:rsidRDefault="00C44607" w:rsidP="007F757C">
      <w:pPr>
        <w:tabs>
          <w:tab w:val="left" w:pos="6804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607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C44607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C44607" w:rsidRPr="00C44607" w:rsidSect="00A3553F">
      <w:headerReference w:type="default" r:id="rId7"/>
      <w:pgSz w:w="16838" w:h="11906" w:orient="landscape"/>
      <w:pgMar w:top="709" w:right="850" w:bottom="709" w:left="850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E0" w:rsidRPr="00B31753" w:rsidRDefault="001319E0" w:rsidP="00B31753">
      <w:pPr>
        <w:pStyle w:val="a4"/>
        <w:rPr>
          <w:lang w:val="uk-UA" w:eastAsia="uk-UA"/>
        </w:rPr>
      </w:pPr>
      <w:r>
        <w:separator/>
      </w:r>
    </w:p>
  </w:endnote>
  <w:endnote w:type="continuationSeparator" w:id="0">
    <w:p w:rsidR="001319E0" w:rsidRPr="00B31753" w:rsidRDefault="001319E0" w:rsidP="00B31753">
      <w:pPr>
        <w:pStyle w:val="a4"/>
        <w:rPr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E0" w:rsidRPr="00B31753" w:rsidRDefault="001319E0" w:rsidP="00B31753">
      <w:pPr>
        <w:pStyle w:val="a4"/>
        <w:rPr>
          <w:lang w:val="uk-UA" w:eastAsia="uk-UA"/>
        </w:rPr>
      </w:pPr>
      <w:r>
        <w:separator/>
      </w:r>
    </w:p>
  </w:footnote>
  <w:footnote w:type="continuationSeparator" w:id="0">
    <w:p w:rsidR="001319E0" w:rsidRPr="00B31753" w:rsidRDefault="001319E0" w:rsidP="00B31753">
      <w:pPr>
        <w:pStyle w:val="a4"/>
        <w:rPr>
          <w:lang w:val="uk-UA"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157B" w:rsidRDefault="00B852F7">
        <w:pPr>
          <w:pStyle w:val="a6"/>
          <w:jc w:val="center"/>
        </w:pPr>
        <w:r w:rsidRPr="00124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157B" w:rsidRPr="00124D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48D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157B" w:rsidRPr="00124D42" w:rsidRDefault="009511A8" w:rsidP="00124D42">
    <w:pPr>
      <w:pStyle w:val="a6"/>
      <w:ind w:firstLine="1247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5DD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1">
    <w:nsid w:val="02FF1C65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3B0CFF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">
    <w:nsid w:val="05177D14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F30A0D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5">
    <w:nsid w:val="10720819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18F106DA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1C0C3D35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05274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EEC7582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73651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0A876B8"/>
    <w:multiLevelType w:val="multilevel"/>
    <w:tmpl w:val="AA2E3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2">
    <w:nsid w:val="212659A4"/>
    <w:multiLevelType w:val="hybridMultilevel"/>
    <w:tmpl w:val="DD0CA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B6BDB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8949E3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5">
    <w:nsid w:val="2F5643D6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6">
    <w:nsid w:val="3074007A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>
    <w:nsid w:val="32BB61C6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334F1FA9"/>
    <w:multiLevelType w:val="hybridMultilevel"/>
    <w:tmpl w:val="67E4363A"/>
    <w:lvl w:ilvl="0" w:tplc="DDB28A0E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938E8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0">
    <w:nsid w:val="347B003A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51CB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D483D4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57EE7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>
    <w:nsid w:val="3DC14ED1"/>
    <w:multiLevelType w:val="hybridMultilevel"/>
    <w:tmpl w:val="AFD8786C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EC254BE"/>
    <w:multiLevelType w:val="multilevel"/>
    <w:tmpl w:val="E13E966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8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hint="default"/>
      </w:rPr>
    </w:lvl>
  </w:abstractNum>
  <w:abstractNum w:abstractNumId="26">
    <w:nsid w:val="461961C5"/>
    <w:multiLevelType w:val="hybridMultilevel"/>
    <w:tmpl w:val="9230C950"/>
    <w:lvl w:ilvl="0" w:tplc="9AB6DE7E">
      <w:start w:val="1"/>
      <w:numFmt w:val="decimal"/>
      <w:lvlText w:val="%1."/>
      <w:lvlJc w:val="left"/>
      <w:pPr>
        <w:ind w:left="475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195" w:hanging="360"/>
      </w:pPr>
    </w:lvl>
    <w:lvl w:ilvl="2" w:tplc="0422001B" w:tentative="1">
      <w:start w:val="1"/>
      <w:numFmt w:val="lowerRoman"/>
      <w:lvlText w:val="%3."/>
      <w:lvlJc w:val="right"/>
      <w:pPr>
        <w:ind w:left="1915" w:hanging="180"/>
      </w:pPr>
    </w:lvl>
    <w:lvl w:ilvl="3" w:tplc="0422000F" w:tentative="1">
      <w:start w:val="1"/>
      <w:numFmt w:val="decimal"/>
      <w:lvlText w:val="%4."/>
      <w:lvlJc w:val="left"/>
      <w:pPr>
        <w:ind w:left="2635" w:hanging="360"/>
      </w:pPr>
    </w:lvl>
    <w:lvl w:ilvl="4" w:tplc="04220019" w:tentative="1">
      <w:start w:val="1"/>
      <w:numFmt w:val="lowerLetter"/>
      <w:lvlText w:val="%5."/>
      <w:lvlJc w:val="left"/>
      <w:pPr>
        <w:ind w:left="3355" w:hanging="360"/>
      </w:pPr>
    </w:lvl>
    <w:lvl w:ilvl="5" w:tplc="0422001B" w:tentative="1">
      <w:start w:val="1"/>
      <w:numFmt w:val="lowerRoman"/>
      <w:lvlText w:val="%6."/>
      <w:lvlJc w:val="right"/>
      <w:pPr>
        <w:ind w:left="4075" w:hanging="180"/>
      </w:pPr>
    </w:lvl>
    <w:lvl w:ilvl="6" w:tplc="0422000F" w:tentative="1">
      <w:start w:val="1"/>
      <w:numFmt w:val="decimal"/>
      <w:lvlText w:val="%7."/>
      <w:lvlJc w:val="left"/>
      <w:pPr>
        <w:ind w:left="4795" w:hanging="360"/>
      </w:pPr>
    </w:lvl>
    <w:lvl w:ilvl="7" w:tplc="04220019" w:tentative="1">
      <w:start w:val="1"/>
      <w:numFmt w:val="lowerLetter"/>
      <w:lvlText w:val="%8."/>
      <w:lvlJc w:val="left"/>
      <w:pPr>
        <w:ind w:left="5515" w:hanging="360"/>
      </w:pPr>
    </w:lvl>
    <w:lvl w:ilvl="8" w:tplc="0422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7">
    <w:nsid w:val="4990577B"/>
    <w:multiLevelType w:val="multilevel"/>
    <w:tmpl w:val="D9CE5A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28">
    <w:nsid w:val="4AAB40FA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D230E75"/>
    <w:multiLevelType w:val="multilevel"/>
    <w:tmpl w:val="D9CE5A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30">
    <w:nsid w:val="4D51525F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1">
    <w:nsid w:val="4ED46989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2">
    <w:nsid w:val="508549F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2AD0BAB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4">
    <w:nsid w:val="56971DBF"/>
    <w:multiLevelType w:val="multilevel"/>
    <w:tmpl w:val="CB645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6FA7395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6">
    <w:nsid w:val="5AD02B51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7">
    <w:nsid w:val="5D9A38BD"/>
    <w:multiLevelType w:val="hybridMultilevel"/>
    <w:tmpl w:val="5C14E5C4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5EF80D15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60A44DBD"/>
    <w:multiLevelType w:val="hybridMultilevel"/>
    <w:tmpl w:val="E55C85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3831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F8D52DF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2">
    <w:nsid w:val="70D735C7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43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9B7624"/>
    <w:multiLevelType w:val="multilevel"/>
    <w:tmpl w:val="45227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45">
    <w:nsid w:val="7847143C"/>
    <w:multiLevelType w:val="multilevel"/>
    <w:tmpl w:val="F996B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7B03017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305AA"/>
    <w:multiLevelType w:val="multilevel"/>
    <w:tmpl w:val="89E48320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3"/>
  </w:num>
  <w:num w:numId="5">
    <w:abstractNumId w:val="17"/>
  </w:num>
  <w:num w:numId="6">
    <w:abstractNumId w:val="46"/>
  </w:num>
  <w:num w:numId="7">
    <w:abstractNumId w:val="20"/>
  </w:num>
  <w:num w:numId="8">
    <w:abstractNumId w:val="22"/>
  </w:num>
  <w:num w:numId="9">
    <w:abstractNumId w:val="38"/>
  </w:num>
  <w:num w:numId="10">
    <w:abstractNumId w:val="6"/>
  </w:num>
  <w:num w:numId="11">
    <w:abstractNumId w:val="35"/>
  </w:num>
  <w:num w:numId="12">
    <w:abstractNumId w:val="8"/>
  </w:num>
  <w:num w:numId="13">
    <w:abstractNumId w:val="47"/>
  </w:num>
  <w:num w:numId="14">
    <w:abstractNumId w:val="32"/>
  </w:num>
  <w:num w:numId="15">
    <w:abstractNumId w:val="43"/>
  </w:num>
  <w:num w:numId="16">
    <w:abstractNumId w:val="0"/>
  </w:num>
  <w:num w:numId="17">
    <w:abstractNumId w:val="41"/>
  </w:num>
  <w:num w:numId="18">
    <w:abstractNumId w:val="19"/>
  </w:num>
  <w:num w:numId="19">
    <w:abstractNumId w:val="21"/>
  </w:num>
  <w:num w:numId="20">
    <w:abstractNumId w:val="10"/>
  </w:num>
  <w:num w:numId="21">
    <w:abstractNumId w:val="28"/>
  </w:num>
  <w:num w:numId="22">
    <w:abstractNumId w:val="36"/>
  </w:num>
  <w:num w:numId="23">
    <w:abstractNumId w:val="29"/>
  </w:num>
  <w:num w:numId="24">
    <w:abstractNumId w:val="24"/>
  </w:num>
  <w:num w:numId="25">
    <w:abstractNumId w:val="1"/>
  </w:num>
  <w:num w:numId="26">
    <w:abstractNumId w:val="23"/>
  </w:num>
  <w:num w:numId="27">
    <w:abstractNumId w:val="18"/>
  </w:num>
  <w:num w:numId="28">
    <w:abstractNumId w:val="5"/>
  </w:num>
  <w:num w:numId="29">
    <w:abstractNumId w:val="39"/>
  </w:num>
  <w:num w:numId="30">
    <w:abstractNumId w:val="27"/>
  </w:num>
  <w:num w:numId="31">
    <w:abstractNumId w:val="14"/>
  </w:num>
  <w:num w:numId="32">
    <w:abstractNumId w:val="12"/>
  </w:num>
  <w:num w:numId="33">
    <w:abstractNumId w:val="37"/>
  </w:num>
  <w:num w:numId="34">
    <w:abstractNumId w:val="11"/>
  </w:num>
  <w:num w:numId="35">
    <w:abstractNumId w:val="45"/>
  </w:num>
  <w:num w:numId="36">
    <w:abstractNumId w:val="26"/>
  </w:num>
  <w:num w:numId="37">
    <w:abstractNumId w:val="2"/>
  </w:num>
  <w:num w:numId="38">
    <w:abstractNumId w:val="33"/>
  </w:num>
  <w:num w:numId="39">
    <w:abstractNumId w:val="15"/>
  </w:num>
  <w:num w:numId="40">
    <w:abstractNumId w:val="31"/>
  </w:num>
  <w:num w:numId="41">
    <w:abstractNumId w:val="30"/>
  </w:num>
  <w:num w:numId="42">
    <w:abstractNumId w:val="42"/>
  </w:num>
  <w:num w:numId="43">
    <w:abstractNumId w:val="40"/>
  </w:num>
  <w:num w:numId="44">
    <w:abstractNumId w:val="25"/>
  </w:num>
  <w:num w:numId="45">
    <w:abstractNumId w:val="9"/>
  </w:num>
  <w:num w:numId="46">
    <w:abstractNumId w:val="4"/>
  </w:num>
  <w:num w:numId="47">
    <w:abstractNumId w:val="34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355"/>
    <w:rsid w:val="000230B3"/>
    <w:rsid w:val="00037D9C"/>
    <w:rsid w:val="00050354"/>
    <w:rsid w:val="00067CE9"/>
    <w:rsid w:val="00080091"/>
    <w:rsid w:val="000822AD"/>
    <w:rsid w:val="000848D1"/>
    <w:rsid w:val="00090721"/>
    <w:rsid w:val="000938DE"/>
    <w:rsid w:val="000A263A"/>
    <w:rsid w:val="000A79A2"/>
    <w:rsid w:val="000B5208"/>
    <w:rsid w:val="000C5FF8"/>
    <w:rsid w:val="000D608A"/>
    <w:rsid w:val="000F6EDF"/>
    <w:rsid w:val="00111381"/>
    <w:rsid w:val="001155EB"/>
    <w:rsid w:val="00124D42"/>
    <w:rsid w:val="001319E0"/>
    <w:rsid w:val="001441BB"/>
    <w:rsid w:val="0015141F"/>
    <w:rsid w:val="00181217"/>
    <w:rsid w:val="001851F3"/>
    <w:rsid w:val="00185C4B"/>
    <w:rsid w:val="001922F5"/>
    <w:rsid w:val="00192783"/>
    <w:rsid w:val="001A1851"/>
    <w:rsid w:val="001B0502"/>
    <w:rsid w:val="001C46B7"/>
    <w:rsid w:val="001C6173"/>
    <w:rsid w:val="001F6EEC"/>
    <w:rsid w:val="002109AF"/>
    <w:rsid w:val="00215DF2"/>
    <w:rsid w:val="002218AB"/>
    <w:rsid w:val="00224DE0"/>
    <w:rsid w:val="0023210A"/>
    <w:rsid w:val="00240302"/>
    <w:rsid w:val="0024194C"/>
    <w:rsid w:val="00256195"/>
    <w:rsid w:val="00265B98"/>
    <w:rsid w:val="0029244B"/>
    <w:rsid w:val="00293DE1"/>
    <w:rsid w:val="002A6529"/>
    <w:rsid w:val="002B6A16"/>
    <w:rsid w:val="002D3D9B"/>
    <w:rsid w:val="002E76B3"/>
    <w:rsid w:val="003029CB"/>
    <w:rsid w:val="00316CBD"/>
    <w:rsid w:val="003301DE"/>
    <w:rsid w:val="00335D0B"/>
    <w:rsid w:val="0035046E"/>
    <w:rsid w:val="0035597B"/>
    <w:rsid w:val="0036542A"/>
    <w:rsid w:val="00367328"/>
    <w:rsid w:val="00386CE7"/>
    <w:rsid w:val="00390ABF"/>
    <w:rsid w:val="003A783A"/>
    <w:rsid w:val="003B7ED7"/>
    <w:rsid w:val="003D4355"/>
    <w:rsid w:val="003F31F5"/>
    <w:rsid w:val="00404D22"/>
    <w:rsid w:val="004074C8"/>
    <w:rsid w:val="004141FC"/>
    <w:rsid w:val="0042682C"/>
    <w:rsid w:val="00432AD5"/>
    <w:rsid w:val="0045034B"/>
    <w:rsid w:val="00450757"/>
    <w:rsid w:val="00450836"/>
    <w:rsid w:val="00457D83"/>
    <w:rsid w:val="00467169"/>
    <w:rsid w:val="004753BC"/>
    <w:rsid w:val="004B1EDD"/>
    <w:rsid w:val="004B3A1F"/>
    <w:rsid w:val="004C4560"/>
    <w:rsid w:val="004C5C3F"/>
    <w:rsid w:val="004C77F9"/>
    <w:rsid w:val="004D3A35"/>
    <w:rsid w:val="004E1659"/>
    <w:rsid w:val="0050015C"/>
    <w:rsid w:val="00516C81"/>
    <w:rsid w:val="00517144"/>
    <w:rsid w:val="00544024"/>
    <w:rsid w:val="00544AD6"/>
    <w:rsid w:val="0055627C"/>
    <w:rsid w:val="00571CD8"/>
    <w:rsid w:val="005B26F4"/>
    <w:rsid w:val="005C2707"/>
    <w:rsid w:val="005D0020"/>
    <w:rsid w:val="005D6987"/>
    <w:rsid w:val="005D6F87"/>
    <w:rsid w:val="005E6922"/>
    <w:rsid w:val="005E716E"/>
    <w:rsid w:val="005F3DC3"/>
    <w:rsid w:val="006053B6"/>
    <w:rsid w:val="0060718A"/>
    <w:rsid w:val="00612DEE"/>
    <w:rsid w:val="00671132"/>
    <w:rsid w:val="006762A6"/>
    <w:rsid w:val="0069036C"/>
    <w:rsid w:val="00694DCF"/>
    <w:rsid w:val="006971ED"/>
    <w:rsid w:val="006A3884"/>
    <w:rsid w:val="006A5B22"/>
    <w:rsid w:val="006B1EF3"/>
    <w:rsid w:val="006C3477"/>
    <w:rsid w:val="006C559A"/>
    <w:rsid w:val="006C7F2C"/>
    <w:rsid w:val="006D50EE"/>
    <w:rsid w:val="006E5968"/>
    <w:rsid w:val="006E6163"/>
    <w:rsid w:val="006F33B6"/>
    <w:rsid w:val="006F44A8"/>
    <w:rsid w:val="006F518A"/>
    <w:rsid w:val="00744E2A"/>
    <w:rsid w:val="00750E55"/>
    <w:rsid w:val="00762D32"/>
    <w:rsid w:val="00781806"/>
    <w:rsid w:val="0079563D"/>
    <w:rsid w:val="007A2240"/>
    <w:rsid w:val="007A47A2"/>
    <w:rsid w:val="007A7D37"/>
    <w:rsid w:val="007B07A7"/>
    <w:rsid w:val="007C1207"/>
    <w:rsid w:val="007C7FD7"/>
    <w:rsid w:val="007D5630"/>
    <w:rsid w:val="007E2748"/>
    <w:rsid w:val="007F757C"/>
    <w:rsid w:val="00807225"/>
    <w:rsid w:val="0082713E"/>
    <w:rsid w:val="00847525"/>
    <w:rsid w:val="0086445E"/>
    <w:rsid w:val="00872A26"/>
    <w:rsid w:val="00874752"/>
    <w:rsid w:val="0088628A"/>
    <w:rsid w:val="008877A4"/>
    <w:rsid w:val="00895066"/>
    <w:rsid w:val="008A60C9"/>
    <w:rsid w:val="008E6FA8"/>
    <w:rsid w:val="00907730"/>
    <w:rsid w:val="00910320"/>
    <w:rsid w:val="0091130C"/>
    <w:rsid w:val="0094285A"/>
    <w:rsid w:val="009511A8"/>
    <w:rsid w:val="009A76A4"/>
    <w:rsid w:val="009C0607"/>
    <w:rsid w:val="009C175C"/>
    <w:rsid w:val="009C2FCF"/>
    <w:rsid w:val="009D1E69"/>
    <w:rsid w:val="009E27B6"/>
    <w:rsid w:val="009F4F83"/>
    <w:rsid w:val="00A05AD2"/>
    <w:rsid w:val="00A0694A"/>
    <w:rsid w:val="00A3553F"/>
    <w:rsid w:val="00A4412F"/>
    <w:rsid w:val="00A568B8"/>
    <w:rsid w:val="00A570E1"/>
    <w:rsid w:val="00A64937"/>
    <w:rsid w:val="00A74DEF"/>
    <w:rsid w:val="00A9157B"/>
    <w:rsid w:val="00AA5FE0"/>
    <w:rsid w:val="00AB02F3"/>
    <w:rsid w:val="00AB2126"/>
    <w:rsid w:val="00AB66FF"/>
    <w:rsid w:val="00AB6C5C"/>
    <w:rsid w:val="00AD35B6"/>
    <w:rsid w:val="00AE53B4"/>
    <w:rsid w:val="00AF5FDC"/>
    <w:rsid w:val="00B03377"/>
    <w:rsid w:val="00B142B1"/>
    <w:rsid w:val="00B24D4E"/>
    <w:rsid w:val="00B24F54"/>
    <w:rsid w:val="00B31753"/>
    <w:rsid w:val="00B348B0"/>
    <w:rsid w:val="00B42930"/>
    <w:rsid w:val="00B51E60"/>
    <w:rsid w:val="00B67649"/>
    <w:rsid w:val="00B852F7"/>
    <w:rsid w:val="00BA3135"/>
    <w:rsid w:val="00BE36D5"/>
    <w:rsid w:val="00C05438"/>
    <w:rsid w:val="00C4414B"/>
    <w:rsid w:val="00C44607"/>
    <w:rsid w:val="00C46B27"/>
    <w:rsid w:val="00CA2A9A"/>
    <w:rsid w:val="00CC4BE1"/>
    <w:rsid w:val="00CD157E"/>
    <w:rsid w:val="00CE38C6"/>
    <w:rsid w:val="00CE61B0"/>
    <w:rsid w:val="00D10C46"/>
    <w:rsid w:val="00D21DBB"/>
    <w:rsid w:val="00D34EE1"/>
    <w:rsid w:val="00D3743B"/>
    <w:rsid w:val="00D4441F"/>
    <w:rsid w:val="00D613DE"/>
    <w:rsid w:val="00D672D4"/>
    <w:rsid w:val="00D96D41"/>
    <w:rsid w:val="00DA66E4"/>
    <w:rsid w:val="00DC4E79"/>
    <w:rsid w:val="00DF081A"/>
    <w:rsid w:val="00DF1A3E"/>
    <w:rsid w:val="00DF66BF"/>
    <w:rsid w:val="00E23F9F"/>
    <w:rsid w:val="00E51D6A"/>
    <w:rsid w:val="00E62B2C"/>
    <w:rsid w:val="00E6517A"/>
    <w:rsid w:val="00E74A86"/>
    <w:rsid w:val="00E82FB3"/>
    <w:rsid w:val="00E923A8"/>
    <w:rsid w:val="00EB70E1"/>
    <w:rsid w:val="00EC44BC"/>
    <w:rsid w:val="00EE7F22"/>
    <w:rsid w:val="00F04A9B"/>
    <w:rsid w:val="00F068C1"/>
    <w:rsid w:val="00F215D9"/>
    <w:rsid w:val="00F37070"/>
    <w:rsid w:val="00F5048C"/>
    <w:rsid w:val="00F57C50"/>
    <w:rsid w:val="00F71C49"/>
    <w:rsid w:val="00F76A58"/>
    <w:rsid w:val="00F94E8D"/>
    <w:rsid w:val="00FB10E2"/>
    <w:rsid w:val="00FB1FA9"/>
    <w:rsid w:val="00FC467F"/>
    <w:rsid w:val="00FD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F1860-391A-4DD1-8BCB-955C728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B6"/>
  </w:style>
  <w:style w:type="paragraph" w:styleId="3">
    <w:name w:val="heading 3"/>
    <w:basedOn w:val="a"/>
    <w:link w:val="30"/>
    <w:uiPriority w:val="9"/>
    <w:qFormat/>
    <w:rsid w:val="0045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4355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3D43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753"/>
  </w:style>
  <w:style w:type="paragraph" w:styleId="a8">
    <w:name w:val="footer"/>
    <w:basedOn w:val="a"/>
    <w:link w:val="a9"/>
    <w:uiPriority w:val="99"/>
    <w:semiHidden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753"/>
  </w:style>
  <w:style w:type="character" w:customStyle="1" w:styleId="30">
    <w:name w:val="Заголовок 3 Знак"/>
    <w:basedOn w:val="a0"/>
    <w:link w:val="3"/>
    <w:uiPriority w:val="9"/>
    <w:rsid w:val="0045083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6249</Words>
  <Characters>3563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uopr337_1</cp:lastModifiedBy>
  <cp:revision>96</cp:revision>
  <cp:lastPrinted>2021-05-13T13:25:00Z</cp:lastPrinted>
  <dcterms:created xsi:type="dcterms:W3CDTF">2020-11-27T14:00:00Z</dcterms:created>
  <dcterms:modified xsi:type="dcterms:W3CDTF">2025-05-20T09:11:00Z</dcterms:modified>
</cp:coreProperties>
</file>