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D6" w:rsidRPr="0079196D" w:rsidRDefault="006A20FF" w:rsidP="00BA4907">
      <w:pPr>
        <w:pStyle w:val="1"/>
        <w:keepNext/>
        <w:keepLines/>
        <w:spacing w:before="120" w:line="240" w:lineRule="auto"/>
        <w:ind w:left="6804"/>
        <w:rPr>
          <w:rFonts w:ascii="Times New Roman" w:hAnsi="Times New Roman" w:cs="Times New Roman"/>
          <w:b w:val="0"/>
          <w:iCs w:val="0"/>
          <w:sz w:val="24"/>
          <w:szCs w:val="24"/>
          <w:lang w:val="ru-RU"/>
        </w:rPr>
      </w:pPr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Додаток 1</w:t>
      </w:r>
    </w:p>
    <w:p w:rsidR="00E400B8" w:rsidRDefault="00E66756" w:rsidP="00651BCF">
      <w:pPr>
        <w:pStyle w:val="1"/>
        <w:keepNext/>
        <w:keepLines/>
        <w:spacing w:before="120" w:line="240" w:lineRule="auto"/>
        <w:ind w:left="6804"/>
        <w:rPr>
          <w:rFonts w:ascii="Times New Roman" w:hAnsi="Times New Roman" w:cs="Times New Roman"/>
          <w:b w:val="0"/>
          <w:iCs w:val="0"/>
          <w:sz w:val="24"/>
          <w:szCs w:val="24"/>
          <w:lang w:val="ru-RU"/>
        </w:rPr>
      </w:pPr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до </w:t>
      </w:r>
      <w:r w:rsidR="00BA4907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к</w:t>
      </w:r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онкурсної</w:t>
      </w:r>
      <w:r w:rsidR="00BA4907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203519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доку</w:t>
      </w:r>
      <w:r w:rsidR="00203519" w:rsidRPr="0079196D">
        <w:rPr>
          <w:rFonts w:ascii="Times New Roman" w:hAnsi="Times New Roman" w:cs="Times New Roman"/>
          <w:b w:val="0"/>
          <w:iCs w:val="0"/>
          <w:sz w:val="24"/>
          <w:szCs w:val="24"/>
          <w:lang w:val="ru-RU"/>
        </w:rPr>
        <w:t>-</w:t>
      </w:r>
      <w:proofErr w:type="spellStart"/>
      <w:r w:rsidR="00DB28D6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мен</w:t>
      </w:r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тації</w:t>
      </w:r>
      <w:proofErr w:type="spellEnd"/>
      <w:r w:rsidR="006A20FF" w:rsidRPr="0079196D">
        <w:rPr>
          <w:b w:val="0"/>
          <w:sz w:val="24"/>
          <w:szCs w:val="24"/>
          <w:lang w:val="ru-RU"/>
        </w:rPr>
        <w:t xml:space="preserve"> </w:t>
      </w:r>
      <w:r w:rsidR="00BA4907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з визна</w:t>
      </w:r>
      <w:r w:rsidR="00203519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чення приватного партнера</w:t>
      </w:r>
      <w:r w:rsidR="00203519" w:rsidRPr="0079196D">
        <w:rPr>
          <w:rFonts w:ascii="Times New Roman" w:hAnsi="Times New Roman" w:cs="Times New Roman"/>
          <w:b w:val="0"/>
          <w:iCs w:val="0"/>
          <w:sz w:val="24"/>
          <w:szCs w:val="24"/>
          <w:lang w:val="ru-RU"/>
        </w:rPr>
        <w:br/>
      </w:r>
      <w:r w:rsidR="00BA4907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для реалізації </w:t>
      </w:r>
      <w:proofErr w:type="spellStart"/>
      <w:r w:rsidR="00BA4907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проєкту</w:t>
      </w:r>
      <w:proofErr w:type="spellEnd"/>
      <w:r w:rsidR="00BA4907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державно-приватного партнерства</w:t>
      </w:r>
      <w:r w:rsidR="00203519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«Центр креативної економіки м.</w:t>
      </w:r>
      <w:r w:rsidR="00203519" w:rsidRPr="0079196D">
        <w:rPr>
          <w:rFonts w:ascii="Times New Roman" w:hAnsi="Times New Roman" w:cs="Times New Roman"/>
          <w:b w:val="0"/>
          <w:iCs w:val="0"/>
          <w:sz w:val="24"/>
          <w:szCs w:val="24"/>
          <w:lang w:val="en-US"/>
        </w:rPr>
        <w:t> </w:t>
      </w:r>
      <w:r w:rsidR="00BA4907"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Кривого Рогу»</w:t>
      </w:r>
      <w:r w:rsidR="00E400B8">
        <w:rPr>
          <w:rFonts w:ascii="Times New Roman" w:hAnsi="Times New Roman" w:cs="Times New Roman"/>
          <w:b w:val="0"/>
          <w:iCs w:val="0"/>
          <w:sz w:val="24"/>
          <w:szCs w:val="24"/>
        </w:rPr>
        <w:br/>
        <w:t>(</w:t>
      </w:r>
      <w:r w:rsidR="0012292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пункти 2.18, </w:t>
      </w:r>
      <w:r w:rsidR="009753EF">
        <w:rPr>
          <w:rFonts w:ascii="Times New Roman" w:hAnsi="Times New Roman" w:cs="Times New Roman"/>
          <w:b w:val="0"/>
          <w:iCs w:val="0"/>
          <w:sz w:val="24"/>
          <w:szCs w:val="24"/>
          <w:lang w:val="ru-RU"/>
        </w:rPr>
        <w:t xml:space="preserve">3.4, </w:t>
      </w:r>
      <w:r w:rsidR="0012292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4.14, </w:t>
      </w:r>
      <w:r w:rsidR="00EC49BB">
        <w:rPr>
          <w:rFonts w:ascii="Times New Roman" w:hAnsi="Times New Roman" w:cs="Times New Roman"/>
          <w:b w:val="0"/>
          <w:iCs w:val="0"/>
          <w:sz w:val="24"/>
          <w:szCs w:val="24"/>
        </w:rPr>
        <w:t>під</w:t>
      </w:r>
      <w:r w:rsidR="00E400B8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пункти </w:t>
      </w:r>
      <w:r w:rsidR="00EC49BB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4.1.9, </w:t>
      </w:r>
      <w:r w:rsidR="0012292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4.2.1, 4.2.4, </w:t>
      </w:r>
      <w:r w:rsidR="00EC49BB">
        <w:rPr>
          <w:rFonts w:ascii="Times New Roman" w:hAnsi="Times New Roman" w:cs="Times New Roman"/>
          <w:b w:val="0"/>
          <w:iCs w:val="0"/>
          <w:sz w:val="24"/>
          <w:szCs w:val="24"/>
        </w:rPr>
        <w:t>4.2.7</w:t>
      </w:r>
      <w:r w:rsidR="0012292F">
        <w:rPr>
          <w:rFonts w:ascii="Times New Roman" w:hAnsi="Times New Roman" w:cs="Times New Roman"/>
          <w:b w:val="0"/>
          <w:iCs w:val="0"/>
          <w:sz w:val="24"/>
          <w:szCs w:val="24"/>
        </w:rPr>
        <w:t>, 4.6.1, 4.8.2, 4.15.1, 4.15.4</w:t>
      </w:r>
      <w:r w:rsidR="00EC49BB">
        <w:rPr>
          <w:rFonts w:ascii="Times New Roman" w:hAnsi="Times New Roman" w:cs="Times New Roman"/>
          <w:b w:val="0"/>
          <w:iCs w:val="0"/>
          <w:sz w:val="24"/>
          <w:szCs w:val="24"/>
        </w:rPr>
        <w:t>)</w:t>
      </w:r>
    </w:p>
    <w:p w:rsidR="009753EF" w:rsidRPr="009753EF" w:rsidRDefault="009753EF" w:rsidP="009753EF">
      <w:pPr>
        <w:rPr>
          <w:lang w:val="ru-RU" w:eastAsia="en-US"/>
        </w:rPr>
      </w:pPr>
    </w:p>
    <w:p w:rsidR="00BA4907" w:rsidRPr="006A20FF" w:rsidRDefault="00BA4907" w:rsidP="00BA4907">
      <w:pPr>
        <w:rPr>
          <w:lang w:eastAsia="en-US"/>
        </w:rPr>
      </w:pPr>
    </w:p>
    <w:p w:rsidR="00513247" w:rsidRPr="00513247" w:rsidRDefault="00513247" w:rsidP="00513247">
      <w:pPr>
        <w:widowControl w:val="0"/>
        <w:ind w:firstLine="567"/>
        <w:jc w:val="center"/>
        <w:rPr>
          <w:b/>
          <w:bCs/>
          <w:i/>
          <w:sz w:val="28"/>
          <w:szCs w:val="28"/>
        </w:rPr>
      </w:pPr>
      <w:r w:rsidRPr="00513247">
        <w:rPr>
          <w:b/>
          <w:bCs/>
          <w:i/>
          <w:sz w:val="28"/>
          <w:szCs w:val="28"/>
        </w:rPr>
        <w:t>Критерії попереднього відбору претендентів конкурсу</w:t>
      </w:r>
    </w:p>
    <w:p w:rsidR="00513247" w:rsidRPr="00513247" w:rsidRDefault="00513247" w:rsidP="00513247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513247" w:rsidRPr="00513247" w:rsidRDefault="00513247" w:rsidP="00513247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3247">
        <w:rPr>
          <w:sz w:val="28"/>
          <w:szCs w:val="28"/>
        </w:rPr>
        <w:t>Претендент та/або особи, пов’язані з ним відносинами контролю, мають відповідати таким основним критеріям попереднього відбору претендентів конкурсу:</w:t>
      </w:r>
    </w:p>
    <w:p w:rsidR="00513247" w:rsidRPr="00513247" w:rsidRDefault="00513247" w:rsidP="00513247">
      <w:pPr>
        <w:widowControl w:val="0"/>
        <w:numPr>
          <w:ilvl w:val="0"/>
          <w:numId w:val="40"/>
        </w:numPr>
        <w:tabs>
          <w:tab w:val="left" w:pos="1134"/>
        </w:tabs>
        <w:spacing w:after="240"/>
        <w:ind w:left="0" w:firstLine="567"/>
        <w:contextualSpacing/>
        <w:jc w:val="both"/>
        <w:rPr>
          <w:sz w:val="28"/>
          <w:szCs w:val="28"/>
        </w:rPr>
      </w:pPr>
      <w:r w:rsidRPr="00513247">
        <w:rPr>
          <w:sz w:val="28"/>
          <w:szCs w:val="28"/>
        </w:rPr>
        <w:t xml:space="preserve">Фінансова спроможність реалізувати </w:t>
      </w:r>
      <w:proofErr w:type="spellStart"/>
      <w:r w:rsidRPr="00513247">
        <w:rPr>
          <w:sz w:val="28"/>
          <w:szCs w:val="28"/>
        </w:rPr>
        <w:t>проєкт</w:t>
      </w:r>
      <w:proofErr w:type="spellEnd"/>
      <w:r w:rsidRPr="00513247">
        <w:rPr>
          <w:sz w:val="28"/>
          <w:szCs w:val="28"/>
        </w:rPr>
        <w:t>: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1.1 </w:t>
      </w:r>
      <w:r w:rsidR="00513247" w:rsidRPr="00513247">
        <w:rPr>
          <w:sz w:val="28"/>
          <w:szCs w:val="28"/>
        </w:rPr>
        <w:t xml:space="preserve">наявність </w:t>
      </w:r>
      <w:proofErr w:type="gramStart"/>
      <w:r w:rsidR="00513247" w:rsidRPr="00513247">
        <w:rPr>
          <w:sz w:val="28"/>
          <w:szCs w:val="28"/>
        </w:rPr>
        <w:t>п</w:t>
      </w:r>
      <w:proofErr w:type="gramEnd"/>
      <w:r w:rsidR="00513247" w:rsidRPr="00513247">
        <w:rPr>
          <w:sz w:val="28"/>
          <w:szCs w:val="28"/>
        </w:rPr>
        <w:t>ідтвердженого обсягу ліквідних активів, таких як: грошові кошти на банківських рахунках або цінні папери без будь-яких обтяжень; або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DF4857">
        <w:rPr>
          <w:sz w:val="28"/>
          <w:szCs w:val="28"/>
        </w:rPr>
        <w:t xml:space="preserve">1.2 </w:t>
      </w:r>
      <w:r w:rsidR="00DF4857" w:rsidRPr="00DF4857">
        <w:rPr>
          <w:sz w:val="28"/>
          <w:szCs w:val="28"/>
        </w:rPr>
        <w:t xml:space="preserve">наявність акредитивів чи банківських гарантій, або фінансових гарантій небанківських фінансових установ, чи фінансових гарантій від осіб, пов’язаних з претендентом відносинами контролю, щодо забезпечення ними коштів, необхідних для виконання зобов’язань приватного партнера за </w:t>
      </w:r>
      <w:proofErr w:type="spellStart"/>
      <w:r w:rsidR="00DF4857" w:rsidRPr="00DF4857">
        <w:rPr>
          <w:sz w:val="28"/>
          <w:szCs w:val="28"/>
        </w:rPr>
        <w:t>проєктом</w:t>
      </w:r>
      <w:proofErr w:type="spellEnd"/>
      <w:r w:rsidR="00513247" w:rsidRPr="00513247">
        <w:rPr>
          <w:sz w:val="28"/>
          <w:szCs w:val="28"/>
        </w:rPr>
        <w:t>.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513247" w:rsidRPr="00513247">
        <w:rPr>
          <w:sz w:val="28"/>
          <w:szCs w:val="28"/>
        </w:rPr>
        <w:t>Досвід протягом останніх п’яти років у: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9753EF">
        <w:rPr>
          <w:sz w:val="28"/>
          <w:szCs w:val="28"/>
        </w:rPr>
        <w:t xml:space="preserve">2.1 </w:t>
      </w:r>
      <w:r w:rsidR="00513247" w:rsidRPr="00513247">
        <w:rPr>
          <w:sz w:val="28"/>
          <w:szCs w:val="28"/>
        </w:rPr>
        <w:t xml:space="preserve">залученні прямого грантового фінансування від </w:t>
      </w:r>
      <w:proofErr w:type="spellStart"/>
      <w:r w:rsidR="00513247" w:rsidRPr="00513247">
        <w:rPr>
          <w:sz w:val="28"/>
          <w:szCs w:val="28"/>
        </w:rPr>
        <w:t>донорcьких</w:t>
      </w:r>
      <w:proofErr w:type="spellEnd"/>
      <w:r w:rsidR="00513247" w:rsidRPr="00513247">
        <w:rPr>
          <w:sz w:val="28"/>
          <w:szCs w:val="28"/>
        </w:rPr>
        <w:t xml:space="preserve"> організацій на реалізацію </w:t>
      </w:r>
      <w:proofErr w:type="spellStart"/>
      <w:r w:rsidR="00513247" w:rsidRPr="00513247">
        <w:rPr>
          <w:sz w:val="28"/>
          <w:szCs w:val="28"/>
        </w:rPr>
        <w:t>проєктів</w:t>
      </w:r>
      <w:proofErr w:type="spellEnd"/>
      <w:r w:rsidR="00513247" w:rsidRPr="00513247">
        <w:rPr>
          <w:sz w:val="28"/>
          <w:szCs w:val="28"/>
        </w:rPr>
        <w:t xml:space="preserve"> з розвитку підприємництва, креативної економіки/креативних індустрій, сталого розвитку в сумі не менше 500 тис. євро; 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9753EF">
        <w:rPr>
          <w:sz w:val="28"/>
          <w:szCs w:val="28"/>
        </w:rPr>
        <w:t xml:space="preserve">2.2 </w:t>
      </w:r>
      <w:r w:rsidR="00513247" w:rsidRPr="00513247">
        <w:rPr>
          <w:sz w:val="28"/>
          <w:szCs w:val="28"/>
        </w:rPr>
        <w:t xml:space="preserve">управлінні та участі в реалізації міжнародного </w:t>
      </w:r>
      <w:proofErr w:type="spellStart"/>
      <w:r w:rsidR="00513247" w:rsidRPr="00513247">
        <w:rPr>
          <w:sz w:val="28"/>
          <w:szCs w:val="28"/>
        </w:rPr>
        <w:t>проєкту</w:t>
      </w:r>
      <w:proofErr w:type="spellEnd"/>
      <w:r w:rsidR="00513247" w:rsidRPr="00513247">
        <w:rPr>
          <w:sz w:val="28"/>
          <w:szCs w:val="28"/>
        </w:rPr>
        <w:t xml:space="preserve"> з розвитку креативної економіки/креативних індустрій у складі представників кількох країн;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9753EF">
        <w:rPr>
          <w:sz w:val="28"/>
          <w:szCs w:val="28"/>
        </w:rPr>
        <w:t xml:space="preserve">2.3 </w:t>
      </w:r>
      <w:r w:rsidR="00513247" w:rsidRPr="00513247">
        <w:rPr>
          <w:sz w:val="28"/>
          <w:szCs w:val="28"/>
        </w:rPr>
        <w:t>участі в організації навчання для підприємців (основи підприємницької діяльності, маркетинг, фінансовий та операційний менеджмент, бізнес-планування тощо), у якому брали участь загалом не менше 500 учасників не менш ніж в третині областей України;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2.4 </w:t>
      </w:r>
      <w:r w:rsidR="00513247" w:rsidRPr="00513247">
        <w:rPr>
          <w:sz w:val="28"/>
          <w:szCs w:val="28"/>
        </w:rPr>
        <w:t xml:space="preserve">участі в організації навчання </w:t>
      </w:r>
      <w:proofErr w:type="gramStart"/>
      <w:r w:rsidR="00513247" w:rsidRPr="00513247">
        <w:rPr>
          <w:sz w:val="28"/>
          <w:szCs w:val="28"/>
        </w:rPr>
        <w:t>для</w:t>
      </w:r>
      <w:proofErr w:type="gramEnd"/>
      <w:r w:rsidR="00513247" w:rsidRPr="00513247">
        <w:rPr>
          <w:sz w:val="28"/>
          <w:szCs w:val="28"/>
        </w:rPr>
        <w:t xml:space="preserve"> слухачів у сфері інформаційних технологій, у якому брали участь загалом не менше 500 учасників;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 xml:space="preserve">2.5 </w:t>
      </w:r>
      <w:r w:rsidR="00513247" w:rsidRPr="00513247">
        <w:rPr>
          <w:sz w:val="28"/>
          <w:szCs w:val="28"/>
        </w:rPr>
        <w:t>участі в організації надання не менше ніж 10 суб’єктам господарювання послуг з виробничого консалтингу для подальшого масштабування, розвитку та доступу до нових ринкі</w:t>
      </w:r>
      <w:proofErr w:type="gramStart"/>
      <w:r w:rsidR="00513247" w:rsidRPr="00513247">
        <w:rPr>
          <w:sz w:val="28"/>
          <w:szCs w:val="28"/>
        </w:rPr>
        <w:t>в</w:t>
      </w:r>
      <w:proofErr w:type="gramEnd"/>
      <w:r w:rsidR="00513247" w:rsidRPr="00513247">
        <w:rPr>
          <w:sz w:val="28"/>
          <w:szCs w:val="28"/>
        </w:rPr>
        <w:t xml:space="preserve">. 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9753EF">
        <w:rPr>
          <w:sz w:val="28"/>
          <w:szCs w:val="28"/>
        </w:rPr>
        <w:t xml:space="preserve">3. </w:t>
      </w:r>
      <w:r w:rsidR="00513247" w:rsidRPr="00513247">
        <w:rPr>
          <w:sz w:val="28"/>
          <w:szCs w:val="28"/>
        </w:rPr>
        <w:t>Наявність управлінської команди (не менше трьох працівників), члени якої відповідають таким кваліфікаціям: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3.1 </w:t>
      </w:r>
      <w:r w:rsidR="00513247" w:rsidRPr="00513247">
        <w:rPr>
          <w:sz w:val="28"/>
          <w:szCs w:val="28"/>
        </w:rPr>
        <w:t xml:space="preserve">вища освіта; 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3.2 </w:t>
      </w:r>
      <w:r w:rsidR="00513247" w:rsidRPr="00513247">
        <w:rPr>
          <w:sz w:val="28"/>
          <w:szCs w:val="28"/>
        </w:rPr>
        <w:t>не менше 1/2 частини працівників повинні мати науковий ступінь (кандидат наук, доктор наук);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3.3 </w:t>
      </w:r>
      <w:r w:rsidR="00513247" w:rsidRPr="00513247">
        <w:rPr>
          <w:sz w:val="28"/>
          <w:szCs w:val="28"/>
        </w:rPr>
        <w:t xml:space="preserve">не менше 1/2 частини працівників повинні мати щонайменше 3 роки управлінського досвіду на керівних посадах у </w:t>
      </w:r>
      <w:proofErr w:type="spellStart"/>
      <w:r w:rsidR="00513247" w:rsidRPr="00513247">
        <w:rPr>
          <w:sz w:val="28"/>
          <w:szCs w:val="28"/>
        </w:rPr>
        <w:t>проєктах</w:t>
      </w:r>
      <w:proofErr w:type="spellEnd"/>
      <w:r w:rsidR="00513247" w:rsidRPr="00513247">
        <w:rPr>
          <w:sz w:val="28"/>
          <w:szCs w:val="28"/>
        </w:rPr>
        <w:t xml:space="preserve"> в галузі економіки / права / освіти / консалтингу / менеджменту тощо;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 xml:space="preserve">3.4 </w:t>
      </w:r>
      <w:r w:rsidR="00513247" w:rsidRPr="00513247">
        <w:rPr>
          <w:sz w:val="28"/>
          <w:szCs w:val="28"/>
        </w:rPr>
        <w:t xml:space="preserve">володіння </w:t>
      </w:r>
      <w:proofErr w:type="gramStart"/>
      <w:r w:rsidR="00513247" w:rsidRPr="00513247">
        <w:rPr>
          <w:sz w:val="28"/>
          <w:szCs w:val="28"/>
        </w:rPr>
        <w:t>державною</w:t>
      </w:r>
      <w:proofErr w:type="gramEnd"/>
      <w:r w:rsidR="00513247" w:rsidRPr="00513247">
        <w:rPr>
          <w:sz w:val="28"/>
          <w:szCs w:val="28"/>
        </w:rPr>
        <w:t xml:space="preserve"> та іноземною мовами.</w:t>
      </w:r>
    </w:p>
    <w:p w:rsidR="00513247" w:rsidRPr="00513247" w:rsidRDefault="009753EF" w:rsidP="009753EF">
      <w:pPr>
        <w:widowControl w:val="0"/>
        <w:tabs>
          <w:tab w:val="left" w:pos="1134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9753EF">
        <w:rPr>
          <w:sz w:val="28"/>
          <w:szCs w:val="28"/>
        </w:rPr>
        <w:t xml:space="preserve">4. </w:t>
      </w:r>
      <w:r w:rsidR="00513247" w:rsidRPr="00513247">
        <w:rPr>
          <w:sz w:val="28"/>
          <w:szCs w:val="28"/>
        </w:rPr>
        <w:t xml:space="preserve">Наявність щонайменше трьох меморандумів про співпрацю з потенційними партнерами та/або листів підтримки від них. </w:t>
      </w:r>
    </w:p>
    <w:p w:rsidR="00513247" w:rsidRPr="005C1A2B" w:rsidRDefault="00513247" w:rsidP="00DB28D6">
      <w:pPr>
        <w:pStyle w:val="1"/>
        <w:keepNext/>
        <w:keepLines/>
        <w:spacing w:before="0" w:line="24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9753EF" w:rsidRPr="005C1A2B" w:rsidRDefault="009753EF" w:rsidP="009753EF">
      <w:pPr>
        <w:rPr>
          <w:rFonts w:eastAsia="Calibri"/>
          <w:sz w:val="28"/>
          <w:szCs w:val="28"/>
          <w:lang w:eastAsia="en-US"/>
        </w:rPr>
      </w:pPr>
    </w:p>
    <w:p w:rsidR="001F141C" w:rsidRPr="00DB28D6" w:rsidRDefault="00DB28D6" w:rsidP="00DB28D6">
      <w:pPr>
        <w:pStyle w:val="1"/>
        <w:keepNext/>
        <w:keepLines/>
        <w:spacing w:before="0" w:line="24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sz w:val="28"/>
          <w:szCs w:val="28"/>
        </w:rPr>
        <w:t>Перелік документів,</w:t>
      </w:r>
      <w:r w:rsidRPr="00DB28D6">
        <w:rPr>
          <w:rFonts w:ascii="Times New Roman" w:eastAsia="Calibri" w:hAnsi="Times New Roman" w:cs="Times New Roman"/>
          <w:bCs w:val="0"/>
          <w:sz w:val="28"/>
          <w:szCs w:val="28"/>
          <w:lang w:val="ru-RU"/>
        </w:rPr>
        <w:t xml:space="preserve"> </w:t>
      </w:r>
      <w:r w:rsidR="001F141C" w:rsidRPr="00DB28D6">
        <w:rPr>
          <w:rFonts w:ascii="Times New Roman" w:eastAsia="Calibri" w:hAnsi="Times New Roman" w:cs="Times New Roman"/>
          <w:bCs w:val="0"/>
          <w:sz w:val="28"/>
          <w:szCs w:val="28"/>
        </w:rPr>
        <w:t>що підтверджують</w:t>
      </w:r>
    </w:p>
    <w:p w:rsidR="001F141C" w:rsidRPr="00DB28D6" w:rsidRDefault="001F141C" w:rsidP="00DB28D6">
      <w:pPr>
        <w:pStyle w:val="1"/>
        <w:keepNext/>
        <w:keepLines/>
        <w:spacing w:before="0" w:line="24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DB28D6">
        <w:rPr>
          <w:rFonts w:ascii="Times New Roman" w:eastAsia="Calibri" w:hAnsi="Times New Roman" w:cs="Times New Roman"/>
          <w:bCs w:val="0"/>
          <w:sz w:val="28"/>
          <w:szCs w:val="28"/>
        </w:rPr>
        <w:t xml:space="preserve">відповідність </w:t>
      </w:r>
      <w:r w:rsidR="00E66756" w:rsidRPr="00DB28D6">
        <w:rPr>
          <w:rFonts w:ascii="Times New Roman" w:eastAsia="Calibri" w:hAnsi="Times New Roman" w:cs="Times New Roman"/>
          <w:bCs w:val="0"/>
          <w:sz w:val="28"/>
          <w:szCs w:val="28"/>
          <w:lang w:val="ru-RU"/>
        </w:rPr>
        <w:t>п</w:t>
      </w:r>
      <w:proofErr w:type="spellStart"/>
      <w:r w:rsidRPr="00DB28D6">
        <w:rPr>
          <w:rFonts w:ascii="Times New Roman" w:eastAsia="Calibri" w:hAnsi="Times New Roman" w:cs="Times New Roman"/>
          <w:bCs w:val="0"/>
          <w:sz w:val="28"/>
          <w:szCs w:val="28"/>
        </w:rPr>
        <w:t>ретендентів</w:t>
      </w:r>
      <w:proofErr w:type="spellEnd"/>
      <w:r w:rsidRPr="00DB28D6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Pr="00DB28D6">
        <w:rPr>
          <w:rFonts w:ascii="Times New Roman" w:hAnsi="Times New Roman" w:cs="Times New Roman"/>
          <w:sz w:val="28"/>
          <w:szCs w:val="28"/>
        </w:rPr>
        <w:t>критеріям попереднього відбору</w:t>
      </w:r>
    </w:p>
    <w:p w:rsidR="00E66756" w:rsidRPr="005C1A2B" w:rsidRDefault="00E66756" w:rsidP="00E66756">
      <w:pPr>
        <w:ind w:firstLine="567"/>
        <w:jc w:val="both"/>
        <w:rPr>
          <w:rFonts w:eastAsia="Calibri"/>
          <w:color w:val="000000" w:themeColor="text1"/>
          <w:sz w:val="20"/>
          <w:szCs w:val="20"/>
          <w:lang w:val="ru-RU"/>
        </w:rPr>
      </w:pPr>
    </w:p>
    <w:p w:rsidR="005C1A2B" w:rsidRPr="005C1A2B" w:rsidRDefault="005C1A2B" w:rsidP="00E66756">
      <w:pPr>
        <w:ind w:firstLine="567"/>
        <w:jc w:val="both"/>
        <w:rPr>
          <w:rFonts w:eastAsia="Calibri"/>
          <w:color w:val="000000" w:themeColor="text1"/>
          <w:sz w:val="20"/>
          <w:szCs w:val="20"/>
          <w:lang w:val="ru-RU"/>
        </w:rPr>
      </w:pPr>
    </w:p>
    <w:p w:rsidR="00E66756" w:rsidRDefault="001F141C" w:rsidP="00E66756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C6166D">
        <w:rPr>
          <w:rFonts w:eastAsia="Calibri"/>
          <w:color w:val="000000" w:themeColor="text1"/>
          <w:sz w:val="28"/>
          <w:szCs w:val="28"/>
        </w:rPr>
        <w:t xml:space="preserve">Документи для підтвердження відповідності </w:t>
      </w:r>
      <w:r w:rsidR="00E66756">
        <w:rPr>
          <w:rFonts w:eastAsia="Calibri"/>
          <w:color w:val="000000" w:themeColor="text1"/>
          <w:sz w:val="28"/>
          <w:szCs w:val="28"/>
          <w:lang w:val="ru-RU"/>
        </w:rPr>
        <w:t>п</w:t>
      </w:r>
      <w:proofErr w:type="spellStart"/>
      <w:r w:rsidRPr="00C6166D">
        <w:rPr>
          <w:rFonts w:eastAsia="Calibri"/>
          <w:color w:val="000000" w:themeColor="text1"/>
          <w:sz w:val="28"/>
          <w:szCs w:val="28"/>
        </w:rPr>
        <w:t>ретендента</w:t>
      </w:r>
      <w:proofErr w:type="spellEnd"/>
      <w:r w:rsidRPr="00C6166D">
        <w:rPr>
          <w:rFonts w:eastAsia="Calibri"/>
          <w:color w:val="000000" w:themeColor="text1"/>
          <w:sz w:val="28"/>
          <w:szCs w:val="28"/>
        </w:rPr>
        <w:t xml:space="preserve"> та/або </w:t>
      </w:r>
      <w:r w:rsidR="00E66756">
        <w:rPr>
          <w:rFonts w:eastAsia="Calibri"/>
          <w:color w:val="000000" w:themeColor="text1"/>
          <w:sz w:val="28"/>
          <w:szCs w:val="28"/>
          <w:lang w:val="ru-RU"/>
        </w:rPr>
        <w:t>о</w:t>
      </w:r>
      <w:proofErr w:type="spellStart"/>
      <w:r w:rsidRPr="00C6166D">
        <w:rPr>
          <w:rFonts w:eastAsia="Calibri"/>
          <w:color w:val="000000" w:themeColor="text1"/>
          <w:sz w:val="28"/>
          <w:szCs w:val="28"/>
        </w:rPr>
        <w:t>сіб</w:t>
      </w:r>
      <w:proofErr w:type="spellEnd"/>
      <w:r w:rsidRPr="00C6166D">
        <w:rPr>
          <w:rFonts w:eastAsia="Calibri"/>
          <w:color w:val="000000" w:themeColor="text1"/>
          <w:sz w:val="28"/>
          <w:szCs w:val="28"/>
        </w:rPr>
        <w:t xml:space="preserve">, пов’язаних з </w:t>
      </w:r>
      <w:r w:rsidR="00E66756">
        <w:rPr>
          <w:rFonts w:eastAsia="Calibri"/>
          <w:color w:val="000000" w:themeColor="text1"/>
          <w:sz w:val="28"/>
          <w:szCs w:val="28"/>
          <w:lang w:val="ru-RU"/>
        </w:rPr>
        <w:t>ним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відносинами контролю</w:t>
      </w:r>
      <w:r w:rsidR="00E66756">
        <w:rPr>
          <w:rFonts w:eastAsia="Calibri"/>
          <w:color w:val="000000" w:themeColor="text1"/>
          <w:sz w:val="28"/>
          <w:szCs w:val="28"/>
          <w:lang w:val="ru-RU"/>
        </w:rPr>
        <w:t>,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критеріям попереднього відбору:</w:t>
      </w:r>
    </w:p>
    <w:p w:rsidR="00E66756" w:rsidRPr="00E66756" w:rsidRDefault="00E66756" w:rsidP="00E66756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1. </w:t>
      </w:r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Документи, що підтверджують фінансову спроможність </w:t>
      </w:r>
      <w:r>
        <w:rPr>
          <w:rFonts w:eastAsia="Calibri"/>
          <w:color w:val="000000" w:themeColor="text1"/>
          <w:sz w:val="28"/>
          <w:szCs w:val="28"/>
          <w:lang w:val="ru-RU"/>
        </w:rPr>
        <w:t>п</w:t>
      </w:r>
      <w:proofErr w:type="spellStart"/>
      <w:r w:rsidR="001F141C" w:rsidRPr="00E66756">
        <w:rPr>
          <w:rFonts w:eastAsia="Calibri"/>
          <w:color w:val="000000" w:themeColor="text1"/>
          <w:sz w:val="28"/>
          <w:szCs w:val="28"/>
        </w:rPr>
        <w:t>ретендента</w:t>
      </w:r>
      <w:proofErr w:type="spellEnd"/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 та/або </w:t>
      </w:r>
      <w:r>
        <w:rPr>
          <w:rFonts w:eastAsia="Calibri"/>
          <w:color w:val="000000" w:themeColor="text1"/>
          <w:sz w:val="28"/>
          <w:szCs w:val="28"/>
          <w:lang w:val="ru-RU"/>
        </w:rPr>
        <w:t>о</w:t>
      </w:r>
      <w:proofErr w:type="spellStart"/>
      <w:r w:rsidR="001F141C" w:rsidRPr="00E66756">
        <w:rPr>
          <w:rFonts w:eastAsia="Calibri"/>
          <w:color w:val="000000" w:themeColor="text1"/>
          <w:sz w:val="28"/>
          <w:szCs w:val="28"/>
        </w:rPr>
        <w:t>сіб</w:t>
      </w:r>
      <w:proofErr w:type="spellEnd"/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, пов’язаних з </w:t>
      </w:r>
      <w:r>
        <w:rPr>
          <w:rFonts w:eastAsia="Calibri"/>
          <w:color w:val="000000" w:themeColor="text1"/>
          <w:sz w:val="28"/>
          <w:szCs w:val="28"/>
          <w:lang w:val="ru-RU"/>
        </w:rPr>
        <w:t>ним</w:t>
      </w:r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 відносинами контролю (однин з трьох варіантів):</w:t>
      </w:r>
    </w:p>
    <w:p w:rsidR="00E66756" w:rsidRPr="002E0108" w:rsidRDefault="00E66756" w:rsidP="00EF4054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E66756">
        <w:rPr>
          <w:rFonts w:eastAsia="Calibri"/>
          <w:color w:val="000000" w:themeColor="text1"/>
          <w:sz w:val="28"/>
          <w:szCs w:val="28"/>
        </w:rPr>
        <w:t>1.1.</w:t>
      </w:r>
      <w:r>
        <w:rPr>
          <w:rFonts w:eastAsia="Calibri"/>
          <w:lang w:val="ru-RU"/>
        </w:rPr>
        <w:t> </w:t>
      </w:r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Гарантійний лист банку або небанківської фінансової установи щодо виконання </w:t>
      </w:r>
      <w:r w:rsidRPr="002E0108">
        <w:rPr>
          <w:rFonts w:eastAsia="Calibri"/>
          <w:color w:val="000000" w:themeColor="text1"/>
          <w:sz w:val="28"/>
          <w:szCs w:val="28"/>
        </w:rPr>
        <w:t>п</w:t>
      </w:r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ретендентом інвестиційних зобов’язань </w:t>
      </w:r>
      <w:r w:rsidRPr="002E0108">
        <w:rPr>
          <w:rFonts w:eastAsia="Calibri"/>
          <w:color w:val="000000" w:themeColor="text1"/>
          <w:sz w:val="28"/>
          <w:szCs w:val="28"/>
        </w:rPr>
        <w:t xml:space="preserve">у </w:t>
      </w:r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рамках </w:t>
      </w:r>
      <w:proofErr w:type="spellStart"/>
      <w:r w:rsidRPr="002E0108">
        <w:rPr>
          <w:rFonts w:eastAsia="Calibri"/>
          <w:color w:val="000000" w:themeColor="text1"/>
          <w:sz w:val="28"/>
          <w:szCs w:val="28"/>
        </w:rPr>
        <w:t>п</w:t>
      </w:r>
      <w:r w:rsidR="001F141C" w:rsidRPr="00E66756">
        <w:rPr>
          <w:rFonts w:eastAsia="Calibri"/>
          <w:color w:val="000000" w:themeColor="text1"/>
          <w:sz w:val="28"/>
          <w:szCs w:val="28"/>
        </w:rPr>
        <w:t>роєкту</w:t>
      </w:r>
      <w:proofErr w:type="spellEnd"/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 (</w:t>
      </w:r>
      <w:r w:rsidRPr="002E0108">
        <w:rPr>
          <w:rFonts w:eastAsia="Calibri"/>
          <w:color w:val="000000" w:themeColor="text1"/>
          <w:sz w:val="28"/>
          <w:szCs w:val="28"/>
        </w:rPr>
        <w:t>у</w:t>
      </w:r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 разі його перемоги) в обсязі не менше 15 </w:t>
      </w:r>
      <w:proofErr w:type="spellStart"/>
      <w:r w:rsidR="001F141C" w:rsidRPr="00E66756">
        <w:rPr>
          <w:rFonts w:eastAsia="Calibri"/>
          <w:color w:val="000000" w:themeColor="text1"/>
          <w:sz w:val="28"/>
          <w:szCs w:val="28"/>
        </w:rPr>
        <w:t>млн</w:t>
      </w:r>
      <w:proofErr w:type="spellEnd"/>
      <w:r w:rsidR="001F141C" w:rsidRPr="00E66756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грн.</w:t>
      </w:r>
    </w:p>
    <w:p w:rsidR="00384F44" w:rsidRPr="002E0108" w:rsidRDefault="00E66756" w:rsidP="00EF4054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0108">
        <w:rPr>
          <w:rFonts w:eastAsia="Calibri"/>
          <w:color w:val="000000" w:themeColor="text1"/>
          <w:sz w:val="28"/>
          <w:szCs w:val="28"/>
        </w:rPr>
        <w:t>1.2.</w:t>
      </w:r>
      <w:r>
        <w:rPr>
          <w:rFonts w:eastAsia="Calibri"/>
          <w:color w:val="000000" w:themeColor="text1"/>
          <w:sz w:val="28"/>
          <w:szCs w:val="28"/>
          <w:lang w:val="ru-RU"/>
        </w:rPr>
        <w:t> 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Гарантійний лист від </w:t>
      </w:r>
      <w:r w:rsidRPr="002E01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сіб, пов’язаних з </w:t>
      </w:r>
      <w:r w:rsidRPr="002E0108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>ретендентом відносинами контролю</w:t>
      </w:r>
      <w:r w:rsidRPr="002E0108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 щодо виконання </w:t>
      </w:r>
      <w:r w:rsidRPr="002E0108">
        <w:rPr>
          <w:rFonts w:eastAsia="Calibri"/>
          <w:color w:val="000000" w:themeColor="text1"/>
          <w:sz w:val="28"/>
          <w:szCs w:val="28"/>
          <w:lang w:eastAsia="en-US"/>
        </w:rPr>
        <w:t>ним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 інвестиційних зобов’язань </w:t>
      </w:r>
      <w:r w:rsidRPr="002E01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 рамках 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>Проєкту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Pr="002E01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 разі його перемоги) в обсязі не менше 15 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>млн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>грн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, сума </w:t>
      </w:r>
      <w:r w:rsidR="00246A86" w:rsidRPr="00246A86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246A86">
        <w:rPr>
          <w:rFonts w:eastAsia="Calibri"/>
          <w:color w:val="000000" w:themeColor="text1"/>
          <w:sz w:val="28"/>
          <w:szCs w:val="28"/>
          <w:lang w:eastAsia="en-US"/>
        </w:rPr>
        <w:t>ласного капі</w:t>
      </w:r>
      <w:r w:rsidR="00246A86" w:rsidRPr="00246A86">
        <w:rPr>
          <w:rFonts w:eastAsia="Calibri"/>
          <w:color w:val="000000" w:themeColor="text1"/>
          <w:sz w:val="28"/>
          <w:szCs w:val="28"/>
          <w:lang w:eastAsia="en-US"/>
        </w:rPr>
        <w:t>талу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 яки</w:t>
      </w:r>
      <w:r w:rsidR="005C1A2B">
        <w:rPr>
          <w:rFonts w:eastAsia="Calibri"/>
          <w:color w:val="000000" w:themeColor="text1"/>
          <w:sz w:val="28"/>
          <w:szCs w:val="28"/>
          <w:lang w:eastAsia="en-US"/>
        </w:rPr>
        <w:t>х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 за попередній звітній період за 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>аудійованою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 xml:space="preserve"> звітністю </w:t>
      </w:r>
      <w:r w:rsidR="00EF4054">
        <w:rPr>
          <w:rFonts w:eastAsia="Calibri"/>
          <w:color w:val="000000" w:themeColor="text1"/>
          <w:sz w:val="28"/>
          <w:szCs w:val="28"/>
          <w:lang w:eastAsia="en-US"/>
        </w:rPr>
        <w:t xml:space="preserve">(фінансова звітність разом з аудиторським висновком) </w:t>
      </w:r>
      <w:r w:rsidR="001F141C" w:rsidRPr="00C6166D">
        <w:rPr>
          <w:rFonts w:eastAsia="Calibri"/>
          <w:color w:val="000000" w:themeColor="text1"/>
          <w:sz w:val="28"/>
          <w:szCs w:val="28"/>
          <w:lang w:eastAsia="en-US"/>
        </w:rPr>
        <w:t>склад</w:t>
      </w:r>
      <w:r w:rsidR="00384F44">
        <w:rPr>
          <w:rFonts w:eastAsia="Calibri"/>
          <w:color w:val="000000" w:themeColor="text1"/>
          <w:sz w:val="28"/>
          <w:szCs w:val="28"/>
          <w:lang w:eastAsia="en-US"/>
        </w:rPr>
        <w:t>ає не менше вищезазначеної суми</w:t>
      </w:r>
      <w:r w:rsidR="00384F44" w:rsidRPr="002E0108">
        <w:rPr>
          <w:rFonts w:eastAsia="Calibri"/>
          <w:color w:val="000000" w:themeColor="text1"/>
          <w:sz w:val="28"/>
          <w:szCs w:val="28"/>
          <w:lang w:eastAsia="en-US"/>
        </w:rPr>
        <w:t>.</w:t>
      </w:r>
      <w:bookmarkStart w:id="0" w:name="_GoBack"/>
      <w:bookmarkEnd w:id="0"/>
    </w:p>
    <w:p w:rsidR="001F141C" w:rsidRPr="00C6166D" w:rsidRDefault="00384F44" w:rsidP="00EF4054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1.3. 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Довідка про стан банківського рахунку із спеціальним режимом використання, що відкритий на </w:t>
      </w:r>
      <w:r>
        <w:rPr>
          <w:rFonts w:eastAsia="Calibri"/>
          <w:color w:val="000000" w:themeColor="text1"/>
          <w:sz w:val="28"/>
          <w:szCs w:val="28"/>
          <w:lang w:val="ru-RU"/>
        </w:rPr>
        <w:t>п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</w:rPr>
        <w:t>ретендента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та/або </w:t>
      </w:r>
      <w:r>
        <w:rPr>
          <w:rFonts w:eastAsia="Calibri"/>
          <w:color w:val="000000" w:themeColor="text1"/>
          <w:sz w:val="28"/>
          <w:szCs w:val="28"/>
          <w:lang w:val="ru-RU"/>
        </w:rPr>
        <w:t>о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</w:rPr>
        <w:t>сіб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, пов’язаних з </w:t>
      </w:r>
      <w:r>
        <w:rPr>
          <w:rFonts w:eastAsia="Calibri"/>
          <w:color w:val="000000" w:themeColor="text1"/>
          <w:sz w:val="28"/>
          <w:szCs w:val="28"/>
          <w:lang w:val="ru-RU"/>
        </w:rPr>
        <w:t>ним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відносинами контролю</w:t>
      </w:r>
      <w:r>
        <w:rPr>
          <w:rFonts w:eastAsia="Calibri"/>
          <w:color w:val="000000" w:themeColor="text1"/>
          <w:sz w:val="28"/>
          <w:szCs w:val="28"/>
          <w:lang w:val="ru-RU"/>
        </w:rPr>
        <w:t>,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та призначений виключно для реалізації </w:t>
      </w:r>
      <w:r>
        <w:rPr>
          <w:rFonts w:eastAsia="Calibri"/>
          <w:color w:val="000000" w:themeColor="text1"/>
          <w:sz w:val="28"/>
          <w:szCs w:val="28"/>
          <w:lang w:val="ru-RU"/>
        </w:rPr>
        <w:t>п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</w:rPr>
        <w:t>роєкту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, або довідка про стан депозитного рахунку. На рахунках мають бути розміщені кошти в обсязі не меншому за 15 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</w:rPr>
        <w:t>млн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грн.</w:t>
      </w:r>
    </w:p>
    <w:p w:rsidR="00384F44" w:rsidRPr="00384F44" w:rsidRDefault="00384F44" w:rsidP="00384F44">
      <w:pPr>
        <w:tabs>
          <w:tab w:val="left" w:pos="993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384F44">
        <w:rPr>
          <w:rFonts w:eastAsia="Calibri"/>
          <w:color w:val="000000" w:themeColor="text1"/>
          <w:sz w:val="28"/>
          <w:szCs w:val="28"/>
        </w:rPr>
        <w:t>2.</w:t>
      </w:r>
      <w:r>
        <w:rPr>
          <w:rFonts w:eastAsia="Calibri"/>
          <w:color w:val="000000" w:themeColor="text1"/>
          <w:sz w:val="28"/>
          <w:szCs w:val="28"/>
          <w:lang w:val="ru-RU"/>
        </w:rPr>
        <w:t> 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Копія документів (договорів, контрактів тощо), що підтверджують досвід управління та участі </w:t>
      </w:r>
      <w:r w:rsidRPr="00384F44">
        <w:rPr>
          <w:rFonts w:eastAsia="Calibri"/>
          <w:color w:val="000000" w:themeColor="text1"/>
          <w:sz w:val="28"/>
          <w:szCs w:val="28"/>
        </w:rPr>
        <w:t>п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ретендента та/або </w:t>
      </w:r>
      <w:r w:rsidRPr="00384F44">
        <w:rPr>
          <w:rFonts w:eastAsia="Calibri"/>
          <w:color w:val="000000" w:themeColor="text1"/>
          <w:sz w:val="28"/>
          <w:szCs w:val="28"/>
        </w:rPr>
        <w:t>о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сіб, пов’язаних з </w:t>
      </w:r>
      <w:r w:rsidRPr="00384F44">
        <w:rPr>
          <w:rFonts w:eastAsia="Calibri"/>
          <w:color w:val="000000" w:themeColor="text1"/>
          <w:sz w:val="28"/>
          <w:szCs w:val="28"/>
        </w:rPr>
        <w:t>ним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 відносинами контролю</w:t>
      </w:r>
      <w:r w:rsidRPr="00384F44">
        <w:rPr>
          <w:rFonts w:eastAsia="Calibri"/>
          <w:color w:val="000000" w:themeColor="text1"/>
          <w:sz w:val="28"/>
          <w:szCs w:val="28"/>
        </w:rPr>
        <w:t>,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 </w:t>
      </w:r>
      <w:r w:rsidRPr="00384F44">
        <w:rPr>
          <w:rFonts w:eastAsia="Calibri"/>
          <w:color w:val="000000" w:themeColor="text1"/>
          <w:sz w:val="28"/>
          <w:szCs w:val="28"/>
        </w:rPr>
        <w:t>у</w:t>
      </w:r>
      <w:r w:rsidR="001F141C" w:rsidRPr="00384F44">
        <w:rPr>
          <w:rFonts w:eastAsia="Calibri"/>
          <w:sz w:val="28"/>
          <w:szCs w:val="28"/>
        </w:rPr>
        <w:t xml:space="preserve"> реалізації міжнародного (</w:t>
      </w:r>
      <w:proofErr w:type="spellStart"/>
      <w:r w:rsidR="001F141C" w:rsidRPr="00384F44">
        <w:rPr>
          <w:rFonts w:eastAsia="Calibri"/>
          <w:sz w:val="28"/>
          <w:szCs w:val="28"/>
        </w:rPr>
        <w:t>-них</w:t>
      </w:r>
      <w:proofErr w:type="spellEnd"/>
      <w:r w:rsidR="001F141C" w:rsidRPr="00384F44">
        <w:rPr>
          <w:rFonts w:eastAsia="Calibri"/>
          <w:sz w:val="28"/>
          <w:szCs w:val="28"/>
        </w:rPr>
        <w:t xml:space="preserve">) </w:t>
      </w:r>
      <w:proofErr w:type="spellStart"/>
      <w:r w:rsidRPr="00384F44">
        <w:rPr>
          <w:rFonts w:eastAsia="Calibri"/>
          <w:sz w:val="28"/>
          <w:szCs w:val="28"/>
        </w:rPr>
        <w:t>п</w:t>
      </w:r>
      <w:r w:rsidR="001F141C" w:rsidRPr="00384F44">
        <w:rPr>
          <w:rFonts w:eastAsia="Calibri"/>
          <w:sz w:val="28"/>
          <w:szCs w:val="28"/>
        </w:rPr>
        <w:t>роєкту</w:t>
      </w:r>
      <w:proofErr w:type="spellEnd"/>
      <w:r w:rsidR="001F141C" w:rsidRPr="00384F44">
        <w:rPr>
          <w:rFonts w:eastAsia="Calibri"/>
          <w:sz w:val="28"/>
          <w:szCs w:val="28"/>
        </w:rPr>
        <w:t xml:space="preserve"> (</w:t>
      </w:r>
      <w:proofErr w:type="spellStart"/>
      <w:r w:rsidR="001F141C" w:rsidRPr="00384F44">
        <w:rPr>
          <w:rFonts w:eastAsia="Calibri"/>
          <w:sz w:val="28"/>
          <w:szCs w:val="28"/>
        </w:rPr>
        <w:t>-ів</w:t>
      </w:r>
      <w:proofErr w:type="spellEnd"/>
      <w:r w:rsidR="001F141C" w:rsidRPr="00384F44">
        <w:rPr>
          <w:rFonts w:eastAsia="Calibri"/>
          <w:sz w:val="28"/>
          <w:szCs w:val="28"/>
        </w:rPr>
        <w:t>) з розвитку креативної економіки/креативних індустрій в складі представників кількох країн,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 а також досвід залучення прямого грантового фінансування</w:t>
      </w:r>
      <w:r w:rsidR="001F141C" w:rsidRPr="00384F44">
        <w:rPr>
          <w:rFonts w:eastAsia="Calibri"/>
          <w:sz w:val="28"/>
          <w:szCs w:val="28"/>
        </w:rPr>
        <w:t xml:space="preserve"> від </w:t>
      </w:r>
      <w:proofErr w:type="spellStart"/>
      <w:r w:rsidR="001F141C" w:rsidRPr="00384F44">
        <w:rPr>
          <w:rFonts w:eastAsia="Calibri"/>
          <w:sz w:val="28"/>
          <w:szCs w:val="28"/>
        </w:rPr>
        <w:t>донорcьких</w:t>
      </w:r>
      <w:proofErr w:type="spellEnd"/>
      <w:r w:rsidR="001F141C" w:rsidRPr="00384F44">
        <w:rPr>
          <w:rFonts w:eastAsia="Calibri"/>
          <w:sz w:val="28"/>
          <w:szCs w:val="28"/>
        </w:rPr>
        <w:t xml:space="preserve"> організацій на реалізацію </w:t>
      </w:r>
      <w:proofErr w:type="spellStart"/>
      <w:r w:rsidR="001F141C" w:rsidRPr="00384F44">
        <w:rPr>
          <w:rFonts w:eastAsia="Calibri"/>
          <w:sz w:val="28"/>
          <w:szCs w:val="28"/>
        </w:rPr>
        <w:t>проєктів</w:t>
      </w:r>
      <w:proofErr w:type="spellEnd"/>
      <w:r w:rsidR="001F141C" w:rsidRPr="00384F44">
        <w:rPr>
          <w:rFonts w:eastAsia="Calibri"/>
          <w:sz w:val="28"/>
          <w:szCs w:val="28"/>
        </w:rPr>
        <w:t xml:space="preserve"> з розвитку підприємництва, креативної економіки/креативних індустрій, сталого розвитку в сумі не менше 500 тис. євро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. У разі неможливості надання повних копій цих документів через вимоги конфіденційності, такі копії </w:t>
      </w:r>
      <w:r w:rsidRPr="00384F44">
        <w:rPr>
          <w:rFonts w:eastAsia="Calibri"/>
          <w:color w:val="000000" w:themeColor="text1"/>
          <w:sz w:val="28"/>
          <w:szCs w:val="28"/>
        </w:rPr>
        <w:t>мають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 бути надані в обсязі, достатньому для визначення відповідності критеріям попереднього відбору до </w:t>
      </w:r>
      <w:r w:rsidRPr="00384F44">
        <w:rPr>
          <w:rFonts w:eastAsia="Calibri"/>
          <w:color w:val="000000" w:themeColor="text1"/>
          <w:sz w:val="28"/>
          <w:szCs w:val="28"/>
        </w:rPr>
        <w:t>п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ретендента та/або </w:t>
      </w:r>
      <w:r w:rsidRPr="00384F44">
        <w:rPr>
          <w:rFonts w:eastAsia="Calibri"/>
          <w:color w:val="000000" w:themeColor="text1"/>
          <w:sz w:val="28"/>
          <w:szCs w:val="28"/>
        </w:rPr>
        <w:t>о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сіб, пов’язаних з </w:t>
      </w:r>
      <w:r w:rsidRPr="00384F44">
        <w:rPr>
          <w:rFonts w:eastAsia="Calibri"/>
          <w:color w:val="000000" w:themeColor="text1"/>
          <w:sz w:val="28"/>
          <w:szCs w:val="28"/>
        </w:rPr>
        <w:t>ним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 відносинами контролю</w:t>
      </w:r>
      <w:r w:rsidRPr="00384F44">
        <w:rPr>
          <w:rFonts w:eastAsia="Calibri"/>
          <w:color w:val="000000" w:themeColor="text1"/>
          <w:sz w:val="28"/>
          <w:szCs w:val="28"/>
        </w:rPr>
        <w:t>,</w:t>
      </w:r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 щодо наявності досвіду реалізації відповідного міжнародного </w:t>
      </w:r>
      <w:proofErr w:type="spellStart"/>
      <w:r w:rsidR="001F141C" w:rsidRPr="00384F44">
        <w:rPr>
          <w:rFonts w:eastAsia="Calibri"/>
          <w:color w:val="000000" w:themeColor="text1"/>
          <w:sz w:val="28"/>
          <w:szCs w:val="28"/>
        </w:rPr>
        <w:t>проєкту</w:t>
      </w:r>
      <w:proofErr w:type="spellEnd"/>
      <w:r w:rsidR="001F141C" w:rsidRPr="00384F44">
        <w:rPr>
          <w:rFonts w:eastAsia="Calibri"/>
          <w:color w:val="000000" w:themeColor="text1"/>
          <w:sz w:val="28"/>
          <w:szCs w:val="28"/>
        </w:rPr>
        <w:t xml:space="preserve"> та обсягу залученого прямого грантового фінансування.</w:t>
      </w:r>
    </w:p>
    <w:p w:rsidR="00F6393C" w:rsidRPr="00F6393C" w:rsidRDefault="00384F44" w:rsidP="00F6393C">
      <w:pPr>
        <w:tabs>
          <w:tab w:val="left" w:pos="993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3.</w:t>
      </w:r>
      <w:r>
        <w:rPr>
          <w:rFonts w:eastAsia="Calibri"/>
          <w:color w:val="000000" w:themeColor="text1"/>
          <w:sz w:val="28"/>
          <w:szCs w:val="28"/>
          <w:lang w:val="ru-RU"/>
        </w:rPr>
        <w:t> 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Документ, що підтверджує кількість слухачів, які пройшли навчання з підприємництва </w:t>
      </w:r>
      <w:r w:rsidR="001F141C" w:rsidRPr="00C6166D">
        <w:rPr>
          <w:rFonts w:eastAsia="Calibri"/>
          <w:sz w:val="28"/>
          <w:szCs w:val="28"/>
        </w:rPr>
        <w:t xml:space="preserve">(основи підприємницької діяльності, маркетинг, фінансовий та </w:t>
      </w:r>
      <w:r w:rsidR="001F141C" w:rsidRPr="00C6166D">
        <w:rPr>
          <w:rFonts w:eastAsia="Calibri"/>
          <w:sz w:val="28"/>
          <w:szCs w:val="28"/>
        </w:rPr>
        <w:lastRenderedPageBreak/>
        <w:t>операційний менеджмент, бізнес-планування тощо)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та інформаційних технологій.</w:t>
      </w:r>
    </w:p>
    <w:p w:rsidR="00F6393C" w:rsidRDefault="00F6393C" w:rsidP="00F6393C">
      <w:pPr>
        <w:tabs>
          <w:tab w:val="left" w:pos="993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4. 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Документ, що підтверджує кількість суб’єктів </w:t>
      </w:r>
      <w:r w:rsidR="001F141C">
        <w:rPr>
          <w:rFonts w:eastAsia="Calibri"/>
          <w:color w:val="000000" w:themeColor="text1"/>
          <w:sz w:val="28"/>
          <w:szCs w:val="28"/>
        </w:rPr>
        <w:t>господарювання</w:t>
      </w:r>
      <w:r w:rsidR="001F141C" w:rsidRPr="00C6166D">
        <w:rPr>
          <w:rFonts w:eastAsia="Calibri"/>
          <w:color w:val="000000" w:themeColor="text1"/>
          <w:sz w:val="28"/>
          <w:szCs w:val="28"/>
        </w:rPr>
        <w:t>, які отримали послуги з виробничого консалтингу.</w:t>
      </w:r>
    </w:p>
    <w:p w:rsidR="00F6393C" w:rsidRDefault="00F6393C" w:rsidP="00F6393C">
      <w:pPr>
        <w:tabs>
          <w:tab w:val="left" w:pos="993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5. 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Резюме </w:t>
      </w:r>
      <w:r>
        <w:rPr>
          <w:rFonts w:eastAsia="Calibri"/>
          <w:color w:val="000000" w:themeColor="text1"/>
          <w:sz w:val="28"/>
          <w:szCs w:val="28"/>
          <w:lang w:val="ru-RU"/>
        </w:rPr>
        <w:t>в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довільній формі від працівників </w:t>
      </w:r>
      <w:r>
        <w:rPr>
          <w:rFonts w:eastAsia="Calibri"/>
          <w:color w:val="000000" w:themeColor="text1"/>
          <w:sz w:val="28"/>
          <w:szCs w:val="28"/>
          <w:lang w:val="ru-RU"/>
        </w:rPr>
        <w:t>п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</w:rPr>
        <w:t>ретендента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та/або </w:t>
      </w:r>
      <w:r>
        <w:rPr>
          <w:rFonts w:eastAsia="Calibri"/>
          <w:color w:val="000000" w:themeColor="text1"/>
          <w:sz w:val="28"/>
          <w:szCs w:val="28"/>
          <w:lang w:val="ru-RU"/>
        </w:rPr>
        <w:t>о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</w:rPr>
        <w:t>сіб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пов’язаних з ним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відносинами контролю</w:t>
      </w:r>
      <w:r>
        <w:rPr>
          <w:rFonts w:eastAsia="Calibri"/>
          <w:color w:val="000000" w:themeColor="text1"/>
          <w:sz w:val="28"/>
          <w:szCs w:val="28"/>
          <w:lang w:val="ru-RU"/>
        </w:rPr>
        <w:t>,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що свідчать про їх необхідну кваліфікацію, а також згоду на їх участь у реалізації </w:t>
      </w:r>
      <w:r>
        <w:rPr>
          <w:rFonts w:eastAsia="Calibri"/>
          <w:color w:val="000000" w:themeColor="text1"/>
          <w:sz w:val="28"/>
          <w:szCs w:val="28"/>
          <w:lang w:val="ru-RU"/>
        </w:rPr>
        <w:t>п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</w:rPr>
        <w:t>роєкту</w:t>
      </w:r>
      <w:proofErr w:type="spellEnd"/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="001F141C" w:rsidRPr="00C6166D">
        <w:rPr>
          <w:rFonts w:eastAsia="Calibri"/>
          <w:color w:val="000000" w:themeColor="text1"/>
          <w:sz w:val="28"/>
          <w:szCs w:val="28"/>
        </w:rPr>
        <w:t>підписан</w:t>
      </w:r>
      <w:proofErr w:type="spellEnd"/>
      <w:r>
        <w:rPr>
          <w:rFonts w:eastAsia="Calibri"/>
          <w:color w:val="000000" w:themeColor="text1"/>
          <w:sz w:val="28"/>
          <w:szCs w:val="28"/>
          <w:lang w:val="ru-RU"/>
        </w:rPr>
        <w:t>і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відповідним працівником </w:t>
      </w:r>
      <w:r>
        <w:rPr>
          <w:rFonts w:eastAsia="Calibri"/>
          <w:color w:val="000000" w:themeColor="text1"/>
          <w:sz w:val="28"/>
          <w:szCs w:val="28"/>
        </w:rPr>
        <w:t>п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ретендента та/або </w:t>
      </w:r>
      <w:r w:rsidR="00EC49BB">
        <w:rPr>
          <w:rFonts w:eastAsia="Calibri"/>
          <w:color w:val="000000" w:themeColor="text1"/>
          <w:sz w:val="28"/>
          <w:szCs w:val="28"/>
        </w:rPr>
        <w:t>особами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пов’язани</w:t>
      </w:r>
      <w:r w:rsidR="00EC49BB">
        <w:rPr>
          <w:rFonts w:eastAsia="Calibri"/>
          <w:color w:val="000000" w:themeColor="text1"/>
          <w:sz w:val="28"/>
          <w:szCs w:val="28"/>
        </w:rPr>
        <w:t>ми</w:t>
      </w:r>
      <w:r>
        <w:rPr>
          <w:rFonts w:eastAsia="Calibri"/>
          <w:color w:val="000000" w:themeColor="text1"/>
          <w:sz w:val="28"/>
          <w:szCs w:val="28"/>
        </w:rPr>
        <w:t xml:space="preserve"> з ним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відносинами контролю</w:t>
      </w:r>
      <w:r>
        <w:rPr>
          <w:rFonts w:eastAsia="Calibri"/>
          <w:color w:val="000000" w:themeColor="text1"/>
          <w:sz w:val="28"/>
          <w:szCs w:val="28"/>
        </w:rPr>
        <w:t>,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та </w:t>
      </w:r>
      <w:r>
        <w:rPr>
          <w:rFonts w:eastAsia="Calibri"/>
          <w:color w:val="000000" w:themeColor="text1"/>
          <w:sz w:val="28"/>
          <w:szCs w:val="28"/>
        </w:rPr>
        <w:t>у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повноваженою особою </w:t>
      </w:r>
      <w:r>
        <w:rPr>
          <w:rFonts w:eastAsia="Calibri"/>
          <w:color w:val="000000" w:themeColor="text1"/>
          <w:sz w:val="28"/>
          <w:szCs w:val="28"/>
        </w:rPr>
        <w:t>п</w:t>
      </w:r>
      <w:r w:rsidR="001F141C" w:rsidRPr="00C6166D">
        <w:rPr>
          <w:rFonts w:eastAsia="Calibri"/>
          <w:color w:val="000000" w:themeColor="text1"/>
          <w:sz w:val="28"/>
          <w:szCs w:val="28"/>
        </w:rPr>
        <w:t>ретендента.</w:t>
      </w:r>
    </w:p>
    <w:p w:rsidR="00F6393C" w:rsidRDefault="00F6393C" w:rsidP="00F6393C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6. 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Копія </w:t>
      </w:r>
      <w:r w:rsidR="001F141C" w:rsidRPr="00C6166D">
        <w:rPr>
          <w:rFonts w:eastAsia="Calibri"/>
          <w:sz w:val="28"/>
          <w:szCs w:val="28"/>
        </w:rPr>
        <w:t>меморандумів про співпрацю з потенційними партнерами та/або листів підтримки від них.</w:t>
      </w:r>
    </w:p>
    <w:p w:rsidR="00F6393C" w:rsidRDefault="00F6393C" w:rsidP="00F6393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>
        <w:rPr>
          <w:rFonts w:eastAsia="Calibri"/>
          <w:color w:val="000000" w:themeColor="text1"/>
          <w:sz w:val="28"/>
          <w:szCs w:val="28"/>
        </w:rPr>
        <w:t>. </w:t>
      </w:r>
      <w:r w:rsidR="001F141C" w:rsidRPr="00C6166D">
        <w:rPr>
          <w:sz w:val="28"/>
          <w:szCs w:val="28"/>
        </w:rPr>
        <w:t xml:space="preserve">Витяг з Єдиного державного реєстру юридичних осіб, фізичних осіб-підприємців та громадських формувань, виданий не більше ніж за 30 (тридцять) днів до дня подання </w:t>
      </w:r>
      <w:r>
        <w:rPr>
          <w:sz w:val="28"/>
          <w:szCs w:val="28"/>
        </w:rPr>
        <w:t>з</w:t>
      </w:r>
      <w:r w:rsidR="001F141C" w:rsidRPr="00C6166D">
        <w:rPr>
          <w:sz w:val="28"/>
          <w:szCs w:val="28"/>
        </w:rPr>
        <w:t>аявки.</w:t>
      </w:r>
    </w:p>
    <w:p w:rsidR="00F6393C" w:rsidRDefault="00F6393C" w:rsidP="00F6393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eastAsia="Calibri"/>
          <w:color w:val="000000" w:themeColor="text1"/>
          <w:sz w:val="28"/>
          <w:szCs w:val="28"/>
        </w:rPr>
        <w:t>. </w:t>
      </w:r>
      <w:r w:rsidR="001F141C">
        <w:rPr>
          <w:sz w:val="28"/>
          <w:szCs w:val="28"/>
        </w:rPr>
        <w:t xml:space="preserve">Копія </w:t>
      </w:r>
      <w:r>
        <w:rPr>
          <w:sz w:val="28"/>
          <w:szCs w:val="28"/>
        </w:rPr>
        <w:t>с</w:t>
      </w:r>
      <w:r w:rsidR="001F141C">
        <w:rPr>
          <w:sz w:val="28"/>
          <w:szCs w:val="28"/>
        </w:rPr>
        <w:t>татуту або іншого установчого документа.</w:t>
      </w:r>
    </w:p>
    <w:p w:rsidR="00F6393C" w:rsidRDefault="00F6393C" w:rsidP="00F6393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eastAsia="Calibri"/>
          <w:color w:val="000000" w:themeColor="text1"/>
          <w:sz w:val="28"/>
          <w:szCs w:val="28"/>
        </w:rPr>
        <w:t>. </w:t>
      </w:r>
      <w:r w:rsidR="001F141C" w:rsidRPr="00C6166D">
        <w:rPr>
          <w:sz w:val="28"/>
          <w:szCs w:val="28"/>
        </w:rPr>
        <w:t xml:space="preserve">Довідка про несудимість посадових осіб </w:t>
      </w:r>
      <w:r>
        <w:rPr>
          <w:sz w:val="28"/>
          <w:szCs w:val="28"/>
        </w:rPr>
        <w:t>п</w:t>
      </w:r>
      <w:r w:rsidR="001F141C" w:rsidRPr="00C6166D">
        <w:rPr>
          <w:sz w:val="28"/>
          <w:szCs w:val="28"/>
        </w:rPr>
        <w:t xml:space="preserve">ретендента та </w:t>
      </w:r>
      <w:r>
        <w:rPr>
          <w:sz w:val="28"/>
          <w:szCs w:val="28"/>
        </w:rPr>
        <w:t>о</w:t>
      </w:r>
      <w:r w:rsidR="001F141C" w:rsidRPr="00C6166D">
        <w:rPr>
          <w:sz w:val="28"/>
          <w:szCs w:val="28"/>
        </w:rPr>
        <w:t xml:space="preserve">сіб, </w:t>
      </w:r>
      <w:r>
        <w:rPr>
          <w:rFonts w:eastAsia="Calibri"/>
          <w:color w:val="000000" w:themeColor="text1"/>
          <w:sz w:val="28"/>
          <w:szCs w:val="28"/>
        </w:rPr>
        <w:t>пов’язаних з ним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відносинами контролю</w:t>
      </w:r>
      <w:r w:rsidR="001F141C" w:rsidRPr="00C6166D">
        <w:rPr>
          <w:sz w:val="28"/>
          <w:szCs w:val="28"/>
        </w:rPr>
        <w:t>.</w:t>
      </w:r>
    </w:p>
    <w:p w:rsidR="00BA4907" w:rsidRDefault="00F6393C" w:rsidP="00BA4907">
      <w:pPr>
        <w:tabs>
          <w:tab w:val="left" w:pos="993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EF4054">
        <w:rPr>
          <w:sz w:val="28"/>
          <w:szCs w:val="28"/>
        </w:rPr>
        <w:t>0</w:t>
      </w:r>
      <w:r>
        <w:rPr>
          <w:rFonts w:eastAsia="Calibri"/>
          <w:color w:val="000000" w:themeColor="text1"/>
          <w:sz w:val="28"/>
          <w:szCs w:val="28"/>
        </w:rPr>
        <w:t>. </w:t>
      </w:r>
      <w:r w:rsidR="001F141C" w:rsidRPr="00C6166D">
        <w:rPr>
          <w:sz w:val="28"/>
          <w:szCs w:val="28"/>
        </w:rPr>
        <w:t>Інформаці</w:t>
      </w:r>
      <w:r w:rsidR="00571AFB">
        <w:rPr>
          <w:sz w:val="28"/>
          <w:szCs w:val="28"/>
        </w:rPr>
        <w:t>я</w:t>
      </w:r>
      <w:r w:rsidR="001F141C" w:rsidRPr="00C6166D">
        <w:rPr>
          <w:sz w:val="28"/>
          <w:szCs w:val="28"/>
        </w:rPr>
        <w:t xml:space="preserve"> про осіб, </w:t>
      </w:r>
      <w:r w:rsidR="00BA4907">
        <w:rPr>
          <w:sz w:val="28"/>
          <w:szCs w:val="28"/>
        </w:rPr>
        <w:t>які</w:t>
      </w:r>
      <w:r w:rsidR="001F141C" w:rsidRPr="00C6166D">
        <w:rPr>
          <w:sz w:val="28"/>
          <w:szCs w:val="28"/>
        </w:rPr>
        <w:t xml:space="preserve"> здійснюють безпосередній або </w:t>
      </w:r>
      <w:proofErr w:type="spellStart"/>
      <w:r w:rsidR="001F141C" w:rsidRPr="00C6166D">
        <w:rPr>
          <w:sz w:val="28"/>
          <w:szCs w:val="28"/>
        </w:rPr>
        <w:t>опосеред</w:t>
      </w:r>
      <w:r w:rsidR="00BA4907">
        <w:rPr>
          <w:sz w:val="28"/>
          <w:szCs w:val="28"/>
        </w:rPr>
        <w:t>-</w:t>
      </w:r>
      <w:r w:rsidR="001F141C" w:rsidRPr="00C6166D">
        <w:rPr>
          <w:sz w:val="28"/>
          <w:szCs w:val="28"/>
        </w:rPr>
        <w:t>кований</w:t>
      </w:r>
      <w:proofErr w:type="spellEnd"/>
      <w:r w:rsidR="001F141C" w:rsidRPr="00C6166D">
        <w:rPr>
          <w:sz w:val="28"/>
          <w:szCs w:val="28"/>
        </w:rPr>
        <w:t xml:space="preserve"> контроль над претендентом, включаючи кінцевих </w:t>
      </w:r>
      <w:proofErr w:type="spellStart"/>
      <w:r w:rsidR="001F141C" w:rsidRPr="00C6166D">
        <w:rPr>
          <w:sz w:val="28"/>
          <w:szCs w:val="28"/>
        </w:rPr>
        <w:t>бенефіціарних</w:t>
      </w:r>
      <w:proofErr w:type="spellEnd"/>
      <w:r w:rsidR="001F141C" w:rsidRPr="00C6166D">
        <w:rPr>
          <w:sz w:val="28"/>
          <w:szCs w:val="28"/>
        </w:rPr>
        <w:t xml:space="preserve"> власників.</w:t>
      </w:r>
    </w:p>
    <w:p w:rsidR="00BA4907" w:rsidRDefault="00BA4907" w:rsidP="00BA490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</w:t>
      </w:r>
      <w:r w:rsidR="00EF4054">
        <w:rPr>
          <w:rFonts w:eastAsia="Calibri"/>
          <w:color w:val="000000" w:themeColor="text1"/>
          <w:sz w:val="28"/>
          <w:szCs w:val="28"/>
        </w:rPr>
        <w:t>1</w:t>
      </w:r>
      <w:r>
        <w:rPr>
          <w:rFonts w:eastAsia="Calibri"/>
          <w:color w:val="000000" w:themeColor="text1"/>
          <w:sz w:val="28"/>
          <w:szCs w:val="28"/>
        </w:rPr>
        <w:t>. </w:t>
      </w:r>
      <w:r w:rsidR="001F141C" w:rsidRPr="00BA4907">
        <w:rPr>
          <w:sz w:val="28"/>
          <w:szCs w:val="28"/>
        </w:rPr>
        <w:t xml:space="preserve">Документи, що підтверджують факт реєстрації (створення) іноземної юридичної особи </w:t>
      </w:r>
      <w:r>
        <w:rPr>
          <w:sz w:val="28"/>
          <w:szCs w:val="28"/>
        </w:rPr>
        <w:t>в</w:t>
      </w:r>
      <w:r w:rsidR="001F141C" w:rsidRPr="00BA4907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їні її місцезнаходження (витяг </w:t>
      </w:r>
      <w:r w:rsidR="001F141C" w:rsidRPr="00BA4907">
        <w:rPr>
          <w:sz w:val="28"/>
          <w:szCs w:val="28"/>
        </w:rPr>
        <w:t xml:space="preserve">з торговельного, банківського або судового реєстру тощо) та фінансові документи, що </w:t>
      </w:r>
      <w:r>
        <w:rPr>
          <w:sz w:val="28"/>
          <w:szCs w:val="28"/>
        </w:rPr>
        <w:t>мають</w:t>
      </w:r>
      <w:r w:rsidR="001F141C" w:rsidRPr="00BA4907">
        <w:rPr>
          <w:sz w:val="28"/>
          <w:szCs w:val="28"/>
        </w:rPr>
        <w:t xml:space="preserve"> бути легалізованими в установленому порядку, якщо інше не передбачено міжнародними договорами, згода на обов'язковість яких надана Верховною Радою України, що супроводжу</w:t>
      </w:r>
      <w:r>
        <w:rPr>
          <w:sz w:val="28"/>
          <w:szCs w:val="28"/>
        </w:rPr>
        <w:t>ю</w:t>
      </w:r>
      <w:r w:rsidR="001F141C" w:rsidRPr="00BA4907">
        <w:rPr>
          <w:sz w:val="28"/>
          <w:szCs w:val="28"/>
        </w:rPr>
        <w:t>ться нотаріально засвідченим перекладом українською мовою.</w:t>
      </w:r>
    </w:p>
    <w:p w:rsidR="001F141C" w:rsidRPr="00C6166D" w:rsidRDefault="001F141C" w:rsidP="00BA490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166D">
        <w:rPr>
          <w:sz w:val="28"/>
          <w:szCs w:val="28"/>
        </w:rPr>
        <w:t>1</w:t>
      </w:r>
      <w:r w:rsidR="00EF4054">
        <w:rPr>
          <w:sz w:val="28"/>
          <w:szCs w:val="28"/>
        </w:rPr>
        <w:t>2</w:t>
      </w:r>
      <w:r w:rsidRPr="00C6166D">
        <w:rPr>
          <w:sz w:val="28"/>
          <w:szCs w:val="28"/>
        </w:rPr>
        <w:t xml:space="preserve">. Якщо </w:t>
      </w:r>
      <w:r w:rsidR="00BA4907">
        <w:rPr>
          <w:sz w:val="28"/>
          <w:szCs w:val="28"/>
        </w:rPr>
        <w:t>п</w:t>
      </w:r>
      <w:r w:rsidRPr="00C6166D">
        <w:rPr>
          <w:sz w:val="28"/>
          <w:szCs w:val="28"/>
        </w:rPr>
        <w:t xml:space="preserve">ретендент покладається на </w:t>
      </w:r>
      <w:r w:rsidR="00BA4907">
        <w:rPr>
          <w:sz w:val="28"/>
          <w:szCs w:val="28"/>
        </w:rPr>
        <w:t>о</w:t>
      </w:r>
      <w:r w:rsidRPr="00C6166D">
        <w:rPr>
          <w:sz w:val="28"/>
          <w:szCs w:val="28"/>
        </w:rPr>
        <w:t xml:space="preserve">сіб, </w:t>
      </w:r>
      <w:r w:rsidR="00F6393C">
        <w:rPr>
          <w:sz w:val="28"/>
          <w:szCs w:val="28"/>
        </w:rPr>
        <w:t>пов’язаних з ним</w:t>
      </w:r>
      <w:r w:rsidRPr="00C6166D">
        <w:rPr>
          <w:sz w:val="28"/>
          <w:szCs w:val="28"/>
        </w:rPr>
        <w:t xml:space="preserve"> відносинами контролю</w:t>
      </w:r>
      <w:r w:rsidR="00BA4907">
        <w:rPr>
          <w:sz w:val="28"/>
          <w:szCs w:val="28"/>
        </w:rPr>
        <w:t>,</w:t>
      </w:r>
      <w:r w:rsidRPr="00C6166D">
        <w:rPr>
          <w:sz w:val="28"/>
          <w:szCs w:val="28"/>
        </w:rPr>
        <w:t xml:space="preserve"> то </w:t>
      </w:r>
      <w:r w:rsidR="00BA4907">
        <w:rPr>
          <w:sz w:val="28"/>
          <w:szCs w:val="28"/>
        </w:rPr>
        <w:t xml:space="preserve">кожна </w:t>
      </w:r>
      <w:r w:rsidRPr="00C6166D">
        <w:rPr>
          <w:sz w:val="28"/>
          <w:szCs w:val="28"/>
        </w:rPr>
        <w:t xml:space="preserve">з таких </w:t>
      </w:r>
      <w:r w:rsidR="00BA4907">
        <w:rPr>
          <w:sz w:val="28"/>
          <w:szCs w:val="28"/>
        </w:rPr>
        <w:t>о</w:t>
      </w:r>
      <w:r w:rsidRPr="00C6166D">
        <w:rPr>
          <w:sz w:val="28"/>
          <w:szCs w:val="28"/>
        </w:rPr>
        <w:t>сіб ма</w:t>
      </w:r>
      <w:r w:rsidR="00BA4907">
        <w:rPr>
          <w:sz w:val="28"/>
          <w:szCs w:val="28"/>
        </w:rPr>
        <w:t xml:space="preserve">є підготувати та подати разом </w:t>
      </w:r>
      <w:r w:rsidRPr="00C6166D">
        <w:rPr>
          <w:sz w:val="28"/>
          <w:szCs w:val="28"/>
        </w:rPr>
        <w:t xml:space="preserve">з </w:t>
      </w:r>
      <w:r w:rsidR="00BA4907">
        <w:rPr>
          <w:sz w:val="28"/>
          <w:szCs w:val="28"/>
        </w:rPr>
        <w:t>п</w:t>
      </w:r>
      <w:r w:rsidRPr="00C6166D">
        <w:rPr>
          <w:sz w:val="28"/>
          <w:szCs w:val="28"/>
        </w:rPr>
        <w:t xml:space="preserve">ретендентом вищезазначені документи, а також </w:t>
      </w:r>
      <w:r w:rsidR="00BA4907">
        <w:rPr>
          <w:sz w:val="28"/>
          <w:szCs w:val="28"/>
        </w:rPr>
        <w:t>такі</w:t>
      </w:r>
      <w:r w:rsidRPr="00C6166D">
        <w:rPr>
          <w:sz w:val="28"/>
          <w:szCs w:val="28"/>
        </w:rPr>
        <w:t xml:space="preserve"> документи:</w:t>
      </w:r>
    </w:p>
    <w:p w:rsidR="001F141C" w:rsidRPr="00C6166D" w:rsidRDefault="00DB00CB" w:rsidP="001F141C">
      <w:pPr>
        <w:tabs>
          <w:tab w:val="left" w:pos="0"/>
          <w:tab w:val="left" w:pos="1276"/>
        </w:tabs>
        <w:ind w:right="-1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EF405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A4907">
        <w:rPr>
          <w:sz w:val="28"/>
          <w:szCs w:val="28"/>
        </w:rPr>
        <w:t>1. </w:t>
      </w:r>
      <w:r w:rsidR="001F141C" w:rsidRPr="00C6166D">
        <w:rPr>
          <w:sz w:val="28"/>
          <w:szCs w:val="28"/>
        </w:rPr>
        <w:t>Лист</w:t>
      </w:r>
      <w:r w:rsidR="001F141C" w:rsidRPr="00C6166D">
        <w:rPr>
          <w:rFonts w:eastAsia="Calibri"/>
          <w:sz w:val="28"/>
          <w:szCs w:val="28"/>
        </w:rPr>
        <w:t xml:space="preserve">-зобов’язання співпраці </w:t>
      </w:r>
      <w:r w:rsidR="00EF4054">
        <w:rPr>
          <w:rFonts w:eastAsiaTheme="minorHAnsi"/>
          <w:sz w:val="28"/>
          <w:szCs w:val="28"/>
        </w:rPr>
        <w:t xml:space="preserve">за формою, наведеною в </w:t>
      </w:r>
      <w:r w:rsidR="00BA4907">
        <w:rPr>
          <w:rFonts w:eastAsiaTheme="minorHAnsi"/>
          <w:sz w:val="28"/>
          <w:szCs w:val="28"/>
        </w:rPr>
        <w:t>д</w:t>
      </w:r>
      <w:r w:rsidR="00EF4054">
        <w:rPr>
          <w:sz w:val="28"/>
          <w:szCs w:val="28"/>
        </w:rPr>
        <w:t>одат</w:t>
      </w:r>
      <w:r w:rsidR="001F141C" w:rsidRPr="00C6166D">
        <w:rPr>
          <w:sz w:val="28"/>
          <w:szCs w:val="28"/>
        </w:rPr>
        <w:t>к</w:t>
      </w:r>
      <w:r w:rsidR="00EF4054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 2</w:t>
      </w:r>
      <w:r w:rsidR="00BA4907">
        <w:rPr>
          <w:sz w:val="28"/>
          <w:szCs w:val="28"/>
        </w:rPr>
        <w:t xml:space="preserve"> до </w:t>
      </w:r>
      <w:r w:rsidR="00BA4907">
        <w:rPr>
          <w:iCs/>
          <w:sz w:val="28"/>
          <w:szCs w:val="28"/>
        </w:rPr>
        <w:t>конкурсної документації</w:t>
      </w:r>
      <w:r w:rsidR="00EF4054">
        <w:t xml:space="preserve"> </w:t>
      </w:r>
      <w:r w:rsidR="00BA4907">
        <w:rPr>
          <w:iCs/>
          <w:sz w:val="28"/>
          <w:szCs w:val="28"/>
        </w:rPr>
        <w:t xml:space="preserve">з </w:t>
      </w:r>
      <w:r w:rsidR="00BA4907" w:rsidRPr="00BA4907">
        <w:rPr>
          <w:sz w:val="28"/>
          <w:szCs w:val="28"/>
        </w:rPr>
        <w:t xml:space="preserve">визначення приватного партнера для реалізації </w:t>
      </w:r>
      <w:proofErr w:type="spellStart"/>
      <w:r w:rsidR="00BA4907" w:rsidRPr="00BA4907">
        <w:rPr>
          <w:sz w:val="28"/>
          <w:szCs w:val="28"/>
        </w:rPr>
        <w:t>проєкту</w:t>
      </w:r>
      <w:proofErr w:type="spellEnd"/>
      <w:r w:rsidR="00BA4907" w:rsidRPr="00BA4907">
        <w:rPr>
          <w:sz w:val="28"/>
          <w:szCs w:val="28"/>
        </w:rPr>
        <w:t xml:space="preserve"> державно-приватного партнерства «Центр креативної економіки м.</w:t>
      </w:r>
      <w:r w:rsidR="00EF4054">
        <w:rPr>
          <w:sz w:val="28"/>
          <w:szCs w:val="28"/>
        </w:rPr>
        <w:t> </w:t>
      </w:r>
      <w:r w:rsidR="00BA4907" w:rsidRPr="00BA4907">
        <w:rPr>
          <w:sz w:val="28"/>
          <w:szCs w:val="28"/>
        </w:rPr>
        <w:t>Кривого Рогу»</w:t>
      </w:r>
      <w:r w:rsidR="00BA4907">
        <w:rPr>
          <w:rFonts w:eastAsiaTheme="minorHAnsi"/>
          <w:sz w:val="28"/>
          <w:szCs w:val="28"/>
        </w:rPr>
        <w:t>.</w:t>
      </w:r>
    </w:p>
    <w:p w:rsidR="001F141C" w:rsidRDefault="00DB00CB" w:rsidP="00614DC6">
      <w:pPr>
        <w:tabs>
          <w:tab w:val="left" w:pos="0"/>
          <w:tab w:val="left" w:pos="1276"/>
        </w:tabs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F4054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1F141C" w:rsidRPr="00C6166D">
        <w:rPr>
          <w:rFonts w:eastAsia="Calibri"/>
          <w:sz w:val="28"/>
          <w:szCs w:val="28"/>
        </w:rPr>
        <w:t>2.</w:t>
      </w:r>
      <w:r w:rsidR="00BA4907">
        <w:rPr>
          <w:rFonts w:eastAsia="Calibri"/>
          <w:sz w:val="28"/>
          <w:szCs w:val="28"/>
        </w:rPr>
        <w:t> </w:t>
      </w:r>
      <w:r w:rsidR="001F141C" w:rsidRPr="00C6166D">
        <w:rPr>
          <w:rFonts w:eastAsia="Calibri"/>
          <w:sz w:val="28"/>
          <w:szCs w:val="28"/>
        </w:rPr>
        <w:t xml:space="preserve">Пояснення в довільній формі про те, які саме переваги для </w:t>
      </w:r>
      <w:r w:rsidR="00BA4907">
        <w:rPr>
          <w:rFonts w:eastAsia="Calibri"/>
          <w:sz w:val="28"/>
          <w:szCs w:val="28"/>
        </w:rPr>
        <w:t>п</w:t>
      </w:r>
      <w:r w:rsidR="001F141C" w:rsidRPr="00C6166D">
        <w:rPr>
          <w:rFonts w:eastAsia="Calibri"/>
          <w:sz w:val="28"/>
          <w:szCs w:val="28"/>
        </w:rPr>
        <w:t xml:space="preserve">ретендента матиме досвід </w:t>
      </w:r>
      <w:r w:rsidR="00BA4907">
        <w:rPr>
          <w:rFonts w:eastAsia="Calibri"/>
          <w:sz w:val="28"/>
          <w:szCs w:val="28"/>
        </w:rPr>
        <w:t>о</w:t>
      </w:r>
      <w:r w:rsidR="001F141C" w:rsidRPr="00C6166D">
        <w:rPr>
          <w:rFonts w:eastAsia="Calibri"/>
          <w:sz w:val="28"/>
          <w:szCs w:val="28"/>
        </w:rPr>
        <w:t xml:space="preserve">сіб, </w:t>
      </w:r>
      <w:r w:rsidR="00F6393C">
        <w:rPr>
          <w:rFonts w:eastAsia="Calibri"/>
          <w:color w:val="000000" w:themeColor="text1"/>
          <w:sz w:val="28"/>
          <w:szCs w:val="28"/>
        </w:rPr>
        <w:t>пов’язаних з ним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відносинами контролю</w:t>
      </w:r>
      <w:r w:rsidR="00BA4907">
        <w:rPr>
          <w:rFonts w:eastAsia="Calibri"/>
          <w:color w:val="000000" w:themeColor="text1"/>
          <w:sz w:val="28"/>
          <w:szCs w:val="28"/>
        </w:rPr>
        <w:t>,</w:t>
      </w:r>
      <w:r w:rsidR="001F141C" w:rsidRPr="00C6166D">
        <w:rPr>
          <w:rFonts w:eastAsia="Calibri"/>
          <w:color w:val="000000" w:themeColor="text1"/>
          <w:sz w:val="28"/>
          <w:szCs w:val="28"/>
        </w:rPr>
        <w:t xml:space="preserve"> </w:t>
      </w:r>
      <w:r w:rsidR="001F141C" w:rsidRPr="00C6166D">
        <w:rPr>
          <w:rFonts w:eastAsia="Calibri"/>
          <w:sz w:val="28"/>
          <w:szCs w:val="28"/>
        </w:rPr>
        <w:t xml:space="preserve">для майбутнього </w:t>
      </w:r>
      <w:proofErr w:type="spellStart"/>
      <w:r w:rsidR="00BA4907">
        <w:rPr>
          <w:rFonts w:eastAsia="Calibri"/>
          <w:sz w:val="28"/>
          <w:szCs w:val="28"/>
        </w:rPr>
        <w:t>п</w:t>
      </w:r>
      <w:r w:rsidR="001F141C" w:rsidRPr="00C6166D">
        <w:rPr>
          <w:rFonts w:eastAsia="Calibri"/>
          <w:sz w:val="28"/>
          <w:szCs w:val="28"/>
        </w:rPr>
        <w:t>роєкту</w:t>
      </w:r>
      <w:proofErr w:type="spellEnd"/>
      <w:r w:rsidR="001F141C" w:rsidRPr="00C6166D">
        <w:rPr>
          <w:rFonts w:eastAsia="Calibri"/>
          <w:sz w:val="28"/>
          <w:szCs w:val="28"/>
        </w:rPr>
        <w:t xml:space="preserve">. </w:t>
      </w:r>
    </w:p>
    <w:p w:rsidR="00DB00CB" w:rsidRDefault="00614DC6" w:rsidP="001F141C">
      <w:pPr>
        <w:tabs>
          <w:tab w:val="left" w:pos="0"/>
          <w:tab w:val="left" w:pos="1276"/>
        </w:tabs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F4054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.3. Для об’єднань юридичних осіб додатково подається договір про співпрацю.</w:t>
      </w:r>
    </w:p>
    <w:p w:rsidR="00614DC6" w:rsidRPr="00C6166D" w:rsidRDefault="00614DC6" w:rsidP="001F141C">
      <w:pPr>
        <w:tabs>
          <w:tab w:val="left" w:pos="0"/>
          <w:tab w:val="left" w:pos="1276"/>
        </w:tabs>
        <w:ind w:right="-1" w:firstLine="567"/>
        <w:jc w:val="both"/>
        <w:rPr>
          <w:rFonts w:eastAsia="Calibri"/>
          <w:sz w:val="28"/>
          <w:szCs w:val="28"/>
        </w:rPr>
      </w:pPr>
      <w:r w:rsidRPr="00614DC6">
        <w:rPr>
          <w:rFonts w:eastAsia="Calibri"/>
          <w:sz w:val="28"/>
          <w:szCs w:val="28"/>
        </w:rPr>
        <w:t>Для цілей підтвердження відповідності об’єднання юридичних осіб (резидентів та/або нерезиденті</w:t>
      </w:r>
      <w:r>
        <w:rPr>
          <w:rFonts w:eastAsia="Calibri"/>
          <w:sz w:val="28"/>
          <w:szCs w:val="28"/>
        </w:rPr>
        <w:t>в) критеріям попереднього відбору</w:t>
      </w:r>
      <w:r w:rsidRPr="00614DC6">
        <w:rPr>
          <w:rFonts w:eastAsia="Calibri"/>
          <w:sz w:val="28"/>
          <w:szCs w:val="28"/>
        </w:rPr>
        <w:t xml:space="preserve"> інформація подається і щодо об’єднання юридичних осіб загалом, і щодо окремих його членів чи осіб, пов’язаних з ними відносинами контролю.</w:t>
      </w:r>
    </w:p>
    <w:p w:rsidR="001F141C" w:rsidRPr="00C6166D" w:rsidRDefault="001F141C" w:rsidP="001F141C">
      <w:pPr>
        <w:tabs>
          <w:tab w:val="left" w:pos="993"/>
        </w:tabs>
        <w:spacing w:before="113" w:after="113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6166D">
        <w:rPr>
          <w:rFonts w:eastAsia="Calibri"/>
          <w:color w:val="000000" w:themeColor="text1"/>
          <w:sz w:val="28"/>
          <w:szCs w:val="28"/>
        </w:rPr>
        <w:t xml:space="preserve">Для підтвердження відповідності критеріям попереднього відбору </w:t>
      </w:r>
      <w:r w:rsidR="00BA4907">
        <w:rPr>
          <w:rFonts w:eastAsia="Calibri"/>
          <w:color w:val="000000" w:themeColor="text1"/>
          <w:sz w:val="28"/>
          <w:szCs w:val="28"/>
        </w:rPr>
        <w:t>п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ретендент та/або </w:t>
      </w:r>
      <w:r w:rsidR="00BA4907">
        <w:rPr>
          <w:rFonts w:eastAsia="Calibri"/>
          <w:color w:val="000000" w:themeColor="text1"/>
          <w:sz w:val="28"/>
          <w:szCs w:val="28"/>
        </w:rPr>
        <w:t>о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соби, пов’язані з </w:t>
      </w:r>
      <w:r w:rsidR="00BA4907">
        <w:rPr>
          <w:rFonts w:eastAsia="Calibri"/>
          <w:color w:val="000000" w:themeColor="text1"/>
          <w:sz w:val="28"/>
          <w:szCs w:val="28"/>
        </w:rPr>
        <w:t>ним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відносинами контролю</w:t>
      </w:r>
      <w:r w:rsidR="00BA4907">
        <w:rPr>
          <w:rFonts w:eastAsia="Calibri"/>
          <w:color w:val="000000" w:themeColor="text1"/>
          <w:sz w:val="28"/>
          <w:szCs w:val="28"/>
        </w:rPr>
        <w:t>,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також можуть н</w:t>
      </w:r>
      <w:r w:rsidR="00BA4907">
        <w:rPr>
          <w:rFonts w:eastAsia="Calibri"/>
          <w:color w:val="000000" w:themeColor="text1"/>
          <w:sz w:val="28"/>
          <w:szCs w:val="28"/>
        </w:rPr>
        <w:t xml:space="preserve">адати посилання на офіційні </w:t>
      </w:r>
      <w:proofErr w:type="spellStart"/>
      <w:r w:rsidR="00BA4907">
        <w:rPr>
          <w:rFonts w:eastAsia="Calibri"/>
          <w:color w:val="000000" w:themeColor="text1"/>
          <w:sz w:val="28"/>
          <w:szCs w:val="28"/>
        </w:rPr>
        <w:t>веб</w:t>
      </w:r>
      <w:r w:rsidRPr="00C6166D">
        <w:rPr>
          <w:rFonts w:eastAsia="Calibri"/>
          <w:color w:val="000000" w:themeColor="text1"/>
          <w:sz w:val="28"/>
          <w:szCs w:val="28"/>
        </w:rPr>
        <w:t>сайти</w:t>
      </w:r>
      <w:proofErr w:type="spellEnd"/>
      <w:r w:rsidRPr="00C6166D">
        <w:rPr>
          <w:rFonts w:eastAsia="Calibri"/>
          <w:color w:val="000000" w:themeColor="text1"/>
          <w:sz w:val="28"/>
          <w:szCs w:val="28"/>
        </w:rPr>
        <w:t xml:space="preserve"> </w:t>
      </w:r>
      <w:r w:rsidR="00BA4907">
        <w:rPr>
          <w:rFonts w:eastAsia="Calibri"/>
          <w:color w:val="000000" w:themeColor="text1"/>
          <w:sz w:val="28"/>
          <w:szCs w:val="28"/>
        </w:rPr>
        <w:t>п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ретендента та/або </w:t>
      </w:r>
      <w:r w:rsidR="00BA4907">
        <w:rPr>
          <w:rFonts w:eastAsia="Calibri"/>
          <w:color w:val="000000" w:themeColor="text1"/>
          <w:sz w:val="28"/>
          <w:szCs w:val="28"/>
        </w:rPr>
        <w:t>о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сіб, </w:t>
      </w:r>
      <w:r w:rsidR="00F6393C">
        <w:rPr>
          <w:rFonts w:eastAsia="Calibri"/>
          <w:color w:val="000000" w:themeColor="text1"/>
          <w:sz w:val="28"/>
          <w:szCs w:val="28"/>
        </w:rPr>
        <w:t>пов’язаних з ним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відносинами контролю.</w:t>
      </w:r>
    </w:p>
    <w:p w:rsidR="001F141C" w:rsidRPr="00C6166D" w:rsidRDefault="001F141C" w:rsidP="001F141C">
      <w:pPr>
        <w:tabs>
          <w:tab w:val="left" w:pos="993"/>
        </w:tabs>
        <w:spacing w:after="12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6166D">
        <w:rPr>
          <w:rFonts w:eastAsia="Calibri"/>
          <w:color w:val="000000" w:themeColor="text1"/>
          <w:sz w:val="28"/>
          <w:szCs w:val="28"/>
        </w:rPr>
        <w:t xml:space="preserve">Документи або їх копії, зазначені </w:t>
      </w:r>
      <w:r w:rsidR="00BA4907">
        <w:rPr>
          <w:rFonts w:eastAsia="Calibri"/>
          <w:color w:val="000000" w:themeColor="text1"/>
          <w:sz w:val="28"/>
          <w:szCs w:val="28"/>
        </w:rPr>
        <w:t>в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цьому додатку, що оформлені іноземною мовою (іншою, ніж українська мова) </w:t>
      </w:r>
      <w:r w:rsidR="00BA4907">
        <w:rPr>
          <w:rFonts w:eastAsia="Calibri"/>
          <w:color w:val="000000" w:themeColor="text1"/>
          <w:sz w:val="28"/>
          <w:szCs w:val="28"/>
        </w:rPr>
        <w:t>мають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бути легалізованими в установленому порядку, якщо інше не передбачено міжнародними договорами, згода на обов'язковість яких надана Верховною Радою України, що супроводжу</w:t>
      </w:r>
      <w:r w:rsidR="00BA4907">
        <w:rPr>
          <w:rFonts w:eastAsia="Calibri"/>
          <w:color w:val="000000" w:themeColor="text1"/>
          <w:sz w:val="28"/>
          <w:szCs w:val="28"/>
        </w:rPr>
        <w:t>ю</w:t>
      </w:r>
      <w:r w:rsidRPr="00C6166D">
        <w:rPr>
          <w:rFonts w:eastAsia="Calibri"/>
          <w:color w:val="000000" w:themeColor="text1"/>
          <w:sz w:val="28"/>
          <w:szCs w:val="28"/>
        </w:rPr>
        <w:t>ться нотаріально засвідченим перекладом українською мовою.</w:t>
      </w:r>
    </w:p>
    <w:p w:rsidR="001F141C" w:rsidRPr="00C6166D" w:rsidRDefault="001F141C" w:rsidP="001F141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6166D">
        <w:rPr>
          <w:rFonts w:eastAsia="Calibri"/>
          <w:color w:val="000000" w:themeColor="text1"/>
          <w:sz w:val="28"/>
          <w:szCs w:val="28"/>
        </w:rPr>
        <w:t xml:space="preserve">У разі потреби </w:t>
      </w:r>
      <w:r w:rsidR="00BA4907">
        <w:rPr>
          <w:sz w:val="28"/>
          <w:szCs w:val="28"/>
        </w:rPr>
        <w:t>п</w:t>
      </w:r>
      <w:r w:rsidRPr="00C6166D">
        <w:rPr>
          <w:sz w:val="28"/>
          <w:szCs w:val="28"/>
        </w:rPr>
        <w:t xml:space="preserve">ретендент та/або </w:t>
      </w:r>
      <w:r w:rsidR="00BA4907">
        <w:rPr>
          <w:sz w:val="28"/>
          <w:szCs w:val="28"/>
        </w:rPr>
        <w:t>о</w:t>
      </w:r>
      <w:r w:rsidRPr="00C6166D">
        <w:rPr>
          <w:sz w:val="28"/>
          <w:szCs w:val="28"/>
        </w:rPr>
        <w:t xml:space="preserve">соби, </w:t>
      </w:r>
      <w:r w:rsidR="00F6393C">
        <w:rPr>
          <w:rFonts w:eastAsia="Calibri"/>
          <w:color w:val="000000" w:themeColor="text1"/>
          <w:sz w:val="28"/>
          <w:szCs w:val="28"/>
        </w:rPr>
        <w:t>пов’язан</w:t>
      </w:r>
      <w:r w:rsidR="00EC49BB">
        <w:rPr>
          <w:rFonts w:eastAsia="Calibri"/>
          <w:color w:val="000000" w:themeColor="text1"/>
          <w:sz w:val="28"/>
          <w:szCs w:val="28"/>
        </w:rPr>
        <w:t>і</w:t>
      </w:r>
      <w:r w:rsidR="00F6393C">
        <w:rPr>
          <w:rFonts w:eastAsia="Calibri"/>
          <w:color w:val="000000" w:themeColor="text1"/>
          <w:sz w:val="28"/>
          <w:szCs w:val="28"/>
        </w:rPr>
        <w:t xml:space="preserve"> з ним</w:t>
      </w:r>
      <w:r w:rsidR="00BA4907">
        <w:rPr>
          <w:rFonts w:eastAsia="Calibri"/>
          <w:color w:val="000000" w:themeColor="text1"/>
          <w:sz w:val="28"/>
          <w:szCs w:val="28"/>
        </w:rPr>
        <w:t xml:space="preserve"> відносинами контролю, 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мають подати додаткові документи та/або інформацію для цілей підтвердження їх відповідності критеріям попереднього відбору на запит </w:t>
      </w:r>
      <w:r w:rsidR="00EC49BB">
        <w:rPr>
          <w:rFonts w:eastAsia="Calibri"/>
          <w:color w:val="000000" w:themeColor="text1"/>
          <w:sz w:val="28"/>
          <w:szCs w:val="28"/>
        </w:rPr>
        <w:t>к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онкурсної комісії </w:t>
      </w:r>
      <w:r w:rsidR="00BA4907">
        <w:rPr>
          <w:rFonts w:eastAsia="Calibri"/>
          <w:color w:val="000000" w:themeColor="text1"/>
          <w:sz w:val="28"/>
          <w:szCs w:val="28"/>
        </w:rPr>
        <w:t>в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порядку </w:t>
      </w:r>
      <w:r w:rsidR="00BA4907">
        <w:rPr>
          <w:rFonts w:eastAsia="Calibri"/>
          <w:color w:val="000000" w:themeColor="text1"/>
          <w:sz w:val="28"/>
          <w:szCs w:val="28"/>
        </w:rPr>
        <w:t>й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на умовах, визначених </w:t>
      </w:r>
      <w:r w:rsidR="00BA4907">
        <w:rPr>
          <w:rFonts w:eastAsia="Calibri"/>
          <w:color w:val="000000" w:themeColor="text1"/>
          <w:sz w:val="28"/>
          <w:szCs w:val="28"/>
        </w:rPr>
        <w:t>у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</w:t>
      </w:r>
      <w:r w:rsidR="00BA4907">
        <w:rPr>
          <w:iCs/>
          <w:sz w:val="28"/>
          <w:szCs w:val="28"/>
        </w:rPr>
        <w:t xml:space="preserve">конкурсній документації з </w:t>
      </w:r>
      <w:r w:rsidR="00BA4907" w:rsidRPr="00BA4907">
        <w:rPr>
          <w:sz w:val="28"/>
          <w:szCs w:val="28"/>
        </w:rPr>
        <w:t xml:space="preserve">визначення приватного партнера для реалізації </w:t>
      </w:r>
      <w:proofErr w:type="spellStart"/>
      <w:r w:rsidR="00BA4907" w:rsidRPr="00BA4907">
        <w:rPr>
          <w:sz w:val="28"/>
          <w:szCs w:val="28"/>
        </w:rPr>
        <w:t>проєкту</w:t>
      </w:r>
      <w:proofErr w:type="spellEnd"/>
      <w:r w:rsidR="00BA4907" w:rsidRPr="00BA4907">
        <w:rPr>
          <w:sz w:val="28"/>
          <w:szCs w:val="28"/>
        </w:rPr>
        <w:t xml:space="preserve"> державно-приватного партнерства «Центр креативної економіки м. Кривого Рогу»</w:t>
      </w:r>
      <w:r w:rsidRPr="00C6166D">
        <w:rPr>
          <w:rFonts w:eastAsia="Calibri"/>
          <w:color w:val="000000" w:themeColor="text1"/>
          <w:sz w:val="28"/>
          <w:szCs w:val="28"/>
        </w:rPr>
        <w:t>.</w:t>
      </w:r>
    </w:p>
    <w:p w:rsidR="001F141C" w:rsidRDefault="001F141C" w:rsidP="001F141C">
      <w:pPr>
        <w:spacing w:before="113" w:after="113"/>
        <w:rPr>
          <w:rFonts w:eastAsia="Calibri"/>
          <w:sz w:val="28"/>
          <w:szCs w:val="28"/>
        </w:rPr>
      </w:pPr>
    </w:p>
    <w:p w:rsidR="00EC49BB" w:rsidRDefault="00EC49BB" w:rsidP="001F141C">
      <w:pPr>
        <w:spacing w:before="113" w:after="113"/>
        <w:rPr>
          <w:rFonts w:eastAsia="Calibri"/>
          <w:sz w:val="28"/>
          <w:szCs w:val="28"/>
        </w:rPr>
      </w:pPr>
    </w:p>
    <w:p w:rsidR="001F141C" w:rsidRDefault="00FE76D6" w:rsidP="00FE76D6">
      <w:pPr>
        <w:spacing w:before="113" w:after="113"/>
        <w:ind w:firstLine="567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_____________________________</w:t>
      </w:r>
    </w:p>
    <w:sectPr w:rsidR="001F141C" w:rsidSect="00E400B8">
      <w:headerReference w:type="default" r:id="rId9"/>
      <w:footerReference w:type="even" r:id="rId10"/>
      <w:footerReference w:type="default" r:id="rId11"/>
      <w:pgSz w:w="11907" w:h="16839" w:code="9"/>
      <w:pgMar w:top="1134" w:right="850" w:bottom="850" w:left="1417" w:header="0" w:footer="350" w:gutter="0"/>
      <w:pgNumType w:start="1"/>
      <w:cols w:space="720"/>
      <w:formProt w:val="0"/>
      <w:titlePg/>
      <w:docGrid w:linePitch="326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58" w:rsidRDefault="00F14E58">
      <w:r>
        <w:separator/>
      </w:r>
    </w:p>
  </w:endnote>
  <w:endnote w:type="continuationSeparator" w:id="0">
    <w:p w:rsidR="00F14E58" w:rsidRDefault="00F1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f5"/>
      </w:rPr>
      <w:id w:val="-381869385"/>
      <w:docPartObj>
        <w:docPartGallery w:val="Page Numbers (Bottom of Page)"/>
        <w:docPartUnique/>
      </w:docPartObj>
    </w:sdtPr>
    <w:sdtEndPr>
      <w:rPr>
        <w:rStyle w:val="aff5"/>
      </w:rPr>
    </w:sdtEndPr>
    <w:sdtContent>
      <w:p w:rsidR="00F14E58" w:rsidRDefault="00F14E58" w:rsidP="00E66756">
        <w:pPr>
          <w:pStyle w:val="aff3"/>
          <w:framePr w:wrap="none" w:vAnchor="text" w:hAnchor="margin" w:xAlign="right" w:y="1"/>
          <w:rPr>
            <w:rStyle w:val="aff5"/>
          </w:rPr>
        </w:pPr>
        <w:r>
          <w:rPr>
            <w:rStyle w:val="aff5"/>
          </w:rPr>
          <w:fldChar w:fldCharType="begin"/>
        </w:r>
        <w:r>
          <w:rPr>
            <w:rStyle w:val="aff5"/>
          </w:rPr>
          <w:instrText xml:space="preserve"> PAGE </w:instrText>
        </w:r>
        <w:r>
          <w:rPr>
            <w:rStyle w:val="aff5"/>
          </w:rPr>
          <w:fldChar w:fldCharType="end"/>
        </w:r>
      </w:p>
    </w:sdtContent>
  </w:sdt>
  <w:p w:rsidR="00F14E58" w:rsidRDefault="00F14E58" w:rsidP="00E66756">
    <w:pPr>
      <w:pStyle w:val="af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58" w:rsidRDefault="00F14E58" w:rsidP="00101EEB">
    <w:pPr>
      <w:pStyle w:val="aff3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58" w:rsidRDefault="00F14E58">
      <w:r>
        <w:separator/>
      </w:r>
    </w:p>
  </w:footnote>
  <w:footnote w:type="continuationSeparator" w:id="0">
    <w:p w:rsidR="00F14E58" w:rsidRDefault="00F1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B8" w:rsidRDefault="00E400B8" w:rsidP="00E400B8">
    <w:pPr>
      <w:pStyle w:val="aff6"/>
      <w:ind w:firstLine="0"/>
      <w:jc w:val="center"/>
      <w:rPr>
        <w:rFonts w:ascii="Times New Roman" w:hAnsi="Times New Roman" w:cs="Times New Roman"/>
        <w:sz w:val="24"/>
        <w:szCs w:val="24"/>
      </w:rPr>
    </w:pPr>
  </w:p>
  <w:p w:rsidR="00E400B8" w:rsidRPr="003C2193" w:rsidRDefault="00E400B8" w:rsidP="00E400B8">
    <w:pPr>
      <w:pStyle w:val="aff6"/>
      <w:ind w:firstLine="0"/>
      <w:jc w:val="center"/>
      <w:rPr>
        <w:rFonts w:ascii="Times New Roman" w:hAnsi="Times New Roman" w:cs="Times New Roman"/>
        <w:sz w:val="24"/>
        <w:szCs w:val="24"/>
      </w:rPr>
    </w:pPr>
    <w:r w:rsidRPr="003C2193">
      <w:rPr>
        <w:rFonts w:ascii="Times New Roman" w:hAnsi="Times New Roman" w:cs="Times New Roman"/>
        <w:sz w:val="24"/>
        <w:szCs w:val="24"/>
      </w:rPr>
      <w:fldChar w:fldCharType="begin"/>
    </w:r>
    <w:r w:rsidRPr="003C2193">
      <w:rPr>
        <w:rFonts w:ascii="Times New Roman" w:hAnsi="Times New Roman" w:cs="Times New Roman"/>
        <w:sz w:val="24"/>
        <w:szCs w:val="24"/>
      </w:rPr>
      <w:instrText>PAGE   \* MERGEFORMAT</w:instrText>
    </w:r>
    <w:r w:rsidRPr="003C2193">
      <w:rPr>
        <w:rFonts w:ascii="Times New Roman" w:hAnsi="Times New Roman" w:cs="Times New Roman"/>
        <w:sz w:val="24"/>
        <w:szCs w:val="24"/>
      </w:rPr>
      <w:fldChar w:fldCharType="separate"/>
    </w:r>
    <w:r w:rsidR="005C1A2B" w:rsidRPr="005C1A2B">
      <w:rPr>
        <w:rFonts w:ascii="Times New Roman" w:hAnsi="Times New Roman" w:cs="Times New Roman"/>
        <w:noProof/>
        <w:sz w:val="24"/>
        <w:szCs w:val="24"/>
        <w:lang w:val="ru-RU"/>
      </w:rPr>
      <w:t>2</w:t>
    </w:r>
    <w:r w:rsidRPr="003C2193">
      <w:rPr>
        <w:rFonts w:ascii="Times New Roman" w:hAnsi="Times New Roman" w:cs="Times New Roman"/>
        <w:sz w:val="24"/>
        <w:szCs w:val="24"/>
      </w:rPr>
      <w:fldChar w:fldCharType="end"/>
    </w:r>
  </w:p>
  <w:p w:rsidR="00E400B8" w:rsidRPr="0079196D" w:rsidRDefault="00E400B8" w:rsidP="00E400B8">
    <w:pPr>
      <w:pStyle w:val="aff6"/>
      <w:jc w:val="right"/>
      <w:rPr>
        <w:rFonts w:ascii="Times New Roman" w:hAnsi="Times New Roman" w:cs="Times New Roman"/>
        <w:i/>
        <w:sz w:val="24"/>
        <w:szCs w:val="24"/>
      </w:rPr>
    </w:pPr>
    <w:r w:rsidRPr="0079196D">
      <w:rPr>
        <w:rFonts w:ascii="Times New Roman" w:hAnsi="Times New Roman" w:cs="Times New Roman"/>
        <w:i/>
        <w:sz w:val="24"/>
        <w:szCs w:val="24"/>
      </w:rPr>
      <w:t>Продовження додатка 1</w:t>
    </w:r>
  </w:p>
  <w:p w:rsidR="00E400B8" w:rsidRDefault="00E400B8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D68"/>
    <w:multiLevelType w:val="hybridMultilevel"/>
    <w:tmpl w:val="A116339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F61E7314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A1DB4"/>
    <w:multiLevelType w:val="hybridMultilevel"/>
    <w:tmpl w:val="82765F3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B4033"/>
    <w:multiLevelType w:val="multilevel"/>
    <w:tmpl w:val="D5967E3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5E2FF9"/>
    <w:multiLevelType w:val="hybridMultilevel"/>
    <w:tmpl w:val="317E06D4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EA468D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CF7DD7"/>
    <w:multiLevelType w:val="hybridMultilevel"/>
    <w:tmpl w:val="2556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D1AE7"/>
    <w:multiLevelType w:val="hybridMultilevel"/>
    <w:tmpl w:val="AAF0322E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E41E9E"/>
    <w:multiLevelType w:val="hybridMultilevel"/>
    <w:tmpl w:val="A68CFBC0"/>
    <w:lvl w:ilvl="0" w:tplc="247E73D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0F474B4F"/>
    <w:multiLevelType w:val="hybridMultilevel"/>
    <w:tmpl w:val="BBF8B402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D05A05"/>
    <w:multiLevelType w:val="hybridMultilevel"/>
    <w:tmpl w:val="239C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B51C6"/>
    <w:multiLevelType w:val="hybridMultilevel"/>
    <w:tmpl w:val="D1A09306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F87E9B"/>
    <w:multiLevelType w:val="hybridMultilevel"/>
    <w:tmpl w:val="97C0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6755C"/>
    <w:multiLevelType w:val="multilevel"/>
    <w:tmpl w:val="A2FC08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2">
    <w:nsid w:val="23D603F7"/>
    <w:multiLevelType w:val="hybridMultilevel"/>
    <w:tmpl w:val="ADE6C5CC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9F75EA"/>
    <w:multiLevelType w:val="multilevel"/>
    <w:tmpl w:val="DA94D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4">
    <w:nsid w:val="2A623301"/>
    <w:multiLevelType w:val="hybridMultilevel"/>
    <w:tmpl w:val="E9D4E6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CA2427"/>
    <w:multiLevelType w:val="multilevel"/>
    <w:tmpl w:val="48904F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i w:val="0"/>
      </w:rPr>
    </w:lvl>
  </w:abstractNum>
  <w:abstractNum w:abstractNumId="16">
    <w:nsid w:val="37C94C68"/>
    <w:multiLevelType w:val="hybridMultilevel"/>
    <w:tmpl w:val="DB18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654AE"/>
    <w:multiLevelType w:val="hybridMultilevel"/>
    <w:tmpl w:val="DA7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D3857"/>
    <w:multiLevelType w:val="hybridMultilevel"/>
    <w:tmpl w:val="2CCE4BB8"/>
    <w:lvl w:ilvl="0" w:tplc="E4E6C6E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2B213C"/>
    <w:multiLevelType w:val="hybridMultilevel"/>
    <w:tmpl w:val="4C54B180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B4ACE"/>
    <w:multiLevelType w:val="hybridMultilevel"/>
    <w:tmpl w:val="F9F8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F682B"/>
    <w:multiLevelType w:val="hybridMultilevel"/>
    <w:tmpl w:val="B5400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8C23B6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 w:hint="default"/>
        <w:sz w:val="26"/>
        <w:szCs w:val="26"/>
      </w:rPr>
    </w:lvl>
    <w:lvl w:ilvl="2" w:tplc="E6D2982A">
      <w:start w:val="1"/>
      <w:numFmt w:val="decimal"/>
      <w:lvlText w:val="%3."/>
      <w:lvlJc w:val="left"/>
      <w:pPr>
        <w:ind w:left="2340" w:hanging="360"/>
      </w:pPr>
      <w:rPr>
        <w:rFonts w:eastAsia="Calibri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077AF"/>
    <w:multiLevelType w:val="multilevel"/>
    <w:tmpl w:val="D40EC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4">
    <w:nsid w:val="4A5F620C"/>
    <w:multiLevelType w:val="hybridMultilevel"/>
    <w:tmpl w:val="7CC03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ED5F43"/>
    <w:multiLevelType w:val="hybridMultilevel"/>
    <w:tmpl w:val="CBC03C1A"/>
    <w:lvl w:ilvl="0" w:tplc="4F52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675DF2"/>
    <w:multiLevelType w:val="hybridMultilevel"/>
    <w:tmpl w:val="DA326BFA"/>
    <w:lvl w:ilvl="0" w:tplc="41F48D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AD3717"/>
    <w:multiLevelType w:val="multilevel"/>
    <w:tmpl w:val="856270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8">
    <w:nsid w:val="54F87799"/>
    <w:multiLevelType w:val="hybridMultilevel"/>
    <w:tmpl w:val="2DFEDC88"/>
    <w:lvl w:ilvl="0" w:tplc="60BCA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A6635"/>
    <w:multiLevelType w:val="hybridMultilevel"/>
    <w:tmpl w:val="23CEF632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E014A"/>
    <w:multiLevelType w:val="hybridMultilevel"/>
    <w:tmpl w:val="A7BAFA6E"/>
    <w:lvl w:ilvl="0" w:tplc="05F6F6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52F78"/>
    <w:multiLevelType w:val="hybridMultilevel"/>
    <w:tmpl w:val="A6C8B6C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C763DE"/>
    <w:multiLevelType w:val="hybridMultilevel"/>
    <w:tmpl w:val="24FEA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777DAD"/>
    <w:multiLevelType w:val="hybridMultilevel"/>
    <w:tmpl w:val="41B2BE6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A8C5013"/>
    <w:multiLevelType w:val="hybridMultilevel"/>
    <w:tmpl w:val="803E5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CC6958"/>
    <w:multiLevelType w:val="hybridMultilevel"/>
    <w:tmpl w:val="23C0F73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422641A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C820FDF4">
      <w:start w:val="2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31B1B57"/>
    <w:multiLevelType w:val="hybridMultilevel"/>
    <w:tmpl w:val="3056A2D4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02FD4"/>
    <w:multiLevelType w:val="multilevel"/>
    <w:tmpl w:val="20780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76" w:hanging="1800"/>
      </w:pPr>
      <w:rPr>
        <w:rFonts w:hint="default"/>
      </w:rPr>
    </w:lvl>
  </w:abstractNum>
  <w:abstractNum w:abstractNumId="40">
    <w:nsid w:val="756C7304"/>
    <w:multiLevelType w:val="hybridMultilevel"/>
    <w:tmpl w:val="3FD2C17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39"/>
  </w:num>
  <w:num w:numId="4">
    <w:abstractNumId w:val="27"/>
  </w:num>
  <w:num w:numId="5">
    <w:abstractNumId w:val="6"/>
  </w:num>
  <w:num w:numId="6">
    <w:abstractNumId w:val="4"/>
  </w:num>
  <w:num w:numId="7">
    <w:abstractNumId w:val="2"/>
  </w:num>
  <w:num w:numId="8">
    <w:abstractNumId w:val="19"/>
  </w:num>
  <w:num w:numId="9">
    <w:abstractNumId w:val="29"/>
  </w:num>
  <w:num w:numId="10">
    <w:abstractNumId w:val="28"/>
  </w:num>
  <w:num w:numId="11">
    <w:abstractNumId w:val="11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33"/>
  </w:num>
  <w:num w:numId="17">
    <w:abstractNumId w:val="10"/>
  </w:num>
  <w:num w:numId="18">
    <w:abstractNumId w:val="34"/>
  </w:num>
  <w:num w:numId="19">
    <w:abstractNumId w:val="31"/>
  </w:num>
  <w:num w:numId="20">
    <w:abstractNumId w:val="20"/>
  </w:num>
  <w:num w:numId="21">
    <w:abstractNumId w:val="21"/>
  </w:num>
  <w:num w:numId="22">
    <w:abstractNumId w:val="3"/>
  </w:num>
  <w:num w:numId="23">
    <w:abstractNumId w:val="5"/>
  </w:num>
  <w:num w:numId="24">
    <w:abstractNumId w:val="18"/>
  </w:num>
  <w:num w:numId="25">
    <w:abstractNumId w:val="25"/>
  </w:num>
  <w:num w:numId="26">
    <w:abstractNumId w:val="26"/>
  </w:num>
  <w:num w:numId="27">
    <w:abstractNumId w:val="40"/>
  </w:num>
  <w:num w:numId="28">
    <w:abstractNumId w:val="35"/>
  </w:num>
  <w:num w:numId="29">
    <w:abstractNumId w:val="30"/>
  </w:num>
  <w:num w:numId="30">
    <w:abstractNumId w:val="1"/>
  </w:num>
  <w:num w:numId="31">
    <w:abstractNumId w:val="0"/>
  </w:num>
  <w:num w:numId="32">
    <w:abstractNumId w:val="37"/>
  </w:num>
  <w:num w:numId="33">
    <w:abstractNumId w:val="9"/>
  </w:num>
  <w:num w:numId="34">
    <w:abstractNumId w:val="32"/>
  </w:num>
  <w:num w:numId="35">
    <w:abstractNumId w:val="24"/>
  </w:num>
  <w:num w:numId="36">
    <w:abstractNumId w:val="13"/>
  </w:num>
  <w:num w:numId="37">
    <w:abstractNumId w:val="8"/>
  </w:num>
  <w:num w:numId="38">
    <w:abstractNumId w:val="38"/>
  </w:num>
  <w:num w:numId="39">
    <w:abstractNumId w:val="15"/>
  </w:num>
  <w:num w:numId="40">
    <w:abstractNumId w:val="14"/>
  </w:num>
  <w:num w:numId="41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87"/>
    <w:rsid w:val="00004249"/>
    <w:rsid w:val="00013119"/>
    <w:rsid w:val="000156F4"/>
    <w:rsid w:val="00015828"/>
    <w:rsid w:val="00017487"/>
    <w:rsid w:val="000175BB"/>
    <w:rsid w:val="00020323"/>
    <w:rsid w:val="0002469C"/>
    <w:rsid w:val="000271B2"/>
    <w:rsid w:val="00044C63"/>
    <w:rsid w:val="00050333"/>
    <w:rsid w:val="00054786"/>
    <w:rsid w:val="00074466"/>
    <w:rsid w:val="00080267"/>
    <w:rsid w:val="00082247"/>
    <w:rsid w:val="00097D1B"/>
    <w:rsid w:val="000A2A2C"/>
    <w:rsid w:val="000B340E"/>
    <w:rsid w:val="000B7CF4"/>
    <w:rsid w:val="000C23F8"/>
    <w:rsid w:val="000C5F23"/>
    <w:rsid w:val="000C6007"/>
    <w:rsid w:val="000D0A6F"/>
    <w:rsid w:val="000E26E1"/>
    <w:rsid w:val="000F02E9"/>
    <w:rsid w:val="000F4C38"/>
    <w:rsid w:val="00100F7F"/>
    <w:rsid w:val="00101EEB"/>
    <w:rsid w:val="00102975"/>
    <w:rsid w:val="001201D8"/>
    <w:rsid w:val="00122217"/>
    <w:rsid w:val="0012292F"/>
    <w:rsid w:val="001236DC"/>
    <w:rsid w:val="0012718C"/>
    <w:rsid w:val="00143AB4"/>
    <w:rsid w:val="001469CB"/>
    <w:rsid w:val="00153B0E"/>
    <w:rsid w:val="00155AD8"/>
    <w:rsid w:val="001600D1"/>
    <w:rsid w:val="00167B7E"/>
    <w:rsid w:val="0018001E"/>
    <w:rsid w:val="001B0012"/>
    <w:rsid w:val="001B3BE7"/>
    <w:rsid w:val="001B7230"/>
    <w:rsid w:val="001D5A93"/>
    <w:rsid w:val="001E09C9"/>
    <w:rsid w:val="001E0D6D"/>
    <w:rsid w:val="001F141C"/>
    <w:rsid w:val="00202CC3"/>
    <w:rsid w:val="00203519"/>
    <w:rsid w:val="002035FC"/>
    <w:rsid w:val="002206B5"/>
    <w:rsid w:val="002331F2"/>
    <w:rsid w:val="00246A86"/>
    <w:rsid w:val="002476F0"/>
    <w:rsid w:val="002551C6"/>
    <w:rsid w:val="0026199E"/>
    <w:rsid w:val="002665D5"/>
    <w:rsid w:val="002772AB"/>
    <w:rsid w:val="00286924"/>
    <w:rsid w:val="002906A9"/>
    <w:rsid w:val="00292B49"/>
    <w:rsid w:val="00295A96"/>
    <w:rsid w:val="002A243D"/>
    <w:rsid w:val="002A26C1"/>
    <w:rsid w:val="002B22F0"/>
    <w:rsid w:val="002B66FA"/>
    <w:rsid w:val="002C7660"/>
    <w:rsid w:val="002D610B"/>
    <w:rsid w:val="002E0108"/>
    <w:rsid w:val="002F4E44"/>
    <w:rsid w:val="00301A72"/>
    <w:rsid w:val="00302903"/>
    <w:rsid w:val="003175AC"/>
    <w:rsid w:val="0032017D"/>
    <w:rsid w:val="00356371"/>
    <w:rsid w:val="00360A7E"/>
    <w:rsid w:val="00367CA3"/>
    <w:rsid w:val="00384F44"/>
    <w:rsid w:val="003A3A05"/>
    <w:rsid w:val="003C0009"/>
    <w:rsid w:val="003C2193"/>
    <w:rsid w:val="003C3E66"/>
    <w:rsid w:val="003F009B"/>
    <w:rsid w:val="003F035C"/>
    <w:rsid w:val="00401C92"/>
    <w:rsid w:val="00410421"/>
    <w:rsid w:val="00414F1C"/>
    <w:rsid w:val="00422066"/>
    <w:rsid w:val="00430727"/>
    <w:rsid w:val="00431204"/>
    <w:rsid w:val="00431CAD"/>
    <w:rsid w:val="0044425C"/>
    <w:rsid w:val="004517A0"/>
    <w:rsid w:val="004550D9"/>
    <w:rsid w:val="004572E2"/>
    <w:rsid w:val="00457F08"/>
    <w:rsid w:val="00462AD5"/>
    <w:rsid w:val="00466895"/>
    <w:rsid w:val="00472B17"/>
    <w:rsid w:val="00477B1E"/>
    <w:rsid w:val="004835D2"/>
    <w:rsid w:val="00495B3D"/>
    <w:rsid w:val="004A092E"/>
    <w:rsid w:val="004A0D8A"/>
    <w:rsid w:val="004D2998"/>
    <w:rsid w:val="004D7D51"/>
    <w:rsid w:val="004E63BA"/>
    <w:rsid w:val="004F78FB"/>
    <w:rsid w:val="005029DF"/>
    <w:rsid w:val="00504B67"/>
    <w:rsid w:val="00513247"/>
    <w:rsid w:val="005235EB"/>
    <w:rsid w:val="0052421E"/>
    <w:rsid w:val="005264D9"/>
    <w:rsid w:val="00543551"/>
    <w:rsid w:val="00571AFB"/>
    <w:rsid w:val="0057785D"/>
    <w:rsid w:val="00584042"/>
    <w:rsid w:val="00591F97"/>
    <w:rsid w:val="005A2045"/>
    <w:rsid w:val="005C1A2B"/>
    <w:rsid w:val="005F0D96"/>
    <w:rsid w:val="00604E14"/>
    <w:rsid w:val="00614DC6"/>
    <w:rsid w:val="00625767"/>
    <w:rsid w:val="006360FC"/>
    <w:rsid w:val="00642BC4"/>
    <w:rsid w:val="006474E1"/>
    <w:rsid w:val="00650B90"/>
    <w:rsid w:val="00651BCF"/>
    <w:rsid w:val="006778C4"/>
    <w:rsid w:val="0068004E"/>
    <w:rsid w:val="006A1DA1"/>
    <w:rsid w:val="006A20FF"/>
    <w:rsid w:val="006A3AEF"/>
    <w:rsid w:val="006C2EDD"/>
    <w:rsid w:val="006C6FAF"/>
    <w:rsid w:val="006D0A60"/>
    <w:rsid w:val="006D1E5B"/>
    <w:rsid w:val="006D2ADF"/>
    <w:rsid w:val="006D43E2"/>
    <w:rsid w:val="006E0E7A"/>
    <w:rsid w:val="006E2414"/>
    <w:rsid w:val="007106E9"/>
    <w:rsid w:val="007417E6"/>
    <w:rsid w:val="00743E71"/>
    <w:rsid w:val="00745319"/>
    <w:rsid w:val="007612D9"/>
    <w:rsid w:val="00762BEA"/>
    <w:rsid w:val="007710BC"/>
    <w:rsid w:val="0077175D"/>
    <w:rsid w:val="00772D2A"/>
    <w:rsid w:val="00773DC2"/>
    <w:rsid w:val="007767A4"/>
    <w:rsid w:val="007779AC"/>
    <w:rsid w:val="007911E8"/>
    <w:rsid w:val="0079196D"/>
    <w:rsid w:val="00791D46"/>
    <w:rsid w:val="007E5B7A"/>
    <w:rsid w:val="007E7A9B"/>
    <w:rsid w:val="007F2A0B"/>
    <w:rsid w:val="008155E4"/>
    <w:rsid w:val="00826A66"/>
    <w:rsid w:val="008318EE"/>
    <w:rsid w:val="00832C2D"/>
    <w:rsid w:val="00845C26"/>
    <w:rsid w:val="00845E90"/>
    <w:rsid w:val="00892411"/>
    <w:rsid w:val="008B3A88"/>
    <w:rsid w:val="008C116A"/>
    <w:rsid w:val="008D5CF2"/>
    <w:rsid w:val="008D6FB6"/>
    <w:rsid w:val="008E25C4"/>
    <w:rsid w:val="008F2728"/>
    <w:rsid w:val="008F49ED"/>
    <w:rsid w:val="009008D4"/>
    <w:rsid w:val="009103F1"/>
    <w:rsid w:val="00912031"/>
    <w:rsid w:val="00915233"/>
    <w:rsid w:val="009314EA"/>
    <w:rsid w:val="00931CA5"/>
    <w:rsid w:val="0093379D"/>
    <w:rsid w:val="0093726B"/>
    <w:rsid w:val="00942FDA"/>
    <w:rsid w:val="009753EF"/>
    <w:rsid w:val="00982928"/>
    <w:rsid w:val="00982DB7"/>
    <w:rsid w:val="00986C5C"/>
    <w:rsid w:val="00994400"/>
    <w:rsid w:val="00995B73"/>
    <w:rsid w:val="009A5BCD"/>
    <w:rsid w:val="009A6671"/>
    <w:rsid w:val="009C53AF"/>
    <w:rsid w:val="009E260D"/>
    <w:rsid w:val="00A00C5A"/>
    <w:rsid w:val="00A10FE0"/>
    <w:rsid w:val="00A1724D"/>
    <w:rsid w:val="00A21AF1"/>
    <w:rsid w:val="00A27067"/>
    <w:rsid w:val="00A504A6"/>
    <w:rsid w:val="00A61BFF"/>
    <w:rsid w:val="00A6660F"/>
    <w:rsid w:val="00A726F7"/>
    <w:rsid w:val="00A75096"/>
    <w:rsid w:val="00A82978"/>
    <w:rsid w:val="00A90D2D"/>
    <w:rsid w:val="00A971B3"/>
    <w:rsid w:val="00AA4663"/>
    <w:rsid w:val="00AB27E0"/>
    <w:rsid w:val="00AB7D2F"/>
    <w:rsid w:val="00AD46A4"/>
    <w:rsid w:val="00AF1176"/>
    <w:rsid w:val="00AF1F4A"/>
    <w:rsid w:val="00AF3997"/>
    <w:rsid w:val="00B124D0"/>
    <w:rsid w:val="00B156A2"/>
    <w:rsid w:val="00B26B62"/>
    <w:rsid w:val="00B3105B"/>
    <w:rsid w:val="00B43CDF"/>
    <w:rsid w:val="00B45F6C"/>
    <w:rsid w:val="00B474C1"/>
    <w:rsid w:val="00B61100"/>
    <w:rsid w:val="00B71116"/>
    <w:rsid w:val="00B7602D"/>
    <w:rsid w:val="00B7615C"/>
    <w:rsid w:val="00B940B3"/>
    <w:rsid w:val="00BA4907"/>
    <w:rsid w:val="00BE5B8C"/>
    <w:rsid w:val="00BF5468"/>
    <w:rsid w:val="00C06F6B"/>
    <w:rsid w:val="00C07E65"/>
    <w:rsid w:val="00C12D3F"/>
    <w:rsid w:val="00C26DC8"/>
    <w:rsid w:val="00C43C84"/>
    <w:rsid w:val="00C57EF9"/>
    <w:rsid w:val="00C62408"/>
    <w:rsid w:val="00C62954"/>
    <w:rsid w:val="00C65F5F"/>
    <w:rsid w:val="00C66AE1"/>
    <w:rsid w:val="00C679CB"/>
    <w:rsid w:val="00C913B9"/>
    <w:rsid w:val="00C916F0"/>
    <w:rsid w:val="00C93DAC"/>
    <w:rsid w:val="00C94B40"/>
    <w:rsid w:val="00C94C1E"/>
    <w:rsid w:val="00CB7859"/>
    <w:rsid w:val="00CF4A37"/>
    <w:rsid w:val="00D10710"/>
    <w:rsid w:val="00D11EAC"/>
    <w:rsid w:val="00D13F4A"/>
    <w:rsid w:val="00D32489"/>
    <w:rsid w:val="00D3387A"/>
    <w:rsid w:val="00D4187E"/>
    <w:rsid w:val="00D41E15"/>
    <w:rsid w:val="00D45B56"/>
    <w:rsid w:val="00D47540"/>
    <w:rsid w:val="00D72350"/>
    <w:rsid w:val="00D80CB1"/>
    <w:rsid w:val="00D8217C"/>
    <w:rsid w:val="00D87D56"/>
    <w:rsid w:val="00DA63C8"/>
    <w:rsid w:val="00DB00CB"/>
    <w:rsid w:val="00DB0707"/>
    <w:rsid w:val="00DB28D6"/>
    <w:rsid w:val="00DD63AF"/>
    <w:rsid w:val="00DF252E"/>
    <w:rsid w:val="00DF4857"/>
    <w:rsid w:val="00E05174"/>
    <w:rsid w:val="00E0525C"/>
    <w:rsid w:val="00E1388F"/>
    <w:rsid w:val="00E1617B"/>
    <w:rsid w:val="00E344E5"/>
    <w:rsid w:val="00E3525D"/>
    <w:rsid w:val="00E3532E"/>
    <w:rsid w:val="00E400B8"/>
    <w:rsid w:val="00E465F1"/>
    <w:rsid w:val="00E66756"/>
    <w:rsid w:val="00E752FA"/>
    <w:rsid w:val="00EA52CD"/>
    <w:rsid w:val="00EC30C6"/>
    <w:rsid w:val="00EC49BB"/>
    <w:rsid w:val="00ED5E52"/>
    <w:rsid w:val="00ED639A"/>
    <w:rsid w:val="00EF4054"/>
    <w:rsid w:val="00F01777"/>
    <w:rsid w:val="00F12D24"/>
    <w:rsid w:val="00F14E58"/>
    <w:rsid w:val="00F33A2F"/>
    <w:rsid w:val="00F359C9"/>
    <w:rsid w:val="00F3669A"/>
    <w:rsid w:val="00F4771B"/>
    <w:rsid w:val="00F540F8"/>
    <w:rsid w:val="00F6393C"/>
    <w:rsid w:val="00F70E96"/>
    <w:rsid w:val="00F76A90"/>
    <w:rsid w:val="00F8525F"/>
    <w:rsid w:val="00F925A4"/>
    <w:rsid w:val="00F93476"/>
    <w:rsid w:val="00F960F8"/>
    <w:rsid w:val="00FA1E07"/>
    <w:rsid w:val="00FB7436"/>
    <w:rsid w:val="00FC6EA1"/>
    <w:rsid w:val="00FC7091"/>
    <w:rsid w:val="00FE15F9"/>
    <w:rsid w:val="00FE76D6"/>
    <w:rsid w:val="00FF01D7"/>
    <w:rsid w:val="00FF4D88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-451">
    <w:name w:val="Таблица-сетка 4 — акцент 51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-451">
    <w:name w:val="Таблица-сетка 4 — акцент 51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36AB-2876-4415-95EE-F280AAC8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e_invest_19</dc:creator>
  <cp:lastModifiedBy>e_invest_19</cp:lastModifiedBy>
  <cp:revision>15</cp:revision>
  <cp:lastPrinted>2021-03-17T11:58:00Z</cp:lastPrinted>
  <dcterms:created xsi:type="dcterms:W3CDTF">2021-02-17T15:32:00Z</dcterms:created>
  <dcterms:modified xsi:type="dcterms:W3CDTF">2021-03-18T07:58:00Z</dcterms:modified>
</cp:coreProperties>
</file>