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D10FCB" w:rsidRDefault="007E5655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r>
        <w:fldChar w:fldCharType="begin"/>
      </w:r>
      <w:r>
        <w:instrText xml:space="preserve"> HYPERLINK "file:///C:\\Users\\ground23\\AppData\\user\\Application%20Data\\Documents%20and%20Settings\\Программы\\Ispolkom\\21_03_2002\\Рiшення%202002.doc" </w:instrText>
      </w:r>
      <w:r>
        <w:fldChar w:fldCharType="separate"/>
      </w:r>
      <w:r w:rsidR="00D60BD7" w:rsidRPr="00FC242A">
        <w:rPr>
          <w:i/>
          <w:lang w:val="uk-UA"/>
        </w:rPr>
        <w:t>Додаток</w:t>
      </w:r>
      <w:r>
        <w:rPr>
          <w:i/>
          <w:lang w:val="uk-UA"/>
        </w:rPr>
        <w:fldChar w:fldCharType="end"/>
      </w:r>
      <w:r w:rsidR="00D60BD7" w:rsidRPr="00D10FCB">
        <w:t xml:space="preserve">           </w:t>
      </w:r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</w:rPr>
      </w:pPr>
      <w:r w:rsidRPr="00D10FCB">
        <w:rPr>
          <w:i/>
        </w:rPr>
        <w:t xml:space="preserve">до </w:t>
      </w:r>
      <w:proofErr w:type="gramStart"/>
      <w:r w:rsidRPr="005A7735">
        <w:rPr>
          <w:i/>
          <w:lang w:val="uk-UA"/>
        </w:rPr>
        <w:t>р</w:t>
      </w:r>
      <w:proofErr w:type="gramEnd"/>
      <w:r w:rsidRPr="005A7735">
        <w:rPr>
          <w:i/>
          <w:lang w:val="uk-UA"/>
        </w:rPr>
        <w:t>ішення</w:t>
      </w:r>
      <w:r w:rsidRPr="00D10FCB">
        <w:rPr>
          <w:i/>
        </w:rPr>
        <w:t xml:space="preserve"> </w:t>
      </w:r>
      <w:proofErr w:type="spellStart"/>
      <w:r w:rsidRPr="00D10FCB">
        <w:rPr>
          <w:i/>
        </w:rPr>
        <w:t>міської</w:t>
      </w:r>
      <w:proofErr w:type="spellEnd"/>
      <w:r w:rsidRPr="00D10FCB">
        <w:rPr>
          <w:i/>
        </w:rPr>
        <w:t xml:space="preserve"> ради</w:t>
      </w:r>
    </w:p>
    <w:p w:rsidR="006E128E" w:rsidRDefault="006E128E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>
        <w:rPr>
          <w:i/>
          <w:lang w:val="uk-UA"/>
        </w:rPr>
        <w:t>24.02.2021 №304</w:t>
      </w:r>
    </w:p>
    <w:p w:rsidR="00D42F85" w:rsidRDefault="00D42F85" w:rsidP="003A44AB">
      <w:pPr>
        <w:jc w:val="center"/>
        <w:rPr>
          <w:b/>
          <w:i/>
          <w:sz w:val="20"/>
          <w:szCs w:val="20"/>
          <w:lang w:val="uk-UA"/>
        </w:rPr>
      </w:pPr>
    </w:p>
    <w:p w:rsidR="00025904" w:rsidRDefault="00025904" w:rsidP="003A44AB">
      <w:pPr>
        <w:jc w:val="center"/>
        <w:rPr>
          <w:b/>
          <w:i/>
          <w:sz w:val="20"/>
          <w:szCs w:val="20"/>
          <w:lang w:val="uk-UA"/>
        </w:rPr>
      </w:pPr>
    </w:p>
    <w:p w:rsidR="00025904" w:rsidRDefault="00025904" w:rsidP="003A44AB">
      <w:pPr>
        <w:jc w:val="center"/>
        <w:rPr>
          <w:b/>
          <w:i/>
          <w:sz w:val="20"/>
          <w:szCs w:val="20"/>
          <w:lang w:val="uk-UA"/>
        </w:rPr>
      </w:pPr>
    </w:p>
    <w:p w:rsidR="006E128E" w:rsidRDefault="006E128E" w:rsidP="003A44AB">
      <w:pPr>
        <w:jc w:val="center"/>
        <w:rPr>
          <w:b/>
          <w:i/>
          <w:sz w:val="20"/>
          <w:szCs w:val="20"/>
          <w:lang w:val="uk-UA"/>
        </w:rPr>
      </w:pPr>
      <w:bookmarkStart w:id="0" w:name="_GoBack"/>
      <w:bookmarkEnd w:id="0"/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A068F3" w:rsidRDefault="00F6351C" w:rsidP="00717D4C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у власність </w:t>
      </w:r>
      <w:r w:rsidR="00BD16D7" w:rsidRPr="00FA3FB1">
        <w:rPr>
          <w:b/>
        </w:rPr>
        <w:t>і</w:t>
      </w:r>
      <w:r w:rsidRPr="00FA3FB1">
        <w:rPr>
          <w:b/>
        </w:rPr>
        <w:t xml:space="preserve"> користування</w:t>
      </w:r>
    </w:p>
    <w:p w:rsidR="00F06DD2" w:rsidRPr="00B440F2" w:rsidRDefault="00F06DD2" w:rsidP="00717D4C">
      <w:pPr>
        <w:pStyle w:val="21"/>
        <w:ind w:left="567" w:right="566"/>
        <w:jc w:val="center"/>
        <w:rPr>
          <w:b/>
          <w:sz w:val="40"/>
          <w:szCs w:val="40"/>
        </w:rPr>
      </w:pPr>
    </w:p>
    <w:tbl>
      <w:tblPr>
        <w:tblpPr w:leftFromText="180" w:rightFromText="180" w:vertAnchor="text" w:horzAnchor="margin" w:tblpX="-62" w:tblpY="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2693"/>
        <w:gridCol w:w="992"/>
        <w:gridCol w:w="1275"/>
        <w:gridCol w:w="5813"/>
      </w:tblGrid>
      <w:tr w:rsidR="00257742" w:rsidRPr="00FA3FB1" w:rsidTr="00257742">
        <w:trPr>
          <w:cantSplit/>
          <w:trHeight w:val="858"/>
        </w:trPr>
        <w:tc>
          <w:tcPr>
            <w:tcW w:w="534" w:type="dxa"/>
          </w:tcPr>
          <w:p w:rsidR="00257742" w:rsidRPr="00FA3FB1" w:rsidRDefault="0025774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257742" w:rsidRPr="00FA3FB1" w:rsidRDefault="00257742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126" w:type="dxa"/>
          </w:tcPr>
          <w:p w:rsidR="00257742" w:rsidRPr="00FA3FB1" w:rsidRDefault="0025774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10" w:type="dxa"/>
          </w:tcPr>
          <w:p w:rsidR="00257742" w:rsidRPr="00FA3FB1" w:rsidRDefault="00257742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693" w:type="dxa"/>
          </w:tcPr>
          <w:p w:rsidR="00257742" w:rsidRPr="00FA3FB1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257742" w:rsidRPr="00FA3FB1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257742" w:rsidRPr="00FA3FB1" w:rsidRDefault="0025774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proofErr w:type="spellStart"/>
            <w:r w:rsidRPr="00FA3FB1">
              <w:rPr>
                <w:b/>
                <w:i/>
                <w:sz w:val="23"/>
                <w:szCs w:val="23"/>
              </w:rPr>
              <w:t>Площа</w:t>
            </w:r>
            <w:proofErr w:type="spellEnd"/>
          </w:p>
          <w:p w:rsidR="00257742" w:rsidRPr="00FA3FB1" w:rsidRDefault="00257742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</w:t>
            </w:r>
            <w:proofErr w:type="gramStart"/>
            <w:r w:rsidRPr="00FA3FB1">
              <w:rPr>
                <w:b/>
                <w:i/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1275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Форма </w:t>
            </w:r>
          </w:p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корист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у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вання</w:t>
            </w:r>
          </w:p>
        </w:tc>
        <w:tc>
          <w:tcPr>
            <w:tcW w:w="5813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257742" w:rsidRPr="00FA3FB1" w:rsidRDefault="00257742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257742" w:rsidRPr="00FA3FB1" w:rsidTr="00257742">
        <w:trPr>
          <w:cantSplit/>
          <w:trHeight w:val="256"/>
        </w:trPr>
        <w:tc>
          <w:tcPr>
            <w:tcW w:w="534" w:type="dxa"/>
          </w:tcPr>
          <w:p w:rsidR="00257742" w:rsidRPr="00FA3FB1" w:rsidRDefault="00257742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1</w:t>
            </w:r>
          </w:p>
        </w:tc>
        <w:tc>
          <w:tcPr>
            <w:tcW w:w="2126" w:type="dxa"/>
          </w:tcPr>
          <w:p w:rsidR="00257742" w:rsidRPr="00FA3FB1" w:rsidRDefault="00257742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57742" w:rsidRPr="00FA3FB1" w:rsidRDefault="00257742" w:rsidP="00B419F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7742" w:rsidRPr="00FA3FB1" w:rsidRDefault="00257742" w:rsidP="00B419F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7742" w:rsidRPr="00A96C5C" w:rsidRDefault="00257742" w:rsidP="00A96C5C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57742" w:rsidRPr="00A96C5C" w:rsidRDefault="00257742" w:rsidP="00A96C5C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742" w:rsidRPr="00FA3FB1" w:rsidRDefault="00257742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257742" w:rsidRPr="00067B28" w:rsidTr="00257742">
        <w:trPr>
          <w:cantSplit/>
          <w:trHeight w:val="6202"/>
        </w:trPr>
        <w:tc>
          <w:tcPr>
            <w:tcW w:w="534" w:type="dxa"/>
          </w:tcPr>
          <w:p w:rsidR="00257742" w:rsidRPr="007704A0" w:rsidRDefault="00257742" w:rsidP="00B9594D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6" w:type="dxa"/>
          </w:tcPr>
          <w:p w:rsidR="00257742" w:rsidRPr="00A255AC" w:rsidRDefault="00257742" w:rsidP="00067B28">
            <w:pPr>
              <w:jc w:val="center"/>
              <w:rPr>
                <w:rStyle w:val="FontStyle17"/>
                <w:lang w:eastAsia="uk-UA"/>
              </w:rPr>
            </w:pPr>
            <w:proofErr w:type="spellStart"/>
            <w:r w:rsidRPr="00A255AC">
              <w:rPr>
                <w:rStyle w:val="FontStyle17"/>
                <w:lang w:eastAsia="uk-UA"/>
              </w:rPr>
              <w:t>Фізична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особа </w:t>
            </w:r>
            <w:proofErr w:type="gramStart"/>
            <w:r w:rsidRPr="00A255AC">
              <w:rPr>
                <w:rStyle w:val="FontStyle17"/>
                <w:lang w:eastAsia="uk-UA"/>
              </w:rPr>
              <w:t>–</w:t>
            </w:r>
            <w:proofErr w:type="spellStart"/>
            <w:r w:rsidRPr="00A255AC">
              <w:rPr>
                <w:rStyle w:val="FontStyle17"/>
                <w:lang w:eastAsia="uk-UA"/>
              </w:rPr>
              <w:t>п</w:t>
            </w:r>
            <w:proofErr w:type="gramEnd"/>
            <w:r w:rsidRPr="00A255AC">
              <w:rPr>
                <w:rStyle w:val="FontStyle17"/>
                <w:lang w:eastAsia="uk-UA"/>
              </w:rPr>
              <w:t>ідприємець</w:t>
            </w:r>
            <w:proofErr w:type="spellEnd"/>
          </w:p>
          <w:p w:rsidR="00257742" w:rsidRDefault="00257742" w:rsidP="00067B28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proofErr w:type="spellStart"/>
            <w:r w:rsidRPr="00067B28">
              <w:rPr>
                <w:rStyle w:val="FontStyle17"/>
                <w:lang w:val="uk-UA" w:eastAsia="uk-UA"/>
              </w:rPr>
              <w:t>Юрков</w:t>
            </w:r>
            <w:proofErr w:type="spellEnd"/>
            <w:r w:rsidRPr="00067B28">
              <w:rPr>
                <w:rStyle w:val="FontStyle17"/>
                <w:lang w:val="uk-UA" w:eastAsia="uk-UA"/>
              </w:rPr>
              <w:t xml:space="preserve"> </w:t>
            </w:r>
          </w:p>
          <w:p w:rsidR="00257742" w:rsidRDefault="00257742" w:rsidP="00067B28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 w:rsidRPr="00067B28">
              <w:rPr>
                <w:rStyle w:val="FontStyle17"/>
                <w:lang w:val="uk-UA" w:eastAsia="uk-UA"/>
              </w:rPr>
              <w:t>Олександр</w:t>
            </w:r>
          </w:p>
          <w:p w:rsidR="00257742" w:rsidRPr="007704A0" w:rsidRDefault="00257742" w:rsidP="00067B28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Іванович</w:t>
            </w:r>
          </w:p>
        </w:tc>
        <w:tc>
          <w:tcPr>
            <w:tcW w:w="2410" w:type="dxa"/>
          </w:tcPr>
          <w:p w:rsidR="00257742" w:rsidRPr="007704A0" w:rsidRDefault="00257742" w:rsidP="00B9594D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розміщення м</w:t>
            </w:r>
            <w:r>
              <w:rPr>
                <w:rStyle w:val="FontStyle17"/>
                <w:lang w:val="uk-UA" w:eastAsia="uk-UA"/>
              </w:rPr>
              <w:t>а</w:t>
            </w:r>
            <w:r>
              <w:rPr>
                <w:rStyle w:val="FontStyle17"/>
                <w:lang w:val="uk-UA" w:eastAsia="uk-UA"/>
              </w:rPr>
              <w:t>газину</w:t>
            </w:r>
          </w:p>
        </w:tc>
        <w:tc>
          <w:tcPr>
            <w:tcW w:w="2693" w:type="dxa"/>
          </w:tcPr>
          <w:p w:rsidR="00257742" w:rsidRPr="00A255AC" w:rsidRDefault="00257742" w:rsidP="00B9594D">
            <w:pPr>
              <w:ind w:left="-108" w:right="-108"/>
              <w:jc w:val="center"/>
              <w:rPr>
                <w:rStyle w:val="FontStyle17"/>
                <w:lang w:eastAsia="uk-UA"/>
              </w:rPr>
            </w:pPr>
            <w:proofErr w:type="spellStart"/>
            <w:r w:rsidRPr="00A255AC">
              <w:rPr>
                <w:rStyle w:val="FontStyle17"/>
                <w:lang w:eastAsia="uk-UA"/>
              </w:rPr>
              <w:t>Покровський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район, </w:t>
            </w:r>
          </w:p>
          <w:p w:rsidR="00257742" w:rsidRPr="00A255AC" w:rsidRDefault="00257742" w:rsidP="00B9594D">
            <w:pPr>
              <w:ind w:left="-108" w:right="-108"/>
              <w:jc w:val="center"/>
              <w:rPr>
                <w:rStyle w:val="FontStyle17"/>
                <w:lang w:eastAsia="uk-UA"/>
              </w:rPr>
            </w:pPr>
            <w:proofErr w:type="spellStart"/>
            <w:r w:rsidRPr="00A255AC">
              <w:rPr>
                <w:rStyle w:val="FontStyle17"/>
                <w:lang w:eastAsia="uk-UA"/>
              </w:rPr>
              <w:t>вул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. </w:t>
            </w:r>
            <w:proofErr w:type="spellStart"/>
            <w:r w:rsidRPr="00A255AC">
              <w:rPr>
                <w:rStyle w:val="FontStyle17"/>
                <w:lang w:eastAsia="uk-UA"/>
              </w:rPr>
              <w:t>Нарвська</w:t>
            </w:r>
            <w:proofErr w:type="spellEnd"/>
            <w:r w:rsidRPr="00A255AC">
              <w:rPr>
                <w:rStyle w:val="FontStyle17"/>
                <w:lang w:eastAsia="uk-UA"/>
              </w:rPr>
              <w:t>, 6а,</w:t>
            </w:r>
          </w:p>
          <w:p w:rsidR="00257742" w:rsidRPr="00A255AC" w:rsidRDefault="00257742" w:rsidP="00B9594D">
            <w:pPr>
              <w:ind w:left="-108" w:right="-108"/>
              <w:jc w:val="center"/>
              <w:rPr>
                <w:rStyle w:val="FontStyle17"/>
                <w:lang w:eastAsia="uk-UA"/>
              </w:rPr>
            </w:pPr>
            <w:r w:rsidRPr="00A255AC">
              <w:rPr>
                <w:rStyle w:val="FontStyle17"/>
                <w:lang w:eastAsia="uk-UA"/>
              </w:rPr>
              <w:t>1211000000:04:207:0001</w:t>
            </w:r>
          </w:p>
          <w:p w:rsidR="00257742" w:rsidRPr="00A255AC" w:rsidRDefault="00257742" w:rsidP="00B9594D">
            <w:pPr>
              <w:ind w:left="-108" w:right="-108"/>
              <w:jc w:val="center"/>
              <w:rPr>
                <w:rStyle w:val="FontStyle17"/>
                <w:lang w:eastAsia="uk-UA"/>
              </w:rPr>
            </w:pPr>
          </w:p>
        </w:tc>
        <w:tc>
          <w:tcPr>
            <w:tcW w:w="992" w:type="dxa"/>
          </w:tcPr>
          <w:p w:rsidR="00257742" w:rsidRPr="007704A0" w:rsidRDefault="00257742" w:rsidP="00B9594D">
            <w:pPr>
              <w:pStyle w:val="Style6"/>
              <w:widowControl/>
              <w:spacing w:line="240" w:lineRule="auto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0,1475</w:t>
            </w:r>
          </w:p>
        </w:tc>
        <w:tc>
          <w:tcPr>
            <w:tcW w:w="1275" w:type="dxa"/>
          </w:tcPr>
          <w:p w:rsidR="00257742" w:rsidRPr="00A255AC" w:rsidRDefault="00257742" w:rsidP="00B9594D">
            <w:pPr>
              <w:rPr>
                <w:rStyle w:val="FontStyle17"/>
                <w:lang w:eastAsia="uk-UA"/>
              </w:rPr>
            </w:pPr>
            <w:proofErr w:type="spellStart"/>
            <w:r w:rsidRPr="00A255AC">
              <w:rPr>
                <w:rStyle w:val="FontStyle17"/>
                <w:lang w:eastAsia="uk-UA"/>
              </w:rPr>
              <w:t>Оренда</w:t>
            </w:r>
            <w:proofErr w:type="spellEnd"/>
          </w:p>
        </w:tc>
        <w:tc>
          <w:tcPr>
            <w:tcW w:w="5813" w:type="dxa"/>
          </w:tcPr>
          <w:p w:rsidR="00257742" w:rsidRPr="00A255AC" w:rsidRDefault="00257742" w:rsidP="00901724">
            <w:pPr>
              <w:jc w:val="both"/>
              <w:rPr>
                <w:rStyle w:val="FontStyle17"/>
                <w:lang w:eastAsia="uk-UA"/>
              </w:rPr>
            </w:pPr>
            <w:r w:rsidRPr="00A255AC">
              <w:rPr>
                <w:rStyle w:val="FontStyle17"/>
                <w:lang w:val="uk-UA" w:eastAsia="uk-UA"/>
              </w:rPr>
              <w:t>1. Ст. 123 Земельного кодексу України встановлено,</w:t>
            </w:r>
            <w:r w:rsidRPr="00A255AC">
              <w:rPr>
                <w:rStyle w:val="FontStyle17"/>
                <w:lang w:eastAsia="uk-UA"/>
              </w:rPr>
              <w:t xml:space="preserve"> </w:t>
            </w:r>
            <w:r w:rsidRPr="00A255AC">
              <w:rPr>
                <w:rStyle w:val="FontStyle17"/>
                <w:lang w:val="uk-UA" w:eastAsia="uk-UA"/>
              </w:rPr>
              <w:t>що надання в користування земельної ділянки, заре</w:t>
            </w:r>
            <w:r w:rsidRPr="00A255AC">
              <w:rPr>
                <w:rStyle w:val="FontStyle17"/>
                <w:lang w:val="uk-UA" w:eastAsia="uk-UA"/>
              </w:rPr>
              <w:t>є</w:t>
            </w:r>
            <w:r w:rsidRPr="00A255AC">
              <w:rPr>
                <w:rStyle w:val="FontStyle17"/>
                <w:lang w:val="uk-UA" w:eastAsia="uk-UA"/>
              </w:rPr>
              <w:t>строваної  в  Державному  земельному  кадастрі ві</w:t>
            </w:r>
            <w:r w:rsidRPr="00A255AC">
              <w:rPr>
                <w:rStyle w:val="FontStyle17"/>
                <w:lang w:val="uk-UA" w:eastAsia="uk-UA"/>
              </w:rPr>
              <w:t>д</w:t>
            </w:r>
            <w:r w:rsidRPr="00A255AC">
              <w:rPr>
                <w:rStyle w:val="FontStyle17"/>
                <w:lang w:val="uk-UA" w:eastAsia="uk-UA"/>
              </w:rPr>
              <w:t xml:space="preserve">повідно до  </w:t>
            </w:r>
            <w:hyperlink r:id="rId9" w:tgtFrame="_blank" w:history="1">
              <w:r w:rsidRPr="00A255AC">
                <w:rPr>
                  <w:rStyle w:val="FontStyle17"/>
                  <w:lang w:val="uk-UA" w:eastAsia="uk-UA"/>
                </w:rPr>
                <w:t>Закону України «Про Державний земел</w:t>
              </w:r>
              <w:r w:rsidRPr="00A255AC">
                <w:rPr>
                  <w:rStyle w:val="FontStyle17"/>
                  <w:lang w:val="uk-UA" w:eastAsia="uk-UA"/>
                </w:rPr>
                <w:t>ь</w:t>
              </w:r>
              <w:r w:rsidRPr="00A255AC">
                <w:rPr>
                  <w:rStyle w:val="FontStyle17"/>
                  <w:lang w:val="uk-UA" w:eastAsia="uk-UA"/>
                </w:rPr>
                <w:t>ний кадастр</w:t>
              </w:r>
            </w:hyperlink>
            <w:r w:rsidRPr="00A255AC">
              <w:rPr>
                <w:rStyle w:val="FontStyle17"/>
                <w:lang w:val="uk-UA" w:eastAsia="uk-UA"/>
              </w:rPr>
              <w:t>», право власності на яку зареєстровано в Державному реєстрі речових прав на нерухоме майно, без зміни її меж та цільового призначення здійсн</w:t>
            </w:r>
            <w:r w:rsidRPr="00A255AC">
              <w:rPr>
                <w:rStyle w:val="FontStyle17"/>
                <w:lang w:val="uk-UA" w:eastAsia="uk-UA"/>
              </w:rPr>
              <w:t>ю</w:t>
            </w:r>
            <w:r w:rsidRPr="00A255AC">
              <w:rPr>
                <w:rStyle w:val="FontStyle17"/>
                <w:lang w:val="uk-UA" w:eastAsia="uk-UA"/>
              </w:rPr>
              <w:t>ється без складення документації із землеустрою.</w:t>
            </w:r>
          </w:p>
          <w:p w:rsidR="00257742" w:rsidRPr="00A255AC" w:rsidRDefault="00257742" w:rsidP="00901724">
            <w:pPr>
              <w:jc w:val="both"/>
              <w:rPr>
                <w:rStyle w:val="FontStyle17"/>
                <w:lang w:eastAsia="uk-UA"/>
              </w:rPr>
            </w:pPr>
            <w:r w:rsidRPr="00A255AC">
              <w:rPr>
                <w:rStyle w:val="FontStyle17"/>
                <w:lang w:eastAsia="uk-UA"/>
              </w:rPr>
              <w:t>2. П</w:t>
            </w:r>
            <w:proofErr w:type="spellStart"/>
            <w:r w:rsidRPr="00A255AC">
              <w:rPr>
                <w:rStyle w:val="FontStyle17"/>
                <w:lang w:val="uk-UA" w:eastAsia="uk-UA"/>
              </w:rPr>
              <w:t>раво</w:t>
            </w:r>
            <w:proofErr w:type="spellEnd"/>
            <w:r w:rsidRPr="00A255AC">
              <w:rPr>
                <w:rStyle w:val="FontStyle17"/>
                <w:lang w:val="uk-UA" w:eastAsia="uk-UA"/>
              </w:rPr>
              <w:t xml:space="preserve"> комунальної власності за територіальною громадою міста Кривого Рогу в особі Криворізької міської </w:t>
            </w:r>
            <w:proofErr w:type="gramStart"/>
            <w:r w:rsidRPr="00A255AC">
              <w:rPr>
                <w:rStyle w:val="FontStyle17"/>
                <w:lang w:val="uk-UA" w:eastAsia="uk-UA"/>
              </w:rPr>
              <w:t>ради</w:t>
            </w:r>
            <w:proofErr w:type="gramEnd"/>
            <w:r w:rsidRPr="00A255AC">
              <w:rPr>
                <w:rStyle w:val="FontStyle17"/>
                <w:lang w:val="uk-UA" w:eastAsia="uk-UA"/>
              </w:rPr>
              <w:t xml:space="preserve"> на </w:t>
            </w:r>
            <w:r w:rsidRPr="00A255AC">
              <w:rPr>
                <w:rStyle w:val="FontStyle17"/>
                <w:lang w:eastAsia="uk-UA"/>
              </w:rPr>
              <w:t xml:space="preserve"> </w:t>
            </w:r>
            <w:r w:rsidRPr="00A255AC">
              <w:rPr>
                <w:rStyle w:val="FontStyle17"/>
                <w:lang w:val="uk-UA" w:eastAsia="uk-UA"/>
              </w:rPr>
              <w:t xml:space="preserve">земельну  ділянку </w:t>
            </w:r>
            <w:r>
              <w:rPr>
                <w:rStyle w:val="FontStyle17"/>
                <w:lang w:val="uk-UA" w:eastAsia="uk-UA"/>
              </w:rPr>
              <w:t xml:space="preserve">на </w:t>
            </w:r>
            <w:proofErr w:type="spellStart"/>
            <w:r w:rsidRPr="00A255AC">
              <w:rPr>
                <w:rStyle w:val="FontStyle17"/>
                <w:lang w:eastAsia="uk-UA"/>
              </w:rPr>
              <w:t>вул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. </w:t>
            </w:r>
            <w:proofErr w:type="spellStart"/>
            <w:r w:rsidRPr="00A255AC">
              <w:rPr>
                <w:rStyle w:val="FontStyle17"/>
                <w:lang w:eastAsia="uk-UA"/>
              </w:rPr>
              <w:t>Нарвс</w:t>
            </w:r>
            <w:proofErr w:type="gramStart"/>
            <w:r w:rsidRPr="00A255AC">
              <w:rPr>
                <w:rStyle w:val="FontStyle17"/>
                <w:lang w:eastAsia="uk-UA"/>
              </w:rPr>
              <w:t>ь</w:t>
            </w:r>
            <w:proofErr w:type="spellEnd"/>
            <w:r>
              <w:rPr>
                <w:rStyle w:val="FontStyle17"/>
                <w:lang w:val="uk-UA" w:eastAsia="uk-UA"/>
              </w:rPr>
              <w:t>-</w:t>
            </w:r>
            <w:proofErr w:type="gramEnd"/>
            <w:r>
              <w:rPr>
                <w:rStyle w:val="FontStyle17"/>
                <w:lang w:val="uk-UA" w:eastAsia="uk-UA"/>
              </w:rPr>
              <w:t xml:space="preserve">   </w:t>
            </w:r>
            <w:r w:rsidRPr="00A255AC">
              <w:rPr>
                <w:rStyle w:val="FontStyle17"/>
                <w:lang w:eastAsia="uk-UA"/>
              </w:rPr>
              <w:t>к</w:t>
            </w:r>
            <w:proofErr w:type="spellStart"/>
            <w:r>
              <w:rPr>
                <w:rStyle w:val="FontStyle17"/>
                <w:lang w:val="uk-UA" w:eastAsia="uk-UA"/>
              </w:rPr>
              <w:t>ій</w:t>
            </w:r>
            <w:proofErr w:type="spellEnd"/>
            <w:r w:rsidRPr="00A255AC">
              <w:rPr>
                <w:rStyle w:val="FontStyle17"/>
                <w:lang w:eastAsia="uk-UA"/>
              </w:rPr>
              <w:t>, 6а,</w:t>
            </w:r>
            <w:r w:rsidRPr="00A255AC">
              <w:rPr>
                <w:rStyle w:val="FontStyle17"/>
                <w:lang w:val="uk-UA" w:eastAsia="uk-UA"/>
              </w:rPr>
              <w:t xml:space="preserve"> </w:t>
            </w:r>
            <w:r w:rsidRPr="00A255AC">
              <w:rPr>
                <w:rStyle w:val="FontStyle17"/>
                <w:lang w:eastAsia="uk-UA"/>
              </w:rPr>
              <w:t xml:space="preserve">не </w:t>
            </w:r>
            <w:proofErr w:type="spellStart"/>
            <w:r w:rsidRPr="00A255AC">
              <w:rPr>
                <w:rStyle w:val="FontStyle17"/>
                <w:lang w:eastAsia="uk-UA"/>
              </w:rPr>
              <w:t>зареєстроване</w:t>
            </w:r>
            <w:proofErr w:type="spellEnd"/>
            <w:r w:rsidRPr="00A255AC">
              <w:rPr>
                <w:rStyle w:val="FontStyle17"/>
                <w:lang w:eastAsia="uk-UA"/>
              </w:rPr>
              <w:t>.</w:t>
            </w:r>
            <w:r w:rsidRPr="00A255AC">
              <w:rPr>
                <w:rStyle w:val="FontStyle17"/>
                <w:lang w:val="uk-UA" w:eastAsia="uk-UA"/>
              </w:rPr>
              <w:t xml:space="preserve"> </w:t>
            </w:r>
          </w:p>
          <w:p w:rsidR="00257742" w:rsidRPr="0022442F" w:rsidRDefault="00257742" w:rsidP="0022442F">
            <w:pPr>
              <w:jc w:val="both"/>
              <w:rPr>
                <w:rStyle w:val="FontStyle17"/>
                <w:lang w:eastAsia="uk-UA"/>
              </w:rPr>
            </w:pPr>
            <w:r w:rsidRPr="00A255AC">
              <w:rPr>
                <w:rStyle w:val="FontStyle17"/>
                <w:lang w:eastAsia="uk-UA"/>
              </w:rPr>
              <w:t xml:space="preserve">3. У </w:t>
            </w:r>
            <w:proofErr w:type="spellStart"/>
            <w:r w:rsidRPr="00A255AC">
              <w:rPr>
                <w:rStyle w:val="FontStyle17"/>
                <w:lang w:eastAsia="uk-UA"/>
              </w:rPr>
              <w:t>разі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відсутності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зареєстрованого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права на </w:t>
            </w:r>
            <w:proofErr w:type="spellStart"/>
            <w:r w:rsidRPr="00A255AC">
              <w:rPr>
                <w:rStyle w:val="FontStyle17"/>
                <w:lang w:eastAsia="uk-UA"/>
              </w:rPr>
              <w:t>з</w:t>
            </w:r>
            <w:r w:rsidRPr="00A255AC">
              <w:rPr>
                <w:rStyle w:val="FontStyle17"/>
                <w:lang w:eastAsia="uk-UA"/>
              </w:rPr>
              <w:t>е</w:t>
            </w:r>
            <w:r w:rsidRPr="00A255AC">
              <w:rPr>
                <w:rStyle w:val="FontStyle17"/>
                <w:lang w:eastAsia="uk-UA"/>
              </w:rPr>
              <w:t>мельну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ділянку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в Державному </w:t>
            </w:r>
            <w:proofErr w:type="spellStart"/>
            <w:r w:rsidRPr="00A255AC">
              <w:rPr>
                <w:rStyle w:val="FontStyle17"/>
                <w:lang w:eastAsia="uk-UA"/>
              </w:rPr>
              <w:t>реє</w:t>
            </w:r>
            <w:proofErr w:type="gramStart"/>
            <w:r w:rsidRPr="00A255AC">
              <w:rPr>
                <w:rStyle w:val="FontStyle17"/>
                <w:lang w:eastAsia="uk-UA"/>
              </w:rPr>
              <w:t>стр</w:t>
            </w:r>
            <w:proofErr w:type="gramEnd"/>
            <w:r w:rsidRPr="00A255AC">
              <w:rPr>
                <w:rStyle w:val="FontStyle17"/>
                <w:lang w:eastAsia="uk-UA"/>
              </w:rPr>
              <w:t>і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речових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прав на </w:t>
            </w:r>
            <w:proofErr w:type="spellStart"/>
            <w:r w:rsidRPr="00A255AC">
              <w:rPr>
                <w:rStyle w:val="FontStyle17"/>
                <w:lang w:eastAsia="uk-UA"/>
              </w:rPr>
              <w:t>нерухоме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майно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, без </w:t>
            </w:r>
            <w:proofErr w:type="spellStart"/>
            <w:r w:rsidRPr="00A255AC">
              <w:rPr>
                <w:rStyle w:val="FontStyle17"/>
                <w:lang w:eastAsia="uk-UA"/>
              </w:rPr>
              <w:t>зміни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її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меж та </w:t>
            </w:r>
            <w:proofErr w:type="spellStart"/>
            <w:r w:rsidRPr="00A255AC">
              <w:rPr>
                <w:rStyle w:val="FontStyle17"/>
                <w:lang w:eastAsia="uk-UA"/>
              </w:rPr>
              <w:t>цільового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пр</w:t>
            </w:r>
            <w:r w:rsidRPr="00A255AC">
              <w:rPr>
                <w:rStyle w:val="FontStyle17"/>
                <w:lang w:eastAsia="uk-UA"/>
              </w:rPr>
              <w:t>и</w:t>
            </w:r>
            <w:r w:rsidRPr="00A255AC">
              <w:rPr>
                <w:rStyle w:val="FontStyle17"/>
                <w:lang w:eastAsia="uk-UA"/>
              </w:rPr>
              <w:t>значення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, </w:t>
            </w:r>
            <w:proofErr w:type="spellStart"/>
            <w:r w:rsidRPr="00A255AC">
              <w:rPr>
                <w:rStyle w:val="FontStyle17"/>
                <w:lang w:eastAsia="uk-UA"/>
              </w:rPr>
              <w:t>надання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земельної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ділянки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в </w:t>
            </w:r>
            <w:proofErr w:type="spellStart"/>
            <w:r w:rsidRPr="00A255AC">
              <w:rPr>
                <w:rStyle w:val="FontStyle17"/>
                <w:lang w:eastAsia="uk-UA"/>
              </w:rPr>
              <w:t>користування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здійснюється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на </w:t>
            </w:r>
            <w:proofErr w:type="spellStart"/>
            <w:r w:rsidRPr="00A255AC">
              <w:rPr>
                <w:rStyle w:val="FontStyle17"/>
                <w:lang w:eastAsia="uk-UA"/>
              </w:rPr>
              <w:t>підставі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технічної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документації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із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землеустрою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щодо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встановлення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меж </w:t>
            </w:r>
            <w:proofErr w:type="spellStart"/>
            <w:r w:rsidRPr="00A255AC">
              <w:rPr>
                <w:rStyle w:val="FontStyle17"/>
                <w:lang w:eastAsia="uk-UA"/>
              </w:rPr>
              <w:t>земельної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ділянки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в </w:t>
            </w:r>
            <w:proofErr w:type="spellStart"/>
            <w:r w:rsidRPr="00A255AC">
              <w:rPr>
                <w:rStyle w:val="FontStyle17"/>
                <w:lang w:eastAsia="uk-UA"/>
              </w:rPr>
              <w:t>натурі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(на </w:t>
            </w:r>
            <w:proofErr w:type="spellStart"/>
            <w:r w:rsidRPr="00A255AC">
              <w:rPr>
                <w:rStyle w:val="FontStyle17"/>
                <w:lang w:eastAsia="uk-UA"/>
              </w:rPr>
              <w:t>місцевості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), </w:t>
            </w:r>
            <w:proofErr w:type="spellStart"/>
            <w:r w:rsidRPr="00A255AC">
              <w:rPr>
                <w:rStyle w:val="FontStyle17"/>
                <w:lang w:eastAsia="uk-UA"/>
              </w:rPr>
              <w:t>що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розробляється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на </w:t>
            </w:r>
            <w:proofErr w:type="spellStart"/>
            <w:proofErr w:type="gramStart"/>
            <w:r w:rsidRPr="00A255AC">
              <w:rPr>
                <w:rStyle w:val="FontStyle17"/>
                <w:lang w:eastAsia="uk-UA"/>
              </w:rPr>
              <w:t>п</w:t>
            </w:r>
            <w:proofErr w:type="gramEnd"/>
            <w:r w:rsidRPr="00A255AC">
              <w:rPr>
                <w:rStyle w:val="FontStyle17"/>
                <w:lang w:eastAsia="uk-UA"/>
              </w:rPr>
              <w:t>ідставі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дозволу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, </w:t>
            </w:r>
            <w:proofErr w:type="spellStart"/>
            <w:r w:rsidRPr="00A255AC">
              <w:rPr>
                <w:rStyle w:val="FontStyle17"/>
                <w:lang w:eastAsia="uk-UA"/>
              </w:rPr>
              <w:t>наданого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органом </w:t>
            </w:r>
            <w:proofErr w:type="spellStart"/>
            <w:r w:rsidRPr="00A255AC">
              <w:rPr>
                <w:rStyle w:val="FontStyle17"/>
                <w:lang w:eastAsia="uk-UA"/>
              </w:rPr>
              <w:t>місцевого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A255AC">
              <w:rPr>
                <w:rStyle w:val="FontStyle17"/>
                <w:lang w:eastAsia="uk-UA"/>
              </w:rPr>
              <w:t>с</w:t>
            </w:r>
            <w:r w:rsidRPr="00A255AC">
              <w:rPr>
                <w:rStyle w:val="FontStyle17"/>
                <w:lang w:eastAsia="uk-UA"/>
              </w:rPr>
              <w:t>а</w:t>
            </w:r>
            <w:r w:rsidRPr="00A255AC">
              <w:rPr>
                <w:rStyle w:val="FontStyle17"/>
                <w:lang w:eastAsia="uk-UA"/>
              </w:rPr>
              <w:t>моврядування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, </w:t>
            </w:r>
            <w:proofErr w:type="spellStart"/>
            <w:r w:rsidRPr="00A255AC">
              <w:rPr>
                <w:rStyle w:val="FontStyle17"/>
                <w:lang w:eastAsia="uk-UA"/>
              </w:rPr>
              <w:t>відповідно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 до </w:t>
            </w:r>
            <w:proofErr w:type="spellStart"/>
            <w:r w:rsidRPr="00A255AC">
              <w:rPr>
                <w:rStyle w:val="FontStyle17"/>
                <w:lang w:eastAsia="uk-UA"/>
              </w:rPr>
              <w:t>повноважень</w:t>
            </w:r>
            <w:proofErr w:type="spellEnd"/>
            <w:r w:rsidRPr="00A255AC">
              <w:rPr>
                <w:rStyle w:val="FontStyle17"/>
                <w:lang w:eastAsia="uk-UA"/>
              </w:rPr>
              <w:t xml:space="preserve">, </w:t>
            </w:r>
            <w:proofErr w:type="spellStart"/>
            <w:r w:rsidRPr="00A255AC">
              <w:rPr>
                <w:rStyle w:val="FontStyle17"/>
                <w:lang w:eastAsia="uk-UA"/>
              </w:rPr>
              <w:t>визнач</w:t>
            </w:r>
            <w:r w:rsidRPr="00A255AC">
              <w:rPr>
                <w:rStyle w:val="FontStyle17"/>
                <w:lang w:eastAsia="uk-UA"/>
              </w:rPr>
              <w:t>е</w:t>
            </w:r>
            <w:r w:rsidRPr="00A255AC">
              <w:rPr>
                <w:rStyle w:val="FontStyle17"/>
                <w:lang w:eastAsia="uk-UA"/>
              </w:rPr>
              <w:t>них</w:t>
            </w:r>
            <w:proofErr w:type="spellEnd"/>
            <w:r>
              <w:rPr>
                <w:rStyle w:val="FontStyle17"/>
                <w:lang w:val="uk-UA" w:eastAsia="uk-UA"/>
              </w:rPr>
              <w:t xml:space="preserve"> </w:t>
            </w:r>
            <w:r w:rsidRPr="00A255AC">
              <w:rPr>
                <w:rStyle w:val="FontStyle17"/>
                <w:lang w:eastAsia="uk-UA"/>
              </w:rPr>
              <w:t>ст.122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A255AC">
              <w:rPr>
                <w:rStyle w:val="FontStyle17"/>
                <w:lang w:eastAsia="uk-UA"/>
              </w:rPr>
              <w:t xml:space="preserve">Земельного кодексу </w:t>
            </w:r>
            <w:proofErr w:type="spellStart"/>
            <w:r w:rsidRPr="00A255AC">
              <w:rPr>
                <w:rStyle w:val="FontStyle17"/>
                <w:lang w:eastAsia="uk-UA"/>
              </w:rPr>
              <w:t>України</w:t>
            </w:r>
            <w:proofErr w:type="spellEnd"/>
          </w:p>
        </w:tc>
      </w:tr>
      <w:tr w:rsidR="00257742" w:rsidRPr="00067B28" w:rsidTr="00257742">
        <w:trPr>
          <w:cantSplit/>
          <w:trHeight w:val="256"/>
        </w:trPr>
        <w:tc>
          <w:tcPr>
            <w:tcW w:w="534" w:type="dxa"/>
          </w:tcPr>
          <w:p w:rsidR="00257742" w:rsidRPr="00FA3FB1" w:rsidRDefault="00257742" w:rsidP="00F06DD2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57742" w:rsidRPr="00FA3FB1" w:rsidRDefault="00257742" w:rsidP="00F06DD2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57742" w:rsidRPr="00FA3FB1" w:rsidRDefault="00257742" w:rsidP="00F06DD2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7742" w:rsidRPr="00FA3FB1" w:rsidRDefault="00257742" w:rsidP="00F06DD2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7742" w:rsidRPr="00A96C5C" w:rsidRDefault="00257742" w:rsidP="00F06DD2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57742" w:rsidRPr="00A96C5C" w:rsidRDefault="00257742" w:rsidP="00F06DD2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742" w:rsidRPr="00FA3FB1" w:rsidRDefault="00257742" w:rsidP="00F06DD2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257742" w:rsidRPr="00F040B7" w:rsidTr="00257742">
        <w:trPr>
          <w:cantSplit/>
          <w:trHeight w:val="7073"/>
        </w:trPr>
        <w:tc>
          <w:tcPr>
            <w:tcW w:w="534" w:type="dxa"/>
          </w:tcPr>
          <w:p w:rsidR="00257742" w:rsidRDefault="00257742" w:rsidP="00F06DD2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257742" w:rsidRDefault="00257742" w:rsidP="00F06D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Обслуговуючий кооператив гар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 xml:space="preserve">жно-будівельний кооператив </w:t>
            </w:r>
          </w:p>
          <w:p w:rsidR="00257742" w:rsidRPr="00A103A9" w:rsidRDefault="00257742" w:rsidP="00F06D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«ФОРСАЖ»</w:t>
            </w:r>
          </w:p>
        </w:tc>
        <w:tc>
          <w:tcPr>
            <w:tcW w:w="2410" w:type="dxa"/>
          </w:tcPr>
          <w:p w:rsidR="00257742" w:rsidRDefault="00257742" w:rsidP="00F06DD2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будівництва г</w:t>
            </w:r>
            <w:r>
              <w:rPr>
                <w:rStyle w:val="FontStyle17"/>
                <w:lang w:val="uk-UA" w:eastAsia="uk-UA"/>
              </w:rPr>
              <w:t>а</w:t>
            </w:r>
            <w:r>
              <w:rPr>
                <w:rStyle w:val="FontStyle17"/>
                <w:lang w:val="uk-UA" w:eastAsia="uk-UA"/>
              </w:rPr>
              <w:t xml:space="preserve">ражно-будівельного </w:t>
            </w:r>
          </w:p>
          <w:p w:rsidR="00257742" w:rsidRDefault="00257742" w:rsidP="00F06DD2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кооперативу</w:t>
            </w:r>
          </w:p>
        </w:tc>
        <w:tc>
          <w:tcPr>
            <w:tcW w:w="2693" w:type="dxa"/>
          </w:tcPr>
          <w:p w:rsidR="00257742" w:rsidRDefault="00257742" w:rsidP="00F06DD2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Металургійний район,</w:t>
            </w:r>
          </w:p>
          <w:p w:rsidR="00257742" w:rsidRDefault="00257742" w:rsidP="00F06DD2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Степана </w:t>
            </w:r>
          </w:p>
          <w:p w:rsidR="00257742" w:rsidRDefault="00257742" w:rsidP="00F06DD2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Тільги</w:t>
            </w:r>
            <w:proofErr w:type="spellEnd"/>
            <w:r>
              <w:rPr>
                <w:lang w:val="uk-UA"/>
              </w:rPr>
              <w:t>, 34ж,</w:t>
            </w:r>
          </w:p>
          <w:p w:rsidR="00257742" w:rsidRDefault="00257742" w:rsidP="00F06DD2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1211000000:02:066:0018</w:t>
            </w:r>
          </w:p>
        </w:tc>
        <w:tc>
          <w:tcPr>
            <w:tcW w:w="992" w:type="dxa"/>
          </w:tcPr>
          <w:p w:rsidR="00257742" w:rsidRPr="00733C95" w:rsidRDefault="00257742" w:rsidP="00F06D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0,3690</w:t>
            </w:r>
          </w:p>
        </w:tc>
        <w:tc>
          <w:tcPr>
            <w:tcW w:w="1275" w:type="dxa"/>
          </w:tcPr>
          <w:p w:rsidR="00257742" w:rsidRDefault="00257742" w:rsidP="00F06DD2">
            <w:pPr>
              <w:ind w:left="34" w:right="-288" w:hanging="5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813" w:type="dxa"/>
          </w:tcPr>
          <w:p w:rsidR="00257742" w:rsidRPr="00593FD9" w:rsidRDefault="00257742" w:rsidP="00593FD9">
            <w:pPr>
              <w:pStyle w:val="Style6"/>
              <w:widowControl/>
              <w:spacing w:line="240" w:lineRule="auto"/>
              <w:jc w:val="both"/>
              <w:rPr>
                <w:lang w:val="uk-UA"/>
              </w:rPr>
            </w:pPr>
            <w:r w:rsidRPr="00B14353">
              <w:rPr>
                <w:spacing w:val="-8"/>
                <w:shd w:val="clear" w:color="auto" w:fill="FFFFFF"/>
                <w:lang w:val="uk-UA"/>
              </w:rPr>
              <w:t xml:space="preserve">1. </w:t>
            </w:r>
            <w:r w:rsidRPr="00593FD9">
              <w:rPr>
                <w:lang w:val="uk-UA"/>
              </w:rPr>
              <w:t xml:space="preserve">Відповідно до п. 2 ст. 124 Земельного кодексу України передача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 установлених </w:t>
            </w:r>
            <w:proofErr w:type="spellStart"/>
            <w:r w:rsidRPr="00593FD9">
              <w:rPr>
                <w:lang w:val="uk-UA"/>
              </w:rPr>
              <w:t>чч</w:t>
            </w:r>
            <w:proofErr w:type="spellEnd"/>
            <w:r w:rsidRPr="00593FD9">
              <w:rPr>
                <w:lang w:val="uk-UA"/>
              </w:rPr>
              <w:t>. 2, 3  ст. 134 Кодексу.</w:t>
            </w:r>
          </w:p>
          <w:p w:rsidR="00257742" w:rsidRPr="00593FD9" w:rsidRDefault="00257742" w:rsidP="00593FD9">
            <w:pPr>
              <w:pStyle w:val="Style6"/>
              <w:widowControl/>
              <w:spacing w:line="240" w:lineRule="auto"/>
              <w:jc w:val="both"/>
              <w:rPr>
                <w:lang w:val="uk-UA"/>
              </w:rPr>
            </w:pPr>
            <w:r w:rsidRPr="00593FD9">
              <w:rPr>
                <w:lang w:val="uk-UA"/>
              </w:rPr>
              <w:t>2. Відповідно до п. 2 ст. 134  Кодексу не підлягають продажу на конкурентних засадах (земельних торгах) земельні ділянки державної чи комунальної власності або права на них у разі розташування на земельних ділянках об'єктів нерухомого майна (будівель, сп</w:t>
            </w:r>
            <w:r w:rsidRPr="00593FD9">
              <w:rPr>
                <w:lang w:val="uk-UA"/>
              </w:rPr>
              <w:t>о</w:t>
            </w:r>
            <w:r w:rsidRPr="00593FD9">
              <w:rPr>
                <w:lang w:val="uk-UA"/>
              </w:rPr>
              <w:t>руд), що перебувають у власності фізичних чи юр</w:t>
            </w:r>
            <w:r w:rsidRPr="00593FD9">
              <w:rPr>
                <w:lang w:val="uk-UA"/>
              </w:rPr>
              <w:t>и</w:t>
            </w:r>
            <w:r w:rsidRPr="00593FD9">
              <w:rPr>
                <w:lang w:val="uk-UA"/>
              </w:rPr>
              <w:t>дичних осіб.</w:t>
            </w:r>
          </w:p>
          <w:p w:rsidR="00257742" w:rsidRPr="00593FD9" w:rsidRDefault="00257742" w:rsidP="00593FD9">
            <w:pPr>
              <w:pStyle w:val="Style6"/>
              <w:widowControl/>
              <w:spacing w:line="240" w:lineRule="auto"/>
              <w:jc w:val="both"/>
              <w:rPr>
                <w:lang w:val="uk-UA"/>
              </w:rPr>
            </w:pPr>
            <w:r w:rsidRPr="00593FD9">
              <w:rPr>
                <w:lang w:val="uk-UA"/>
              </w:rPr>
              <w:t xml:space="preserve">3. У наданих матеріалах відсутні  </w:t>
            </w:r>
            <w:proofErr w:type="spellStart"/>
            <w:r w:rsidRPr="00593FD9">
              <w:rPr>
                <w:lang w:val="uk-UA"/>
              </w:rPr>
              <w:t>правоустановчі</w:t>
            </w:r>
            <w:proofErr w:type="spellEnd"/>
            <w:r w:rsidRPr="00593FD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593FD9">
              <w:rPr>
                <w:lang w:val="uk-UA"/>
              </w:rPr>
              <w:t>документи на  збудовані об’єкти нерухомого майна (капітальні гаражі).</w:t>
            </w:r>
          </w:p>
          <w:p w:rsidR="00257742" w:rsidRPr="005E03A3" w:rsidRDefault="00257742" w:rsidP="00593FD9">
            <w:pPr>
              <w:pStyle w:val="Style6"/>
              <w:widowControl/>
              <w:spacing w:line="240" w:lineRule="auto"/>
              <w:jc w:val="both"/>
              <w:rPr>
                <w:spacing w:val="-8"/>
                <w:shd w:val="clear" w:color="auto" w:fill="FFFFFF"/>
                <w:lang w:val="uk-UA"/>
              </w:rPr>
            </w:pPr>
            <w:r w:rsidRPr="00593FD9">
              <w:rPr>
                <w:lang w:val="uk-UA"/>
              </w:rPr>
              <w:t>4. Рішенням міської ради від 23.12.2020 №68 «Про відмову в наданні у власність і користування земел</w:t>
            </w:r>
            <w:r w:rsidRPr="00593FD9">
              <w:rPr>
                <w:lang w:val="uk-UA"/>
              </w:rPr>
              <w:t>ь</w:t>
            </w:r>
            <w:r w:rsidRPr="00593FD9">
              <w:rPr>
                <w:lang w:val="uk-UA"/>
              </w:rPr>
              <w:t>них ділянок» Обслуговуючому кооперативу гаражно-будівельному кооперативу «ФОРСАЖ» було відмо</w:t>
            </w:r>
            <w:r w:rsidRPr="00593FD9">
              <w:rPr>
                <w:lang w:val="uk-UA"/>
              </w:rPr>
              <w:t>в</w:t>
            </w:r>
            <w:r w:rsidRPr="00593FD9">
              <w:rPr>
                <w:lang w:val="uk-UA"/>
              </w:rPr>
              <w:t>лено в затвердженні документації із землеустрою та передачі земельної ділянки в оренду, у зв’язку з ві</w:t>
            </w:r>
            <w:r w:rsidRPr="00593FD9">
              <w:rPr>
                <w:lang w:val="uk-UA"/>
              </w:rPr>
              <w:t>д</w:t>
            </w:r>
            <w:r w:rsidRPr="00593FD9">
              <w:rPr>
                <w:lang w:val="uk-UA"/>
              </w:rPr>
              <w:t xml:space="preserve">сутністю  </w:t>
            </w:r>
            <w:proofErr w:type="spellStart"/>
            <w:r w:rsidRPr="00593FD9">
              <w:rPr>
                <w:lang w:val="uk-UA"/>
              </w:rPr>
              <w:t>правоустановчих</w:t>
            </w:r>
            <w:proofErr w:type="spellEnd"/>
            <w:r w:rsidRPr="00593FD9">
              <w:rPr>
                <w:lang w:val="uk-UA"/>
              </w:rPr>
              <w:t xml:space="preserve"> документів на збудовані об’єкти нерухомого</w:t>
            </w:r>
            <w:r w:rsidRPr="00656F37">
              <w:rPr>
                <w:lang w:val="uk-UA"/>
              </w:rPr>
              <w:t xml:space="preserve"> майна (капітальні гаражі), розт</w:t>
            </w:r>
            <w:r w:rsidRPr="00656F37">
              <w:rPr>
                <w:lang w:val="uk-UA"/>
              </w:rPr>
              <w:t>а</w:t>
            </w:r>
            <w:r w:rsidRPr="00656F37">
              <w:rPr>
                <w:lang w:val="uk-UA"/>
              </w:rPr>
              <w:t>шовані на ній</w:t>
            </w:r>
          </w:p>
        </w:tc>
      </w:tr>
      <w:tr w:rsidR="00257742" w:rsidRPr="00F040B7" w:rsidTr="00257742">
        <w:trPr>
          <w:cantSplit/>
          <w:trHeight w:val="2821"/>
        </w:trPr>
        <w:tc>
          <w:tcPr>
            <w:tcW w:w="534" w:type="dxa"/>
          </w:tcPr>
          <w:p w:rsidR="00257742" w:rsidRPr="007704A0" w:rsidRDefault="00257742" w:rsidP="00656F37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6" w:type="dxa"/>
          </w:tcPr>
          <w:p w:rsidR="00257742" w:rsidRDefault="00257742" w:rsidP="00656F37">
            <w:pPr>
              <w:ind w:left="-109" w:right="-6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Комунальне</w:t>
            </w:r>
          </w:p>
          <w:p w:rsidR="00257742" w:rsidRDefault="00257742" w:rsidP="00656F37">
            <w:pPr>
              <w:ind w:left="-109" w:right="-62"/>
              <w:jc w:val="center"/>
              <w:rPr>
                <w:szCs w:val="28"/>
                <w:lang w:val="uk-UA"/>
              </w:rPr>
            </w:pPr>
            <w:r w:rsidRPr="00A85F18">
              <w:rPr>
                <w:szCs w:val="28"/>
                <w:lang w:val="uk-UA"/>
              </w:rPr>
              <w:t xml:space="preserve"> некоме</w:t>
            </w:r>
            <w:r>
              <w:rPr>
                <w:szCs w:val="28"/>
                <w:lang w:val="uk-UA"/>
              </w:rPr>
              <w:t>рційне</w:t>
            </w:r>
          </w:p>
          <w:p w:rsidR="00257742" w:rsidRDefault="00257742" w:rsidP="00656F37">
            <w:pPr>
              <w:ind w:left="-109" w:right="-62"/>
              <w:jc w:val="center"/>
              <w:rPr>
                <w:szCs w:val="28"/>
                <w:lang w:val="uk-UA"/>
              </w:rPr>
            </w:pPr>
            <w:r w:rsidRPr="00A85F18">
              <w:rPr>
                <w:szCs w:val="28"/>
                <w:lang w:val="uk-UA"/>
              </w:rPr>
              <w:t>підприєм</w:t>
            </w:r>
            <w:r>
              <w:rPr>
                <w:szCs w:val="28"/>
                <w:lang w:val="uk-UA"/>
              </w:rPr>
              <w:t>ство</w:t>
            </w:r>
            <w:r w:rsidRPr="00A85F18">
              <w:rPr>
                <w:szCs w:val="28"/>
                <w:lang w:val="uk-UA"/>
              </w:rPr>
              <w:t xml:space="preserve"> «Криворізька </w:t>
            </w:r>
          </w:p>
          <w:p w:rsidR="00257742" w:rsidRDefault="00257742" w:rsidP="00656F37">
            <w:pPr>
              <w:ind w:left="-109" w:right="-62"/>
              <w:jc w:val="center"/>
              <w:rPr>
                <w:szCs w:val="28"/>
                <w:lang w:val="uk-UA"/>
              </w:rPr>
            </w:pPr>
            <w:r w:rsidRPr="00A85F18">
              <w:rPr>
                <w:szCs w:val="28"/>
                <w:lang w:val="uk-UA"/>
              </w:rPr>
              <w:t xml:space="preserve">міська </w:t>
            </w:r>
          </w:p>
          <w:p w:rsidR="00257742" w:rsidRDefault="00257742" w:rsidP="00656F37">
            <w:pPr>
              <w:ind w:left="-109" w:right="-62"/>
              <w:jc w:val="center"/>
              <w:rPr>
                <w:szCs w:val="28"/>
                <w:lang w:val="uk-UA"/>
              </w:rPr>
            </w:pPr>
            <w:r w:rsidRPr="00A85F18">
              <w:rPr>
                <w:szCs w:val="28"/>
                <w:lang w:val="uk-UA"/>
              </w:rPr>
              <w:t xml:space="preserve">лікарня №16» </w:t>
            </w:r>
          </w:p>
          <w:p w:rsidR="00257742" w:rsidRDefault="00257742" w:rsidP="00656F37">
            <w:pPr>
              <w:ind w:left="-109" w:right="-62"/>
              <w:jc w:val="center"/>
              <w:rPr>
                <w:szCs w:val="28"/>
                <w:lang w:val="uk-UA"/>
              </w:rPr>
            </w:pPr>
            <w:r w:rsidRPr="00A85F18">
              <w:rPr>
                <w:szCs w:val="28"/>
                <w:lang w:val="uk-UA"/>
              </w:rPr>
              <w:t xml:space="preserve">Криворізької </w:t>
            </w:r>
          </w:p>
          <w:p w:rsidR="00257742" w:rsidRPr="00A85F18" w:rsidRDefault="00257742" w:rsidP="00656F37">
            <w:pPr>
              <w:ind w:left="-109" w:right="-62"/>
              <w:jc w:val="center"/>
              <w:rPr>
                <w:lang w:val="uk-UA"/>
              </w:rPr>
            </w:pPr>
            <w:r w:rsidRPr="00A85F18">
              <w:rPr>
                <w:szCs w:val="28"/>
                <w:lang w:val="uk-UA"/>
              </w:rPr>
              <w:t>міської ради</w:t>
            </w:r>
          </w:p>
        </w:tc>
        <w:tc>
          <w:tcPr>
            <w:tcW w:w="2410" w:type="dxa"/>
          </w:tcPr>
          <w:p w:rsidR="00257742" w:rsidRPr="009746CA" w:rsidRDefault="00257742" w:rsidP="00656F37">
            <w:pPr>
              <w:ind w:left="-12" w:hanging="12"/>
              <w:jc w:val="center"/>
              <w:rPr>
                <w:lang w:val="uk-UA"/>
              </w:rPr>
            </w:pPr>
            <w:r w:rsidRPr="009746CA">
              <w:rPr>
                <w:lang w:val="uk-UA"/>
              </w:rPr>
              <w:t>Землі житлової та</w:t>
            </w:r>
          </w:p>
          <w:p w:rsidR="00257742" w:rsidRDefault="00257742" w:rsidP="00656F37">
            <w:pPr>
              <w:ind w:left="-12" w:hanging="12"/>
              <w:jc w:val="center"/>
              <w:rPr>
                <w:lang w:val="uk-UA"/>
              </w:rPr>
            </w:pPr>
            <w:r w:rsidRPr="009746CA">
              <w:rPr>
                <w:lang w:val="uk-UA"/>
              </w:rPr>
              <w:t xml:space="preserve">громадської </w:t>
            </w:r>
          </w:p>
          <w:p w:rsidR="00257742" w:rsidRPr="009746CA" w:rsidRDefault="00257742" w:rsidP="00656F37">
            <w:pPr>
              <w:ind w:left="-12" w:hanging="12"/>
              <w:jc w:val="center"/>
              <w:rPr>
                <w:lang w:val="uk-UA"/>
              </w:rPr>
            </w:pPr>
            <w:r w:rsidRPr="009746CA">
              <w:rPr>
                <w:lang w:val="uk-UA"/>
              </w:rPr>
              <w:t>забудови,</w:t>
            </w:r>
          </w:p>
          <w:p w:rsidR="00257742" w:rsidRDefault="00257742" w:rsidP="00656F37">
            <w:pPr>
              <w:ind w:left="-12" w:hanging="12"/>
              <w:jc w:val="center"/>
              <w:rPr>
                <w:spacing w:val="2"/>
                <w:szCs w:val="28"/>
                <w:lang w:val="uk-UA"/>
              </w:rPr>
            </w:pPr>
            <w:r>
              <w:rPr>
                <w:spacing w:val="2"/>
                <w:szCs w:val="28"/>
                <w:lang w:val="uk-UA"/>
              </w:rPr>
              <w:t xml:space="preserve">для </w:t>
            </w:r>
            <w:r w:rsidRPr="00A85F18">
              <w:rPr>
                <w:spacing w:val="2"/>
                <w:szCs w:val="28"/>
                <w:lang w:val="uk-UA"/>
              </w:rPr>
              <w:t xml:space="preserve">розміщення </w:t>
            </w:r>
          </w:p>
          <w:p w:rsidR="00257742" w:rsidRPr="00A85F18" w:rsidRDefault="00257742" w:rsidP="00656F37">
            <w:pPr>
              <w:ind w:left="-12" w:hanging="12"/>
              <w:jc w:val="center"/>
              <w:rPr>
                <w:lang w:val="uk-UA"/>
              </w:rPr>
            </w:pPr>
            <w:r w:rsidRPr="00A85F18">
              <w:rPr>
                <w:spacing w:val="2"/>
                <w:szCs w:val="28"/>
                <w:lang w:val="uk-UA"/>
              </w:rPr>
              <w:t>будівель і споруд лікарні</w:t>
            </w:r>
          </w:p>
        </w:tc>
        <w:tc>
          <w:tcPr>
            <w:tcW w:w="2693" w:type="dxa"/>
          </w:tcPr>
          <w:p w:rsidR="00257742" w:rsidRDefault="00257742" w:rsidP="00656F37">
            <w:pPr>
              <w:ind w:left="-107"/>
              <w:jc w:val="center"/>
              <w:rPr>
                <w:spacing w:val="2"/>
                <w:szCs w:val="28"/>
                <w:lang w:val="uk-UA"/>
              </w:rPr>
            </w:pPr>
            <w:proofErr w:type="spellStart"/>
            <w:r>
              <w:rPr>
                <w:spacing w:val="2"/>
                <w:szCs w:val="28"/>
              </w:rPr>
              <w:t>Покровськ</w:t>
            </w:r>
            <w:r>
              <w:rPr>
                <w:spacing w:val="2"/>
                <w:szCs w:val="28"/>
                <w:lang w:val="uk-UA"/>
              </w:rPr>
              <w:t>ий</w:t>
            </w:r>
            <w:r w:rsidRPr="006741F3">
              <w:rPr>
                <w:spacing w:val="2"/>
                <w:szCs w:val="28"/>
              </w:rPr>
              <w:t>райо</w:t>
            </w:r>
            <w:proofErr w:type="spellEnd"/>
            <w:r>
              <w:rPr>
                <w:spacing w:val="2"/>
                <w:szCs w:val="28"/>
                <w:lang w:val="uk-UA"/>
              </w:rPr>
              <w:t>н,</w:t>
            </w:r>
          </w:p>
          <w:p w:rsidR="00257742" w:rsidRDefault="00257742" w:rsidP="00656F37">
            <w:pPr>
              <w:ind w:left="-107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pacing w:val="2"/>
                <w:szCs w:val="28"/>
              </w:rPr>
              <w:t>вул</w:t>
            </w:r>
            <w:proofErr w:type="spellEnd"/>
            <w:r>
              <w:rPr>
                <w:spacing w:val="2"/>
                <w:szCs w:val="28"/>
              </w:rPr>
              <w:t xml:space="preserve">. </w:t>
            </w:r>
            <w:proofErr w:type="spellStart"/>
            <w:r w:rsidRPr="001C05CF">
              <w:rPr>
                <w:szCs w:val="28"/>
              </w:rPr>
              <w:t>Панаса</w:t>
            </w:r>
            <w:proofErr w:type="spellEnd"/>
          </w:p>
          <w:p w:rsidR="00257742" w:rsidRDefault="00257742" w:rsidP="00656F37">
            <w:pPr>
              <w:ind w:left="-107"/>
              <w:jc w:val="center"/>
              <w:rPr>
                <w:szCs w:val="28"/>
                <w:lang w:val="uk-UA"/>
              </w:rPr>
            </w:pPr>
            <w:r w:rsidRPr="001C05CF">
              <w:rPr>
                <w:szCs w:val="28"/>
              </w:rPr>
              <w:t>Феденка, 1</w:t>
            </w:r>
            <w:r>
              <w:rPr>
                <w:szCs w:val="28"/>
                <w:lang w:val="uk-UA"/>
              </w:rPr>
              <w:t>,</w:t>
            </w:r>
          </w:p>
          <w:p w:rsidR="00257742" w:rsidRPr="00A85F18" w:rsidRDefault="00257742" w:rsidP="00656F37">
            <w:pPr>
              <w:ind w:left="-107" w:right="-108"/>
              <w:jc w:val="center"/>
              <w:rPr>
                <w:lang w:val="uk-UA"/>
              </w:rPr>
            </w:pPr>
            <w:r w:rsidRPr="006741F3">
              <w:rPr>
                <w:spacing w:val="2"/>
                <w:szCs w:val="28"/>
              </w:rPr>
              <w:t>1211000000:0</w:t>
            </w:r>
            <w:r>
              <w:rPr>
                <w:spacing w:val="2"/>
                <w:szCs w:val="28"/>
              </w:rPr>
              <w:t>4</w:t>
            </w:r>
            <w:r w:rsidRPr="006741F3">
              <w:rPr>
                <w:spacing w:val="2"/>
                <w:szCs w:val="28"/>
              </w:rPr>
              <w:t>:</w:t>
            </w:r>
            <w:r>
              <w:rPr>
                <w:spacing w:val="2"/>
                <w:szCs w:val="28"/>
              </w:rPr>
              <w:t>194:0013</w:t>
            </w:r>
          </w:p>
        </w:tc>
        <w:tc>
          <w:tcPr>
            <w:tcW w:w="992" w:type="dxa"/>
          </w:tcPr>
          <w:p w:rsidR="00257742" w:rsidRPr="00A85F18" w:rsidRDefault="00257742" w:rsidP="00656F37">
            <w:pPr>
              <w:jc w:val="center"/>
              <w:rPr>
                <w:lang w:val="uk-UA"/>
              </w:rPr>
            </w:pPr>
            <w:r>
              <w:rPr>
                <w:spacing w:val="2"/>
                <w:szCs w:val="28"/>
              </w:rPr>
              <w:t>4,2649</w:t>
            </w:r>
          </w:p>
        </w:tc>
        <w:tc>
          <w:tcPr>
            <w:tcW w:w="1275" w:type="dxa"/>
          </w:tcPr>
          <w:p w:rsidR="00257742" w:rsidRDefault="00257742" w:rsidP="00656F37">
            <w:pPr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Постійне корист</w:t>
            </w:r>
            <w:r>
              <w:rPr>
                <w:rStyle w:val="FontStyle17"/>
                <w:lang w:val="uk-UA" w:eastAsia="uk-UA"/>
              </w:rPr>
              <w:t>у</w:t>
            </w:r>
            <w:r>
              <w:rPr>
                <w:rStyle w:val="FontStyle17"/>
                <w:lang w:val="uk-UA" w:eastAsia="uk-UA"/>
              </w:rPr>
              <w:t>вання</w:t>
            </w:r>
          </w:p>
        </w:tc>
        <w:tc>
          <w:tcPr>
            <w:tcW w:w="5813" w:type="dxa"/>
          </w:tcPr>
          <w:p w:rsidR="00257742" w:rsidRDefault="00257742" w:rsidP="00656F37">
            <w:pPr>
              <w:pStyle w:val="Style6"/>
              <w:widowControl/>
              <w:spacing w:line="240" w:lineRule="auto"/>
              <w:jc w:val="both"/>
              <w:rPr>
                <w:lang w:val="uk-UA"/>
              </w:rPr>
            </w:pPr>
            <w:r w:rsidRPr="000E10EA">
              <w:rPr>
                <w:lang w:val="uk-UA"/>
              </w:rPr>
              <w:t xml:space="preserve">1. </w:t>
            </w:r>
            <w:r>
              <w:rPr>
                <w:lang w:val="uk-UA"/>
              </w:rPr>
              <w:t xml:space="preserve">На земельну ділянку </w:t>
            </w:r>
            <w:r w:rsidRPr="00776A64">
              <w:rPr>
                <w:lang w:val="uk-UA"/>
              </w:rPr>
              <w:t xml:space="preserve">на вул. </w:t>
            </w:r>
            <w:r w:rsidRPr="000E10EA">
              <w:rPr>
                <w:lang w:val="uk-UA"/>
              </w:rPr>
              <w:t xml:space="preserve">Панаса </w:t>
            </w:r>
            <w:proofErr w:type="spellStart"/>
            <w:r w:rsidRPr="000E10EA">
              <w:rPr>
                <w:lang w:val="uk-UA"/>
              </w:rPr>
              <w:t>Феденка</w:t>
            </w:r>
            <w:proofErr w:type="spellEnd"/>
            <w:r w:rsidRPr="000E10EA">
              <w:rPr>
                <w:lang w:val="uk-UA"/>
              </w:rPr>
              <w:t>, 1</w:t>
            </w:r>
            <w:r>
              <w:rPr>
                <w:lang w:val="uk-UA"/>
              </w:rPr>
              <w:t xml:space="preserve"> оформлене право </w:t>
            </w:r>
            <w:r w:rsidRPr="000E10EA">
              <w:rPr>
                <w:lang w:val="uk-UA"/>
              </w:rPr>
              <w:t xml:space="preserve">постійного користування </w:t>
            </w:r>
            <w:r>
              <w:rPr>
                <w:lang w:val="uk-UA"/>
              </w:rPr>
              <w:t>(</w:t>
            </w:r>
            <w:r w:rsidRPr="000E10EA">
              <w:rPr>
                <w:lang w:val="uk-UA"/>
              </w:rPr>
              <w:t xml:space="preserve">держаний акт на право постійного користування </w:t>
            </w:r>
            <w:r>
              <w:rPr>
                <w:lang w:val="uk-UA"/>
              </w:rPr>
              <w:t>земельною д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 xml:space="preserve">лянкою </w:t>
            </w:r>
            <w:r w:rsidRPr="000E10EA">
              <w:rPr>
                <w:lang w:val="uk-UA"/>
              </w:rPr>
              <w:t>від 17.06.2003 №581</w:t>
            </w:r>
            <w:r>
              <w:rPr>
                <w:lang w:val="uk-UA"/>
              </w:rPr>
              <w:t>).</w:t>
            </w:r>
          </w:p>
          <w:p w:rsidR="00085861" w:rsidRPr="000E10EA" w:rsidRDefault="00257742" w:rsidP="00085861">
            <w:pPr>
              <w:pStyle w:val="Style6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Станом на теперішній час </w:t>
            </w:r>
            <w:r w:rsidRPr="000E10EA">
              <w:rPr>
                <w:lang w:val="uk-UA"/>
              </w:rPr>
              <w:t>право постійного кори</w:t>
            </w:r>
            <w:r w:rsidRPr="000E10EA">
              <w:rPr>
                <w:lang w:val="uk-UA"/>
              </w:rPr>
              <w:t>с</w:t>
            </w:r>
            <w:r>
              <w:rPr>
                <w:lang w:val="uk-UA"/>
              </w:rPr>
              <w:t xml:space="preserve">тування землею не припинено, </w:t>
            </w:r>
            <w:r w:rsidR="00085861">
              <w:rPr>
                <w:lang w:val="uk-UA"/>
              </w:rPr>
              <w:t>що не відповідає                ст. 120 Земельного кодексу України</w:t>
            </w:r>
            <w:r w:rsidR="00085861" w:rsidRPr="000E10EA">
              <w:rPr>
                <w:lang w:val="uk-UA"/>
              </w:rPr>
              <w:t>.</w:t>
            </w:r>
          </w:p>
          <w:p w:rsidR="00257742" w:rsidRPr="00B14353" w:rsidRDefault="00257742" w:rsidP="003822D9">
            <w:pPr>
              <w:pStyle w:val="Style6"/>
              <w:widowControl/>
              <w:spacing w:line="240" w:lineRule="auto"/>
              <w:jc w:val="both"/>
              <w:rPr>
                <w:spacing w:val="-8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3</w:t>
            </w:r>
            <w:r w:rsidRPr="000E10EA">
              <w:rPr>
                <w:lang w:val="uk-UA"/>
              </w:rPr>
              <w:t>. Нерухоме майно</w:t>
            </w:r>
            <w:r>
              <w:rPr>
                <w:lang w:val="uk-UA"/>
              </w:rPr>
              <w:t>,</w:t>
            </w:r>
            <w:r w:rsidRPr="000E10EA">
              <w:rPr>
                <w:lang w:val="uk-UA"/>
              </w:rPr>
              <w:t xml:space="preserve"> розташоване на земельній ділянці </w:t>
            </w:r>
            <w:r>
              <w:rPr>
                <w:lang w:val="uk-UA"/>
              </w:rPr>
              <w:t xml:space="preserve">на </w:t>
            </w:r>
            <w:r w:rsidRPr="00776A64">
              <w:rPr>
                <w:lang w:val="uk-UA"/>
              </w:rPr>
              <w:t xml:space="preserve">вул. Панаса </w:t>
            </w:r>
            <w:proofErr w:type="spellStart"/>
            <w:r w:rsidRPr="00776A64">
              <w:rPr>
                <w:lang w:val="uk-UA"/>
              </w:rPr>
              <w:t>Феденка</w:t>
            </w:r>
            <w:proofErr w:type="spellEnd"/>
            <w:r w:rsidRPr="00776A64">
              <w:rPr>
                <w:lang w:val="uk-UA"/>
              </w:rPr>
              <w:t>, 1</w:t>
            </w:r>
            <w:r>
              <w:rPr>
                <w:lang w:val="uk-UA"/>
              </w:rPr>
              <w:t>,</w:t>
            </w:r>
            <w:r w:rsidRPr="000E10EA">
              <w:rPr>
                <w:lang w:val="uk-UA"/>
              </w:rPr>
              <w:t xml:space="preserve"> належить на праві власн</w:t>
            </w:r>
            <w:r w:rsidRPr="000E10EA">
              <w:rPr>
                <w:lang w:val="uk-UA"/>
              </w:rPr>
              <w:t>о</w:t>
            </w:r>
            <w:r w:rsidRPr="000E10EA">
              <w:rPr>
                <w:lang w:val="uk-UA"/>
              </w:rPr>
              <w:t>сті</w:t>
            </w:r>
            <w:r>
              <w:rPr>
                <w:lang w:val="uk-UA"/>
              </w:rPr>
              <w:t xml:space="preserve"> т</w:t>
            </w:r>
            <w:r w:rsidRPr="000E10EA">
              <w:rPr>
                <w:lang w:val="uk-UA"/>
              </w:rPr>
              <w:t>ериторіальній</w:t>
            </w:r>
            <w:r>
              <w:rPr>
                <w:lang w:val="uk-UA"/>
              </w:rPr>
              <w:t xml:space="preserve"> </w:t>
            </w:r>
            <w:r w:rsidRPr="000E10EA">
              <w:rPr>
                <w:lang w:val="uk-UA"/>
              </w:rPr>
              <w:t xml:space="preserve">громаді міста Кривого Рогу в особі </w:t>
            </w:r>
          </w:p>
        </w:tc>
      </w:tr>
      <w:tr w:rsidR="00257742" w:rsidRPr="0022442F" w:rsidTr="00257742">
        <w:trPr>
          <w:cantSplit/>
          <w:trHeight w:val="256"/>
        </w:trPr>
        <w:tc>
          <w:tcPr>
            <w:tcW w:w="534" w:type="dxa"/>
          </w:tcPr>
          <w:p w:rsidR="00257742" w:rsidRPr="00FA3FB1" w:rsidRDefault="00257742" w:rsidP="00656F37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57742" w:rsidRPr="00FA3FB1" w:rsidRDefault="00257742" w:rsidP="00656F37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57742" w:rsidRPr="00FA3FB1" w:rsidRDefault="00257742" w:rsidP="00656F37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7742" w:rsidRPr="00FA3FB1" w:rsidRDefault="00257742" w:rsidP="00656F37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7742" w:rsidRPr="00A96C5C" w:rsidRDefault="00257742" w:rsidP="00656F37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57742" w:rsidRPr="00A96C5C" w:rsidRDefault="00257742" w:rsidP="00656F37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742" w:rsidRPr="00FA3FB1" w:rsidRDefault="00257742" w:rsidP="00656F37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257742" w:rsidRPr="00A619F8" w:rsidTr="00257742">
        <w:trPr>
          <w:cantSplit/>
          <w:trHeight w:val="256"/>
        </w:trPr>
        <w:tc>
          <w:tcPr>
            <w:tcW w:w="534" w:type="dxa"/>
          </w:tcPr>
          <w:p w:rsidR="00257742" w:rsidRPr="00FA3FB1" w:rsidRDefault="00257742" w:rsidP="00656F3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126" w:type="dxa"/>
          </w:tcPr>
          <w:p w:rsidR="00257742" w:rsidRPr="00FA3FB1" w:rsidRDefault="00257742" w:rsidP="00656F3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57742" w:rsidRPr="00FA3FB1" w:rsidRDefault="00257742" w:rsidP="00656F37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57742" w:rsidRPr="00FA3FB1" w:rsidRDefault="00257742" w:rsidP="00656F37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57742" w:rsidRPr="00A96C5C" w:rsidRDefault="00257742" w:rsidP="00656F37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742" w:rsidRPr="00A96C5C" w:rsidRDefault="00257742" w:rsidP="00656F37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</w:p>
        </w:tc>
        <w:tc>
          <w:tcPr>
            <w:tcW w:w="5813" w:type="dxa"/>
          </w:tcPr>
          <w:p w:rsidR="00257742" w:rsidRPr="000E10EA" w:rsidRDefault="00257742" w:rsidP="00E75F34">
            <w:pPr>
              <w:pStyle w:val="Style6"/>
              <w:widowControl/>
              <w:spacing w:line="240" w:lineRule="auto"/>
              <w:ind w:left="-107" w:right="-108"/>
              <w:jc w:val="both"/>
              <w:rPr>
                <w:lang w:val="uk-UA"/>
              </w:rPr>
            </w:pPr>
            <w:r w:rsidRPr="000E10EA">
              <w:rPr>
                <w:lang w:val="uk-UA"/>
              </w:rPr>
              <w:t>Криворізької міської ради (витяг з Державного реєстру</w:t>
            </w:r>
            <w:r>
              <w:rPr>
                <w:lang w:val="uk-UA"/>
              </w:rPr>
              <w:t xml:space="preserve"> </w:t>
            </w:r>
            <w:r w:rsidRPr="000E10EA">
              <w:rPr>
                <w:lang w:val="uk-UA"/>
              </w:rPr>
              <w:t xml:space="preserve">речових прав на нерухоме майно від 22.10.2019 №34540358). </w:t>
            </w:r>
          </w:p>
          <w:p w:rsidR="00257742" w:rsidRPr="00E75F34" w:rsidRDefault="00257742" w:rsidP="007C76AD">
            <w:pPr>
              <w:pStyle w:val="Style6"/>
              <w:widowControl/>
              <w:spacing w:line="240" w:lineRule="auto"/>
              <w:ind w:left="-10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0E10EA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0E10EA">
              <w:rPr>
                <w:lang w:val="uk-UA"/>
              </w:rPr>
              <w:t>У наданих на розгляд документах відсутня довідка про передачу Криворізькою міською радою зазначено</w:t>
            </w:r>
            <w:r>
              <w:rPr>
                <w:lang w:val="uk-UA"/>
              </w:rPr>
              <w:t>го майна на баланс Комунального</w:t>
            </w:r>
            <w:r w:rsidRPr="000E10EA">
              <w:rPr>
                <w:lang w:val="uk-UA"/>
              </w:rPr>
              <w:t xml:space="preserve"> некомерційно</w:t>
            </w:r>
            <w:r>
              <w:rPr>
                <w:lang w:val="uk-UA"/>
              </w:rPr>
              <w:t>го</w:t>
            </w:r>
            <w:r w:rsidRPr="000E10EA">
              <w:rPr>
                <w:lang w:val="uk-UA"/>
              </w:rPr>
              <w:t xml:space="preserve"> </w:t>
            </w:r>
            <w:proofErr w:type="spellStart"/>
            <w:r w:rsidRPr="000E10EA">
              <w:rPr>
                <w:lang w:val="uk-UA"/>
              </w:rPr>
              <w:t>під</w:t>
            </w:r>
            <w:r>
              <w:rPr>
                <w:lang w:val="uk-UA"/>
              </w:rPr>
              <w:t>-</w:t>
            </w:r>
            <w:r w:rsidRPr="000E10EA">
              <w:rPr>
                <w:lang w:val="uk-UA"/>
              </w:rPr>
              <w:t>приємств</w:t>
            </w:r>
            <w:r>
              <w:rPr>
                <w:lang w:val="uk-UA"/>
              </w:rPr>
              <w:t>а</w:t>
            </w:r>
            <w:proofErr w:type="spellEnd"/>
            <w:r w:rsidRPr="000E10EA">
              <w:rPr>
                <w:lang w:val="uk-UA"/>
              </w:rPr>
              <w:t xml:space="preserve"> «Криворізька міська лікарня №16» Кривор</w:t>
            </w:r>
            <w:r w:rsidRPr="000E10EA">
              <w:rPr>
                <w:lang w:val="uk-UA"/>
              </w:rPr>
              <w:t>і</w:t>
            </w:r>
            <w:r w:rsidRPr="000E10EA">
              <w:rPr>
                <w:lang w:val="uk-UA"/>
              </w:rPr>
              <w:t>зької міської ради.</w:t>
            </w:r>
          </w:p>
        </w:tc>
      </w:tr>
      <w:tr w:rsidR="00257742" w:rsidRPr="007D2FF1" w:rsidTr="00257742">
        <w:trPr>
          <w:cantSplit/>
          <w:trHeight w:val="256"/>
        </w:trPr>
        <w:tc>
          <w:tcPr>
            <w:tcW w:w="534" w:type="dxa"/>
          </w:tcPr>
          <w:p w:rsidR="00257742" w:rsidRPr="00254B9C" w:rsidRDefault="00257742" w:rsidP="00656F37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26" w:type="dxa"/>
          </w:tcPr>
          <w:p w:rsidR="00257742" w:rsidRPr="00254B9C" w:rsidRDefault="00257742" w:rsidP="00656F37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 w:rsidRPr="00254B9C">
              <w:rPr>
                <w:rStyle w:val="FontStyle17"/>
                <w:lang w:val="uk-UA" w:eastAsia="uk-UA"/>
              </w:rPr>
              <w:t xml:space="preserve">Приватне </w:t>
            </w:r>
          </w:p>
          <w:p w:rsidR="00257742" w:rsidRPr="00254B9C" w:rsidRDefault="00257742" w:rsidP="00656F37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 w:rsidRPr="00254B9C">
              <w:rPr>
                <w:rStyle w:val="FontStyle17"/>
                <w:lang w:val="uk-UA" w:eastAsia="uk-UA"/>
              </w:rPr>
              <w:t>підприємство «</w:t>
            </w:r>
            <w:proofErr w:type="spellStart"/>
            <w:r w:rsidRPr="00254B9C">
              <w:rPr>
                <w:rStyle w:val="FontStyle17"/>
                <w:lang w:val="uk-UA" w:eastAsia="uk-UA"/>
              </w:rPr>
              <w:t>Автоінгулстрой</w:t>
            </w:r>
            <w:proofErr w:type="spellEnd"/>
            <w:r w:rsidRPr="00254B9C">
              <w:rPr>
                <w:rStyle w:val="FontStyle17"/>
                <w:lang w:val="uk-UA" w:eastAsia="uk-UA"/>
              </w:rPr>
              <w:t>»</w:t>
            </w:r>
          </w:p>
        </w:tc>
        <w:tc>
          <w:tcPr>
            <w:tcW w:w="2410" w:type="dxa"/>
          </w:tcPr>
          <w:p w:rsidR="00257742" w:rsidRPr="00A36926" w:rsidRDefault="00257742" w:rsidP="00656F37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A36926">
              <w:rPr>
                <w:rStyle w:val="FontStyle17"/>
                <w:lang w:val="uk-UA" w:eastAsia="uk-UA"/>
              </w:rPr>
              <w:t>Землі житлової та громадської забуд</w:t>
            </w:r>
            <w:r w:rsidRPr="00A36926">
              <w:rPr>
                <w:rStyle w:val="FontStyle17"/>
                <w:lang w:val="uk-UA" w:eastAsia="uk-UA"/>
              </w:rPr>
              <w:t>о</w:t>
            </w:r>
            <w:r w:rsidRPr="00A36926">
              <w:rPr>
                <w:rStyle w:val="FontStyle17"/>
                <w:lang w:val="uk-UA" w:eastAsia="uk-UA"/>
              </w:rPr>
              <w:t>ви</w:t>
            </w:r>
            <w:r>
              <w:rPr>
                <w:rStyle w:val="FontStyle17"/>
                <w:lang w:val="uk-UA" w:eastAsia="uk-UA"/>
              </w:rPr>
              <w:t xml:space="preserve">, </w:t>
            </w:r>
            <w:r w:rsidRPr="00A36926">
              <w:rPr>
                <w:rStyle w:val="FontStyle17"/>
                <w:lang w:val="uk-UA" w:eastAsia="uk-UA"/>
              </w:rPr>
              <w:t>під комплекс б</w:t>
            </w:r>
            <w:r w:rsidRPr="00A36926">
              <w:rPr>
                <w:rStyle w:val="FontStyle17"/>
                <w:lang w:val="uk-UA" w:eastAsia="uk-UA"/>
              </w:rPr>
              <w:t>у</w:t>
            </w:r>
            <w:r w:rsidRPr="00A36926">
              <w:rPr>
                <w:rStyle w:val="FontStyle17"/>
                <w:lang w:val="uk-UA" w:eastAsia="uk-UA"/>
              </w:rPr>
              <w:t>дівель та споруд (адміністративна будівля, ангари)</w:t>
            </w:r>
          </w:p>
        </w:tc>
        <w:tc>
          <w:tcPr>
            <w:tcW w:w="2693" w:type="dxa"/>
          </w:tcPr>
          <w:p w:rsidR="00257742" w:rsidRDefault="00257742" w:rsidP="00656F37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 w:rsidRPr="00A36926">
              <w:rPr>
                <w:rStyle w:val="FontStyle17"/>
                <w:lang w:val="uk-UA" w:eastAsia="uk-UA"/>
              </w:rPr>
              <w:t>Інгулецьк</w:t>
            </w:r>
            <w:r>
              <w:rPr>
                <w:rStyle w:val="FontStyle17"/>
                <w:lang w:val="uk-UA" w:eastAsia="uk-UA"/>
              </w:rPr>
              <w:t>ий</w:t>
            </w:r>
            <w:r w:rsidRPr="00A36926">
              <w:rPr>
                <w:rStyle w:val="FontStyle17"/>
                <w:lang w:val="uk-UA" w:eastAsia="uk-UA"/>
              </w:rPr>
              <w:t xml:space="preserve"> район</w:t>
            </w:r>
            <w:r>
              <w:rPr>
                <w:rStyle w:val="FontStyle17"/>
                <w:lang w:val="uk-UA" w:eastAsia="uk-UA"/>
              </w:rPr>
              <w:t>,</w:t>
            </w:r>
          </w:p>
          <w:p w:rsidR="00257742" w:rsidRPr="00A36926" w:rsidRDefault="00257742" w:rsidP="00656F37">
            <w:pPr>
              <w:ind w:left="-108" w:right="-108"/>
              <w:jc w:val="center"/>
              <w:rPr>
                <w:rStyle w:val="FontStyle17"/>
                <w:lang w:eastAsia="uk-UA"/>
              </w:rPr>
            </w:pPr>
            <w:r w:rsidRPr="00A36926">
              <w:rPr>
                <w:rStyle w:val="FontStyle17"/>
                <w:lang w:val="uk-UA" w:eastAsia="uk-UA"/>
              </w:rPr>
              <w:t>вул. Каткова, 2а</w:t>
            </w:r>
            <w:r>
              <w:rPr>
                <w:rStyle w:val="FontStyle17"/>
                <w:lang w:val="uk-UA" w:eastAsia="uk-UA"/>
              </w:rPr>
              <w:t>,</w:t>
            </w:r>
            <w:r w:rsidRPr="00A36926">
              <w:rPr>
                <w:rStyle w:val="FontStyle17"/>
                <w:lang w:val="uk-UA" w:eastAsia="uk-UA"/>
              </w:rPr>
              <w:t xml:space="preserve"> 1211000000:12:</w:t>
            </w:r>
            <w:r>
              <w:rPr>
                <w:rStyle w:val="FontStyle17"/>
                <w:lang w:val="uk-UA" w:eastAsia="uk-UA"/>
              </w:rPr>
              <w:t>124:0034</w:t>
            </w:r>
          </w:p>
        </w:tc>
        <w:tc>
          <w:tcPr>
            <w:tcW w:w="992" w:type="dxa"/>
          </w:tcPr>
          <w:p w:rsidR="00257742" w:rsidRPr="00A36926" w:rsidRDefault="00257742" w:rsidP="00656F37">
            <w:pPr>
              <w:pStyle w:val="Style6"/>
              <w:widowControl/>
              <w:spacing w:line="240" w:lineRule="auto"/>
              <w:rPr>
                <w:rStyle w:val="FontStyle17"/>
                <w:lang w:val="uk-UA" w:eastAsia="uk-UA"/>
              </w:rPr>
            </w:pPr>
            <w:r w:rsidRPr="00A36926">
              <w:rPr>
                <w:rStyle w:val="FontStyle17"/>
                <w:lang w:val="uk-UA" w:eastAsia="uk-UA"/>
              </w:rPr>
              <w:t>0,2000</w:t>
            </w:r>
          </w:p>
        </w:tc>
        <w:tc>
          <w:tcPr>
            <w:tcW w:w="1275" w:type="dxa"/>
          </w:tcPr>
          <w:p w:rsidR="00257742" w:rsidRPr="00A36926" w:rsidRDefault="00257742" w:rsidP="00656F37">
            <w:pPr>
              <w:rPr>
                <w:lang w:val="uk-UA"/>
              </w:rPr>
            </w:pPr>
            <w:proofErr w:type="spellStart"/>
            <w:r w:rsidRPr="00A255AC">
              <w:rPr>
                <w:rStyle w:val="FontStyle17"/>
                <w:lang w:eastAsia="uk-UA"/>
              </w:rPr>
              <w:t>Оренда</w:t>
            </w:r>
            <w:proofErr w:type="spellEnd"/>
          </w:p>
        </w:tc>
        <w:tc>
          <w:tcPr>
            <w:tcW w:w="5813" w:type="dxa"/>
          </w:tcPr>
          <w:p w:rsidR="00257742" w:rsidRPr="00594CEA" w:rsidRDefault="00257742" w:rsidP="00656F37">
            <w:pPr>
              <w:jc w:val="both"/>
              <w:rPr>
                <w:rStyle w:val="FontStyle17"/>
                <w:lang w:val="uk-UA" w:eastAsia="uk-UA"/>
              </w:rPr>
            </w:pPr>
            <w:r w:rsidRPr="00A255AC">
              <w:rPr>
                <w:rStyle w:val="FontStyle17"/>
                <w:lang w:val="uk-UA" w:eastAsia="uk-UA"/>
              </w:rPr>
              <w:t>1. Ст. 123 Земельного кодексу України встановлено,</w:t>
            </w:r>
            <w:r w:rsidRPr="00594CEA">
              <w:rPr>
                <w:rStyle w:val="FontStyle17"/>
                <w:lang w:val="uk-UA" w:eastAsia="uk-UA"/>
              </w:rPr>
              <w:t xml:space="preserve"> </w:t>
            </w:r>
            <w:r w:rsidRPr="00A255AC">
              <w:rPr>
                <w:rStyle w:val="FontStyle17"/>
                <w:lang w:val="uk-UA" w:eastAsia="uk-UA"/>
              </w:rPr>
              <w:t>що надання в користування земельної ділянки, заре</w:t>
            </w:r>
            <w:r w:rsidRPr="00A255AC">
              <w:rPr>
                <w:rStyle w:val="FontStyle17"/>
                <w:lang w:val="uk-UA" w:eastAsia="uk-UA"/>
              </w:rPr>
              <w:t>є</w:t>
            </w:r>
            <w:r w:rsidRPr="00A255AC">
              <w:rPr>
                <w:rStyle w:val="FontStyle17"/>
                <w:lang w:val="uk-UA" w:eastAsia="uk-UA"/>
              </w:rPr>
              <w:t>строваної  в  Державному  земельному  кадастрі ві</w:t>
            </w:r>
            <w:r w:rsidRPr="00A255AC">
              <w:rPr>
                <w:rStyle w:val="FontStyle17"/>
                <w:lang w:val="uk-UA" w:eastAsia="uk-UA"/>
              </w:rPr>
              <w:t>д</w:t>
            </w:r>
            <w:r w:rsidRPr="00A255AC">
              <w:rPr>
                <w:rStyle w:val="FontStyle17"/>
                <w:lang w:val="uk-UA" w:eastAsia="uk-UA"/>
              </w:rPr>
              <w:t xml:space="preserve">повідно до  </w:t>
            </w:r>
            <w:hyperlink r:id="rId10" w:tgtFrame="_blank" w:history="1">
              <w:r w:rsidRPr="00A255AC">
                <w:rPr>
                  <w:rStyle w:val="FontStyle17"/>
                  <w:lang w:val="uk-UA" w:eastAsia="uk-UA"/>
                </w:rPr>
                <w:t>Закону України «Про Державний земел</w:t>
              </w:r>
              <w:r w:rsidRPr="00A255AC">
                <w:rPr>
                  <w:rStyle w:val="FontStyle17"/>
                  <w:lang w:val="uk-UA" w:eastAsia="uk-UA"/>
                </w:rPr>
                <w:t>ь</w:t>
              </w:r>
              <w:r w:rsidRPr="00A255AC">
                <w:rPr>
                  <w:rStyle w:val="FontStyle17"/>
                  <w:lang w:val="uk-UA" w:eastAsia="uk-UA"/>
                </w:rPr>
                <w:t>ний кадастр</w:t>
              </w:r>
            </w:hyperlink>
            <w:r w:rsidRPr="00A255AC">
              <w:rPr>
                <w:rStyle w:val="FontStyle17"/>
                <w:lang w:val="uk-UA" w:eastAsia="uk-UA"/>
              </w:rPr>
              <w:t>», право власності на яку зареєстровано в Державному реєстрі речових прав на нерухоме майно, без зміни її меж та цільового призначення здійсн</w:t>
            </w:r>
            <w:r w:rsidRPr="00A255AC">
              <w:rPr>
                <w:rStyle w:val="FontStyle17"/>
                <w:lang w:val="uk-UA" w:eastAsia="uk-UA"/>
              </w:rPr>
              <w:t>ю</w:t>
            </w:r>
            <w:r w:rsidRPr="00A255AC">
              <w:rPr>
                <w:rStyle w:val="FontStyle17"/>
                <w:lang w:val="uk-UA" w:eastAsia="uk-UA"/>
              </w:rPr>
              <w:t>ється без складення документації із землеустрою.</w:t>
            </w:r>
          </w:p>
          <w:p w:rsidR="00257742" w:rsidRPr="00594CEA" w:rsidRDefault="00257742" w:rsidP="00656F37">
            <w:pPr>
              <w:jc w:val="both"/>
              <w:rPr>
                <w:rStyle w:val="FontStyle17"/>
                <w:lang w:val="uk-UA" w:eastAsia="uk-UA"/>
              </w:rPr>
            </w:pPr>
            <w:r w:rsidRPr="00594CEA">
              <w:rPr>
                <w:rStyle w:val="FontStyle17"/>
                <w:lang w:val="uk-UA" w:eastAsia="uk-UA"/>
              </w:rPr>
              <w:t>2. П</w:t>
            </w:r>
            <w:r w:rsidRPr="00A255AC">
              <w:rPr>
                <w:rStyle w:val="FontStyle17"/>
                <w:lang w:val="uk-UA" w:eastAsia="uk-UA"/>
              </w:rPr>
              <w:t xml:space="preserve">раво комунальної власності за територіальною громадою міста Кривого Рогу в особі Криворізької міської ради на </w:t>
            </w:r>
            <w:r w:rsidRPr="00594CEA">
              <w:rPr>
                <w:rStyle w:val="FontStyle17"/>
                <w:lang w:val="uk-UA" w:eastAsia="uk-UA"/>
              </w:rPr>
              <w:t xml:space="preserve"> </w:t>
            </w:r>
            <w:r w:rsidRPr="00A255AC">
              <w:rPr>
                <w:rStyle w:val="FontStyle17"/>
                <w:lang w:val="uk-UA" w:eastAsia="uk-UA"/>
              </w:rPr>
              <w:t>земельну  ділянку</w:t>
            </w:r>
            <w:r>
              <w:rPr>
                <w:rStyle w:val="FontStyle17"/>
                <w:lang w:val="uk-UA" w:eastAsia="uk-UA"/>
              </w:rPr>
              <w:t xml:space="preserve"> на</w:t>
            </w:r>
            <w:r w:rsidRPr="00A255AC">
              <w:rPr>
                <w:rStyle w:val="FontStyle17"/>
                <w:lang w:val="uk-UA" w:eastAsia="uk-UA"/>
              </w:rPr>
              <w:t xml:space="preserve"> </w:t>
            </w:r>
            <w:r w:rsidRPr="00A36926">
              <w:rPr>
                <w:rStyle w:val="FontStyle17"/>
                <w:lang w:val="uk-UA" w:eastAsia="uk-UA"/>
              </w:rPr>
              <w:t>вул. Каткова, 2а</w:t>
            </w:r>
            <w:r>
              <w:rPr>
                <w:rStyle w:val="FontStyle17"/>
                <w:lang w:val="uk-UA" w:eastAsia="uk-UA"/>
              </w:rPr>
              <w:t>,</w:t>
            </w:r>
            <w:r w:rsidRPr="00A255AC">
              <w:rPr>
                <w:rStyle w:val="FontStyle17"/>
                <w:lang w:val="uk-UA" w:eastAsia="uk-UA"/>
              </w:rPr>
              <w:t xml:space="preserve"> </w:t>
            </w:r>
            <w:r w:rsidRPr="00594CEA">
              <w:rPr>
                <w:rStyle w:val="FontStyle17"/>
                <w:lang w:val="uk-UA" w:eastAsia="uk-UA"/>
              </w:rPr>
              <w:t>не зареєстроване.</w:t>
            </w:r>
            <w:r w:rsidRPr="00A255AC">
              <w:rPr>
                <w:rStyle w:val="FontStyle17"/>
                <w:lang w:val="uk-UA" w:eastAsia="uk-UA"/>
              </w:rPr>
              <w:t xml:space="preserve"> </w:t>
            </w:r>
          </w:p>
          <w:p w:rsidR="00257742" w:rsidRPr="00594CEA" w:rsidRDefault="00257742" w:rsidP="00656F37">
            <w:pPr>
              <w:jc w:val="both"/>
              <w:rPr>
                <w:rStyle w:val="FontStyle17"/>
                <w:lang w:val="uk-UA"/>
              </w:rPr>
            </w:pPr>
            <w:r w:rsidRPr="00594CEA">
              <w:rPr>
                <w:rStyle w:val="FontStyle17"/>
                <w:lang w:val="uk-UA" w:eastAsia="uk-UA"/>
              </w:rPr>
              <w:t>3. У разі відсутності зареєстрованого права на зем</w:t>
            </w:r>
            <w:r w:rsidRPr="00594CEA">
              <w:rPr>
                <w:rStyle w:val="FontStyle17"/>
                <w:lang w:val="uk-UA" w:eastAsia="uk-UA"/>
              </w:rPr>
              <w:t>е</w:t>
            </w:r>
            <w:r w:rsidRPr="00594CEA">
              <w:rPr>
                <w:rStyle w:val="FontStyle17"/>
                <w:lang w:val="uk-UA" w:eastAsia="uk-UA"/>
              </w:rPr>
              <w:t>льну ділянку в Державному реєстрі речових прав на нерухоме майно, без зміни її меж та цільового при</w:t>
            </w:r>
            <w:r w:rsidRPr="00594CEA">
              <w:rPr>
                <w:rStyle w:val="FontStyle17"/>
                <w:lang w:val="uk-UA" w:eastAsia="uk-UA"/>
              </w:rPr>
              <w:t>з</w:t>
            </w:r>
            <w:r w:rsidRPr="00594CEA">
              <w:rPr>
                <w:rStyle w:val="FontStyle17"/>
                <w:lang w:val="uk-UA" w:eastAsia="uk-UA"/>
              </w:rPr>
              <w:t>начення, надання земельної ділянки в користування здійснюється на підставі технічної документації із землеустрою щодо встановлення меж земельної діл</w:t>
            </w:r>
            <w:r w:rsidRPr="00594CEA">
              <w:rPr>
                <w:rStyle w:val="FontStyle17"/>
                <w:lang w:val="uk-UA" w:eastAsia="uk-UA"/>
              </w:rPr>
              <w:t>я</w:t>
            </w:r>
            <w:r w:rsidRPr="00594CEA">
              <w:rPr>
                <w:rStyle w:val="FontStyle17"/>
                <w:lang w:val="uk-UA" w:eastAsia="uk-UA"/>
              </w:rPr>
              <w:t>нки в натурі (на місцевості), що розробляється на пі</w:t>
            </w:r>
            <w:r w:rsidRPr="00594CEA">
              <w:rPr>
                <w:rStyle w:val="FontStyle17"/>
                <w:lang w:val="uk-UA" w:eastAsia="uk-UA"/>
              </w:rPr>
              <w:t>д</w:t>
            </w:r>
            <w:r w:rsidRPr="00594CEA">
              <w:rPr>
                <w:rStyle w:val="FontStyle17"/>
                <w:lang w:val="uk-UA" w:eastAsia="uk-UA"/>
              </w:rPr>
              <w:t>ставі дозволу, наданого органом місцевого самовр</w:t>
            </w:r>
            <w:r w:rsidRPr="00594CEA">
              <w:rPr>
                <w:rStyle w:val="FontStyle17"/>
                <w:lang w:val="uk-UA" w:eastAsia="uk-UA"/>
              </w:rPr>
              <w:t>я</w:t>
            </w:r>
            <w:r w:rsidRPr="00594CEA">
              <w:rPr>
                <w:rStyle w:val="FontStyle17"/>
                <w:lang w:val="uk-UA" w:eastAsia="uk-UA"/>
              </w:rPr>
              <w:t>дування, відповідно до повноважень, визначених</w:t>
            </w:r>
            <w:r w:rsidRPr="00A255AC">
              <w:rPr>
                <w:rStyle w:val="FontStyle17"/>
                <w:lang w:val="uk-UA" w:eastAsia="uk-UA"/>
              </w:rPr>
              <w:t> </w:t>
            </w:r>
            <w:r w:rsidRPr="00594CEA">
              <w:rPr>
                <w:rStyle w:val="FontStyle17"/>
                <w:lang w:val="uk-UA" w:eastAsia="uk-UA"/>
              </w:rPr>
              <w:t>ст.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594CEA">
              <w:rPr>
                <w:rStyle w:val="FontStyle17"/>
                <w:lang w:val="uk-UA" w:eastAsia="uk-UA"/>
              </w:rPr>
              <w:t>122</w:t>
            </w:r>
            <w:r w:rsidRPr="00A255AC">
              <w:rPr>
                <w:rStyle w:val="FontStyle17"/>
                <w:lang w:val="uk-UA" w:eastAsia="uk-UA"/>
              </w:rPr>
              <w:t> </w:t>
            </w:r>
            <w:r w:rsidRPr="00594CEA">
              <w:rPr>
                <w:rStyle w:val="FontStyle17"/>
                <w:lang w:val="uk-UA" w:eastAsia="uk-UA"/>
              </w:rPr>
              <w:t>Земельного кодексу України</w:t>
            </w:r>
          </w:p>
        </w:tc>
      </w:tr>
      <w:tr w:rsidR="00257742" w:rsidRPr="007D2FF1" w:rsidTr="00257742">
        <w:trPr>
          <w:cantSplit/>
          <w:trHeight w:val="256"/>
        </w:trPr>
        <w:tc>
          <w:tcPr>
            <w:tcW w:w="534" w:type="dxa"/>
          </w:tcPr>
          <w:p w:rsidR="00257742" w:rsidRDefault="00257742" w:rsidP="006A43FD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257742" w:rsidRDefault="00257742" w:rsidP="006A43FD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Громадяни </w:t>
            </w:r>
          </w:p>
          <w:p w:rsidR="00257742" w:rsidRDefault="00257742" w:rsidP="006A43FD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proofErr w:type="spellStart"/>
            <w:r>
              <w:rPr>
                <w:rStyle w:val="FontStyle17"/>
                <w:lang w:val="uk-UA" w:eastAsia="uk-UA"/>
              </w:rPr>
              <w:t>Музиканова</w:t>
            </w:r>
            <w:proofErr w:type="spellEnd"/>
            <w:r>
              <w:rPr>
                <w:rStyle w:val="FontStyle17"/>
                <w:lang w:val="uk-UA" w:eastAsia="uk-UA"/>
              </w:rPr>
              <w:t xml:space="preserve"> </w:t>
            </w:r>
          </w:p>
          <w:p w:rsidR="00257742" w:rsidRDefault="00257742" w:rsidP="006A43FD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Тетяна</w:t>
            </w:r>
          </w:p>
          <w:p w:rsidR="00257742" w:rsidRDefault="00257742" w:rsidP="006A43FD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Миколаївна,</w:t>
            </w:r>
          </w:p>
          <w:p w:rsidR="00257742" w:rsidRDefault="00257742" w:rsidP="006A43FD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proofErr w:type="spellStart"/>
            <w:r>
              <w:rPr>
                <w:rStyle w:val="FontStyle17"/>
                <w:lang w:val="uk-UA" w:eastAsia="uk-UA"/>
              </w:rPr>
              <w:t>Акімова</w:t>
            </w:r>
            <w:proofErr w:type="spellEnd"/>
            <w:r>
              <w:rPr>
                <w:rStyle w:val="FontStyle17"/>
                <w:lang w:val="uk-UA" w:eastAsia="uk-UA"/>
              </w:rPr>
              <w:t xml:space="preserve"> Людмила</w:t>
            </w:r>
          </w:p>
          <w:p w:rsidR="00257742" w:rsidRPr="00254B9C" w:rsidRDefault="00257742" w:rsidP="006A43FD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Іванівна, </w:t>
            </w:r>
          </w:p>
        </w:tc>
        <w:tc>
          <w:tcPr>
            <w:tcW w:w="2410" w:type="dxa"/>
          </w:tcPr>
          <w:p w:rsidR="00257742" w:rsidRDefault="00257742" w:rsidP="006A43FD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будівництва та обслуговування ж</w:t>
            </w:r>
            <w:r>
              <w:rPr>
                <w:rStyle w:val="FontStyle17"/>
                <w:lang w:val="uk-UA" w:eastAsia="uk-UA"/>
              </w:rPr>
              <w:t>и</w:t>
            </w:r>
            <w:r>
              <w:rPr>
                <w:rStyle w:val="FontStyle17"/>
                <w:lang w:val="uk-UA" w:eastAsia="uk-UA"/>
              </w:rPr>
              <w:t>тлового будинку, господарських буд</w:t>
            </w:r>
            <w:r>
              <w:rPr>
                <w:rStyle w:val="FontStyle17"/>
                <w:lang w:val="uk-UA" w:eastAsia="uk-UA"/>
              </w:rPr>
              <w:t>і</w:t>
            </w:r>
            <w:r>
              <w:rPr>
                <w:rStyle w:val="FontStyle17"/>
                <w:lang w:val="uk-UA" w:eastAsia="uk-UA"/>
              </w:rPr>
              <w:t xml:space="preserve">вель і споруд </w:t>
            </w:r>
          </w:p>
          <w:p w:rsidR="00257742" w:rsidRPr="00A36926" w:rsidRDefault="00257742" w:rsidP="006A43FD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257742" w:rsidRDefault="00257742" w:rsidP="006A43FD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Саксаганський район,</w:t>
            </w:r>
          </w:p>
          <w:p w:rsidR="00257742" w:rsidRDefault="00257742" w:rsidP="006A43FD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Ландау, 25,</w:t>
            </w:r>
          </w:p>
          <w:p w:rsidR="00257742" w:rsidRDefault="00257742" w:rsidP="006A43FD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1211000000:02:083:0014</w:t>
            </w:r>
          </w:p>
        </w:tc>
        <w:tc>
          <w:tcPr>
            <w:tcW w:w="992" w:type="dxa"/>
          </w:tcPr>
          <w:p w:rsidR="00257742" w:rsidRDefault="00257742" w:rsidP="006A43FD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0,1000</w:t>
            </w:r>
          </w:p>
        </w:tc>
        <w:tc>
          <w:tcPr>
            <w:tcW w:w="1275" w:type="dxa"/>
          </w:tcPr>
          <w:p w:rsidR="00257742" w:rsidRDefault="00257742" w:rsidP="006A43FD">
            <w:pPr>
              <w:rPr>
                <w:lang w:val="uk-UA"/>
              </w:rPr>
            </w:pPr>
            <w:r>
              <w:rPr>
                <w:lang w:val="uk-UA"/>
              </w:rPr>
              <w:t>Приватна власність</w:t>
            </w:r>
          </w:p>
        </w:tc>
        <w:tc>
          <w:tcPr>
            <w:tcW w:w="5813" w:type="dxa"/>
          </w:tcPr>
          <w:p w:rsidR="00257742" w:rsidRPr="00594CEA" w:rsidRDefault="00257742" w:rsidP="006A43FD">
            <w:pPr>
              <w:jc w:val="both"/>
              <w:rPr>
                <w:rStyle w:val="FontStyle17"/>
              </w:rPr>
            </w:pPr>
            <w:r w:rsidRPr="00594CEA">
              <w:rPr>
                <w:rStyle w:val="FontStyle17"/>
              </w:rPr>
              <w:t xml:space="preserve">1. </w:t>
            </w:r>
            <w:proofErr w:type="spellStart"/>
            <w:r w:rsidRPr="00594CEA">
              <w:rPr>
                <w:rStyle w:val="FontStyle17"/>
              </w:rPr>
              <w:t>Згідно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зі</w:t>
            </w:r>
            <w:proofErr w:type="spellEnd"/>
            <w:r w:rsidRPr="00594CEA">
              <w:rPr>
                <w:rStyle w:val="FontStyle17"/>
              </w:rPr>
              <w:t xml:space="preserve"> ст.</w:t>
            </w:r>
            <w:r>
              <w:rPr>
                <w:rStyle w:val="FontStyle17"/>
                <w:lang w:val="uk-UA"/>
              </w:rPr>
              <w:t xml:space="preserve"> </w:t>
            </w:r>
            <w:r w:rsidRPr="00594CEA">
              <w:rPr>
                <w:rStyle w:val="FontStyle17"/>
              </w:rPr>
              <w:t xml:space="preserve">355 </w:t>
            </w:r>
            <w:proofErr w:type="spellStart"/>
            <w:r w:rsidRPr="00594CEA">
              <w:rPr>
                <w:rStyle w:val="FontStyle17"/>
              </w:rPr>
              <w:t>Цивільного</w:t>
            </w:r>
            <w:proofErr w:type="spellEnd"/>
            <w:r w:rsidRPr="00594CEA">
              <w:rPr>
                <w:rStyle w:val="FontStyle17"/>
              </w:rPr>
              <w:t xml:space="preserve"> кодексу </w:t>
            </w:r>
            <w:proofErr w:type="spellStart"/>
            <w:r w:rsidRPr="00594CEA">
              <w:rPr>
                <w:rStyle w:val="FontStyle17"/>
              </w:rPr>
              <w:t>України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майно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може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належати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співвласникам</w:t>
            </w:r>
            <w:proofErr w:type="spellEnd"/>
            <w:r w:rsidRPr="00594CEA">
              <w:rPr>
                <w:rStyle w:val="FontStyle17"/>
              </w:rPr>
              <w:t xml:space="preserve"> на правах </w:t>
            </w:r>
            <w:proofErr w:type="spellStart"/>
            <w:r w:rsidRPr="00594CEA">
              <w:rPr>
                <w:rStyle w:val="FontStyle17"/>
              </w:rPr>
              <w:t>виключно</w:t>
            </w:r>
            <w:proofErr w:type="spellEnd"/>
            <w:r w:rsidRPr="00594CEA">
              <w:rPr>
                <w:rStyle w:val="FontStyle17"/>
              </w:rPr>
              <w:t xml:space="preserve">  </w:t>
            </w:r>
            <w:proofErr w:type="spellStart"/>
            <w:r w:rsidRPr="00594CEA">
              <w:rPr>
                <w:rStyle w:val="FontStyle17"/>
              </w:rPr>
              <w:t>спільної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часткової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або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спільної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сумісної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власності</w:t>
            </w:r>
            <w:proofErr w:type="spellEnd"/>
            <w:r w:rsidRPr="00594CEA">
              <w:rPr>
                <w:rStyle w:val="FontStyle17"/>
              </w:rPr>
              <w:t xml:space="preserve">.               </w:t>
            </w:r>
          </w:p>
          <w:p w:rsidR="00257742" w:rsidRPr="00A255AC" w:rsidRDefault="00257742" w:rsidP="006A43FD">
            <w:pPr>
              <w:jc w:val="both"/>
              <w:rPr>
                <w:rStyle w:val="FontStyle17"/>
                <w:lang w:val="uk-UA" w:eastAsia="uk-UA"/>
              </w:rPr>
            </w:pPr>
            <w:r w:rsidRPr="00594CEA">
              <w:rPr>
                <w:rStyle w:val="FontStyle17"/>
              </w:rPr>
              <w:t xml:space="preserve">2. </w:t>
            </w:r>
            <w:proofErr w:type="spellStart"/>
            <w:r w:rsidRPr="00594CEA">
              <w:rPr>
                <w:rStyle w:val="FontStyle17"/>
              </w:rPr>
              <w:t>Спільна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власність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двох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або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більше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осіб</w:t>
            </w:r>
            <w:proofErr w:type="spellEnd"/>
            <w:r w:rsidRPr="00594CEA">
              <w:rPr>
                <w:rStyle w:val="FontStyle17"/>
              </w:rPr>
              <w:t xml:space="preserve"> без </w:t>
            </w:r>
            <w:proofErr w:type="spellStart"/>
            <w:r w:rsidRPr="00594CEA">
              <w:rPr>
                <w:rStyle w:val="FontStyle17"/>
              </w:rPr>
              <w:t>визн</w:t>
            </w:r>
            <w:r w:rsidRPr="00594CEA">
              <w:rPr>
                <w:rStyle w:val="FontStyle17"/>
              </w:rPr>
              <w:t>а</w:t>
            </w:r>
            <w:r w:rsidRPr="00594CEA">
              <w:rPr>
                <w:rStyle w:val="FontStyle17"/>
              </w:rPr>
              <w:t>чення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часток</w:t>
            </w:r>
            <w:proofErr w:type="spellEnd"/>
            <w:r w:rsidRPr="00594CEA">
              <w:rPr>
                <w:rStyle w:val="FontStyle17"/>
              </w:rPr>
              <w:t xml:space="preserve"> кожного з них у </w:t>
            </w:r>
            <w:proofErr w:type="spellStart"/>
            <w:r w:rsidRPr="00594CEA">
              <w:rPr>
                <w:rStyle w:val="FontStyle17"/>
              </w:rPr>
              <w:t>праві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власності</w:t>
            </w:r>
            <w:proofErr w:type="spellEnd"/>
            <w:r w:rsidRPr="00594CEA">
              <w:rPr>
                <w:rStyle w:val="FontStyle17"/>
              </w:rPr>
              <w:t xml:space="preserve"> є </w:t>
            </w:r>
            <w:proofErr w:type="spellStart"/>
            <w:r w:rsidRPr="00594CEA">
              <w:rPr>
                <w:rStyle w:val="FontStyle17"/>
              </w:rPr>
              <w:t>спіл</w:t>
            </w:r>
            <w:r w:rsidRPr="00594CEA">
              <w:rPr>
                <w:rStyle w:val="FontStyle17"/>
              </w:rPr>
              <w:t>ь</w:t>
            </w:r>
            <w:r w:rsidRPr="00594CEA">
              <w:rPr>
                <w:rStyle w:val="FontStyle17"/>
              </w:rPr>
              <w:t>ною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сумісною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власністю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gramStart"/>
            <w:r w:rsidRPr="00594CEA">
              <w:rPr>
                <w:rStyle w:val="FontStyle17"/>
              </w:rPr>
              <w:t xml:space="preserve">( </w:t>
            </w:r>
            <w:proofErr w:type="gramEnd"/>
            <w:r w:rsidRPr="00594CEA">
              <w:rPr>
                <w:rStyle w:val="FontStyle17"/>
              </w:rPr>
              <w:t xml:space="preserve">ч.1, ст. 368 </w:t>
            </w:r>
            <w:proofErr w:type="spellStart"/>
            <w:r w:rsidRPr="00594CEA">
              <w:rPr>
                <w:rStyle w:val="FontStyle17"/>
              </w:rPr>
              <w:t>Цивільного</w:t>
            </w:r>
            <w:proofErr w:type="spellEnd"/>
            <w:r>
              <w:rPr>
                <w:rStyle w:val="FontStyle17"/>
                <w:lang w:val="uk-UA"/>
              </w:rPr>
              <w:t xml:space="preserve"> к</w:t>
            </w:r>
            <w:r w:rsidRPr="00594CEA">
              <w:rPr>
                <w:rStyle w:val="FontStyle17"/>
              </w:rPr>
              <w:t>о</w:t>
            </w:r>
            <w:r>
              <w:rPr>
                <w:rStyle w:val="FontStyle17"/>
                <w:lang w:val="uk-UA"/>
              </w:rPr>
              <w:t>-</w:t>
            </w:r>
          </w:p>
        </w:tc>
      </w:tr>
      <w:tr w:rsidR="00257742" w:rsidRPr="007D2FF1" w:rsidTr="00257742">
        <w:trPr>
          <w:cantSplit/>
          <w:trHeight w:val="256"/>
        </w:trPr>
        <w:tc>
          <w:tcPr>
            <w:tcW w:w="534" w:type="dxa"/>
          </w:tcPr>
          <w:p w:rsidR="00257742" w:rsidRPr="00FA3FB1" w:rsidRDefault="00257742" w:rsidP="006A43FD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57742" w:rsidRPr="00FA3FB1" w:rsidRDefault="00257742" w:rsidP="006A43FD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57742" w:rsidRPr="00FA3FB1" w:rsidRDefault="00257742" w:rsidP="006A43FD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7742" w:rsidRPr="00FA3FB1" w:rsidRDefault="00257742" w:rsidP="006A43FD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7742" w:rsidRPr="00A96C5C" w:rsidRDefault="00257742" w:rsidP="006A43FD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57742" w:rsidRPr="00A96C5C" w:rsidRDefault="00257742" w:rsidP="006A43FD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742" w:rsidRPr="00FA3FB1" w:rsidRDefault="00257742" w:rsidP="006A43FD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257742" w:rsidRPr="006E128E" w:rsidTr="00257742">
        <w:trPr>
          <w:cantSplit/>
          <w:trHeight w:val="4379"/>
        </w:trPr>
        <w:tc>
          <w:tcPr>
            <w:tcW w:w="534" w:type="dxa"/>
          </w:tcPr>
          <w:p w:rsidR="00257742" w:rsidRPr="00254B9C" w:rsidRDefault="00257742" w:rsidP="006A43FD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57742" w:rsidRDefault="00257742" w:rsidP="006A43FD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proofErr w:type="spellStart"/>
            <w:r>
              <w:rPr>
                <w:rStyle w:val="FontStyle17"/>
                <w:lang w:val="uk-UA" w:eastAsia="uk-UA"/>
              </w:rPr>
              <w:t>Акімов</w:t>
            </w:r>
            <w:proofErr w:type="spellEnd"/>
          </w:p>
          <w:p w:rsidR="00257742" w:rsidRDefault="00257742" w:rsidP="006A43FD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Володимир </w:t>
            </w:r>
          </w:p>
          <w:p w:rsidR="00257742" w:rsidRDefault="00257742" w:rsidP="006A43FD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Михайлович,</w:t>
            </w:r>
          </w:p>
          <w:p w:rsidR="00257742" w:rsidRDefault="00257742" w:rsidP="006A43FD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proofErr w:type="spellStart"/>
            <w:r>
              <w:rPr>
                <w:rStyle w:val="FontStyle17"/>
                <w:lang w:val="uk-UA" w:eastAsia="uk-UA"/>
              </w:rPr>
              <w:t>Акімов</w:t>
            </w:r>
            <w:proofErr w:type="spellEnd"/>
            <w:r>
              <w:rPr>
                <w:rStyle w:val="FontStyle17"/>
                <w:lang w:val="uk-UA" w:eastAsia="uk-UA"/>
              </w:rPr>
              <w:t xml:space="preserve"> Костянтин Володимирович,</w:t>
            </w:r>
          </w:p>
          <w:p w:rsidR="00257742" w:rsidRDefault="00257742" w:rsidP="006A43FD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proofErr w:type="spellStart"/>
            <w:r>
              <w:rPr>
                <w:rStyle w:val="FontStyle17"/>
                <w:lang w:val="uk-UA" w:eastAsia="uk-UA"/>
              </w:rPr>
              <w:t>Акімов</w:t>
            </w:r>
            <w:proofErr w:type="spellEnd"/>
            <w:r>
              <w:rPr>
                <w:rStyle w:val="FontStyle17"/>
                <w:lang w:val="uk-UA" w:eastAsia="uk-UA"/>
              </w:rPr>
              <w:t xml:space="preserve"> Ігор </w:t>
            </w:r>
          </w:p>
          <w:p w:rsidR="00257742" w:rsidRPr="00772FE2" w:rsidRDefault="00257742" w:rsidP="006A43FD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Володимирович</w:t>
            </w:r>
          </w:p>
        </w:tc>
        <w:tc>
          <w:tcPr>
            <w:tcW w:w="2410" w:type="dxa"/>
          </w:tcPr>
          <w:p w:rsidR="00257742" w:rsidRDefault="00257742" w:rsidP="006A43FD">
            <w:pPr>
              <w:pStyle w:val="Style6"/>
              <w:widowControl/>
              <w:rPr>
                <w:rStyle w:val="FontStyle17"/>
                <w:lang w:val="uk-UA" w:eastAsia="uk-UA"/>
              </w:rPr>
            </w:pPr>
          </w:p>
        </w:tc>
        <w:tc>
          <w:tcPr>
            <w:tcW w:w="2693" w:type="dxa"/>
          </w:tcPr>
          <w:p w:rsidR="00257742" w:rsidRDefault="00257742" w:rsidP="006A43FD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57742" w:rsidRDefault="00257742" w:rsidP="006A43FD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</w:p>
        </w:tc>
        <w:tc>
          <w:tcPr>
            <w:tcW w:w="1275" w:type="dxa"/>
          </w:tcPr>
          <w:p w:rsidR="00257742" w:rsidRDefault="00257742" w:rsidP="006A43FD">
            <w:pPr>
              <w:rPr>
                <w:lang w:val="uk-UA"/>
              </w:rPr>
            </w:pPr>
          </w:p>
        </w:tc>
        <w:tc>
          <w:tcPr>
            <w:tcW w:w="5813" w:type="dxa"/>
          </w:tcPr>
          <w:p w:rsidR="00257742" w:rsidRPr="00594CEA" w:rsidRDefault="00257742" w:rsidP="006A43FD">
            <w:pPr>
              <w:jc w:val="both"/>
              <w:rPr>
                <w:rStyle w:val="FontStyle17"/>
              </w:rPr>
            </w:pPr>
            <w:proofErr w:type="spellStart"/>
            <w:proofErr w:type="gramStart"/>
            <w:r w:rsidRPr="00594CEA">
              <w:rPr>
                <w:rStyle w:val="FontStyle17"/>
              </w:rPr>
              <w:t>дексу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України</w:t>
            </w:r>
            <w:proofErr w:type="spellEnd"/>
            <w:r w:rsidRPr="00594CEA">
              <w:rPr>
                <w:rStyle w:val="FontStyle17"/>
              </w:rPr>
              <w:t>).</w:t>
            </w:r>
            <w:proofErr w:type="gramEnd"/>
          </w:p>
          <w:p w:rsidR="00257742" w:rsidRPr="00594CEA" w:rsidRDefault="00257742" w:rsidP="006A43FD">
            <w:pPr>
              <w:jc w:val="both"/>
              <w:rPr>
                <w:rStyle w:val="FontStyle17"/>
              </w:rPr>
            </w:pPr>
            <w:r w:rsidRPr="00594CEA">
              <w:rPr>
                <w:rStyle w:val="FontStyle17"/>
              </w:rPr>
              <w:t xml:space="preserve">3. </w:t>
            </w:r>
            <w:proofErr w:type="spellStart"/>
            <w:r w:rsidRPr="00594CEA">
              <w:rPr>
                <w:rStyle w:val="FontStyle17"/>
              </w:rPr>
              <w:t>Згідно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зі</w:t>
            </w:r>
            <w:proofErr w:type="spellEnd"/>
            <w:r w:rsidRPr="00594CEA">
              <w:rPr>
                <w:rStyle w:val="FontStyle17"/>
              </w:rPr>
              <w:t xml:space="preserve"> ст.120 Земельного кодексу </w:t>
            </w:r>
            <w:proofErr w:type="spellStart"/>
            <w:r w:rsidRPr="00594CEA">
              <w:rPr>
                <w:rStyle w:val="FontStyle17"/>
              </w:rPr>
              <w:t>України</w:t>
            </w:r>
            <w:proofErr w:type="spellEnd"/>
            <w:r w:rsidRPr="00594CEA">
              <w:rPr>
                <w:rStyle w:val="FontStyle17"/>
              </w:rPr>
              <w:t xml:space="preserve"> в </w:t>
            </w:r>
            <w:proofErr w:type="spellStart"/>
            <w:r w:rsidRPr="00594CEA">
              <w:rPr>
                <w:rStyle w:val="FontStyle17"/>
              </w:rPr>
              <w:t>разі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набуття</w:t>
            </w:r>
            <w:proofErr w:type="spellEnd"/>
            <w:r w:rsidRPr="00594CEA">
              <w:rPr>
                <w:rStyle w:val="FontStyle17"/>
              </w:rPr>
              <w:t xml:space="preserve"> права </w:t>
            </w:r>
            <w:proofErr w:type="spellStart"/>
            <w:r w:rsidRPr="00594CEA">
              <w:rPr>
                <w:rStyle w:val="FontStyle17"/>
              </w:rPr>
              <w:t>власності</w:t>
            </w:r>
            <w:proofErr w:type="spellEnd"/>
            <w:r w:rsidRPr="00594CEA">
              <w:rPr>
                <w:rStyle w:val="FontStyle17"/>
              </w:rPr>
              <w:t xml:space="preserve"> на </w:t>
            </w:r>
            <w:proofErr w:type="spellStart"/>
            <w:r w:rsidRPr="00594CEA">
              <w:rPr>
                <w:rStyle w:val="FontStyle17"/>
              </w:rPr>
              <w:t>житловий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будинок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кіл</w:t>
            </w:r>
            <w:r w:rsidRPr="00594CEA">
              <w:rPr>
                <w:rStyle w:val="FontStyle17"/>
              </w:rPr>
              <w:t>ь</w:t>
            </w:r>
            <w:r w:rsidRPr="00594CEA">
              <w:rPr>
                <w:rStyle w:val="FontStyle17"/>
              </w:rPr>
              <w:t>кома</w:t>
            </w:r>
            <w:proofErr w:type="spellEnd"/>
            <w:r w:rsidRPr="00594CEA">
              <w:rPr>
                <w:rStyle w:val="FontStyle17"/>
              </w:rPr>
              <w:t xml:space="preserve"> особами, право на </w:t>
            </w:r>
            <w:proofErr w:type="spellStart"/>
            <w:r w:rsidRPr="00594CEA">
              <w:rPr>
                <w:rStyle w:val="FontStyle17"/>
              </w:rPr>
              <w:t>земельну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ділянку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визначаєт</w:t>
            </w:r>
            <w:r w:rsidRPr="00594CEA">
              <w:rPr>
                <w:rStyle w:val="FontStyle17"/>
              </w:rPr>
              <w:t>ь</w:t>
            </w:r>
            <w:r w:rsidRPr="00594CEA">
              <w:rPr>
                <w:rStyle w:val="FontStyle17"/>
              </w:rPr>
              <w:t>ся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пропорційно</w:t>
            </w:r>
            <w:proofErr w:type="spellEnd"/>
            <w:r w:rsidRPr="00594CEA">
              <w:rPr>
                <w:rStyle w:val="FontStyle17"/>
              </w:rPr>
              <w:t xml:space="preserve"> до </w:t>
            </w:r>
            <w:proofErr w:type="spellStart"/>
            <w:r w:rsidRPr="00594CEA">
              <w:rPr>
                <w:rStyle w:val="FontStyle17"/>
              </w:rPr>
              <w:t>часток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proofErr w:type="gramStart"/>
            <w:r w:rsidRPr="00594CEA">
              <w:rPr>
                <w:rStyle w:val="FontStyle17"/>
              </w:rPr>
              <w:t>осіб</w:t>
            </w:r>
            <w:proofErr w:type="spellEnd"/>
            <w:proofErr w:type="gramEnd"/>
            <w:r w:rsidRPr="00594CEA">
              <w:rPr>
                <w:rStyle w:val="FontStyle17"/>
              </w:rPr>
              <w:t xml:space="preserve"> у </w:t>
            </w:r>
            <w:proofErr w:type="spellStart"/>
            <w:r w:rsidRPr="00594CEA">
              <w:rPr>
                <w:rStyle w:val="FontStyle17"/>
              </w:rPr>
              <w:t>праві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власності</w:t>
            </w:r>
            <w:proofErr w:type="spellEnd"/>
            <w:r w:rsidRPr="00594CEA">
              <w:rPr>
                <w:rStyle w:val="FontStyle17"/>
              </w:rPr>
              <w:t xml:space="preserve"> на  </w:t>
            </w:r>
            <w:proofErr w:type="spellStart"/>
            <w:r w:rsidRPr="00594CEA">
              <w:rPr>
                <w:rStyle w:val="FontStyle17"/>
              </w:rPr>
              <w:t>будинок</w:t>
            </w:r>
            <w:proofErr w:type="spellEnd"/>
          </w:p>
          <w:p w:rsidR="00257742" w:rsidRPr="00594CEA" w:rsidRDefault="00257742" w:rsidP="006A43FD">
            <w:pPr>
              <w:ind w:left="-70" w:right="-70"/>
              <w:jc w:val="both"/>
              <w:rPr>
                <w:rStyle w:val="FontStyle17"/>
                <w:lang w:eastAsia="uk-UA"/>
              </w:rPr>
            </w:pPr>
            <w:r w:rsidRPr="00594CEA">
              <w:rPr>
                <w:rStyle w:val="FontStyle17"/>
              </w:rPr>
              <w:t xml:space="preserve">4. При </w:t>
            </w:r>
            <w:proofErr w:type="spellStart"/>
            <w:r w:rsidRPr="00594CEA">
              <w:rPr>
                <w:rStyle w:val="FontStyle17"/>
              </w:rPr>
              <w:t>розгляді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документів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було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з’ясовано</w:t>
            </w:r>
            <w:proofErr w:type="spellEnd"/>
            <w:r w:rsidRPr="00594CEA">
              <w:rPr>
                <w:rStyle w:val="FontStyle17"/>
              </w:rPr>
              <w:t xml:space="preserve">,  </w:t>
            </w:r>
            <w:proofErr w:type="spellStart"/>
            <w:r w:rsidRPr="00594CEA">
              <w:rPr>
                <w:rStyle w:val="FontStyle17"/>
              </w:rPr>
              <w:t>що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дом</w:t>
            </w:r>
            <w:r w:rsidRPr="00594CEA">
              <w:rPr>
                <w:rStyle w:val="FontStyle17"/>
              </w:rPr>
              <w:t>о</w:t>
            </w:r>
            <w:r w:rsidRPr="00594CEA">
              <w:rPr>
                <w:rStyle w:val="FontStyle17"/>
              </w:rPr>
              <w:t>володіння</w:t>
            </w:r>
            <w:proofErr w:type="spellEnd"/>
            <w:r w:rsidRPr="00594CEA">
              <w:rPr>
                <w:rStyle w:val="FontStyle17"/>
              </w:rPr>
              <w:t xml:space="preserve"> за </w:t>
            </w:r>
            <w:proofErr w:type="spellStart"/>
            <w:r w:rsidRPr="00594CEA">
              <w:rPr>
                <w:rStyle w:val="FontStyle17"/>
              </w:rPr>
              <w:t>вказаною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адресою</w:t>
            </w:r>
            <w:proofErr w:type="spellEnd"/>
            <w:r w:rsidRPr="00594CEA">
              <w:rPr>
                <w:rStyle w:val="FontStyle17"/>
              </w:rPr>
              <w:t xml:space="preserve"> </w:t>
            </w:r>
            <w:proofErr w:type="spellStart"/>
            <w:r w:rsidRPr="00594CEA">
              <w:rPr>
                <w:rStyle w:val="FontStyle17"/>
              </w:rPr>
              <w:t>складається</w:t>
            </w:r>
            <w:proofErr w:type="spellEnd"/>
            <w:r w:rsidRPr="00594CEA">
              <w:rPr>
                <w:rStyle w:val="FontStyle17"/>
              </w:rPr>
              <w:t xml:space="preserve"> з </w:t>
            </w:r>
            <w:r w:rsidRPr="00594CE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94CEA">
              <w:rPr>
                <w:rStyle w:val="FontStyle17"/>
                <w:lang w:eastAsia="uk-UA"/>
              </w:rPr>
              <w:t>двох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квартир, </w:t>
            </w:r>
            <w:proofErr w:type="spellStart"/>
            <w:r w:rsidRPr="00594CEA">
              <w:rPr>
                <w:rStyle w:val="FontStyle17"/>
                <w:lang w:eastAsia="uk-UA"/>
              </w:rPr>
              <w:t>що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94CEA">
              <w:rPr>
                <w:rStyle w:val="FontStyle17"/>
                <w:lang w:eastAsia="uk-UA"/>
              </w:rPr>
              <w:t>перебувають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94CEA">
              <w:rPr>
                <w:rStyle w:val="FontStyle17"/>
                <w:lang w:eastAsia="uk-UA"/>
              </w:rPr>
              <w:t>одночасно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в  </w:t>
            </w:r>
            <w:proofErr w:type="spellStart"/>
            <w:r w:rsidRPr="00594CEA">
              <w:rPr>
                <w:rStyle w:val="FontStyle17"/>
                <w:lang w:eastAsia="uk-UA"/>
              </w:rPr>
              <w:t>спільній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94CEA">
              <w:rPr>
                <w:rStyle w:val="FontStyle17"/>
                <w:lang w:eastAsia="uk-UA"/>
              </w:rPr>
              <w:t>час</w:t>
            </w:r>
            <w:r w:rsidRPr="00594CEA">
              <w:rPr>
                <w:rStyle w:val="FontStyle17"/>
                <w:lang w:eastAsia="uk-UA"/>
              </w:rPr>
              <w:t>т</w:t>
            </w:r>
            <w:r w:rsidRPr="00594CEA">
              <w:rPr>
                <w:rStyle w:val="FontStyle17"/>
                <w:lang w:eastAsia="uk-UA"/>
              </w:rPr>
              <w:t>ковій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та </w:t>
            </w:r>
            <w:proofErr w:type="spellStart"/>
            <w:r w:rsidRPr="00594CEA">
              <w:rPr>
                <w:rStyle w:val="FontStyle17"/>
                <w:lang w:eastAsia="uk-UA"/>
              </w:rPr>
              <w:t>спільній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94CEA">
              <w:rPr>
                <w:rStyle w:val="FontStyle17"/>
                <w:lang w:eastAsia="uk-UA"/>
              </w:rPr>
              <w:t>сумісні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 </w:t>
            </w:r>
            <w:proofErr w:type="spellStart"/>
            <w:r w:rsidRPr="00594CEA">
              <w:rPr>
                <w:rStyle w:val="FontStyle17"/>
                <w:lang w:eastAsia="uk-UA"/>
              </w:rPr>
              <w:t>власності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94CEA">
              <w:rPr>
                <w:rStyle w:val="FontStyle17"/>
                <w:lang w:eastAsia="uk-UA"/>
              </w:rPr>
              <w:t>громадян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, а </w:t>
            </w:r>
            <w:proofErr w:type="spellStart"/>
            <w:r w:rsidRPr="00594CEA">
              <w:rPr>
                <w:rStyle w:val="FontStyle17"/>
                <w:lang w:eastAsia="uk-UA"/>
              </w:rPr>
              <w:t>саме</w:t>
            </w:r>
            <w:proofErr w:type="spellEnd"/>
            <w:r w:rsidRPr="00594CEA">
              <w:rPr>
                <w:rStyle w:val="FontStyle17"/>
                <w:lang w:eastAsia="uk-UA"/>
              </w:rPr>
              <w:t>:</w:t>
            </w:r>
          </w:p>
          <w:p w:rsidR="00257742" w:rsidRPr="00594CEA" w:rsidRDefault="00257742" w:rsidP="006A43FD">
            <w:pPr>
              <w:ind w:left="-70" w:right="-70"/>
              <w:jc w:val="both"/>
              <w:rPr>
                <w:rStyle w:val="FontStyle17"/>
                <w:lang w:eastAsia="uk-UA"/>
              </w:rPr>
            </w:pPr>
            <w:r w:rsidRPr="00594CEA">
              <w:rPr>
                <w:rStyle w:val="FontStyle17"/>
                <w:lang w:eastAsia="uk-UA"/>
              </w:rPr>
              <w:t xml:space="preserve"> -  1/2 </w:t>
            </w:r>
            <w:proofErr w:type="spellStart"/>
            <w:r w:rsidRPr="00594CEA">
              <w:rPr>
                <w:rStyle w:val="FontStyle17"/>
                <w:lang w:eastAsia="uk-UA"/>
              </w:rPr>
              <w:t>житлового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94CEA">
              <w:rPr>
                <w:rStyle w:val="FontStyle17"/>
                <w:lang w:eastAsia="uk-UA"/>
              </w:rPr>
              <w:t>будинку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 </w:t>
            </w:r>
            <w:proofErr w:type="spellStart"/>
            <w:r w:rsidRPr="00594CEA">
              <w:rPr>
                <w:rStyle w:val="FontStyle17"/>
                <w:lang w:eastAsia="uk-UA"/>
              </w:rPr>
              <w:t>перебуває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у </w:t>
            </w:r>
            <w:proofErr w:type="spellStart"/>
            <w:r w:rsidRPr="00594CEA">
              <w:rPr>
                <w:rStyle w:val="FontStyle17"/>
                <w:lang w:eastAsia="uk-UA"/>
              </w:rPr>
              <w:t>власності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94CEA">
              <w:rPr>
                <w:rStyle w:val="FontStyle17"/>
                <w:lang w:eastAsia="uk-UA"/>
              </w:rPr>
              <w:t>гр</w:t>
            </w:r>
            <w:r w:rsidRPr="00594CEA">
              <w:rPr>
                <w:rStyle w:val="FontStyle17"/>
                <w:lang w:eastAsia="uk-UA"/>
              </w:rPr>
              <w:t>о</w:t>
            </w:r>
            <w:r w:rsidRPr="00594CEA">
              <w:rPr>
                <w:rStyle w:val="FontStyle17"/>
                <w:lang w:eastAsia="uk-UA"/>
              </w:rPr>
              <w:t>мадянки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94CEA">
              <w:rPr>
                <w:rStyle w:val="FontStyle17"/>
                <w:lang w:eastAsia="uk-UA"/>
              </w:rPr>
              <w:t>Музиканової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Т.М.;</w:t>
            </w:r>
          </w:p>
          <w:p w:rsidR="00257742" w:rsidRDefault="00257742" w:rsidP="006A43FD">
            <w:pPr>
              <w:jc w:val="both"/>
              <w:rPr>
                <w:rStyle w:val="FontStyle17"/>
                <w:lang w:val="uk-UA" w:eastAsia="uk-UA"/>
              </w:rPr>
            </w:pPr>
            <w:r w:rsidRPr="00594CEA">
              <w:rPr>
                <w:rStyle w:val="FontStyle17"/>
                <w:lang w:eastAsia="uk-UA"/>
              </w:rPr>
              <w:t xml:space="preserve">-  1/2 </w:t>
            </w:r>
            <w:proofErr w:type="spellStart"/>
            <w:r w:rsidRPr="00594CEA">
              <w:rPr>
                <w:rStyle w:val="FontStyle17"/>
                <w:lang w:eastAsia="uk-UA"/>
              </w:rPr>
              <w:t>житлового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94CEA">
              <w:rPr>
                <w:rStyle w:val="FontStyle17"/>
                <w:lang w:eastAsia="uk-UA"/>
              </w:rPr>
              <w:t>будинку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- у </w:t>
            </w:r>
            <w:proofErr w:type="spellStart"/>
            <w:r w:rsidRPr="00594CEA">
              <w:rPr>
                <w:rStyle w:val="FontStyle17"/>
                <w:lang w:eastAsia="uk-UA"/>
              </w:rPr>
              <w:t>спільній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94CEA">
              <w:rPr>
                <w:rStyle w:val="FontStyle17"/>
                <w:lang w:eastAsia="uk-UA"/>
              </w:rPr>
              <w:t>сумісній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94CEA">
              <w:rPr>
                <w:rStyle w:val="FontStyle17"/>
                <w:lang w:eastAsia="uk-UA"/>
              </w:rPr>
              <w:t>вла</w:t>
            </w:r>
            <w:r w:rsidRPr="00594CEA">
              <w:rPr>
                <w:rStyle w:val="FontStyle17"/>
                <w:lang w:eastAsia="uk-UA"/>
              </w:rPr>
              <w:t>с</w:t>
            </w:r>
            <w:r w:rsidRPr="00594CEA">
              <w:rPr>
                <w:rStyle w:val="FontStyle17"/>
                <w:lang w:eastAsia="uk-UA"/>
              </w:rPr>
              <w:t>ності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94CEA">
              <w:rPr>
                <w:rStyle w:val="FontStyle17"/>
                <w:lang w:eastAsia="uk-UA"/>
              </w:rPr>
              <w:t>громадян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94CEA">
              <w:rPr>
                <w:rStyle w:val="FontStyle17"/>
                <w:lang w:eastAsia="uk-UA"/>
              </w:rPr>
              <w:t>Акімової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Л.І., </w:t>
            </w:r>
            <w:proofErr w:type="spellStart"/>
            <w:r w:rsidRPr="00594CEA">
              <w:rPr>
                <w:rStyle w:val="FontStyle17"/>
                <w:lang w:eastAsia="uk-UA"/>
              </w:rPr>
              <w:t>Акімова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В.М., </w:t>
            </w:r>
            <w:proofErr w:type="spellStart"/>
            <w:r w:rsidRPr="00594CEA">
              <w:rPr>
                <w:rStyle w:val="FontStyle17"/>
                <w:lang w:eastAsia="uk-UA"/>
              </w:rPr>
              <w:t>Акім</w:t>
            </w:r>
            <w:proofErr w:type="gramStart"/>
            <w:r w:rsidRPr="00594CEA">
              <w:rPr>
                <w:rStyle w:val="FontStyle17"/>
                <w:lang w:eastAsia="uk-UA"/>
              </w:rPr>
              <w:t>о</w:t>
            </w:r>
            <w:proofErr w:type="spellEnd"/>
            <w:r>
              <w:rPr>
                <w:rStyle w:val="FontStyle17"/>
                <w:lang w:val="uk-UA" w:eastAsia="uk-UA"/>
              </w:rPr>
              <w:t>-</w:t>
            </w:r>
            <w:proofErr w:type="gramEnd"/>
            <w:r>
              <w:rPr>
                <w:rStyle w:val="FontStyle17"/>
                <w:lang w:val="uk-UA" w:eastAsia="uk-UA"/>
              </w:rPr>
              <w:t xml:space="preserve">             </w:t>
            </w:r>
            <w:proofErr w:type="spellStart"/>
            <w:r w:rsidRPr="00594CEA">
              <w:rPr>
                <w:rStyle w:val="FontStyle17"/>
                <w:lang w:eastAsia="uk-UA"/>
              </w:rPr>
              <w:t>ва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І.В., </w:t>
            </w:r>
            <w:proofErr w:type="spellStart"/>
            <w:r w:rsidRPr="00594CEA">
              <w:rPr>
                <w:rStyle w:val="FontStyle17"/>
                <w:lang w:eastAsia="uk-UA"/>
              </w:rPr>
              <w:t>Акімова</w:t>
            </w:r>
            <w:proofErr w:type="spellEnd"/>
            <w:r w:rsidRPr="00594CEA">
              <w:rPr>
                <w:rStyle w:val="FontStyle17"/>
                <w:lang w:eastAsia="uk-UA"/>
              </w:rPr>
              <w:t xml:space="preserve"> К.В.</w:t>
            </w:r>
          </w:p>
          <w:p w:rsidR="00257742" w:rsidRPr="006C1BC2" w:rsidRDefault="00257742" w:rsidP="006A43FD">
            <w:pPr>
              <w:jc w:val="both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5.</w:t>
            </w:r>
            <w:r>
              <w:rPr>
                <w:bCs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>Відповідно до ст. 28 Закону України «Про землеу</w:t>
            </w:r>
            <w:r w:rsidRPr="00F21C67">
              <w:rPr>
                <w:color w:val="000000"/>
                <w:lang w:val="uk-UA"/>
              </w:rPr>
              <w:t>с</w:t>
            </w:r>
            <w:r w:rsidRPr="00F21C67">
              <w:rPr>
                <w:color w:val="000000"/>
                <w:lang w:val="uk-UA"/>
              </w:rPr>
              <w:t>трій» розробники документації із землеустрою несуть відповідно до закону відповідальність за достові</w:t>
            </w:r>
            <w:r w:rsidRPr="00F21C67">
              <w:rPr>
                <w:color w:val="000000"/>
                <w:lang w:val="uk-UA"/>
              </w:rPr>
              <w:t>р</w:t>
            </w:r>
            <w:r w:rsidRPr="00F21C67">
              <w:rPr>
                <w:color w:val="000000"/>
                <w:lang w:val="uk-UA"/>
              </w:rPr>
              <w:t>ність, якість і безпеку заходів, передбачених нею</w:t>
            </w:r>
          </w:p>
        </w:tc>
      </w:tr>
      <w:tr w:rsidR="00257742" w:rsidRPr="006C1BC2" w:rsidTr="00257742">
        <w:trPr>
          <w:cantSplit/>
          <w:trHeight w:val="4658"/>
        </w:trPr>
        <w:tc>
          <w:tcPr>
            <w:tcW w:w="534" w:type="dxa"/>
          </w:tcPr>
          <w:p w:rsidR="00257742" w:rsidRPr="00254B9C" w:rsidRDefault="00257742" w:rsidP="00494514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26" w:type="dxa"/>
          </w:tcPr>
          <w:p w:rsidR="00257742" w:rsidRDefault="00257742" w:rsidP="00494514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Громадянка</w:t>
            </w:r>
          </w:p>
          <w:p w:rsidR="00257742" w:rsidRDefault="00257742" w:rsidP="00494514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Токарєва</w:t>
            </w:r>
          </w:p>
          <w:p w:rsidR="00257742" w:rsidRDefault="00257742" w:rsidP="00494514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Вікторія</w:t>
            </w:r>
          </w:p>
          <w:p w:rsidR="00257742" w:rsidRPr="00772FE2" w:rsidRDefault="00257742" w:rsidP="00494514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Анатоліївна</w:t>
            </w:r>
          </w:p>
        </w:tc>
        <w:tc>
          <w:tcPr>
            <w:tcW w:w="2410" w:type="dxa"/>
          </w:tcPr>
          <w:p w:rsidR="00257742" w:rsidRDefault="00257742" w:rsidP="00494514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будівництва та обслуговування ж</w:t>
            </w:r>
            <w:r>
              <w:rPr>
                <w:rStyle w:val="FontStyle17"/>
                <w:lang w:val="uk-UA" w:eastAsia="uk-UA"/>
              </w:rPr>
              <w:t>и</w:t>
            </w:r>
            <w:r>
              <w:rPr>
                <w:rStyle w:val="FontStyle17"/>
                <w:lang w:val="uk-UA" w:eastAsia="uk-UA"/>
              </w:rPr>
              <w:t>тлового будинку, господарських буд</w:t>
            </w:r>
            <w:r>
              <w:rPr>
                <w:rStyle w:val="FontStyle17"/>
                <w:lang w:val="uk-UA" w:eastAsia="uk-UA"/>
              </w:rPr>
              <w:t>і</w:t>
            </w:r>
            <w:r>
              <w:rPr>
                <w:rStyle w:val="FontStyle17"/>
                <w:lang w:val="uk-UA" w:eastAsia="uk-UA"/>
              </w:rPr>
              <w:t xml:space="preserve">вель і споруд </w:t>
            </w:r>
          </w:p>
          <w:p w:rsidR="00257742" w:rsidRDefault="00257742" w:rsidP="00494514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257742" w:rsidRDefault="00257742" w:rsidP="00494514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Саксаганський район,                           вул. </w:t>
            </w:r>
            <w:proofErr w:type="spellStart"/>
            <w:r>
              <w:rPr>
                <w:lang w:val="uk-UA"/>
              </w:rPr>
              <w:t>Станіславсько-</w:t>
            </w:r>
            <w:proofErr w:type="spellEnd"/>
            <w:r>
              <w:rPr>
                <w:lang w:val="uk-UA"/>
              </w:rPr>
              <w:t xml:space="preserve">              </w:t>
            </w:r>
            <w:proofErr w:type="spellStart"/>
            <w:r>
              <w:rPr>
                <w:lang w:val="uk-UA"/>
              </w:rPr>
              <w:t>го</w:t>
            </w:r>
            <w:proofErr w:type="spellEnd"/>
            <w:r>
              <w:rPr>
                <w:lang w:val="uk-UA"/>
              </w:rPr>
              <w:t>, 18,  1211000000:06:220:0028</w:t>
            </w:r>
          </w:p>
        </w:tc>
        <w:tc>
          <w:tcPr>
            <w:tcW w:w="992" w:type="dxa"/>
          </w:tcPr>
          <w:p w:rsidR="00257742" w:rsidRDefault="00257742" w:rsidP="00494514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0,0492</w:t>
            </w:r>
          </w:p>
        </w:tc>
        <w:tc>
          <w:tcPr>
            <w:tcW w:w="1275" w:type="dxa"/>
          </w:tcPr>
          <w:p w:rsidR="00257742" w:rsidRPr="00104F86" w:rsidRDefault="00257742" w:rsidP="00494514">
            <w:pPr>
              <w:rPr>
                <w:lang w:val="uk-UA"/>
              </w:rPr>
            </w:pPr>
            <w:r w:rsidRPr="00104F86">
              <w:rPr>
                <w:lang w:val="uk-UA"/>
              </w:rPr>
              <w:t>Приватна власність</w:t>
            </w:r>
          </w:p>
        </w:tc>
        <w:tc>
          <w:tcPr>
            <w:tcW w:w="5813" w:type="dxa"/>
          </w:tcPr>
          <w:p w:rsidR="00257742" w:rsidRDefault="00257742" w:rsidP="00494514">
            <w:pPr>
              <w:pStyle w:val="Style6"/>
              <w:ind w:hanging="1"/>
              <w:jc w:val="both"/>
              <w:rPr>
                <w:bCs/>
                <w:iCs/>
                <w:color w:val="000000"/>
                <w:lang w:val="uk-UA" w:eastAsia="uk-UA"/>
              </w:rPr>
            </w:pPr>
            <w:r>
              <w:rPr>
                <w:bCs/>
                <w:iCs/>
                <w:color w:val="000000"/>
                <w:lang w:val="uk-UA" w:eastAsia="uk-UA"/>
              </w:rPr>
              <w:t>1. Відповідно до ст. 88 Земельного кодексу України володіння, користування та розпорядження земел</w:t>
            </w:r>
            <w:r>
              <w:rPr>
                <w:bCs/>
                <w:iCs/>
                <w:color w:val="000000"/>
                <w:lang w:val="uk-UA" w:eastAsia="uk-UA"/>
              </w:rPr>
              <w:t>ь</w:t>
            </w:r>
            <w:r>
              <w:rPr>
                <w:bCs/>
                <w:iCs/>
                <w:color w:val="000000"/>
                <w:lang w:val="uk-UA" w:eastAsia="uk-UA"/>
              </w:rPr>
              <w:t>ною ділянкою, що перебуває в спільній частковій власності, здійснюються за згодою всіх співвласників згідно з договором, а в разі недосягнення згоди – у судовому порядку.</w:t>
            </w:r>
          </w:p>
          <w:p w:rsidR="00257742" w:rsidRDefault="00257742" w:rsidP="00494514">
            <w:pPr>
              <w:pStyle w:val="Style6"/>
              <w:ind w:hanging="1"/>
              <w:jc w:val="both"/>
              <w:rPr>
                <w:bCs/>
                <w:iCs/>
                <w:color w:val="000000"/>
                <w:lang w:val="uk-UA" w:eastAsia="uk-UA"/>
              </w:rPr>
            </w:pPr>
            <w:r>
              <w:rPr>
                <w:bCs/>
                <w:iCs/>
                <w:color w:val="000000"/>
                <w:lang w:val="uk-UA" w:eastAsia="uk-UA"/>
              </w:rPr>
              <w:t xml:space="preserve">2. </w:t>
            </w:r>
            <w:r w:rsidRPr="00212019">
              <w:rPr>
                <w:lang w:val="uk-UA" w:eastAsia="uk-UA"/>
              </w:rPr>
              <w:t>Згідно зі ст.120 Земельного кодексу України в разі набуття права власності на житловий будинок кіл</w:t>
            </w:r>
            <w:r w:rsidRPr="00212019">
              <w:rPr>
                <w:lang w:val="uk-UA" w:eastAsia="uk-UA"/>
              </w:rPr>
              <w:t>ь</w:t>
            </w:r>
            <w:r w:rsidRPr="00212019">
              <w:rPr>
                <w:lang w:val="uk-UA" w:eastAsia="uk-UA"/>
              </w:rPr>
              <w:t>кома особами, право на земельну ділянку визначаєт</w:t>
            </w:r>
            <w:r w:rsidRPr="00212019">
              <w:rPr>
                <w:lang w:val="uk-UA" w:eastAsia="uk-UA"/>
              </w:rPr>
              <w:t>ь</w:t>
            </w:r>
            <w:r w:rsidRPr="00212019">
              <w:rPr>
                <w:lang w:val="uk-UA" w:eastAsia="uk-UA"/>
              </w:rPr>
              <w:t>ся пропорційно до часток осіб у праві власності на будинок</w:t>
            </w:r>
          </w:p>
          <w:p w:rsidR="00257742" w:rsidRPr="00594CEA" w:rsidRDefault="00257742" w:rsidP="00494514">
            <w:pPr>
              <w:jc w:val="both"/>
              <w:rPr>
                <w:rStyle w:val="FontStyle17"/>
              </w:rPr>
            </w:pPr>
            <w:r>
              <w:rPr>
                <w:bCs/>
                <w:iCs/>
                <w:color w:val="000000"/>
                <w:lang w:val="uk-UA" w:eastAsia="uk-UA"/>
              </w:rPr>
              <w:t xml:space="preserve">3. 1/2 частка житлового будинку  на вул. </w:t>
            </w:r>
            <w:r>
              <w:rPr>
                <w:spacing w:val="-4"/>
                <w:lang w:val="uk-UA"/>
              </w:rPr>
              <w:t xml:space="preserve"> </w:t>
            </w:r>
            <w:r>
              <w:rPr>
                <w:bCs/>
                <w:iCs/>
                <w:color w:val="000000"/>
                <w:lang w:val="uk-UA" w:eastAsia="uk-UA"/>
              </w:rPr>
              <w:t>Станісла</w:t>
            </w:r>
            <w:r>
              <w:rPr>
                <w:bCs/>
                <w:iCs/>
                <w:color w:val="000000"/>
                <w:lang w:val="uk-UA" w:eastAsia="uk-UA"/>
              </w:rPr>
              <w:t>в</w:t>
            </w:r>
            <w:r>
              <w:rPr>
                <w:bCs/>
                <w:iCs/>
                <w:color w:val="000000"/>
                <w:lang w:val="uk-UA" w:eastAsia="uk-UA"/>
              </w:rPr>
              <w:t xml:space="preserve">ського, 18 перебуває у приватній власності </w:t>
            </w:r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val="uk-UA" w:eastAsia="uk-UA"/>
              </w:rPr>
              <w:t>грома-дянки</w:t>
            </w:r>
            <w:proofErr w:type="spellEnd"/>
            <w:r>
              <w:rPr>
                <w:bCs/>
                <w:iCs/>
                <w:color w:val="000000"/>
                <w:lang w:val="uk-UA" w:eastAsia="uk-UA"/>
              </w:rPr>
              <w:t xml:space="preserve"> Токарєвої Вікторії Олександрівни (право вла</w:t>
            </w:r>
            <w:r>
              <w:rPr>
                <w:bCs/>
                <w:iCs/>
                <w:color w:val="000000"/>
                <w:lang w:val="uk-UA" w:eastAsia="uk-UA"/>
              </w:rPr>
              <w:t>с</w:t>
            </w:r>
            <w:r>
              <w:rPr>
                <w:bCs/>
                <w:iCs/>
                <w:color w:val="000000"/>
                <w:lang w:val="uk-UA" w:eastAsia="uk-UA"/>
              </w:rPr>
              <w:t>ності на 1/2 частку зареєстровано в реєстрі речових прав на нерухоме майно 19.11.2020 за №39272299).</w:t>
            </w:r>
          </w:p>
        </w:tc>
      </w:tr>
      <w:tr w:rsidR="00257742" w:rsidRPr="006C1BC2" w:rsidTr="00257742">
        <w:trPr>
          <w:cantSplit/>
          <w:trHeight w:val="274"/>
        </w:trPr>
        <w:tc>
          <w:tcPr>
            <w:tcW w:w="534" w:type="dxa"/>
          </w:tcPr>
          <w:p w:rsidR="00257742" w:rsidRPr="00FA3FB1" w:rsidRDefault="00257742" w:rsidP="00494514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57742" w:rsidRPr="00FA3FB1" w:rsidRDefault="00257742" w:rsidP="00494514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57742" w:rsidRPr="00FA3FB1" w:rsidRDefault="00257742" w:rsidP="00494514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7742" w:rsidRPr="00FA3FB1" w:rsidRDefault="00257742" w:rsidP="00494514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7742" w:rsidRPr="00A96C5C" w:rsidRDefault="00257742" w:rsidP="00494514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57742" w:rsidRPr="00A96C5C" w:rsidRDefault="00257742" w:rsidP="00494514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742" w:rsidRPr="00FA3FB1" w:rsidRDefault="00257742" w:rsidP="00494514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257742" w:rsidRPr="00397395" w:rsidTr="00257742">
        <w:trPr>
          <w:cantSplit/>
          <w:trHeight w:val="982"/>
        </w:trPr>
        <w:tc>
          <w:tcPr>
            <w:tcW w:w="534" w:type="dxa"/>
          </w:tcPr>
          <w:p w:rsidR="00257742" w:rsidRPr="00254B9C" w:rsidRDefault="00257742" w:rsidP="006A43FD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57742" w:rsidRPr="00772FE2" w:rsidRDefault="00257742" w:rsidP="006A43FD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</w:p>
        </w:tc>
        <w:tc>
          <w:tcPr>
            <w:tcW w:w="2410" w:type="dxa"/>
          </w:tcPr>
          <w:p w:rsidR="00257742" w:rsidRDefault="00257742" w:rsidP="006A43FD">
            <w:pPr>
              <w:pStyle w:val="Style6"/>
              <w:widowControl/>
              <w:rPr>
                <w:rStyle w:val="FontStyle17"/>
                <w:lang w:val="uk-UA" w:eastAsia="uk-UA"/>
              </w:rPr>
            </w:pPr>
          </w:p>
        </w:tc>
        <w:tc>
          <w:tcPr>
            <w:tcW w:w="2693" w:type="dxa"/>
          </w:tcPr>
          <w:p w:rsidR="00257742" w:rsidRDefault="00257742" w:rsidP="006A43FD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57742" w:rsidRDefault="00257742" w:rsidP="006A43FD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</w:p>
        </w:tc>
        <w:tc>
          <w:tcPr>
            <w:tcW w:w="1275" w:type="dxa"/>
          </w:tcPr>
          <w:p w:rsidR="00257742" w:rsidRPr="00104F86" w:rsidRDefault="00257742" w:rsidP="006A43FD">
            <w:pPr>
              <w:rPr>
                <w:lang w:val="uk-UA"/>
              </w:rPr>
            </w:pPr>
          </w:p>
        </w:tc>
        <w:tc>
          <w:tcPr>
            <w:tcW w:w="5813" w:type="dxa"/>
          </w:tcPr>
          <w:p w:rsidR="00257742" w:rsidRPr="00865601" w:rsidRDefault="00257742" w:rsidP="006A43FD">
            <w:pPr>
              <w:ind w:left="-70" w:right="-70"/>
              <w:jc w:val="both"/>
              <w:rPr>
                <w:spacing w:val="-2"/>
                <w:lang w:val="uk-UA"/>
              </w:rPr>
            </w:pPr>
            <w:r>
              <w:rPr>
                <w:bCs/>
                <w:iCs/>
                <w:color w:val="000000"/>
                <w:lang w:val="uk-UA" w:eastAsia="uk-UA"/>
              </w:rPr>
              <w:t>4. Інформація щодо власника другої половини будівлі та оформлення земельної ділянки під частиною спор</w:t>
            </w:r>
            <w:r>
              <w:rPr>
                <w:bCs/>
                <w:iCs/>
                <w:color w:val="000000"/>
                <w:lang w:val="uk-UA" w:eastAsia="uk-UA"/>
              </w:rPr>
              <w:t>у</w:t>
            </w:r>
            <w:r>
              <w:rPr>
                <w:bCs/>
                <w:iCs/>
                <w:color w:val="000000"/>
                <w:lang w:val="uk-UA" w:eastAsia="uk-UA"/>
              </w:rPr>
              <w:t>ди відсутня</w:t>
            </w:r>
          </w:p>
        </w:tc>
      </w:tr>
      <w:tr w:rsidR="00257742" w:rsidRPr="00AF22A3" w:rsidTr="00257742">
        <w:trPr>
          <w:cantSplit/>
          <w:trHeight w:val="8919"/>
        </w:trPr>
        <w:tc>
          <w:tcPr>
            <w:tcW w:w="534" w:type="dxa"/>
          </w:tcPr>
          <w:p w:rsidR="00257742" w:rsidRPr="008E0C94" w:rsidRDefault="00257742" w:rsidP="006A43FD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6" w:type="dxa"/>
          </w:tcPr>
          <w:p w:rsidR="00257742" w:rsidRPr="008E0C94" w:rsidRDefault="00257742" w:rsidP="006A43FD">
            <w:pPr>
              <w:ind w:left="-108"/>
              <w:jc w:val="center"/>
            </w:pPr>
            <w:proofErr w:type="spellStart"/>
            <w:r w:rsidRPr="008E0C94">
              <w:t>Товариство</w:t>
            </w:r>
            <w:proofErr w:type="spellEnd"/>
            <w:r w:rsidRPr="008E0C94">
              <w:t xml:space="preserve"> з </w:t>
            </w:r>
          </w:p>
          <w:p w:rsidR="00257742" w:rsidRPr="008E0C94" w:rsidRDefault="00257742" w:rsidP="006A43FD">
            <w:pPr>
              <w:ind w:left="-108"/>
              <w:jc w:val="center"/>
            </w:pPr>
            <w:proofErr w:type="spellStart"/>
            <w:r w:rsidRPr="008E0C94">
              <w:t>обмеженою</w:t>
            </w:r>
            <w:proofErr w:type="spellEnd"/>
            <w:r w:rsidRPr="008E0C94">
              <w:t xml:space="preserve"> </w:t>
            </w:r>
          </w:p>
          <w:p w:rsidR="00257742" w:rsidRPr="008E0C94" w:rsidRDefault="00257742" w:rsidP="006A43FD">
            <w:pPr>
              <w:ind w:left="-108"/>
              <w:jc w:val="center"/>
            </w:pPr>
            <w:proofErr w:type="spellStart"/>
            <w:r>
              <w:t>відповідаль</w:t>
            </w:r>
            <w:r w:rsidRPr="008E0C94">
              <w:t>ністю</w:t>
            </w:r>
            <w:proofErr w:type="spellEnd"/>
          </w:p>
          <w:p w:rsidR="00257742" w:rsidRPr="008E0C94" w:rsidRDefault="00257742" w:rsidP="006A43FD">
            <w:pPr>
              <w:ind w:left="-108"/>
              <w:jc w:val="center"/>
            </w:pPr>
            <w:r w:rsidRPr="008E0C94">
              <w:t xml:space="preserve"> «ДЖЕРЕЛО»</w:t>
            </w:r>
          </w:p>
        </w:tc>
        <w:tc>
          <w:tcPr>
            <w:tcW w:w="2410" w:type="dxa"/>
          </w:tcPr>
          <w:p w:rsidR="00257742" w:rsidRPr="008E0C94" w:rsidRDefault="00257742" w:rsidP="006A43FD">
            <w:pPr>
              <w:ind w:left="-108"/>
              <w:jc w:val="center"/>
            </w:pPr>
            <w:proofErr w:type="spellStart"/>
            <w:r w:rsidRPr="008E0C94">
              <w:t>Землі</w:t>
            </w:r>
            <w:proofErr w:type="spellEnd"/>
            <w:r w:rsidRPr="008E0C94">
              <w:t xml:space="preserve"> </w:t>
            </w:r>
            <w:proofErr w:type="spellStart"/>
            <w:r w:rsidRPr="008E0C94">
              <w:t>житлової</w:t>
            </w:r>
            <w:proofErr w:type="spellEnd"/>
            <w:r w:rsidRPr="008E0C94">
              <w:t xml:space="preserve">  та </w:t>
            </w:r>
          </w:p>
          <w:p w:rsidR="00257742" w:rsidRPr="008E0C94" w:rsidRDefault="00257742" w:rsidP="006A43FD">
            <w:pPr>
              <w:ind w:left="-108"/>
              <w:jc w:val="center"/>
            </w:pPr>
            <w:proofErr w:type="spellStart"/>
            <w:r w:rsidRPr="008E0C94">
              <w:t>громадської</w:t>
            </w:r>
            <w:proofErr w:type="spellEnd"/>
            <w:r w:rsidRPr="008E0C94">
              <w:t xml:space="preserve"> </w:t>
            </w:r>
            <w:proofErr w:type="spellStart"/>
            <w:r w:rsidRPr="008E0C94">
              <w:t>забудови</w:t>
            </w:r>
            <w:proofErr w:type="spellEnd"/>
            <w:r w:rsidRPr="008E0C94">
              <w:t>,</w:t>
            </w:r>
          </w:p>
          <w:p w:rsidR="00257742" w:rsidRPr="008875DC" w:rsidRDefault="00257742" w:rsidP="006A43FD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для реконструкції </w:t>
            </w:r>
          </w:p>
          <w:p w:rsidR="00257742" w:rsidRPr="008E0C94" w:rsidRDefault="00257742" w:rsidP="006A43FD">
            <w:pPr>
              <w:ind w:left="-108"/>
              <w:jc w:val="center"/>
            </w:pPr>
            <w:r w:rsidRPr="008E0C94">
              <w:t>магазину «</w:t>
            </w:r>
            <w:proofErr w:type="spellStart"/>
            <w:r w:rsidRPr="008E0C94">
              <w:t>Квіти</w:t>
            </w:r>
            <w:proofErr w:type="spellEnd"/>
            <w:r w:rsidRPr="008E0C94">
              <w:t>»</w:t>
            </w:r>
          </w:p>
        </w:tc>
        <w:tc>
          <w:tcPr>
            <w:tcW w:w="2693" w:type="dxa"/>
          </w:tcPr>
          <w:p w:rsidR="00257742" w:rsidRPr="008E0C94" w:rsidRDefault="00257742" w:rsidP="006A43FD">
            <w:pPr>
              <w:jc w:val="center"/>
            </w:pPr>
            <w:proofErr w:type="spellStart"/>
            <w:r w:rsidRPr="008E0C94">
              <w:t>Металургійний</w:t>
            </w:r>
            <w:proofErr w:type="spellEnd"/>
            <w:r w:rsidRPr="008E0C94">
              <w:t xml:space="preserve"> район,</w:t>
            </w:r>
          </w:p>
          <w:p w:rsidR="00257742" w:rsidRPr="008E0C94" w:rsidRDefault="00257742" w:rsidP="006A43FD">
            <w:pPr>
              <w:jc w:val="center"/>
            </w:pPr>
            <w:proofErr w:type="spellStart"/>
            <w:r w:rsidRPr="008E0C94">
              <w:t>вул</w:t>
            </w:r>
            <w:proofErr w:type="spellEnd"/>
            <w:r w:rsidRPr="008E0C94">
              <w:t xml:space="preserve">. </w:t>
            </w:r>
            <w:proofErr w:type="spellStart"/>
            <w:r w:rsidRPr="008E0C94">
              <w:t>Соборності</w:t>
            </w:r>
            <w:proofErr w:type="spellEnd"/>
            <w:r w:rsidRPr="008E0C94">
              <w:t>, 29а,</w:t>
            </w:r>
          </w:p>
          <w:p w:rsidR="00257742" w:rsidRPr="008E0C94" w:rsidRDefault="00257742" w:rsidP="006A43FD">
            <w:pPr>
              <w:tabs>
                <w:tab w:val="left" w:pos="284"/>
              </w:tabs>
              <w:ind w:left="-108" w:right="-108"/>
              <w:jc w:val="center"/>
            </w:pPr>
            <w:r w:rsidRPr="008E0C94">
              <w:t>1211000000:02:016:0184</w:t>
            </w:r>
          </w:p>
        </w:tc>
        <w:tc>
          <w:tcPr>
            <w:tcW w:w="992" w:type="dxa"/>
          </w:tcPr>
          <w:p w:rsidR="00257742" w:rsidRDefault="00257742" w:rsidP="006A43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0,0278</w:t>
            </w:r>
          </w:p>
        </w:tc>
        <w:tc>
          <w:tcPr>
            <w:tcW w:w="1275" w:type="dxa"/>
          </w:tcPr>
          <w:p w:rsidR="00257742" w:rsidRPr="00985D01" w:rsidRDefault="00257742" w:rsidP="006A43FD">
            <w:pPr>
              <w:rPr>
                <w:lang w:val="uk-UA"/>
              </w:rPr>
            </w:pPr>
            <w:proofErr w:type="spellStart"/>
            <w:r w:rsidRPr="00A255AC">
              <w:rPr>
                <w:rStyle w:val="FontStyle17"/>
                <w:lang w:eastAsia="uk-UA"/>
              </w:rPr>
              <w:t>Оренда</w:t>
            </w:r>
            <w:proofErr w:type="spellEnd"/>
          </w:p>
        </w:tc>
        <w:tc>
          <w:tcPr>
            <w:tcW w:w="5813" w:type="dxa"/>
          </w:tcPr>
          <w:p w:rsidR="00257742" w:rsidRPr="00DE5FAA" w:rsidRDefault="00257742" w:rsidP="006A43FD">
            <w:pPr>
              <w:jc w:val="both"/>
              <w:rPr>
                <w:bCs/>
                <w:iCs/>
                <w:color w:val="000000"/>
                <w:lang w:val="uk-UA" w:eastAsia="uk-UA"/>
              </w:rPr>
            </w:pPr>
            <w:r w:rsidRPr="006A5400">
              <w:rPr>
                <w:lang w:val="uk-UA"/>
              </w:rPr>
              <w:t xml:space="preserve">1. </w:t>
            </w:r>
            <w:r w:rsidRPr="00DE5FAA">
              <w:rPr>
                <w:bCs/>
                <w:iCs/>
                <w:color w:val="000000"/>
                <w:lang w:val="uk-UA" w:eastAsia="uk-UA"/>
              </w:rPr>
              <w:t xml:space="preserve">На підставі договору оренди від 22.01.2019 №30020191 (термін дії 23.12.2020) земельна ділянка на вул. Соборності, 29а перебувала </w:t>
            </w:r>
            <w:r>
              <w:rPr>
                <w:bCs/>
                <w:iCs/>
                <w:color w:val="000000"/>
                <w:lang w:val="uk-UA" w:eastAsia="uk-UA"/>
              </w:rPr>
              <w:t>в</w:t>
            </w:r>
            <w:r w:rsidRPr="00DE5FAA">
              <w:rPr>
                <w:bCs/>
                <w:iCs/>
                <w:color w:val="000000"/>
                <w:lang w:val="uk-UA" w:eastAsia="uk-UA"/>
              </w:rPr>
              <w:t xml:space="preserve"> користуванні Товариства з обмеженою відповідальністю «ДЖЕР</w:t>
            </w:r>
            <w:r w:rsidRPr="00DE5FAA">
              <w:rPr>
                <w:bCs/>
                <w:iCs/>
                <w:color w:val="000000"/>
                <w:lang w:val="uk-UA" w:eastAsia="uk-UA"/>
              </w:rPr>
              <w:t>Е</w:t>
            </w:r>
            <w:r w:rsidRPr="00DE5FAA">
              <w:rPr>
                <w:bCs/>
                <w:iCs/>
                <w:color w:val="000000"/>
                <w:lang w:val="uk-UA" w:eastAsia="uk-UA"/>
              </w:rPr>
              <w:t>ЛО» для розміщення магазину «Квіти».</w:t>
            </w:r>
          </w:p>
          <w:p w:rsidR="00257742" w:rsidRPr="007636C4" w:rsidRDefault="00257742" w:rsidP="006A43FD">
            <w:pPr>
              <w:jc w:val="both"/>
              <w:rPr>
                <w:rStyle w:val="FontStyle17"/>
                <w:lang w:eastAsia="uk-UA"/>
              </w:rPr>
            </w:pPr>
            <w:r w:rsidRPr="00DE5FAA">
              <w:rPr>
                <w:bCs/>
                <w:iCs/>
                <w:color w:val="000000"/>
                <w:lang w:val="uk-UA" w:eastAsia="uk-UA"/>
              </w:rPr>
              <w:t>2. Ураховуючи порушення норм земельного закон</w:t>
            </w:r>
            <w:r w:rsidRPr="00DE5FAA">
              <w:rPr>
                <w:bCs/>
                <w:iCs/>
                <w:color w:val="000000"/>
                <w:lang w:val="uk-UA" w:eastAsia="uk-UA"/>
              </w:rPr>
              <w:t>о</w:t>
            </w:r>
            <w:r>
              <w:rPr>
                <w:bCs/>
                <w:iCs/>
                <w:color w:val="000000"/>
                <w:lang w:val="uk-UA" w:eastAsia="uk-UA"/>
              </w:rPr>
              <w:t>давства України, рішенням</w:t>
            </w:r>
            <w:r w:rsidRPr="00DE5FAA">
              <w:rPr>
                <w:bCs/>
                <w:iCs/>
                <w:color w:val="000000"/>
                <w:lang w:val="uk-UA" w:eastAsia="uk-UA"/>
              </w:rPr>
              <w:t xml:space="preserve"> міської ради від 23.12.2020</w:t>
            </w:r>
            <w:r>
              <w:rPr>
                <w:bCs/>
                <w:iCs/>
                <w:color w:val="000000"/>
                <w:lang w:val="uk-UA" w:eastAsia="uk-UA"/>
              </w:rPr>
              <w:t xml:space="preserve"> </w:t>
            </w:r>
            <w:r w:rsidRPr="00DE5FAA">
              <w:rPr>
                <w:bCs/>
                <w:iCs/>
                <w:color w:val="000000"/>
                <w:lang w:val="uk-UA" w:eastAsia="uk-UA"/>
              </w:rPr>
              <w:t>№77 «Про відмову в поновлені договору оренди  земельних ділянок» Товариству з обмеженою</w:t>
            </w:r>
            <w:r>
              <w:rPr>
                <w:lang w:val="uk-UA"/>
              </w:rPr>
              <w:t xml:space="preserve"> </w:t>
            </w:r>
            <w:r w:rsidRPr="004F6F61">
              <w:rPr>
                <w:lang w:val="uk-UA"/>
              </w:rPr>
              <w:t xml:space="preserve"> відповідальністю</w:t>
            </w:r>
            <w:r>
              <w:rPr>
                <w:lang w:val="uk-UA"/>
              </w:rPr>
              <w:t xml:space="preserve"> </w:t>
            </w:r>
            <w:r w:rsidRPr="00256293">
              <w:rPr>
                <w:lang w:val="uk-UA"/>
              </w:rPr>
              <w:t>«ДЖЕРЕЛО»</w:t>
            </w:r>
            <w:r>
              <w:rPr>
                <w:lang w:val="uk-UA"/>
              </w:rPr>
              <w:t xml:space="preserve"> було відмовлено у поновлені договору оренди </w:t>
            </w:r>
            <w:proofErr w:type="spellStart"/>
            <w:r w:rsidRPr="007636C4">
              <w:rPr>
                <w:rStyle w:val="FontStyle17"/>
                <w:lang w:eastAsia="uk-UA"/>
              </w:rPr>
              <w:t>землі</w:t>
            </w:r>
            <w:proofErr w:type="spellEnd"/>
            <w:r w:rsidRPr="007636C4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7636C4">
              <w:rPr>
                <w:rStyle w:val="FontStyle17"/>
                <w:lang w:eastAsia="uk-UA"/>
              </w:rPr>
              <w:t>від</w:t>
            </w:r>
            <w:proofErr w:type="spellEnd"/>
            <w:r w:rsidRPr="007636C4">
              <w:rPr>
                <w:rStyle w:val="FontStyle17"/>
                <w:lang w:eastAsia="uk-UA"/>
              </w:rPr>
              <w:t xml:space="preserve"> 22.01.2019 №30020191 для </w:t>
            </w:r>
            <w:proofErr w:type="spellStart"/>
            <w:r w:rsidRPr="007636C4">
              <w:rPr>
                <w:rStyle w:val="FontStyle17"/>
                <w:lang w:eastAsia="uk-UA"/>
              </w:rPr>
              <w:t>розміщення</w:t>
            </w:r>
            <w:proofErr w:type="spellEnd"/>
            <w:r w:rsidRPr="007636C4">
              <w:rPr>
                <w:rStyle w:val="FontStyle17"/>
                <w:lang w:eastAsia="uk-UA"/>
              </w:rPr>
              <w:t xml:space="preserve"> магазину.</w:t>
            </w:r>
          </w:p>
          <w:p w:rsidR="00257742" w:rsidRDefault="00257742" w:rsidP="006A43FD">
            <w:pPr>
              <w:jc w:val="both"/>
              <w:rPr>
                <w:rStyle w:val="FontStyle17"/>
                <w:lang w:val="uk-UA" w:eastAsia="uk-UA"/>
              </w:rPr>
            </w:pPr>
            <w:r>
              <w:rPr>
                <w:color w:val="000000"/>
                <w:lang w:val="uk-UA"/>
              </w:rPr>
              <w:t>3. За результатом самоврядного контролю (акт обст</w:t>
            </w:r>
            <w:r>
              <w:rPr>
                <w:color w:val="000000"/>
                <w:lang w:val="uk-UA"/>
              </w:rPr>
              <w:t>е</w:t>
            </w:r>
            <w:r>
              <w:rPr>
                <w:color w:val="000000"/>
                <w:lang w:val="uk-UA"/>
              </w:rPr>
              <w:t>ження земельної ділянки від 28.012021) з'ясовано, що</w:t>
            </w:r>
            <w:r>
              <w:rPr>
                <w:lang w:val="uk-UA"/>
              </w:rPr>
              <w:t xml:space="preserve"> с</w:t>
            </w:r>
            <w:r w:rsidRPr="00B22980">
              <w:rPr>
                <w:spacing w:val="-4"/>
                <w:szCs w:val="20"/>
                <w:lang w:val="uk-UA"/>
              </w:rPr>
              <w:t xml:space="preserve">таном на теперішній час земельна ділянка перебуває </w:t>
            </w:r>
            <w:r>
              <w:rPr>
                <w:spacing w:val="-4"/>
                <w:szCs w:val="20"/>
                <w:lang w:val="uk-UA"/>
              </w:rPr>
              <w:t>в</w:t>
            </w:r>
            <w:r w:rsidRPr="00B22980">
              <w:rPr>
                <w:spacing w:val="-4"/>
                <w:szCs w:val="20"/>
                <w:lang w:val="uk-UA"/>
              </w:rPr>
              <w:t xml:space="preserve"> користуванні </w:t>
            </w:r>
            <w:r>
              <w:rPr>
                <w:rStyle w:val="FontStyle17"/>
                <w:lang w:val="uk-UA" w:eastAsia="uk-UA"/>
              </w:rPr>
              <w:t>Товариства</w:t>
            </w:r>
            <w:r w:rsidRPr="00B22980">
              <w:rPr>
                <w:rStyle w:val="FontStyle17"/>
                <w:lang w:val="uk-UA" w:eastAsia="uk-UA"/>
              </w:rPr>
              <w:t xml:space="preserve"> без </w:t>
            </w:r>
            <w:proofErr w:type="spellStart"/>
            <w:r w:rsidRPr="00B22980">
              <w:rPr>
                <w:rStyle w:val="FontStyle17"/>
                <w:lang w:val="uk-UA" w:eastAsia="uk-UA"/>
              </w:rPr>
              <w:t>правоустановчих</w:t>
            </w:r>
            <w:proofErr w:type="spellEnd"/>
            <w:r w:rsidRPr="00B22980">
              <w:rPr>
                <w:rStyle w:val="FontStyle17"/>
                <w:lang w:val="uk-UA" w:eastAsia="uk-UA"/>
              </w:rPr>
              <w:t xml:space="preserve"> док</w:t>
            </w:r>
            <w:r w:rsidRPr="00B22980">
              <w:rPr>
                <w:rStyle w:val="FontStyle17"/>
                <w:lang w:val="uk-UA" w:eastAsia="uk-UA"/>
              </w:rPr>
              <w:t>у</w:t>
            </w:r>
            <w:r w:rsidRPr="00B22980">
              <w:rPr>
                <w:rStyle w:val="FontStyle17"/>
                <w:lang w:val="uk-UA" w:eastAsia="uk-UA"/>
              </w:rPr>
              <w:t xml:space="preserve">ментів </w:t>
            </w:r>
            <w:r>
              <w:rPr>
                <w:rStyle w:val="FontStyle17"/>
                <w:lang w:val="uk-UA" w:eastAsia="uk-UA"/>
              </w:rPr>
              <w:t>і</w:t>
            </w:r>
            <w:r w:rsidRPr="00B22980">
              <w:rPr>
                <w:rStyle w:val="FontStyle17"/>
                <w:lang w:val="uk-UA" w:eastAsia="uk-UA"/>
              </w:rPr>
              <w:t xml:space="preserve"> на ній здійснюється господарська діяльність</w:t>
            </w:r>
            <w:r>
              <w:rPr>
                <w:rStyle w:val="FontStyle17"/>
                <w:lang w:val="uk-UA" w:eastAsia="uk-UA"/>
              </w:rPr>
              <w:t>. Ф</w:t>
            </w:r>
            <w:r>
              <w:rPr>
                <w:color w:val="000000"/>
                <w:lang w:val="uk-UA"/>
              </w:rPr>
              <w:t>актично земельна ділянка використовується для розміщення  магазину непродовольчих товарів та ломбарду.</w:t>
            </w:r>
          </w:p>
          <w:p w:rsidR="00257742" w:rsidRPr="002D1B53" w:rsidRDefault="00257742" w:rsidP="006A43FD">
            <w:pPr>
              <w:jc w:val="both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4. Відповідно до витягу з державного реєстру речових прав на нерухоме майно від 11.09.2014 №6966551 </w:t>
            </w:r>
            <w:proofErr w:type="spellStart"/>
            <w:r w:rsidRPr="008E0C94">
              <w:t>Товариство</w:t>
            </w:r>
            <w:proofErr w:type="spellEnd"/>
            <w:r w:rsidRPr="008E0C94">
              <w:t xml:space="preserve"> з </w:t>
            </w:r>
            <w:proofErr w:type="spellStart"/>
            <w:r w:rsidRPr="008E0C94">
              <w:t>обмеженою</w:t>
            </w:r>
            <w:proofErr w:type="spellEnd"/>
            <w:r w:rsidRPr="008E0C94">
              <w:t xml:space="preserve"> </w:t>
            </w:r>
            <w:proofErr w:type="spellStart"/>
            <w:r>
              <w:t>відповідаль</w:t>
            </w:r>
            <w:r w:rsidRPr="008E0C94">
              <w:t>ністю</w:t>
            </w:r>
            <w:proofErr w:type="spellEnd"/>
            <w:r>
              <w:rPr>
                <w:lang w:val="uk-UA"/>
              </w:rPr>
              <w:t xml:space="preserve"> </w:t>
            </w:r>
            <w:r w:rsidRPr="008E0C94">
              <w:t>«ДЖЕР</w:t>
            </w:r>
            <w:r w:rsidRPr="008E0C94">
              <w:t>Е</w:t>
            </w:r>
            <w:r w:rsidRPr="008E0C94">
              <w:t>ЛО»</w:t>
            </w:r>
            <w:r>
              <w:rPr>
                <w:lang w:val="uk-UA"/>
              </w:rPr>
              <w:t xml:space="preserve"> є власником будівлі магазину на </w:t>
            </w:r>
            <w:proofErr w:type="spellStart"/>
            <w:r w:rsidRPr="008E0C94">
              <w:t>вул</w:t>
            </w:r>
            <w:proofErr w:type="spellEnd"/>
            <w:r w:rsidRPr="008E0C94">
              <w:t>. Соборн</w:t>
            </w:r>
            <w:proofErr w:type="gramStart"/>
            <w:r w:rsidRPr="008E0C94">
              <w:t>о</w:t>
            </w:r>
            <w:r>
              <w:rPr>
                <w:lang w:val="uk-UA"/>
              </w:rPr>
              <w:t>-</w:t>
            </w:r>
            <w:proofErr w:type="gramEnd"/>
            <w:r>
              <w:rPr>
                <w:lang w:val="uk-UA"/>
              </w:rPr>
              <w:t xml:space="preserve">        </w:t>
            </w:r>
            <w:proofErr w:type="spellStart"/>
            <w:r w:rsidRPr="008E0C94">
              <w:t>сті</w:t>
            </w:r>
            <w:proofErr w:type="spellEnd"/>
            <w:r w:rsidRPr="008E0C94">
              <w:t>, 29а</w:t>
            </w:r>
            <w:r>
              <w:rPr>
                <w:lang w:val="uk-UA"/>
              </w:rPr>
              <w:t>.</w:t>
            </w:r>
          </w:p>
          <w:p w:rsidR="00257742" w:rsidRPr="007636C4" w:rsidRDefault="00257742" w:rsidP="006A43FD">
            <w:pPr>
              <w:jc w:val="both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5</w:t>
            </w:r>
            <w:r w:rsidRPr="007636C4">
              <w:rPr>
                <w:rStyle w:val="FontStyle17"/>
                <w:lang w:eastAsia="uk-UA"/>
              </w:rPr>
              <w:t xml:space="preserve">. </w:t>
            </w:r>
            <w:proofErr w:type="spellStart"/>
            <w:r w:rsidRPr="007636C4">
              <w:rPr>
                <w:rStyle w:val="FontStyle17"/>
                <w:lang w:eastAsia="uk-UA"/>
              </w:rPr>
              <w:t>Заявник</w:t>
            </w:r>
            <w:proofErr w:type="spellEnd"/>
            <w:r w:rsidRPr="007636C4">
              <w:rPr>
                <w:rStyle w:val="FontStyle17"/>
                <w:lang w:eastAsia="uk-UA"/>
              </w:rPr>
              <w:t xml:space="preserve"> просить </w:t>
            </w:r>
            <w:proofErr w:type="spellStart"/>
            <w:r w:rsidRPr="007636C4">
              <w:rPr>
                <w:rStyle w:val="FontStyle17"/>
                <w:lang w:eastAsia="uk-UA"/>
              </w:rPr>
              <w:t>передати</w:t>
            </w:r>
            <w:proofErr w:type="spellEnd"/>
            <w:r w:rsidRPr="007636C4">
              <w:rPr>
                <w:rStyle w:val="FontStyle17"/>
                <w:lang w:eastAsia="uk-UA"/>
              </w:rPr>
              <w:t xml:space="preserve"> </w:t>
            </w:r>
            <w:r>
              <w:rPr>
                <w:rStyle w:val="FontStyle17"/>
                <w:lang w:val="uk-UA" w:eastAsia="uk-UA"/>
              </w:rPr>
              <w:t>в</w:t>
            </w:r>
            <w:r w:rsidRPr="007636C4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7636C4">
              <w:rPr>
                <w:rStyle w:val="FontStyle17"/>
                <w:lang w:eastAsia="uk-UA"/>
              </w:rPr>
              <w:t>користування</w:t>
            </w:r>
            <w:proofErr w:type="spellEnd"/>
            <w:r w:rsidRPr="007636C4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7636C4">
              <w:rPr>
                <w:rStyle w:val="FontStyle17"/>
                <w:lang w:eastAsia="uk-UA"/>
              </w:rPr>
              <w:t>земельну</w:t>
            </w:r>
            <w:proofErr w:type="spellEnd"/>
            <w:r w:rsidRPr="007636C4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7636C4">
              <w:rPr>
                <w:rStyle w:val="FontStyle17"/>
                <w:lang w:eastAsia="uk-UA"/>
              </w:rPr>
              <w:t>ділянку</w:t>
            </w:r>
            <w:proofErr w:type="spellEnd"/>
            <w:r w:rsidRPr="007636C4">
              <w:rPr>
                <w:rStyle w:val="FontStyle17"/>
                <w:lang w:eastAsia="uk-UA"/>
              </w:rPr>
              <w:t xml:space="preserve"> </w:t>
            </w:r>
            <w:r>
              <w:rPr>
                <w:rStyle w:val="FontStyle17"/>
                <w:lang w:val="uk-UA" w:eastAsia="uk-UA"/>
              </w:rPr>
              <w:t xml:space="preserve">на </w:t>
            </w:r>
            <w:proofErr w:type="spellStart"/>
            <w:r w:rsidRPr="008E0C94">
              <w:t>вул</w:t>
            </w:r>
            <w:proofErr w:type="spellEnd"/>
            <w:r w:rsidRPr="008E0C94">
              <w:t xml:space="preserve">. </w:t>
            </w:r>
            <w:proofErr w:type="spellStart"/>
            <w:r w:rsidRPr="008E0C94">
              <w:t>Соборності</w:t>
            </w:r>
            <w:proofErr w:type="spellEnd"/>
            <w:r w:rsidRPr="008E0C94">
              <w:t>, 29а</w:t>
            </w:r>
            <w:r w:rsidRPr="007636C4">
              <w:rPr>
                <w:rStyle w:val="FontStyle17"/>
                <w:lang w:eastAsia="uk-UA"/>
              </w:rPr>
              <w:t xml:space="preserve"> для </w:t>
            </w:r>
            <w:proofErr w:type="spellStart"/>
            <w:r w:rsidRPr="007636C4">
              <w:rPr>
                <w:rStyle w:val="FontStyle17"/>
                <w:lang w:eastAsia="uk-UA"/>
              </w:rPr>
              <w:t>реконструкції</w:t>
            </w:r>
            <w:proofErr w:type="spellEnd"/>
            <w:r w:rsidRPr="007636C4">
              <w:rPr>
                <w:rStyle w:val="FontStyle17"/>
                <w:lang w:eastAsia="uk-UA"/>
              </w:rPr>
              <w:t xml:space="preserve"> </w:t>
            </w:r>
            <w:r w:rsidRPr="007636C4">
              <w:rPr>
                <w:rStyle w:val="FontStyle17"/>
                <w:lang w:val="uk-UA" w:eastAsia="uk-UA"/>
              </w:rPr>
              <w:t>магазину «Квіти»</w:t>
            </w:r>
            <w:r w:rsidRPr="007636C4">
              <w:rPr>
                <w:rStyle w:val="FontStyle17"/>
                <w:lang w:eastAsia="uk-UA"/>
              </w:rPr>
              <w:t>.</w:t>
            </w:r>
          </w:p>
          <w:p w:rsidR="00257742" w:rsidRPr="0038532F" w:rsidRDefault="00257742" w:rsidP="006A43FD">
            <w:pPr>
              <w:jc w:val="both"/>
              <w:rPr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6</w:t>
            </w:r>
            <w:r w:rsidRPr="007636C4">
              <w:rPr>
                <w:rStyle w:val="FontStyle17"/>
                <w:lang w:val="uk-UA" w:eastAsia="uk-UA"/>
              </w:rPr>
              <w:t xml:space="preserve">. </w:t>
            </w:r>
            <w:r>
              <w:rPr>
                <w:rStyle w:val="FontStyle17"/>
                <w:lang w:val="uk-UA" w:eastAsia="uk-UA"/>
              </w:rPr>
              <w:t>У наданих на розгляд документах відсутній дозвіл Криворізької міської ради на здійснення реконстру</w:t>
            </w:r>
            <w:r>
              <w:rPr>
                <w:rStyle w:val="FontStyle17"/>
                <w:lang w:val="uk-UA" w:eastAsia="uk-UA"/>
              </w:rPr>
              <w:t>к</w:t>
            </w:r>
            <w:r>
              <w:rPr>
                <w:rStyle w:val="FontStyle17"/>
                <w:lang w:val="uk-UA" w:eastAsia="uk-UA"/>
              </w:rPr>
              <w:t xml:space="preserve">ції </w:t>
            </w:r>
            <w:r w:rsidRPr="007636C4">
              <w:rPr>
                <w:rStyle w:val="FontStyle17"/>
                <w:lang w:val="uk-UA" w:eastAsia="uk-UA"/>
              </w:rPr>
              <w:t>магазину «Квіти»</w:t>
            </w:r>
          </w:p>
        </w:tc>
      </w:tr>
      <w:tr w:rsidR="00257742" w:rsidRPr="00D40D3B" w:rsidTr="00257742">
        <w:trPr>
          <w:cantSplit/>
          <w:trHeight w:val="256"/>
        </w:trPr>
        <w:tc>
          <w:tcPr>
            <w:tcW w:w="534" w:type="dxa"/>
          </w:tcPr>
          <w:p w:rsidR="00257742" w:rsidRPr="00FA3FB1" w:rsidRDefault="00257742" w:rsidP="00D40D3B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57742" w:rsidRPr="00FA3FB1" w:rsidRDefault="00257742" w:rsidP="00D40D3B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57742" w:rsidRPr="00FA3FB1" w:rsidRDefault="00257742" w:rsidP="00D40D3B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7742" w:rsidRPr="00FA3FB1" w:rsidRDefault="00257742" w:rsidP="00D40D3B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7742" w:rsidRPr="00A96C5C" w:rsidRDefault="00257742" w:rsidP="00D40D3B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57742" w:rsidRPr="00A96C5C" w:rsidRDefault="00257742" w:rsidP="00D40D3B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742" w:rsidRPr="00FA3FB1" w:rsidRDefault="00257742" w:rsidP="00D40D3B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257742" w:rsidRPr="006E128E" w:rsidTr="00257742">
        <w:trPr>
          <w:cantSplit/>
          <w:trHeight w:val="7928"/>
        </w:trPr>
        <w:tc>
          <w:tcPr>
            <w:tcW w:w="534" w:type="dxa"/>
          </w:tcPr>
          <w:p w:rsidR="00257742" w:rsidRPr="00254B9C" w:rsidRDefault="00257742" w:rsidP="006A43FD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26" w:type="dxa"/>
          </w:tcPr>
          <w:p w:rsidR="00257742" w:rsidRPr="00254B9C" w:rsidRDefault="00257742" w:rsidP="006A43FD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 w:rsidRPr="00E01BF4">
              <w:rPr>
                <w:rStyle w:val="FontStyle17"/>
                <w:lang w:val="uk-UA" w:eastAsia="uk-UA"/>
              </w:rPr>
              <w:t>Відділ освіти в</w:t>
            </w:r>
            <w:r w:rsidRPr="00E01BF4">
              <w:rPr>
                <w:rStyle w:val="FontStyle17"/>
                <w:lang w:val="uk-UA" w:eastAsia="uk-UA"/>
              </w:rPr>
              <w:t>и</w:t>
            </w:r>
            <w:r w:rsidRPr="00E01BF4">
              <w:rPr>
                <w:rStyle w:val="FontStyle17"/>
                <w:lang w:val="uk-UA" w:eastAsia="uk-UA"/>
              </w:rPr>
              <w:t xml:space="preserve">конкому </w:t>
            </w:r>
            <w:proofErr w:type="spellStart"/>
            <w:r w:rsidRPr="00E01BF4">
              <w:rPr>
                <w:rStyle w:val="FontStyle17"/>
                <w:lang w:val="uk-UA" w:eastAsia="uk-UA"/>
              </w:rPr>
              <w:t>Довги</w:t>
            </w:r>
            <w:r w:rsidRPr="00E01BF4">
              <w:rPr>
                <w:rStyle w:val="FontStyle17"/>
                <w:lang w:val="uk-UA" w:eastAsia="uk-UA"/>
              </w:rPr>
              <w:t>н</w:t>
            </w:r>
            <w:r w:rsidRPr="00E01BF4">
              <w:rPr>
                <w:rStyle w:val="FontStyle17"/>
                <w:lang w:val="uk-UA" w:eastAsia="uk-UA"/>
              </w:rPr>
              <w:t>цівської</w:t>
            </w:r>
            <w:proofErr w:type="spellEnd"/>
            <w:r w:rsidRPr="00E01BF4">
              <w:rPr>
                <w:rStyle w:val="FontStyle17"/>
                <w:lang w:val="uk-UA" w:eastAsia="uk-UA"/>
              </w:rPr>
              <w:t xml:space="preserve"> районної в місті ради</w:t>
            </w:r>
          </w:p>
        </w:tc>
        <w:tc>
          <w:tcPr>
            <w:tcW w:w="2410" w:type="dxa"/>
          </w:tcPr>
          <w:p w:rsidR="00257742" w:rsidRPr="008E0C94" w:rsidRDefault="00257742" w:rsidP="006A43FD">
            <w:pPr>
              <w:ind w:left="-108" w:right="-108"/>
              <w:jc w:val="center"/>
            </w:pPr>
            <w:proofErr w:type="spellStart"/>
            <w:r w:rsidRPr="008E0C94">
              <w:t>Землі</w:t>
            </w:r>
            <w:proofErr w:type="spellEnd"/>
            <w:r w:rsidRPr="008E0C94">
              <w:t xml:space="preserve"> </w:t>
            </w:r>
            <w:proofErr w:type="spellStart"/>
            <w:r w:rsidRPr="008E0C94">
              <w:t>житлової</w:t>
            </w:r>
            <w:proofErr w:type="spellEnd"/>
            <w:r w:rsidRPr="008E0C94">
              <w:t xml:space="preserve">  та </w:t>
            </w:r>
          </w:p>
          <w:p w:rsidR="00257742" w:rsidRPr="008E0C94" w:rsidRDefault="00257742" w:rsidP="006A43FD">
            <w:pPr>
              <w:ind w:left="-108" w:right="-108"/>
              <w:jc w:val="center"/>
            </w:pPr>
            <w:proofErr w:type="spellStart"/>
            <w:r w:rsidRPr="008E0C94">
              <w:t>громадської</w:t>
            </w:r>
            <w:proofErr w:type="spellEnd"/>
            <w:r w:rsidRPr="008E0C94">
              <w:t xml:space="preserve"> </w:t>
            </w:r>
            <w:proofErr w:type="spellStart"/>
            <w:r w:rsidRPr="008E0C94">
              <w:t>забудови</w:t>
            </w:r>
            <w:proofErr w:type="spellEnd"/>
            <w:r w:rsidRPr="008E0C94">
              <w:t>,</w:t>
            </w:r>
          </w:p>
          <w:p w:rsidR="00257742" w:rsidRPr="008E0C94" w:rsidRDefault="00257742" w:rsidP="006A43FD">
            <w:pPr>
              <w:ind w:left="-108" w:right="-108"/>
              <w:jc w:val="center"/>
            </w:pPr>
            <w:proofErr w:type="spellStart"/>
            <w:r w:rsidRPr="008E0C94">
              <w:t>розміщення</w:t>
            </w:r>
            <w:proofErr w:type="spellEnd"/>
            <w:r w:rsidRPr="008E0C94">
              <w:t xml:space="preserve"> </w:t>
            </w:r>
          </w:p>
          <w:p w:rsidR="00257742" w:rsidRDefault="00257742" w:rsidP="00D40D3B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споруди Комунальн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го закладу «</w:t>
            </w:r>
            <w:proofErr w:type="spellStart"/>
            <w:r>
              <w:rPr>
                <w:lang w:val="uk-UA"/>
              </w:rPr>
              <w:t>Дошкіль-</w:t>
            </w:r>
            <w:proofErr w:type="spellEnd"/>
            <w:r>
              <w:rPr>
                <w:lang w:val="uk-UA"/>
              </w:rPr>
              <w:t xml:space="preserve"> ний навчальний </w:t>
            </w:r>
          </w:p>
          <w:p w:rsidR="00257742" w:rsidRPr="00A36926" w:rsidRDefault="00257742" w:rsidP="00D40D3B">
            <w:pPr>
              <w:pStyle w:val="Style6"/>
              <w:widowControl/>
              <w:ind w:right="-108"/>
              <w:rPr>
                <w:rStyle w:val="FontStyle17"/>
                <w:lang w:val="uk-UA" w:eastAsia="uk-UA"/>
              </w:rPr>
            </w:pPr>
            <w:r>
              <w:rPr>
                <w:lang w:val="uk-UA"/>
              </w:rPr>
              <w:t>заклад (ясла-садок) №133»</w:t>
            </w:r>
          </w:p>
        </w:tc>
        <w:tc>
          <w:tcPr>
            <w:tcW w:w="2693" w:type="dxa"/>
          </w:tcPr>
          <w:p w:rsidR="00257742" w:rsidRPr="008E0C94" w:rsidRDefault="00257742" w:rsidP="006A43FD">
            <w:pPr>
              <w:jc w:val="center"/>
            </w:pPr>
            <w:proofErr w:type="spellStart"/>
            <w:r>
              <w:rPr>
                <w:lang w:val="uk-UA"/>
              </w:rPr>
              <w:t>Довгинцівськ</w:t>
            </w:r>
            <w:r w:rsidRPr="008E0C94">
              <w:t>ий</w:t>
            </w:r>
            <w:proofErr w:type="spellEnd"/>
            <w:r w:rsidRPr="008E0C94">
              <w:t xml:space="preserve"> район,</w:t>
            </w:r>
          </w:p>
          <w:p w:rsidR="00257742" w:rsidRPr="008E0C94" w:rsidRDefault="00257742" w:rsidP="006A43FD">
            <w:pPr>
              <w:jc w:val="center"/>
            </w:pPr>
            <w:proofErr w:type="spellStart"/>
            <w:r w:rsidRPr="008E0C94">
              <w:t>вул</w:t>
            </w:r>
            <w:proofErr w:type="spellEnd"/>
            <w:r w:rsidRPr="008E0C94">
              <w:t xml:space="preserve">. </w:t>
            </w:r>
            <w:r>
              <w:rPr>
                <w:lang w:val="uk-UA"/>
              </w:rPr>
              <w:t>Лісового, 9 «В»</w:t>
            </w:r>
            <w:r w:rsidRPr="008E0C94">
              <w:t xml:space="preserve">, </w:t>
            </w:r>
          </w:p>
          <w:p w:rsidR="00257742" w:rsidRPr="00D44626" w:rsidRDefault="00257742" w:rsidP="006A43FD">
            <w:pPr>
              <w:tabs>
                <w:tab w:val="left" w:pos="284"/>
              </w:tabs>
              <w:ind w:left="-108" w:right="-108"/>
              <w:jc w:val="center"/>
              <w:rPr>
                <w:lang w:val="uk-UA"/>
              </w:rPr>
            </w:pPr>
            <w:r w:rsidRPr="008E0C94">
              <w:t>1211000000:0</w:t>
            </w:r>
            <w:r>
              <w:rPr>
                <w:lang w:val="uk-UA"/>
              </w:rPr>
              <w:t>3</w:t>
            </w:r>
            <w:r>
              <w:t>:</w:t>
            </w:r>
            <w:r w:rsidRPr="008E0C94">
              <w:t>6</w:t>
            </w:r>
            <w:r>
              <w:rPr>
                <w:lang w:val="uk-UA"/>
              </w:rPr>
              <w:t>33</w:t>
            </w:r>
            <w:r w:rsidRPr="008E0C94">
              <w:t>:018</w:t>
            </w:r>
            <w:r>
              <w:rPr>
                <w:lang w:val="uk-UA"/>
              </w:rPr>
              <w:t>6</w:t>
            </w:r>
          </w:p>
        </w:tc>
        <w:tc>
          <w:tcPr>
            <w:tcW w:w="992" w:type="dxa"/>
          </w:tcPr>
          <w:p w:rsidR="00257742" w:rsidRPr="00E01BF4" w:rsidRDefault="00257742" w:rsidP="006A43FD">
            <w:pPr>
              <w:jc w:val="center"/>
              <w:rPr>
                <w:spacing w:val="-2"/>
                <w:lang w:val="uk-UA"/>
              </w:rPr>
            </w:pPr>
            <w:r>
              <w:rPr>
                <w:spacing w:val="-2"/>
              </w:rPr>
              <w:t>0,</w:t>
            </w:r>
            <w:r>
              <w:rPr>
                <w:spacing w:val="-2"/>
                <w:lang w:val="uk-UA"/>
              </w:rPr>
              <w:t>5310</w:t>
            </w:r>
          </w:p>
        </w:tc>
        <w:tc>
          <w:tcPr>
            <w:tcW w:w="1275" w:type="dxa"/>
          </w:tcPr>
          <w:p w:rsidR="00257742" w:rsidRPr="00E01BF4" w:rsidRDefault="00257742" w:rsidP="006A43FD">
            <w:pPr>
              <w:rPr>
                <w:lang w:val="uk-UA"/>
              </w:rPr>
            </w:pPr>
            <w:r>
              <w:rPr>
                <w:rStyle w:val="FontStyle17"/>
                <w:lang w:val="uk-UA" w:eastAsia="uk-UA"/>
              </w:rPr>
              <w:t>Постійне</w:t>
            </w:r>
          </w:p>
        </w:tc>
        <w:tc>
          <w:tcPr>
            <w:tcW w:w="5813" w:type="dxa"/>
          </w:tcPr>
          <w:p w:rsidR="00257742" w:rsidRPr="00F21C67" w:rsidRDefault="00257742" w:rsidP="00D40D3B">
            <w:pPr>
              <w:jc w:val="both"/>
              <w:rPr>
                <w:color w:val="000000"/>
                <w:lang w:val="uk-UA"/>
              </w:rPr>
            </w:pPr>
            <w:r>
              <w:rPr>
                <w:rStyle w:val="FontStyle17"/>
                <w:lang w:val="uk-UA" w:eastAsia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1. </w:t>
            </w:r>
            <w:r w:rsidRPr="00F21C67">
              <w:rPr>
                <w:color w:val="000000"/>
                <w:lang w:val="uk-UA"/>
              </w:rPr>
              <w:t xml:space="preserve">Під час розгляду матеріалів було з’ясовано, що 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>назва Комунального закладу, зазначена в проекті зе</w:t>
            </w:r>
            <w:r w:rsidRPr="00F21C67">
              <w:rPr>
                <w:color w:val="000000"/>
                <w:lang w:val="uk-UA"/>
              </w:rPr>
              <w:t>м</w:t>
            </w:r>
            <w:r w:rsidRPr="00F21C67">
              <w:rPr>
                <w:color w:val="000000"/>
                <w:lang w:val="uk-UA"/>
              </w:rPr>
              <w:t xml:space="preserve">леустрою щодо відведення земельної ділянки </w:t>
            </w:r>
            <w:r>
              <w:rPr>
                <w:color w:val="000000"/>
                <w:lang w:val="uk-UA"/>
              </w:rPr>
              <w:t xml:space="preserve">                  на</w:t>
            </w:r>
            <w:r w:rsidRPr="00F21C67">
              <w:rPr>
                <w:color w:val="000000"/>
                <w:lang w:val="uk-UA"/>
              </w:rPr>
              <w:t xml:space="preserve"> вул. Лісового, 9 «В», у витязі з Державного зем</w:t>
            </w:r>
            <w:r w:rsidRPr="00F21C67">
              <w:rPr>
                <w:color w:val="000000"/>
                <w:lang w:val="uk-UA"/>
              </w:rPr>
              <w:t>е</w:t>
            </w:r>
            <w:r w:rsidRPr="00F21C67">
              <w:rPr>
                <w:color w:val="000000"/>
                <w:lang w:val="uk-UA"/>
              </w:rPr>
              <w:t>льного кадастру про земельну ділянку від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>23.12.2020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>№НВ-5608808002020, у рішенні міської ради від 24.10.2018 №3115 «Про надання дозволу на розро</w:t>
            </w:r>
            <w:r w:rsidRPr="00F21C67">
              <w:rPr>
                <w:color w:val="000000"/>
                <w:lang w:val="uk-UA"/>
              </w:rPr>
              <w:t>б</w:t>
            </w:r>
            <w:r w:rsidRPr="00F21C67">
              <w:rPr>
                <w:color w:val="000000"/>
                <w:lang w:val="uk-UA"/>
              </w:rPr>
              <w:t>лення проектів землеустрою щодо відведення земел</w:t>
            </w:r>
            <w:r w:rsidRPr="00F21C67">
              <w:rPr>
                <w:color w:val="000000"/>
                <w:lang w:val="uk-UA"/>
              </w:rPr>
              <w:t>ь</w:t>
            </w:r>
            <w:r w:rsidRPr="00F21C67">
              <w:rPr>
                <w:color w:val="000000"/>
                <w:lang w:val="uk-UA"/>
              </w:rPr>
              <w:t xml:space="preserve">них ділянок» та висновках відповідного </w:t>
            </w:r>
            <w:r w:rsidRPr="00356448">
              <w:rPr>
                <w:color w:val="000000"/>
                <w:spacing w:val="-2"/>
                <w:lang w:val="uk-UA"/>
              </w:rPr>
              <w:t>територіал</w:t>
            </w:r>
            <w:r w:rsidRPr="00356448">
              <w:rPr>
                <w:color w:val="000000"/>
                <w:spacing w:val="-2"/>
                <w:lang w:val="uk-UA"/>
              </w:rPr>
              <w:t>ь</w:t>
            </w:r>
            <w:r w:rsidRPr="00356448">
              <w:rPr>
                <w:color w:val="000000"/>
                <w:spacing w:val="-2"/>
                <w:lang w:val="uk-UA"/>
              </w:rPr>
              <w:t xml:space="preserve">ного органу </w:t>
            </w:r>
            <w:proofErr w:type="spellStart"/>
            <w:r w:rsidRPr="00356448">
              <w:rPr>
                <w:color w:val="000000"/>
                <w:spacing w:val="-2"/>
                <w:lang w:val="uk-UA"/>
              </w:rPr>
              <w:t>Держгеокадастру</w:t>
            </w:r>
            <w:proofErr w:type="spellEnd"/>
            <w:r w:rsidRPr="00356448">
              <w:rPr>
                <w:color w:val="000000"/>
                <w:spacing w:val="-2"/>
                <w:lang w:val="uk-UA"/>
              </w:rPr>
              <w:t xml:space="preserve"> від 14.12.2020 №17151/82-20 й департаменту регулювання містобуд</w:t>
            </w:r>
            <w:r w:rsidRPr="00356448">
              <w:rPr>
                <w:color w:val="000000"/>
                <w:spacing w:val="-2"/>
                <w:lang w:val="uk-UA"/>
              </w:rPr>
              <w:t>і</w:t>
            </w:r>
            <w:r w:rsidRPr="00356448">
              <w:rPr>
                <w:color w:val="000000"/>
                <w:spacing w:val="-2"/>
                <w:lang w:val="uk-UA"/>
              </w:rPr>
              <w:t>вної діяльності та земельних відносин виконкому Кр</w:t>
            </w:r>
            <w:r w:rsidRPr="00356448">
              <w:rPr>
                <w:color w:val="000000"/>
                <w:spacing w:val="-2"/>
                <w:lang w:val="uk-UA"/>
              </w:rPr>
              <w:t>и</w:t>
            </w:r>
            <w:r w:rsidRPr="00356448">
              <w:rPr>
                <w:color w:val="000000"/>
                <w:spacing w:val="-2"/>
                <w:lang w:val="uk-UA"/>
              </w:rPr>
              <w:t>ворізької міської ради від 10.11.2020 №17/02-08/2810</w:t>
            </w:r>
            <w:r w:rsidRPr="00F21C67">
              <w:rPr>
                <w:color w:val="000000"/>
                <w:lang w:val="uk-UA"/>
              </w:rPr>
              <w:t xml:space="preserve"> (Комунальний </w:t>
            </w:r>
            <w:r>
              <w:rPr>
                <w:color w:val="000000"/>
                <w:lang w:val="uk-UA"/>
              </w:rPr>
              <w:t xml:space="preserve"> заклад  </w:t>
            </w:r>
            <w:r w:rsidRPr="00F21C67">
              <w:rPr>
                <w:color w:val="000000"/>
                <w:lang w:val="uk-UA"/>
              </w:rPr>
              <w:t xml:space="preserve">«Дошкільний навчальний </w:t>
            </w:r>
            <w:r>
              <w:rPr>
                <w:color w:val="000000"/>
                <w:lang w:val="uk-UA"/>
              </w:rPr>
              <w:t xml:space="preserve"> з</w:t>
            </w:r>
            <w:r w:rsidRPr="00F21C67">
              <w:rPr>
                <w:color w:val="000000"/>
                <w:lang w:val="uk-UA"/>
              </w:rPr>
              <w:t>а</w:t>
            </w:r>
            <w:r w:rsidRPr="00F21C67">
              <w:rPr>
                <w:color w:val="000000"/>
                <w:lang w:val="uk-UA"/>
              </w:rPr>
              <w:t xml:space="preserve">клад </w:t>
            </w:r>
            <w:r>
              <w:rPr>
                <w:color w:val="000000"/>
                <w:lang w:val="uk-UA"/>
              </w:rPr>
              <w:t>(ясла-садок) №133»)</w:t>
            </w:r>
            <w:r w:rsidRPr="00F21C67">
              <w:rPr>
                <w:color w:val="000000"/>
                <w:lang w:val="uk-UA"/>
              </w:rPr>
              <w:t xml:space="preserve"> не відповідає назві,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>зазн</w:t>
            </w:r>
            <w:r w:rsidRPr="00F21C67">
              <w:rPr>
                <w:color w:val="000000"/>
                <w:lang w:val="uk-UA"/>
              </w:rPr>
              <w:t>а</w:t>
            </w:r>
            <w:r w:rsidRPr="00F21C67">
              <w:rPr>
                <w:color w:val="000000"/>
                <w:lang w:val="uk-UA"/>
              </w:rPr>
              <w:t xml:space="preserve">ченій </w:t>
            </w:r>
            <w:r>
              <w:rPr>
                <w:color w:val="000000"/>
                <w:lang w:val="uk-UA"/>
              </w:rPr>
              <w:t>у</w:t>
            </w:r>
            <w:r w:rsidRPr="00F21C67">
              <w:rPr>
                <w:color w:val="000000"/>
                <w:lang w:val="uk-UA"/>
              </w:rPr>
              <w:t xml:space="preserve"> Єдиному державному реєстрі юридичних осіб, фізичних осіб-підприємців та громадських формувань (Комунальний заклад дошкільної освіти (ясла-садок) №133 Криворізької міської ради).</w:t>
            </w:r>
          </w:p>
          <w:p w:rsidR="00257742" w:rsidRPr="00F21C67" w:rsidRDefault="00257742" w:rsidP="00D40D3B">
            <w:pPr>
              <w:ind w:right="34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  <w:r w:rsidRPr="00F21C67">
              <w:rPr>
                <w:color w:val="000000"/>
                <w:lang w:val="uk-UA"/>
              </w:rPr>
              <w:t xml:space="preserve"> Розроблений проект землеустрою щодо відведення земельної ділянки не відповідає змісту права власн</w:t>
            </w:r>
            <w:r w:rsidRPr="00F21C67">
              <w:rPr>
                <w:color w:val="000000"/>
                <w:lang w:val="uk-UA"/>
              </w:rPr>
              <w:t>о</w:t>
            </w:r>
            <w:r w:rsidRPr="00F21C67">
              <w:rPr>
                <w:color w:val="000000"/>
                <w:lang w:val="uk-UA"/>
              </w:rPr>
              <w:t>сті на нерухоме майно, зареєстровано</w:t>
            </w:r>
            <w:r>
              <w:rPr>
                <w:color w:val="000000"/>
                <w:lang w:val="uk-UA"/>
              </w:rPr>
              <w:t>го</w:t>
            </w:r>
            <w:r w:rsidRPr="00F21C67">
              <w:rPr>
                <w:color w:val="000000"/>
                <w:lang w:val="uk-UA"/>
              </w:rPr>
              <w:t xml:space="preserve"> в Державн</w:t>
            </w:r>
            <w:r w:rsidRPr="00F21C67">
              <w:rPr>
                <w:color w:val="000000"/>
                <w:lang w:val="uk-UA"/>
              </w:rPr>
              <w:t>о</w:t>
            </w:r>
            <w:r w:rsidRPr="00F21C67">
              <w:rPr>
                <w:color w:val="000000"/>
                <w:lang w:val="uk-UA"/>
              </w:rPr>
              <w:t xml:space="preserve">му реєстрі речових прав на нерухоме майно </w:t>
            </w:r>
            <w:r>
              <w:rPr>
                <w:color w:val="000000"/>
                <w:lang w:val="uk-UA"/>
              </w:rPr>
              <w:t>про р</w:t>
            </w:r>
            <w:r>
              <w:rPr>
                <w:color w:val="000000"/>
                <w:lang w:val="uk-UA"/>
              </w:rPr>
              <w:t>е</w:t>
            </w:r>
            <w:r>
              <w:rPr>
                <w:color w:val="000000"/>
                <w:lang w:val="uk-UA"/>
              </w:rPr>
              <w:t xml:space="preserve">єстрацію права власності </w:t>
            </w:r>
            <w:r w:rsidRPr="00F21C67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1.07.2020</w:t>
            </w:r>
            <w:r w:rsidRPr="00F21C67">
              <w:rPr>
                <w:color w:val="000000"/>
                <w:lang w:val="uk-UA"/>
              </w:rPr>
              <w:t xml:space="preserve"> за №</w:t>
            </w:r>
            <w:r>
              <w:rPr>
                <w:color w:val="000000"/>
                <w:lang w:val="uk-UA"/>
              </w:rPr>
              <w:t>37492060</w:t>
            </w:r>
            <w:r w:rsidRPr="00F21C67">
              <w:rPr>
                <w:color w:val="000000"/>
                <w:lang w:val="uk-UA"/>
              </w:rPr>
              <w:t>.</w:t>
            </w:r>
          </w:p>
          <w:p w:rsidR="00257742" w:rsidRPr="00D40D3B" w:rsidRDefault="00257742" w:rsidP="00D40D3B">
            <w:pPr>
              <w:ind w:right="-62"/>
              <w:jc w:val="both"/>
              <w:rPr>
                <w:lang w:val="uk-UA"/>
              </w:rPr>
            </w:pPr>
            <w:r w:rsidRPr="00F21C67">
              <w:rPr>
                <w:color w:val="000000"/>
                <w:lang w:val="uk-UA"/>
              </w:rPr>
              <w:t>3. Відповідно до ст. 28 Закону України «Про землеу</w:t>
            </w:r>
            <w:r w:rsidRPr="00F21C67">
              <w:rPr>
                <w:color w:val="000000"/>
                <w:lang w:val="uk-UA"/>
              </w:rPr>
              <w:t>с</w:t>
            </w:r>
            <w:r w:rsidRPr="00F21C67">
              <w:rPr>
                <w:color w:val="000000"/>
                <w:lang w:val="uk-UA"/>
              </w:rPr>
              <w:t>трій» розробники документації із землеустрою несуть відповідно до закону відповідальність за достові</w:t>
            </w:r>
            <w:r w:rsidRPr="00F21C67">
              <w:rPr>
                <w:color w:val="000000"/>
                <w:lang w:val="uk-UA"/>
              </w:rPr>
              <w:t>р</w:t>
            </w:r>
            <w:r w:rsidRPr="00F21C67">
              <w:rPr>
                <w:color w:val="000000"/>
                <w:lang w:val="uk-UA"/>
              </w:rPr>
              <w:t>ність, якість і безпеку заходів, передбачених нею</w:t>
            </w:r>
          </w:p>
        </w:tc>
      </w:tr>
      <w:tr w:rsidR="00257742" w:rsidRPr="006E128E" w:rsidTr="00257742">
        <w:trPr>
          <w:cantSplit/>
          <w:trHeight w:val="2028"/>
        </w:trPr>
        <w:tc>
          <w:tcPr>
            <w:tcW w:w="534" w:type="dxa"/>
          </w:tcPr>
          <w:p w:rsidR="00257742" w:rsidRPr="0099065F" w:rsidRDefault="00257742" w:rsidP="00AF4F62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26" w:type="dxa"/>
          </w:tcPr>
          <w:p w:rsidR="00257742" w:rsidRPr="00417692" w:rsidRDefault="00257742" w:rsidP="00AF4F62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proofErr w:type="spellStart"/>
            <w:r>
              <w:rPr>
                <w:rStyle w:val="FontStyle17"/>
                <w:lang w:eastAsia="uk-UA"/>
              </w:rPr>
              <w:t>Громадян</w:t>
            </w:r>
            <w:r>
              <w:rPr>
                <w:rStyle w:val="FontStyle17"/>
                <w:lang w:val="uk-UA" w:eastAsia="uk-UA"/>
              </w:rPr>
              <w:t>ка</w:t>
            </w:r>
            <w:proofErr w:type="spellEnd"/>
          </w:p>
          <w:p w:rsidR="00257742" w:rsidRDefault="00257742" w:rsidP="00AF4F62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Полонська</w:t>
            </w:r>
          </w:p>
          <w:p w:rsidR="00257742" w:rsidRDefault="00257742" w:rsidP="00AF4F62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Віра</w:t>
            </w:r>
          </w:p>
          <w:p w:rsidR="00257742" w:rsidRPr="00417692" w:rsidRDefault="00257742" w:rsidP="00AF4F62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Василівна</w:t>
            </w:r>
          </w:p>
          <w:p w:rsidR="00257742" w:rsidRPr="00506E12" w:rsidRDefault="00257742" w:rsidP="00AF4F62">
            <w:pPr>
              <w:ind w:left="34"/>
              <w:jc w:val="center"/>
              <w:rPr>
                <w:rStyle w:val="FontStyle17"/>
                <w:lang w:eastAsia="uk-UA"/>
              </w:rPr>
            </w:pPr>
          </w:p>
        </w:tc>
        <w:tc>
          <w:tcPr>
            <w:tcW w:w="2410" w:type="dxa"/>
          </w:tcPr>
          <w:p w:rsidR="00257742" w:rsidRDefault="00257742" w:rsidP="00AF4F62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0D1A55">
              <w:rPr>
                <w:rStyle w:val="FontStyle17"/>
                <w:lang w:val="uk-UA" w:eastAsia="uk-UA"/>
              </w:rPr>
              <w:t xml:space="preserve">Для </w:t>
            </w:r>
            <w:r>
              <w:rPr>
                <w:rStyle w:val="FontStyle17"/>
                <w:lang w:val="uk-UA" w:eastAsia="uk-UA"/>
              </w:rPr>
              <w:t xml:space="preserve">розміщення </w:t>
            </w:r>
          </w:p>
          <w:p w:rsidR="00257742" w:rsidRDefault="00257742" w:rsidP="00AF4F62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торговельного </w:t>
            </w:r>
          </w:p>
          <w:p w:rsidR="00257742" w:rsidRPr="00506E12" w:rsidRDefault="00257742" w:rsidP="00AF4F62">
            <w:pPr>
              <w:pStyle w:val="Style6"/>
              <w:widowControl/>
              <w:rPr>
                <w:rStyle w:val="FontStyle17"/>
                <w:lang w:eastAsia="uk-UA"/>
              </w:rPr>
            </w:pPr>
            <w:r>
              <w:rPr>
                <w:rStyle w:val="FontStyle17"/>
                <w:lang w:val="uk-UA" w:eastAsia="uk-UA"/>
              </w:rPr>
              <w:t>комплексу</w:t>
            </w:r>
          </w:p>
        </w:tc>
        <w:tc>
          <w:tcPr>
            <w:tcW w:w="2693" w:type="dxa"/>
          </w:tcPr>
          <w:p w:rsidR="00257742" w:rsidRPr="00506E12" w:rsidRDefault="00257742" w:rsidP="00AF4F62">
            <w:pPr>
              <w:ind w:hanging="105"/>
              <w:jc w:val="center"/>
              <w:rPr>
                <w:rStyle w:val="FontStyle17"/>
              </w:rPr>
            </w:pPr>
            <w:r>
              <w:rPr>
                <w:rStyle w:val="FontStyle17"/>
                <w:lang w:val="uk-UA"/>
              </w:rPr>
              <w:t xml:space="preserve">Покровський </w:t>
            </w:r>
            <w:r w:rsidRPr="00506E12">
              <w:rPr>
                <w:rStyle w:val="FontStyle17"/>
              </w:rPr>
              <w:t>район,</w:t>
            </w:r>
          </w:p>
          <w:p w:rsidR="00257742" w:rsidRPr="00506E12" w:rsidRDefault="00257742" w:rsidP="00AF4F62">
            <w:pPr>
              <w:ind w:hanging="105"/>
              <w:jc w:val="center"/>
              <w:rPr>
                <w:rStyle w:val="FontStyle17"/>
              </w:rPr>
            </w:pPr>
            <w:proofErr w:type="spellStart"/>
            <w:r>
              <w:rPr>
                <w:rStyle w:val="FontStyle17"/>
                <w:lang w:val="uk-UA"/>
              </w:rPr>
              <w:t>мкр-н</w:t>
            </w:r>
            <w:proofErr w:type="spellEnd"/>
            <w:r>
              <w:rPr>
                <w:rStyle w:val="FontStyle17"/>
                <w:lang w:val="uk-UA"/>
              </w:rPr>
              <w:t xml:space="preserve"> 4-й Зарічний, 31а</w:t>
            </w:r>
            <w:r w:rsidRPr="00506E12">
              <w:rPr>
                <w:rStyle w:val="FontStyle17"/>
              </w:rPr>
              <w:t>,</w:t>
            </w:r>
          </w:p>
          <w:p w:rsidR="00257742" w:rsidRPr="00CB56EB" w:rsidRDefault="00257742" w:rsidP="00AF4F62">
            <w:pPr>
              <w:ind w:hanging="105"/>
              <w:jc w:val="center"/>
              <w:rPr>
                <w:rStyle w:val="FontStyle17"/>
                <w:lang w:val="uk-UA"/>
              </w:rPr>
            </w:pPr>
            <w:r w:rsidRPr="00506E12">
              <w:rPr>
                <w:rStyle w:val="FontStyle17"/>
                <w:lang w:val="uk-UA"/>
              </w:rPr>
              <w:t>1211000000:0</w:t>
            </w:r>
            <w:r>
              <w:rPr>
                <w:rStyle w:val="FontStyle17"/>
                <w:lang w:val="uk-UA"/>
              </w:rPr>
              <w:t>4</w:t>
            </w:r>
            <w:r w:rsidRPr="00506E12">
              <w:rPr>
                <w:rStyle w:val="FontStyle17"/>
                <w:lang w:val="uk-UA"/>
              </w:rPr>
              <w:t>:</w:t>
            </w:r>
            <w:r>
              <w:rPr>
                <w:rStyle w:val="FontStyle17"/>
                <w:lang w:val="uk-UA"/>
              </w:rPr>
              <w:t>272</w:t>
            </w:r>
            <w:r w:rsidRPr="00506E12">
              <w:rPr>
                <w:rStyle w:val="FontStyle17"/>
                <w:lang w:val="uk-UA"/>
              </w:rPr>
              <w:t>:</w:t>
            </w:r>
            <w:r w:rsidRPr="00506E12">
              <w:rPr>
                <w:rStyle w:val="FontStyle17"/>
              </w:rPr>
              <w:t>007</w:t>
            </w:r>
            <w:r>
              <w:rPr>
                <w:rStyle w:val="FontStyle17"/>
                <w:lang w:val="uk-UA"/>
              </w:rPr>
              <w:t>9</w:t>
            </w:r>
          </w:p>
          <w:p w:rsidR="00257742" w:rsidRPr="00506E12" w:rsidRDefault="00257742" w:rsidP="00AF4F62">
            <w:pPr>
              <w:ind w:hanging="105"/>
              <w:jc w:val="center"/>
              <w:rPr>
                <w:rStyle w:val="FontStyle17"/>
              </w:rPr>
            </w:pPr>
          </w:p>
        </w:tc>
        <w:tc>
          <w:tcPr>
            <w:tcW w:w="992" w:type="dxa"/>
          </w:tcPr>
          <w:p w:rsidR="00257742" w:rsidRPr="00417692" w:rsidRDefault="00257742" w:rsidP="00AF4F62">
            <w:pPr>
              <w:ind w:right="-70"/>
              <w:rPr>
                <w:rStyle w:val="FontStyle17"/>
                <w:lang w:val="uk-UA" w:eastAsia="uk-UA"/>
              </w:rPr>
            </w:pPr>
            <w:r w:rsidRPr="00506E12">
              <w:rPr>
                <w:rStyle w:val="FontStyle17"/>
                <w:lang w:eastAsia="uk-UA"/>
              </w:rPr>
              <w:t>0,</w:t>
            </w:r>
            <w:r>
              <w:rPr>
                <w:rStyle w:val="FontStyle17"/>
                <w:lang w:val="uk-UA" w:eastAsia="uk-UA"/>
              </w:rPr>
              <w:t>0288</w:t>
            </w:r>
          </w:p>
        </w:tc>
        <w:tc>
          <w:tcPr>
            <w:tcW w:w="1275" w:type="dxa"/>
          </w:tcPr>
          <w:p w:rsidR="00257742" w:rsidRPr="00417692" w:rsidRDefault="00257742" w:rsidP="00AF4F62">
            <w:pPr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Оренда</w:t>
            </w:r>
          </w:p>
        </w:tc>
        <w:tc>
          <w:tcPr>
            <w:tcW w:w="5813" w:type="dxa"/>
          </w:tcPr>
          <w:p w:rsidR="00257742" w:rsidRPr="00FD4518" w:rsidRDefault="00257742" w:rsidP="00AF4F62">
            <w:pPr>
              <w:ind w:right="34"/>
              <w:jc w:val="both"/>
              <w:rPr>
                <w:color w:val="000000"/>
                <w:lang w:val="uk-UA"/>
              </w:rPr>
            </w:pPr>
            <w:r w:rsidRPr="0088536D">
              <w:rPr>
                <w:bCs/>
                <w:spacing w:val="-6"/>
                <w:lang w:val="uk-UA"/>
              </w:rPr>
              <w:t>1</w:t>
            </w:r>
            <w:r w:rsidRPr="00FD4518">
              <w:rPr>
                <w:color w:val="000000"/>
                <w:lang w:val="uk-UA"/>
              </w:rPr>
              <w:t>. Не виконані вимоги рішення міської ради від 23.12.2020 №69 «Про відмову в наданні у власність і користування земельних ділянок суб’єктам господ</w:t>
            </w:r>
            <w:r w:rsidRPr="00FD4518">
              <w:rPr>
                <w:color w:val="000000"/>
                <w:lang w:val="uk-UA"/>
              </w:rPr>
              <w:t>а</w:t>
            </w:r>
            <w:r w:rsidRPr="00FD4518">
              <w:rPr>
                <w:color w:val="000000"/>
                <w:lang w:val="uk-UA"/>
              </w:rPr>
              <w:t xml:space="preserve">рювання та громадянам». </w:t>
            </w:r>
          </w:p>
          <w:p w:rsidR="00257742" w:rsidRDefault="00257742" w:rsidP="00AF4F62">
            <w:pPr>
              <w:jc w:val="both"/>
              <w:rPr>
                <w:rStyle w:val="FontStyle17"/>
                <w:lang w:val="uk-UA" w:eastAsia="uk-UA"/>
              </w:rPr>
            </w:pPr>
            <w:r w:rsidRPr="00FD4518">
              <w:rPr>
                <w:color w:val="000000"/>
                <w:lang w:val="uk-UA"/>
              </w:rPr>
              <w:t xml:space="preserve">2. Відсутні документи, що підтверджують виконання робіт із реконструкції системи газопостачання, </w:t>
            </w:r>
            <w:r>
              <w:rPr>
                <w:color w:val="000000"/>
                <w:lang w:val="uk-UA"/>
              </w:rPr>
              <w:t xml:space="preserve">             </w:t>
            </w:r>
            <w:r w:rsidRPr="00FD4518">
              <w:rPr>
                <w:color w:val="000000"/>
                <w:lang w:val="uk-UA"/>
              </w:rPr>
              <w:t>передбачені договором, укладеним між заявницею та</w:t>
            </w:r>
          </w:p>
        </w:tc>
      </w:tr>
      <w:tr w:rsidR="00257742" w:rsidRPr="00D40D3B" w:rsidTr="00257742">
        <w:trPr>
          <w:cantSplit/>
          <w:trHeight w:val="256"/>
        </w:trPr>
        <w:tc>
          <w:tcPr>
            <w:tcW w:w="534" w:type="dxa"/>
          </w:tcPr>
          <w:p w:rsidR="00257742" w:rsidRPr="00FA3FB1" w:rsidRDefault="00257742" w:rsidP="00AF4F62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57742" w:rsidRPr="00FA3FB1" w:rsidRDefault="00257742" w:rsidP="00AF4F62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57742" w:rsidRPr="00FA3FB1" w:rsidRDefault="00257742" w:rsidP="00AF4F62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7742" w:rsidRPr="00FA3FB1" w:rsidRDefault="00257742" w:rsidP="00AF4F62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7742" w:rsidRPr="00A96C5C" w:rsidRDefault="00257742" w:rsidP="00AF4F62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57742" w:rsidRPr="00A96C5C" w:rsidRDefault="00257742" w:rsidP="00AF4F62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742" w:rsidRPr="00FA3FB1" w:rsidRDefault="00257742" w:rsidP="00AF4F62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257742" w:rsidRPr="00D40D3B" w:rsidTr="00257742">
        <w:trPr>
          <w:cantSplit/>
          <w:trHeight w:val="256"/>
        </w:trPr>
        <w:tc>
          <w:tcPr>
            <w:tcW w:w="534" w:type="dxa"/>
          </w:tcPr>
          <w:p w:rsidR="00257742" w:rsidRPr="0099065F" w:rsidRDefault="00257742" w:rsidP="00AF4F62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57742" w:rsidRPr="00AF4F62" w:rsidRDefault="00257742" w:rsidP="00AF4F62">
            <w:pPr>
              <w:ind w:left="34"/>
              <w:jc w:val="center"/>
              <w:rPr>
                <w:rStyle w:val="FontStyle17"/>
                <w:lang w:val="uk-UA" w:eastAsia="uk-UA"/>
              </w:rPr>
            </w:pPr>
          </w:p>
        </w:tc>
        <w:tc>
          <w:tcPr>
            <w:tcW w:w="2410" w:type="dxa"/>
          </w:tcPr>
          <w:p w:rsidR="00257742" w:rsidRPr="00AF4F62" w:rsidRDefault="00257742" w:rsidP="00AF4F62">
            <w:pPr>
              <w:pStyle w:val="Style6"/>
              <w:widowControl/>
              <w:rPr>
                <w:rStyle w:val="FontStyle17"/>
                <w:lang w:val="uk-UA" w:eastAsia="uk-UA"/>
              </w:rPr>
            </w:pPr>
          </w:p>
        </w:tc>
        <w:tc>
          <w:tcPr>
            <w:tcW w:w="2693" w:type="dxa"/>
          </w:tcPr>
          <w:p w:rsidR="00257742" w:rsidRPr="00AF4F62" w:rsidRDefault="00257742" w:rsidP="00AF4F62">
            <w:pPr>
              <w:ind w:hanging="105"/>
              <w:jc w:val="center"/>
              <w:rPr>
                <w:rStyle w:val="FontStyle17"/>
                <w:lang w:val="uk-UA"/>
              </w:rPr>
            </w:pPr>
          </w:p>
        </w:tc>
        <w:tc>
          <w:tcPr>
            <w:tcW w:w="992" w:type="dxa"/>
          </w:tcPr>
          <w:p w:rsidR="00257742" w:rsidRPr="00417692" w:rsidRDefault="00257742" w:rsidP="00AF4F62">
            <w:pPr>
              <w:ind w:right="-70"/>
              <w:rPr>
                <w:rStyle w:val="FontStyle17"/>
                <w:lang w:val="uk-UA" w:eastAsia="uk-UA"/>
              </w:rPr>
            </w:pPr>
          </w:p>
        </w:tc>
        <w:tc>
          <w:tcPr>
            <w:tcW w:w="1275" w:type="dxa"/>
          </w:tcPr>
          <w:p w:rsidR="00257742" w:rsidRPr="00417692" w:rsidRDefault="00257742" w:rsidP="00AF4F62">
            <w:pPr>
              <w:jc w:val="center"/>
              <w:rPr>
                <w:rStyle w:val="FontStyle17"/>
                <w:lang w:val="uk-UA" w:eastAsia="uk-UA"/>
              </w:rPr>
            </w:pPr>
          </w:p>
        </w:tc>
        <w:tc>
          <w:tcPr>
            <w:tcW w:w="5813" w:type="dxa"/>
          </w:tcPr>
          <w:p w:rsidR="00257742" w:rsidRPr="0088536D" w:rsidRDefault="00257742" w:rsidP="00AF4F62">
            <w:pPr>
              <w:ind w:right="34"/>
              <w:jc w:val="both"/>
              <w:rPr>
                <w:bCs/>
                <w:spacing w:val="-6"/>
                <w:lang w:val="uk-UA"/>
              </w:rPr>
            </w:pPr>
            <w:r w:rsidRPr="00FD4518">
              <w:rPr>
                <w:color w:val="000000"/>
                <w:lang w:val="uk-UA"/>
              </w:rPr>
              <w:t>Акціонерним товариством «Оператор газорозподіл</w:t>
            </w:r>
            <w:r w:rsidRPr="00FD4518">
              <w:rPr>
                <w:color w:val="000000"/>
                <w:lang w:val="uk-UA"/>
              </w:rPr>
              <w:t>ь</w:t>
            </w:r>
            <w:r w:rsidRPr="00FD4518">
              <w:rPr>
                <w:color w:val="000000"/>
                <w:lang w:val="uk-UA"/>
              </w:rPr>
              <w:t>ної системи «КРИВОРІЖГАЗ» від 30.10.2020 №29А501-8599-20.</w:t>
            </w:r>
          </w:p>
        </w:tc>
      </w:tr>
      <w:tr w:rsidR="00257742" w:rsidRPr="006E128E" w:rsidTr="00257742">
        <w:trPr>
          <w:cantSplit/>
          <w:trHeight w:val="3829"/>
        </w:trPr>
        <w:tc>
          <w:tcPr>
            <w:tcW w:w="534" w:type="dxa"/>
          </w:tcPr>
          <w:p w:rsidR="00257742" w:rsidRPr="00923F7B" w:rsidRDefault="00257742" w:rsidP="00735156">
            <w:pPr>
              <w:ind w:left="34"/>
              <w:jc w:val="center"/>
              <w:rPr>
                <w:lang w:val="uk-UA"/>
              </w:rPr>
            </w:pPr>
            <w:r w:rsidRPr="00923F7B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2126" w:type="dxa"/>
          </w:tcPr>
          <w:p w:rsidR="00257742" w:rsidRDefault="00257742" w:rsidP="00735156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Громадянка</w:t>
            </w:r>
          </w:p>
          <w:p w:rsidR="00257742" w:rsidRDefault="00257742" w:rsidP="00735156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proofErr w:type="spellStart"/>
            <w:r>
              <w:rPr>
                <w:rStyle w:val="FontStyle17"/>
                <w:lang w:val="uk-UA" w:eastAsia="uk-UA"/>
              </w:rPr>
              <w:t>Рзаєва</w:t>
            </w:r>
            <w:proofErr w:type="spellEnd"/>
          </w:p>
          <w:p w:rsidR="00257742" w:rsidRDefault="00257742" w:rsidP="00735156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Катерина</w:t>
            </w:r>
          </w:p>
          <w:p w:rsidR="00257742" w:rsidRPr="00923F7B" w:rsidRDefault="00257742" w:rsidP="00735156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Петрівна </w:t>
            </w:r>
          </w:p>
        </w:tc>
        <w:tc>
          <w:tcPr>
            <w:tcW w:w="2410" w:type="dxa"/>
          </w:tcPr>
          <w:p w:rsidR="00257742" w:rsidRPr="00923F7B" w:rsidRDefault="00257742" w:rsidP="00735156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923F7B">
              <w:rPr>
                <w:rStyle w:val="FontStyle17"/>
                <w:lang w:val="uk-UA" w:eastAsia="uk-UA"/>
              </w:rPr>
              <w:t>Для будівництва та обслуговування ж</w:t>
            </w:r>
            <w:r w:rsidRPr="00923F7B">
              <w:rPr>
                <w:rStyle w:val="FontStyle17"/>
                <w:lang w:val="uk-UA" w:eastAsia="uk-UA"/>
              </w:rPr>
              <w:t>и</w:t>
            </w:r>
            <w:r w:rsidRPr="00923F7B">
              <w:rPr>
                <w:rStyle w:val="FontStyle17"/>
                <w:lang w:val="uk-UA" w:eastAsia="uk-UA"/>
              </w:rPr>
              <w:t>тлового будинку, господарських буд</w:t>
            </w:r>
            <w:r w:rsidRPr="00923F7B">
              <w:rPr>
                <w:rStyle w:val="FontStyle17"/>
                <w:lang w:val="uk-UA" w:eastAsia="uk-UA"/>
              </w:rPr>
              <w:t>і</w:t>
            </w:r>
            <w:r w:rsidRPr="00923F7B">
              <w:rPr>
                <w:rStyle w:val="FontStyle17"/>
                <w:lang w:val="uk-UA" w:eastAsia="uk-UA"/>
              </w:rPr>
              <w:t xml:space="preserve">вель і споруд </w:t>
            </w:r>
          </w:p>
          <w:p w:rsidR="00257742" w:rsidRPr="00923F7B" w:rsidRDefault="00257742" w:rsidP="00735156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923F7B"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257742" w:rsidRPr="00923F7B" w:rsidRDefault="00257742" w:rsidP="0073515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Тернівський</w:t>
            </w:r>
            <w:proofErr w:type="spellEnd"/>
            <w:r>
              <w:rPr>
                <w:lang w:val="uk-UA"/>
              </w:rPr>
              <w:t xml:space="preserve"> </w:t>
            </w:r>
            <w:r w:rsidRPr="00923F7B">
              <w:rPr>
                <w:lang w:val="uk-UA"/>
              </w:rPr>
              <w:t>район,</w:t>
            </w:r>
          </w:p>
          <w:p w:rsidR="00257742" w:rsidRPr="00923F7B" w:rsidRDefault="00257742" w:rsidP="00735156">
            <w:pPr>
              <w:ind w:left="-108" w:right="-108"/>
              <w:jc w:val="center"/>
              <w:rPr>
                <w:lang w:val="uk-UA"/>
              </w:rPr>
            </w:pPr>
            <w:r w:rsidRPr="00923F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Карбишева</w:t>
            </w:r>
            <w:proofErr w:type="spellEnd"/>
            <w:r>
              <w:rPr>
                <w:lang w:val="uk-UA"/>
              </w:rPr>
              <w:t>, 78</w:t>
            </w:r>
            <w:r w:rsidRPr="00923F7B">
              <w:rPr>
                <w:lang w:val="uk-UA"/>
              </w:rPr>
              <w:t>,</w:t>
            </w:r>
          </w:p>
          <w:p w:rsidR="00257742" w:rsidRPr="00923F7B" w:rsidRDefault="00257742" w:rsidP="00735156">
            <w:pPr>
              <w:ind w:left="-108" w:right="-108"/>
              <w:jc w:val="center"/>
              <w:rPr>
                <w:lang w:val="uk-UA"/>
              </w:rPr>
            </w:pPr>
            <w:r w:rsidRPr="00923F7B">
              <w:rPr>
                <w:lang w:val="uk-UA"/>
              </w:rPr>
              <w:t>1211000000:0</w:t>
            </w:r>
            <w:r>
              <w:rPr>
                <w:lang w:val="uk-UA"/>
              </w:rPr>
              <w:t>7</w:t>
            </w:r>
            <w:r w:rsidRPr="00923F7B">
              <w:rPr>
                <w:lang w:val="uk-UA"/>
              </w:rPr>
              <w:t>:</w:t>
            </w:r>
            <w:r>
              <w:rPr>
                <w:lang w:val="uk-UA"/>
              </w:rPr>
              <w:t>379</w:t>
            </w:r>
            <w:r w:rsidRPr="00923F7B">
              <w:rPr>
                <w:lang w:val="uk-UA"/>
              </w:rPr>
              <w:t>:0</w:t>
            </w:r>
            <w:r>
              <w:rPr>
                <w:lang w:val="uk-UA"/>
              </w:rPr>
              <w:t>259</w:t>
            </w:r>
          </w:p>
        </w:tc>
        <w:tc>
          <w:tcPr>
            <w:tcW w:w="992" w:type="dxa"/>
          </w:tcPr>
          <w:p w:rsidR="00257742" w:rsidRPr="00923F7B" w:rsidRDefault="00257742" w:rsidP="00735156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923F7B">
              <w:rPr>
                <w:rStyle w:val="FontStyle17"/>
                <w:lang w:val="uk-UA"/>
              </w:rPr>
              <w:t>0,1000</w:t>
            </w:r>
          </w:p>
        </w:tc>
        <w:tc>
          <w:tcPr>
            <w:tcW w:w="1275" w:type="dxa"/>
          </w:tcPr>
          <w:p w:rsidR="00257742" w:rsidRPr="00923F7B" w:rsidRDefault="00257742" w:rsidP="00735156">
            <w:pPr>
              <w:rPr>
                <w:lang w:val="uk-UA"/>
              </w:rPr>
            </w:pPr>
            <w:r w:rsidRPr="00923F7B">
              <w:rPr>
                <w:lang w:val="uk-UA"/>
              </w:rPr>
              <w:t>Приватна власність</w:t>
            </w:r>
          </w:p>
        </w:tc>
        <w:tc>
          <w:tcPr>
            <w:tcW w:w="5813" w:type="dxa"/>
          </w:tcPr>
          <w:p w:rsidR="00257742" w:rsidRDefault="00257742" w:rsidP="00735156">
            <w:pPr>
              <w:pStyle w:val="Style6"/>
              <w:widowControl/>
              <w:spacing w:line="240" w:lineRule="auto"/>
              <w:ind w:hanging="1"/>
              <w:jc w:val="both"/>
              <w:rPr>
                <w:lang w:val="uk-UA"/>
              </w:rPr>
            </w:pPr>
            <w:r>
              <w:rPr>
                <w:lang w:val="uk-UA"/>
              </w:rPr>
              <w:t>1. Наявна невідповідність у документах відносно а</w:t>
            </w:r>
            <w:r>
              <w:rPr>
                <w:lang w:val="uk-UA"/>
              </w:rPr>
              <w:t>д</w:t>
            </w:r>
            <w:r>
              <w:rPr>
                <w:lang w:val="uk-UA"/>
              </w:rPr>
              <w:t>реси земельної ділянки, а саме: у витязі з Державного земельного кадастру про земельну ділянку від 19.01.2021 №НВ-0710961042021 та технічній докум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 xml:space="preserve">нтації із землеустрою зазначено: вул. </w:t>
            </w:r>
            <w:proofErr w:type="spellStart"/>
            <w:r>
              <w:rPr>
                <w:lang w:val="uk-UA"/>
              </w:rPr>
              <w:t>Карбишева</w:t>
            </w:r>
            <w:proofErr w:type="spellEnd"/>
            <w:r>
              <w:rPr>
                <w:lang w:val="uk-UA"/>
              </w:rPr>
              <w:t>, 78, у витязі про реєстрацію права власності на нерухоме майно Комунального підприємства «Криворізьке б</w:t>
            </w:r>
            <w:r>
              <w:rPr>
                <w:lang w:val="uk-UA"/>
              </w:rPr>
              <w:t>ю</w:t>
            </w:r>
            <w:r>
              <w:rPr>
                <w:lang w:val="uk-UA"/>
              </w:rPr>
              <w:t xml:space="preserve">ро технічної інвентаризації» від 27.09.2006 №11975632 адреса об’єкта: вул. </w:t>
            </w:r>
            <w:proofErr w:type="spellStart"/>
            <w:r>
              <w:rPr>
                <w:lang w:val="uk-UA"/>
              </w:rPr>
              <w:t>Карбишева</w:t>
            </w:r>
            <w:proofErr w:type="spellEnd"/>
            <w:r>
              <w:rPr>
                <w:lang w:val="uk-UA"/>
              </w:rPr>
              <w:t>, 60.</w:t>
            </w:r>
          </w:p>
          <w:p w:rsidR="00257742" w:rsidRPr="00923F7B" w:rsidRDefault="00257742" w:rsidP="00735156">
            <w:pPr>
              <w:pStyle w:val="Style6"/>
              <w:widowControl/>
              <w:spacing w:line="240" w:lineRule="auto"/>
              <w:ind w:hanging="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701E82">
              <w:rPr>
                <w:lang w:val="uk-UA"/>
              </w:rPr>
              <w:t>Відповідно до ст. 28 Закону України «Про землеу</w:t>
            </w:r>
            <w:r w:rsidRPr="00701E82">
              <w:rPr>
                <w:lang w:val="uk-UA"/>
              </w:rPr>
              <w:t>с</w:t>
            </w:r>
            <w:r w:rsidRPr="00701E82">
              <w:rPr>
                <w:lang w:val="uk-UA"/>
              </w:rPr>
              <w:t>трій» розробники документації із землеустрою</w:t>
            </w:r>
            <w:r w:rsidRPr="009C5D87">
              <w:rPr>
                <w:lang w:val="uk-UA"/>
              </w:rPr>
              <w:t xml:space="preserve"> </w:t>
            </w:r>
            <w:r w:rsidRPr="00701E82">
              <w:rPr>
                <w:lang w:val="uk-UA"/>
              </w:rPr>
              <w:t>несуть відповідно до закону</w:t>
            </w:r>
            <w:r>
              <w:rPr>
                <w:lang w:val="uk-UA"/>
              </w:rPr>
              <w:t xml:space="preserve"> </w:t>
            </w:r>
            <w:r w:rsidRPr="00701E82">
              <w:rPr>
                <w:lang w:val="uk-UA"/>
              </w:rPr>
              <w:t>відповідальність</w:t>
            </w:r>
            <w:r>
              <w:rPr>
                <w:lang w:val="uk-UA"/>
              </w:rPr>
              <w:t xml:space="preserve"> </w:t>
            </w:r>
            <w:r w:rsidRPr="00701E82">
              <w:rPr>
                <w:lang w:val="uk-UA"/>
              </w:rPr>
              <w:t>за достові</w:t>
            </w:r>
            <w:r w:rsidRPr="00701E82">
              <w:rPr>
                <w:lang w:val="uk-UA"/>
              </w:rPr>
              <w:t>р</w:t>
            </w:r>
            <w:r w:rsidRPr="00701E82">
              <w:rPr>
                <w:lang w:val="uk-UA"/>
              </w:rPr>
              <w:t>ність,</w:t>
            </w:r>
            <w:r>
              <w:rPr>
                <w:lang w:val="uk-UA"/>
              </w:rPr>
              <w:t xml:space="preserve">  якість  </w:t>
            </w:r>
            <w:r w:rsidRPr="00701E82">
              <w:rPr>
                <w:lang w:val="uk-UA"/>
              </w:rPr>
              <w:t xml:space="preserve">і </w:t>
            </w:r>
            <w:r>
              <w:rPr>
                <w:lang w:val="uk-UA"/>
              </w:rPr>
              <w:t xml:space="preserve"> </w:t>
            </w:r>
            <w:r w:rsidRPr="00701E82">
              <w:rPr>
                <w:lang w:val="uk-UA"/>
              </w:rPr>
              <w:t xml:space="preserve">безпеку </w:t>
            </w:r>
            <w:r>
              <w:rPr>
                <w:lang w:val="uk-UA"/>
              </w:rPr>
              <w:t xml:space="preserve"> </w:t>
            </w:r>
            <w:r w:rsidRPr="00701E82">
              <w:rPr>
                <w:lang w:val="uk-UA"/>
              </w:rPr>
              <w:t xml:space="preserve">заходів, </w:t>
            </w:r>
            <w:r>
              <w:rPr>
                <w:lang w:val="uk-UA"/>
              </w:rPr>
              <w:t xml:space="preserve"> </w:t>
            </w:r>
            <w:r w:rsidRPr="00701E82">
              <w:rPr>
                <w:lang w:val="uk-UA"/>
              </w:rPr>
              <w:t xml:space="preserve">передбачених </w:t>
            </w:r>
            <w:r>
              <w:rPr>
                <w:lang w:val="uk-UA"/>
              </w:rPr>
              <w:t xml:space="preserve"> </w:t>
            </w:r>
            <w:r w:rsidRPr="00701E82">
              <w:rPr>
                <w:lang w:val="uk-UA"/>
              </w:rPr>
              <w:t>цією документацією</w:t>
            </w:r>
          </w:p>
        </w:tc>
      </w:tr>
      <w:tr w:rsidR="00257742" w:rsidRPr="00735156" w:rsidTr="00257742">
        <w:trPr>
          <w:cantSplit/>
          <w:trHeight w:val="3829"/>
        </w:trPr>
        <w:tc>
          <w:tcPr>
            <w:tcW w:w="534" w:type="dxa"/>
          </w:tcPr>
          <w:p w:rsidR="00257742" w:rsidRPr="00923F7B" w:rsidRDefault="00257742" w:rsidP="00735156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126" w:type="dxa"/>
          </w:tcPr>
          <w:p w:rsidR="00257742" w:rsidRPr="00370917" w:rsidRDefault="00257742" w:rsidP="00735156">
            <w:pPr>
              <w:ind w:left="-12" w:hanging="12"/>
              <w:jc w:val="center"/>
              <w:rPr>
                <w:rStyle w:val="FontStyle17"/>
                <w:lang w:val="uk-UA" w:eastAsia="uk-UA"/>
              </w:rPr>
            </w:pPr>
            <w:r w:rsidRPr="00370917">
              <w:rPr>
                <w:rStyle w:val="FontStyle17"/>
                <w:lang w:val="uk-UA" w:eastAsia="uk-UA"/>
              </w:rPr>
              <w:t>Фізична особа-підприємець</w:t>
            </w:r>
          </w:p>
          <w:p w:rsidR="00257742" w:rsidRPr="00370917" w:rsidRDefault="00257742" w:rsidP="00735156">
            <w:pPr>
              <w:ind w:left="-12" w:hanging="12"/>
              <w:jc w:val="center"/>
              <w:rPr>
                <w:rStyle w:val="FontStyle17"/>
                <w:lang w:val="uk-UA" w:eastAsia="uk-UA"/>
              </w:rPr>
            </w:pPr>
            <w:r w:rsidRPr="00370917">
              <w:rPr>
                <w:rStyle w:val="FontStyle17"/>
                <w:lang w:val="uk-UA" w:eastAsia="uk-UA"/>
              </w:rPr>
              <w:t xml:space="preserve"> Ткаченко Генн</w:t>
            </w:r>
            <w:r w:rsidRPr="00370917">
              <w:rPr>
                <w:rStyle w:val="FontStyle17"/>
                <w:lang w:val="uk-UA" w:eastAsia="uk-UA"/>
              </w:rPr>
              <w:t>а</w:t>
            </w:r>
            <w:r w:rsidRPr="00370917">
              <w:rPr>
                <w:rStyle w:val="FontStyle17"/>
                <w:lang w:val="uk-UA" w:eastAsia="uk-UA"/>
              </w:rPr>
              <w:t>дій Анатолійович</w:t>
            </w:r>
          </w:p>
        </w:tc>
        <w:tc>
          <w:tcPr>
            <w:tcW w:w="2410" w:type="dxa"/>
          </w:tcPr>
          <w:p w:rsidR="00257742" w:rsidRPr="00370917" w:rsidRDefault="00257742" w:rsidP="00735156">
            <w:pPr>
              <w:ind w:left="-12" w:hanging="12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</w:t>
            </w:r>
            <w:r w:rsidRPr="00370917">
              <w:rPr>
                <w:rStyle w:val="FontStyle17"/>
                <w:lang w:val="uk-UA" w:eastAsia="uk-UA"/>
              </w:rPr>
              <w:t>ля розміщення н</w:t>
            </w:r>
            <w:r w:rsidRPr="00370917">
              <w:rPr>
                <w:rStyle w:val="FontStyle17"/>
                <w:lang w:val="uk-UA" w:eastAsia="uk-UA"/>
              </w:rPr>
              <w:t>е</w:t>
            </w:r>
            <w:r w:rsidRPr="00370917">
              <w:rPr>
                <w:rStyle w:val="FontStyle17"/>
                <w:lang w:val="uk-UA" w:eastAsia="uk-UA"/>
              </w:rPr>
              <w:t>житлової будівлі цеху металок</w:t>
            </w:r>
            <w:r>
              <w:rPr>
                <w:rStyle w:val="FontStyle17"/>
                <w:lang w:val="uk-UA" w:eastAsia="uk-UA"/>
              </w:rPr>
              <w:t>о</w:t>
            </w:r>
            <w:r w:rsidRPr="00370917">
              <w:rPr>
                <w:rStyle w:val="FontStyle17"/>
                <w:lang w:val="uk-UA" w:eastAsia="uk-UA"/>
              </w:rPr>
              <w:t>нстр</w:t>
            </w:r>
            <w:r w:rsidRPr="00370917">
              <w:rPr>
                <w:rStyle w:val="FontStyle17"/>
                <w:lang w:val="uk-UA" w:eastAsia="uk-UA"/>
              </w:rPr>
              <w:t>у</w:t>
            </w:r>
            <w:r w:rsidRPr="00370917">
              <w:rPr>
                <w:rStyle w:val="FontStyle17"/>
                <w:lang w:val="uk-UA" w:eastAsia="uk-UA"/>
              </w:rPr>
              <w:t>кцій</w:t>
            </w:r>
          </w:p>
        </w:tc>
        <w:tc>
          <w:tcPr>
            <w:tcW w:w="2693" w:type="dxa"/>
          </w:tcPr>
          <w:p w:rsidR="00257742" w:rsidRPr="00370917" w:rsidRDefault="00257742" w:rsidP="00735156">
            <w:pPr>
              <w:tabs>
                <w:tab w:val="left" w:pos="284"/>
              </w:tabs>
              <w:ind w:left="-12" w:hanging="12"/>
              <w:jc w:val="center"/>
              <w:rPr>
                <w:rStyle w:val="FontStyle17"/>
                <w:lang w:val="uk-UA" w:eastAsia="uk-UA"/>
              </w:rPr>
            </w:pPr>
            <w:r w:rsidRPr="00370917">
              <w:rPr>
                <w:rStyle w:val="FontStyle17"/>
                <w:lang w:val="uk-UA" w:eastAsia="uk-UA"/>
              </w:rPr>
              <w:t>Покровський район,</w:t>
            </w:r>
          </w:p>
          <w:p w:rsidR="00257742" w:rsidRPr="00370917" w:rsidRDefault="00257742" w:rsidP="00735156">
            <w:pPr>
              <w:tabs>
                <w:tab w:val="left" w:pos="284"/>
              </w:tabs>
              <w:ind w:left="-12" w:hanging="12"/>
              <w:jc w:val="center"/>
              <w:rPr>
                <w:rStyle w:val="FontStyle17"/>
                <w:lang w:val="uk-UA" w:eastAsia="uk-UA"/>
              </w:rPr>
            </w:pPr>
            <w:r w:rsidRPr="00370917">
              <w:rPr>
                <w:rStyle w:val="FontStyle17"/>
                <w:lang w:val="uk-UA" w:eastAsia="uk-UA"/>
              </w:rPr>
              <w:t>вул. Фабрична, 3/8,</w:t>
            </w:r>
          </w:p>
          <w:p w:rsidR="00257742" w:rsidRPr="00370917" w:rsidRDefault="00257742" w:rsidP="00735156">
            <w:pPr>
              <w:tabs>
                <w:tab w:val="left" w:pos="284"/>
              </w:tabs>
              <w:ind w:left="-12" w:hanging="12"/>
              <w:jc w:val="center"/>
              <w:rPr>
                <w:rStyle w:val="FontStyle17"/>
                <w:lang w:val="uk-UA" w:eastAsia="uk-UA"/>
              </w:rPr>
            </w:pPr>
            <w:r w:rsidRPr="00370917">
              <w:rPr>
                <w:rStyle w:val="FontStyle17"/>
                <w:lang w:val="uk-UA" w:eastAsia="uk-UA"/>
              </w:rPr>
              <w:t>1211000000:04:381:0061</w:t>
            </w:r>
          </w:p>
          <w:p w:rsidR="00257742" w:rsidRPr="00370917" w:rsidRDefault="00257742" w:rsidP="00735156">
            <w:pPr>
              <w:tabs>
                <w:tab w:val="left" w:pos="284"/>
              </w:tabs>
              <w:ind w:left="-12" w:hanging="12"/>
              <w:jc w:val="center"/>
              <w:rPr>
                <w:rStyle w:val="FontStyle17"/>
                <w:lang w:val="uk-UA" w:eastAsia="uk-UA"/>
              </w:rPr>
            </w:pPr>
          </w:p>
        </w:tc>
        <w:tc>
          <w:tcPr>
            <w:tcW w:w="992" w:type="dxa"/>
          </w:tcPr>
          <w:p w:rsidR="00257742" w:rsidRPr="00370917" w:rsidRDefault="00257742" w:rsidP="00735156">
            <w:pPr>
              <w:ind w:left="-12" w:hanging="12"/>
              <w:jc w:val="center"/>
              <w:rPr>
                <w:rStyle w:val="FontStyle17"/>
                <w:lang w:val="uk-UA" w:eastAsia="uk-UA"/>
              </w:rPr>
            </w:pPr>
            <w:r w:rsidRPr="00370917">
              <w:rPr>
                <w:rStyle w:val="FontStyle17"/>
                <w:lang w:val="uk-UA" w:eastAsia="uk-UA"/>
              </w:rPr>
              <w:t>0,2030</w:t>
            </w:r>
          </w:p>
        </w:tc>
        <w:tc>
          <w:tcPr>
            <w:tcW w:w="1275" w:type="dxa"/>
          </w:tcPr>
          <w:p w:rsidR="00257742" w:rsidRPr="00923F7B" w:rsidRDefault="00257742" w:rsidP="00735156">
            <w:pPr>
              <w:rPr>
                <w:lang w:val="uk-UA"/>
              </w:rPr>
            </w:pPr>
            <w:r>
              <w:rPr>
                <w:rStyle w:val="FontStyle17"/>
                <w:lang w:val="uk-UA" w:eastAsia="uk-UA"/>
              </w:rPr>
              <w:t>Оренда</w:t>
            </w:r>
          </w:p>
        </w:tc>
        <w:tc>
          <w:tcPr>
            <w:tcW w:w="5813" w:type="dxa"/>
          </w:tcPr>
          <w:p w:rsidR="00257742" w:rsidRPr="0035240B" w:rsidRDefault="00257742" w:rsidP="00735156">
            <w:pPr>
              <w:ind w:left="-70" w:right="-70"/>
              <w:jc w:val="both"/>
              <w:rPr>
                <w:bCs/>
                <w:lang w:val="uk-UA"/>
              </w:rPr>
            </w:pPr>
            <w:r>
              <w:rPr>
                <w:spacing w:val="-4"/>
                <w:szCs w:val="20"/>
                <w:lang w:val="uk-UA"/>
              </w:rPr>
              <w:t>1. В</w:t>
            </w:r>
            <w:r w:rsidRPr="0035240B">
              <w:rPr>
                <w:spacing w:val="-4"/>
                <w:szCs w:val="20"/>
                <w:lang w:val="uk-UA"/>
              </w:rPr>
              <w:t>ідповідно до ст</w:t>
            </w:r>
            <w:r>
              <w:rPr>
                <w:spacing w:val="-4"/>
                <w:szCs w:val="20"/>
                <w:lang w:val="uk-UA"/>
              </w:rPr>
              <w:t>.</w:t>
            </w:r>
            <w:r w:rsidRPr="0035240B">
              <w:rPr>
                <w:spacing w:val="-4"/>
                <w:szCs w:val="20"/>
                <w:lang w:val="uk-UA"/>
              </w:rPr>
              <w:t xml:space="preserve"> 79-1 Земельного кодексу України </w:t>
            </w:r>
            <w:bookmarkStart w:id="1" w:name="n614"/>
            <w:bookmarkEnd w:id="1"/>
            <w:r>
              <w:rPr>
                <w:spacing w:val="-4"/>
                <w:szCs w:val="20"/>
                <w:lang w:val="uk-UA"/>
              </w:rPr>
              <w:t>ф</w:t>
            </w:r>
            <w:r w:rsidRPr="0035240B">
              <w:rPr>
                <w:lang w:val="uk-UA"/>
              </w:rPr>
              <w:t xml:space="preserve">ормування земельної ділянки передбачає визначення її площі, меж та </w:t>
            </w:r>
            <w:r w:rsidRPr="0035240B">
              <w:rPr>
                <w:bCs/>
                <w:lang w:val="uk-UA"/>
              </w:rPr>
              <w:t>внесення інформації про неї до Держ</w:t>
            </w:r>
            <w:r w:rsidRPr="0035240B">
              <w:rPr>
                <w:bCs/>
                <w:lang w:val="uk-UA"/>
              </w:rPr>
              <w:t>а</w:t>
            </w:r>
            <w:r w:rsidRPr="0035240B">
              <w:rPr>
                <w:bCs/>
                <w:lang w:val="uk-UA"/>
              </w:rPr>
              <w:t>вного земельного кадастру.</w:t>
            </w:r>
          </w:p>
          <w:p w:rsidR="00257742" w:rsidRPr="00503DC4" w:rsidRDefault="00257742" w:rsidP="00735156">
            <w:pPr>
              <w:ind w:left="-70" w:right="-70"/>
              <w:jc w:val="both"/>
              <w:rPr>
                <w:b/>
                <w:i/>
                <w:spacing w:val="-4"/>
                <w:szCs w:val="20"/>
                <w:lang w:val="uk-UA"/>
              </w:rPr>
            </w:pPr>
            <w:r w:rsidRPr="0035240B">
              <w:rPr>
                <w:bCs/>
                <w:lang w:val="uk-UA"/>
              </w:rPr>
              <w:t>2. Земельн</w:t>
            </w:r>
            <w:r>
              <w:rPr>
                <w:bCs/>
                <w:lang w:val="uk-UA"/>
              </w:rPr>
              <w:t>а ділянка на вул.  Фабричній</w:t>
            </w:r>
            <w:r w:rsidRPr="0035240B">
              <w:rPr>
                <w:bCs/>
                <w:lang w:val="uk-UA"/>
              </w:rPr>
              <w:t>, 3/8 на підставі  проекту землеустрою щодо відведення земельної діл</w:t>
            </w:r>
            <w:r w:rsidRPr="0035240B">
              <w:rPr>
                <w:bCs/>
                <w:lang w:val="uk-UA"/>
              </w:rPr>
              <w:t>я</w:t>
            </w:r>
            <w:r w:rsidRPr="0035240B">
              <w:rPr>
                <w:bCs/>
                <w:lang w:val="uk-UA"/>
              </w:rPr>
              <w:t>нки, затвердженого рішенням міської ради від 30.12.2014 №3252  «Про затвердження проекту земле</w:t>
            </w:r>
            <w:r w:rsidRPr="0035240B">
              <w:rPr>
                <w:bCs/>
                <w:lang w:val="uk-UA"/>
              </w:rPr>
              <w:t>у</w:t>
            </w:r>
            <w:r>
              <w:rPr>
                <w:bCs/>
                <w:lang w:val="uk-UA"/>
              </w:rPr>
              <w:t>строю щодо відведення земе</w:t>
            </w:r>
            <w:r w:rsidRPr="0035240B">
              <w:rPr>
                <w:bCs/>
                <w:lang w:val="uk-UA"/>
              </w:rPr>
              <w:t>льної  ділянки на вул. Ф</w:t>
            </w:r>
            <w:r w:rsidRPr="0035240B">
              <w:rPr>
                <w:bCs/>
                <w:lang w:val="uk-UA"/>
              </w:rPr>
              <w:t>а</w:t>
            </w:r>
            <w:r>
              <w:rPr>
                <w:bCs/>
                <w:lang w:val="uk-UA"/>
              </w:rPr>
              <w:t>брич</w:t>
            </w:r>
            <w:r w:rsidRPr="0035240B">
              <w:rPr>
                <w:bCs/>
                <w:lang w:val="uk-UA"/>
              </w:rPr>
              <w:t>ній, 3/8, реєстрацію права комунальної власності на неї та надання її в</w:t>
            </w:r>
            <w:r w:rsidRPr="00AD1076">
              <w:rPr>
                <w:bCs/>
                <w:lang w:val="uk-UA"/>
              </w:rPr>
              <w:t xml:space="preserve"> оренду для розміщення нежитл</w:t>
            </w:r>
            <w:r w:rsidRPr="00AD1076">
              <w:rPr>
                <w:bCs/>
                <w:lang w:val="uk-UA"/>
              </w:rPr>
              <w:t>о</w:t>
            </w:r>
            <w:r w:rsidRPr="00AD1076">
              <w:rPr>
                <w:bCs/>
                <w:lang w:val="uk-UA"/>
              </w:rPr>
              <w:t>вої будівлі цеху металоконструкцій»</w:t>
            </w:r>
            <w:r>
              <w:rPr>
                <w:bCs/>
                <w:lang w:val="uk-UA"/>
              </w:rPr>
              <w:t>,</w:t>
            </w:r>
            <w:r w:rsidRPr="00AD1076">
              <w:rPr>
                <w:bCs/>
                <w:lang w:val="uk-UA"/>
              </w:rPr>
              <w:t xml:space="preserve"> </w:t>
            </w:r>
            <w:r w:rsidRPr="008875DC">
              <w:rPr>
                <w:bCs/>
                <w:lang w:val="uk-UA"/>
              </w:rPr>
              <w:t>була сформована з чітко визначеними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rStyle w:val="FontStyle17"/>
                <w:lang w:val="uk-UA" w:eastAsia="uk-UA"/>
              </w:rPr>
              <w:t xml:space="preserve">межами та відомості про неї були внесені до внесені </w:t>
            </w:r>
            <w:r w:rsidRPr="0035240B">
              <w:rPr>
                <w:bCs/>
                <w:lang w:val="uk-UA"/>
              </w:rPr>
              <w:t>до Державного земельного кадастру</w:t>
            </w:r>
            <w:r>
              <w:rPr>
                <w:bCs/>
                <w:lang w:val="uk-UA"/>
              </w:rPr>
              <w:t>.</w:t>
            </w:r>
          </w:p>
          <w:p w:rsidR="00257742" w:rsidRDefault="00257742" w:rsidP="00735156">
            <w:pPr>
              <w:ind w:left="-12" w:hanging="12"/>
              <w:jc w:val="both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3</w:t>
            </w:r>
            <w:r w:rsidRPr="00AD1076">
              <w:rPr>
                <w:rStyle w:val="FontStyle17"/>
                <w:lang w:val="uk-UA" w:eastAsia="uk-UA"/>
              </w:rPr>
              <w:t xml:space="preserve">. </w:t>
            </w:r>
            <w:r>
              <w:rPr>
                <w:rStyle w:val="FontStyle17"/>
                <w:lang w:val="uk-UA" w:eastAsia="uk-UA"/>
              </w:rPr>
              <w:t>На підставі договору оренди земельної ділянки від 05.05.2015 №9630248 (термін дії 05.05.2020) зазнач</w:t>
            </w:r>
            <w:r>
              <w:rPr>
                <w:rStyle w:val="FontStyle17"/>
                <w:lang w:val="uk-UA" w:eastAsia="uk-UA"/>
              </w:rPr>
              <w:t>е</w:t>
            </w:r>
            <w:r>
              <w:rPr>
                <w:rStyle w:val="FontStyle17"/>
                <w:lang w:val="uk-UA" w:eastAsia="uk-UA"/>
              </w:rPr>
              <w:t>на земельна ділянка перебувала в користуванні</w:t>
            </w:r>
            <w:r w:rsidRPr="00370917">
              <w:rPr>
                <w:rStyle w:val="FontStyle17"/>
                <w:lang w:val="uk-UA" w:eastAsia="uk-UA"/>
              </w:rPr>
              <w:t xml:space="preserve"> Тк</w:t>
            </w:r>
            <w:r w:rsidRPr="00370917">
              <w:rPr>
                <w:rStyle w:val="FontStyle17"/>
                <w:lang w:val="uk-UA" w:eastAsia="uk-UA"/>
              </w:rPr>
              <w:t>а</w:t>
            </w:r>
            <w:r w:rsidRPr="00370917">
              <w:rPr>
                <w:rStyle w:val="FontStyle17"/>
                <w:lang w:val="uk-UA" w:eastAsia="uk-UA"/>
              </w:rPr>
              <w:t>ченк</w:t>
            </w:r>
            <w:r>
              <w:rPr>
                <w:rStyle w:val="FontStyle17"/>
                <w:lang w:val="uk-UA" w:eastAsia="uk-UA"/>
              </w:rPr>
              <w:t>а</w:t>
            </w:r>
            <w:r w:rsidRPr="00370917">
              <w:rPr>
                <w:rStyle w:val="FontStyle17"/>
                <w:lang w:val="uk-UA" w:eastAsia="uk-UA"/>
              </w:rPr>
              <w:t xml:space="preserve"> Генна</w:t>
            </w:r>
            <w:r>
              <w:rPr>
                <w:rStyle w:val="FontStyle17"/>
                <w:lang w:val="uk-UA" w:eastAsia="uk-UA"/>
              </w:rPr>
              <w:t>дія</w:t>
            </w:r>
            <w:r w:rsidRPr="00370917">
              <w:rPr>
                <w:rStyle w:val="FontStyle17"/>
                <w:lang w:val="uk-UA" w:eastAsia="uk-UA"/>
              </w:rPr>
              <w:t xml:space="preserve"> Анатолійович</w:t>
            </w:r>
            <w:r>
              <w:rPr>
                <w:rStyle w:val="FontStyle17"/>
                <w:lang w:val="uk-UA" w:eastAsia="uk-UA"/>
              </w:rPr>
              <w:t>а.</w:t>
            </w:r>
          </w:p>
          <w:p w:rsidR="00257742" w:rsidRDefault="00257742" w:rsidP="00735156">
            <w:pPr>
              <w:pStyle w:val="Style6"/>
              <w:widowControl/>
              <w:spacing w:line="240" w:lineRule="auto"/>
              <w:ind w:hanging="1"/>
              <w:jc w:val="both"/>
              <w:rPr>
                <w:lang w:val="uk-UA"/>
              </w:rPr>
            </w:pPr>
          </w:p>
        </w:tc>
      </w:tr>
      <w:tr w:rsidR="00257742" w:rsidRPr="00735156" w:rsidTr="00257742">
        <w:trPr>
          <w:cantSplit/>
          <w:trHeight w:val="270"/>
        </w:trPr>
        <w:tc>
          <w:tcPr>
            <w:tcW w:w="534" w:type="dxa"/>
          </w:tcPr>
          <w:p w:rsidR="00257742" w:rsidRPr="00FA3FB1" w:rsidRDefault="00257742" w:rsidP="00735156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57742" w:rsidRPr="00FA3FB1" w:rsidRDefault="00257742" w:rsidP="00735156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57742" w:rsidRPr="00FA3FB1" w:rsidRDefault="00257742" w:rsidP="00735156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7742" w:rsidRPr="00FA3FB1" w:rsidRDefault="00257742" w:rsidP="00735156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7742" w:rsidRPr="00A96C5C" w:rsidRDefault="00257742" w:rsidP="00735156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57742" w:rsidRPr="00A96C5C" w:rsidRDefault="00257742" w:rsidP="00735156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742" w:rsidRPr="00FA3FB1" w:rsidRDefault="00257742" w:rsidP="00735156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257742" w:rsidRPr="006E128E" w:rsidTr="00257742">
        <w:trPr>
          <w:cantSplit/>
          <w:trHeight w:val="841"/>
        </w:trPr>
        <w:tc>
          <w:tcPr>
            <w:tcW w:w="534" w:type="dxa"/>
          </w:tcPr>
          <w:p w:rsidR="00257742" w:rsidRPr="00923F7B" w:rsidRDefault="00257742" w:rsidP="00735156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57742" w:rsidRPr="00370917" w:rsidRDefault="00257742" w:rsidP="00735156">
            <w:pPr>
              <w:ind w:left="-12" w:hanging="12"/>
              <w:jc w:val="center"/>
              <w:rPr>
                <w:rStyle w:val="FontStyle17"/>
                <w:lang w:val="uk-UA" w:eastAsia="uk-UA"/>
              </w:rPr>
            </w:pPr>
          </w:p>
        </w:tc>
        <w:tc>
          <w:tcPr>
            <w:tcW w:w="2410" w:type="dxa"/>
          </w:tcPr>
          <w:p w:rsidR="00257742" w:rsidRPr="00370917" w:rsidRDefault="00257742" w:rsidP="00735156">
            <w:pPr>
              <w:ind w:left="-12" w:hanging="12"/>
              <w:jc w:val="center"/>
              <w:rPr>
                <w:rStyle w:val="FontStyle17"/>
                <w:lang w:val="uk-UA" w:eastAsia="uk-UA"/>
              </w:rPr>
            </w:pPr>
          </w:p>
        </w:tc>
        <w:tc>
          <w:tcPr>
            <w:tcW w:w="2693" w:type="dxa"/>
          </w:tcPr>
          <w:p w:rsidR="00257742" w:rsidRPr="00370917" w:rsidRDefault="00257742" w:rsidP="00735156">
            <w:pPr>
              <w:tabs>
                <w:tab w:val="left" w:pos="284"/>
              </w:tabs>
              <w:ind w:left="-12" w:hanging="12"/>
              <w:jc w:val="center"/>
              <w:rPr>
                <w:rStyle w:val="FontStyle17"/>
                <w:lang w:val="uk-UA" w:eastAsia="uk-UA"/>
              </w:rPr>
            </w:pPr>
          </w:p>
        </w:tc>
        <w:tc>
          <w:tcPr>
            <w:tcW w:w="992" w:type="dxa"/>
          </w:tcPr>
          <w:p w:rsidR="00257742" w:rsidRPr="00370917" w:rsidRDefault="00257742" w:rsidP="00735156">
            <w:pPr>
              <w:ind w:left="-12" w:hanging="12"/>
              <w:jc w:val="center"/>
              <w:rPr>
                <w:rStyle w:val="FontStyle17"/>
                <w:lang w:val="uk-UA" w:eastAsia="uk-UA"/>
              </w:rPr>
            </w:pPr>
          </w:p>
        </w:tc>
        <w:tc>
          <w:tcPr>
            <w:tcW w:w="1275" w:type="dxa"/>
          </w:tcPr>
          <w:p w:rsidR="00257742" w:rsidRPr="00923F7B" w:rsidRDefault="00257742" w:rsidP="00735156">
            <w:pPr>
              <w:rPr>
                <w:lang w:val="uk-UA"/>
              </w:rPr>
            </w:pPr>
          </w:p>
        </w:tc>
        <w:tc>
          <w:tcPr>
            <w:tcW w:w="5813" w:type="dxa"/>
          </w:tcPr>
          <w:p w:rsidR="00257742" w:rsidRDefault="00257742" w:rsidP="00735156">
            <w:pPr>
              <w:jc w:val="both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4</w:t>
            </w:r>
            <w:r w:rsidRPr="00381D2D">
              <w:rPr>
                <w:rStyle w:val="FontStyle17"/>
                <w:lang w:eastAsia="uk-UA"/>
              </w:rPr>
              <w:t xml:space="preserve">. Станом на </w:t>
            </w:r>
            <w:proofErr w:type="spellStart"/>
            <w:r w:rsidRPr="00381D2D">
              <w:rPr>
                <w:rStyle w:val="FontStyle17"/>
                <w:lang w:eastAsia="uk-UA"/>
              </w:rPr>
              <w:t>теперішній</w:t>
            </w:r>
            <w:proofErr w:type="spellEnd"/>
            <w:r w:rsidRPr="00381D2D">
              <w:rPr>
                <w:rStyle w:val="FontStyle17"/>
                <w:lang w:eastAsia="uk-UA"/>
              </w:rPr>
              <w:t xml:space="preserve"> час </w:t>
            </w:r>
            <w:proofErr w:type="spellStart"/>
            <w:r w:rsidRPr="00381D2D">
              <w:rPr>
                <w:rStyle w:val="FontStyle17"/>
                <w:lang w:eastAsia="uk-UA"/>
              </w:rPr>
              <w:t>земельна</w:t>
            </w:r>
            <w:proofErr w:type="spellEnd"/>
            <w:r w:rsidRPr="00381D2D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381D2D">
              <w:rPr>
                <w:rStyle w:val="FontStyle17"/>
                <w:lang w:eastAsia="uk-UA"/>
              </w:rPr>
              <w:t>ділянка</w:t>
            </w:r>
            <w:proofErr w:type="spellEnd"/>
            <w:r w:rsidRPr="00381D2D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381D2D">
              <w:rPr>
                <w:rStyle w:val="FontStyle17"/>
                <w:lang w:eastAsia="uk-UA"/>
              </w:rPr>
              <w:t>переб</w:t>
            </w:r>
            <w:r w:rsidRPr="00381D2D">
              <w:rPr>
                <w:rStyle w:val="FontStyle17"/>
                <w:lang w:eastAsia="uk-UA"/>
              </w:rPr>
              <w:t>у</w:t>
            </w:r>
            <w:r w:rsidRPr="00381D2D">
              <w:rPr>
                <w:rStyle w:val="FontStyle17"/>
                <w:lang w:eastAsia="uk-UA"/>
              </w:rPr>
              <w:t>ває</w:t>
            </w:r>
            <w:proofErr w:type="spellEnd"/>
            <w:r w:rsidRPr="00381D2D">
              <w:rPr>
                <w:rStyle w:val="FontStyle17"/>
                <w:lang w:eastAsia="uk-UA"/>
              </w:rPr>
              <w:t xml:space="preserve"> </w:t>
            </w:r>
            <w:r>
              <w:rPr>
                <w:rStyle w:val="FontStyle17"/>
                <w:lang w:val="uk-UA" w:eastAsia="uk-UA"/>
              </w:rPr>
              <w:t>в</w:t>
            </w:r>
            <w:r w:rsidRPr="00381D2D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381D2D">
              <w:rPr>
                <w:rStyle w:val="FontStyle17"/>
                <w:lang w:eastAsia="uk-UA"/>
              </w:rPr>
              <w:t>користуванні</w:t>
            </w:r>
            <w:proofErr w:type="spellEnd"/>
            <w:r w:rsidRPr="00381D2D">
              <w:rPr>
                <w:rStyle w:val="FontStyle17"/>
                <w:lang w:eastAsia="uk-UA"/>
              </w:rPr>
              <w:t xml:space="preserve"> </w:t>
            </w:r>
            <w:r w:rsidRPr="00370917">
              <w:rPr>
                <w:rStyle w:val="FontStyle17"/>
                <w:lang w:val="uk-UA" w:eastAsia="uk-UA"/>
              </w:rPr>
              <w:t>Ткаченк</w:t>
            </w:r>
            <w:r>
              <w:rPr>
                <w:rStyle w:val="FontStyle17"/>
                <w:lang w:val="uk-UA" w:eastAsia="uk-UA"/>
              </w:rPr>
              <w:t>а</w:t>
            </w:r>
            <w:r w:rsidRPr="00370917">
              <w:rPr>
                <w:rStyle w:val="FontStyle17"/>
                <w:lang w:val="uk-UA" w:eastAsia="uk-UA"/>
              </w:rPr>
              <w:t xml:space="preserve"> Генна</w:t>
            </w:r>
            <w:r>
              <w:rPr>
                <w:rStyle w:val="FontStyle17"/>
                <w:lang w:val="uk-UA" w:eastAsia="uk-UA"/>
              </w:rPr>
              <w:t>дія</w:t>
            </w:r>
            <w:r w:rsidRPr="00370917">
              <w:rPr>
                <w:rStyle w:val="FontStyle17"/>
                <w:lang w:val="uk-UA" w:eastAsia="uk-UA"/>
              </w:rPr>
              <w:t xml:space="preserve"> Анатолійович</w:t>
            </w:r>
            <w:r>
              <w:rPr>
                <w:rStyle w:val="FontStyle17"/>
                <w:lang w:val="uk-UA" w:eastAsia="uk-UA"/>
              </w:rPr>
              <w:t>а</w:t>
            </w:r>
            <w:r w:rsidRPr="00381D2D">
              <w:rPr>
                <w:rStyle w:val="FontStyle17"/>
                <w:lang w:val="uk-UA" w:eastAsia="uk-UA"/>
              </w:rPr>
              <w:t xml:space="preserve"> без </w:t>
            </w:r>
            <w:proofErr w:type="spellStart"/>
            <w:r w:rsidRPr="00381D2D">
              <w:rPr>
                <w:rStyle w:val="FontStyle17"/>
                <w:lang w:val="uk-UA" w:eastAsia="uk-UA"/>
              </w:rPr>
              <w:t>правоустановчих</w:t>
            </w:r>
            <w:proofErr w:type="spellEnd"/>
            <w:r w:rsidRPr="00381D2D">
              <w:rPr>
                <w:rStyle w:val="FontStyle17"/>
                <w:lang w:val="uk-UA" w:eastAsia="uk-UA"/>
              </w:rPr>
              <w:t xml:space="preserve"> документі</w:t>
            </w:r>
            <w:proofErr w:type="gramStart"/>
            <w:r w:rsidRPr="00381D2D">
              <w:rPr>
                <w:rStyle w:val="FontStyle17"/>
                <w:lang w:val="uk-UA" w:eastAsia="uk-UA"/>
              </w:rPr>
              <w:t>в</w:t>
            </w:r>
            <w:proofErr w:type="gramEnd"/>
          </w:p>
          <w:p w:rsidR="00257742" w:rsidRPr="000200B4" w:rsidRDefault="00257742" w:rsidP="00735156">
            <w:pPr>
              <w:jc w:val="both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5. </w:t>
            </w:r>
            <w:r>
              <w:rPr>
                <w:color w:val="000000"/>
                <w:lang w:val="uk-UA"/>
              </w:rPr>
              <w:t>За результати самоврядного контролю з'ясовано, що, межі земельної ділянки</w:t>
            </w:r>
            <w:r w:rsidRPr="00370917">
              <w:rPr>
                <w:rStyle w:val="FontStyle17"/>
                <w:lang w:val="uk-UA" w:eastAsia="uk-UA"/>
              </w:rPr>
              <w:t xml:space="preserve"> </w:t>
            </w:r>
            <w:r>
              <w:rPr>
                <w:rStyle w:val="FontStyle17"/>
                <w:lang w:val="uk-UA" w:eastAsia="uk-UA"/>
              </w:rPr>
              <w:t xml:space="preserve">на </w:t>
            </w:r>
            <w:r w:rsidRPr="00370917">
              <w:rPr>
                <w:rStyle w:val="FontStyle17"/>
                <w:lang w:val="uk-UA" w:eastAsia="uk-UA"/>
              </w:rPr>
              <w:t>вул. Фабричн</w:t>
            </w:r>
            <w:r>
              <w:rPr>
                <w:rStyle w:val="FontStyle17"/>
                <w:lang w:val="uk-UA" w:eastAsia="uk-UA"/>
              </w:rPr>
              <w:t>ій</w:t>
            </w:r>
            <w:r w:rsidRPr="00370917">
              <w:rPr>
                <w:rStyle w:val="FontStyle17"/>
                <w:lang w:val="uk-UA" w:eastAsia="uk-UA"/>
              </w:rPr>
              <w:t>, 3/8</w:t>
            </w:r>
            <w:r>
              <w:rPr>
                <w:color w:val="000000"/>
                <w:lang w:val="uk-UA"/>
              </w:rPr>
              <w:t xml:space="preserve">,  </w:t>
            </w:r>
            <w:proofErr w:type="spellStart"/>
            <w:r>
              <w:rPr>
                <w:color w:val="000000"/>
                <w:lang w:val="uk-UA"/>
              </w:rPr>
              <w:t>огорожені</w:t>
            </w:r>
            <w:proofErr w:type="spellEnd"/>
            <w:r>
              <w:rPr>
                <w:color w:val="000000"/>
                <w:lang w:val="uk-UA"/>
              </w:rPr>
              <w:t xml:space="preserve"> парканом, не відповідають межам раніше сформованої земельної ділянки. Площа </w:t>
            </w:r>
            <w:proofErr w:type="spellStart"/>
            <w:r>
              <w:rPr>
                <w:color w:val="000000"/>
                <w:lang w:val="uk-UA"/>
              </w:rPr>
              <w:t>огороженої</w:t>
            </w:r>
            <w:proofErr w:type="spellEnd"/>
            <w:r>
              <w:rPr>
                <w:color w:val="000000"/>
                <w:lang w:val="uk-UA"/>
              </w:rPr>
              <w:t xml:space="preserve"> парканом земельної ділянки більша від площі сфо</w:t>
            </w:r>
            <w:r>
              <w:rPr>
                <w:color w:val="000000"/>
                <w:lang w:val="uk-UA"/>
              </w:rPr>
              <w:t>р</w:t>
            </w:r>
            <w:r>
              <w:rPr>
                <w:color w:val="000000"/>
                <w:lang w:val="uk-UA"/>
              </w:rPr>
              <w:t>мованої земельної ділянки</w:t>
            </w:r>
          </w:p>
        </w:tc>
      </w:tr>
      <w:tr w:rsidR="00257742" w:rsidRPr="006C22BE" w:rsidTr="00257742">
        <w:trPr>
          <w:cantSplit/>
          <w:trHeight w:val="2444"/>
        </w:trPr>
        <w:tc>
          <w:tcPr>
            <w:tcW w:w="534" w:type="dxa"/>
          </w:tcPr>
          <w:p w:rsidR="00257742" w:rsidRDefault="00257742" w:rsidP="00E7696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126" w:type="dxa"/>
          </w:tcPr>
          <w:p w:rsidR="00257742" w:rsidRDefault="00257742" w:rsidP="00E7696F">
            <w:pPr>
              <w:ind w:left="-12" w:hanging="12"/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257742" w:rsidRDefault="00257742" w:rsidP="00E7696F">
            <w:pPr>
              <w:ind w:left="-12" w:hanging="1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Блощинська</w:t>
            </w:r>
            <w:proofErr w:type="spellEnd"/>
          </w:p>
          <w:p w:rsidR="00257742" w:rsidRDefault="00257742" w:rsidP="00E7696F">
            <w:pPr>
              <w:ind w:left="-12" w:hanging="12"/>
              <w:jc w:val="center"/>
              <w:rPr>
                <w:lang w:val="uk-UA"/>
              </w:rPr>
            </w:pPr>
            <w:r>
              <w:rPr>
                <w:lang w:val="uk-UA"/>
              </w:rPr>
              <w:t>Алла</w:t>
            </w:r>
          </w:p>
          <w:p w:rsidR="00257742" w:rsidRPr="008C3CE3" w:rsidRDefault="00257742" w:rsidP="00E7696F">
            <w:pPr>
              <w:ind w:left="-12" w:hanging="1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Маратівна</w:t>
            </w:r>
            <w:proofErr w:type="spellEnd"/>
          </w:p>
        </w:tc>
        <w:tc>
          <w:tcPr>
            <w:tcW w:w="2410" w:type="dxa"/>
          </w:tcPr>
          <w:p w:rsidR="00257742" w:rsidRPr="00923F7B" w:rsidRDefault="00257742" w:rsidP="00E7696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923F7B">
              <w:rPr>
                <w:rStyle w:val="FontStyle17"/>
                <w:lang w:val="uk-UA" w:eastAsia="uk-UA"/>
              </w:rPr>
              <w:t>Для будівництва та обслуговування ж</w:t>
            </w:r>
            <w:r w:rsidRPr="00923F7B">
              <w:rPr>
                <w:rStyle w:val="FontStyle17"/>
                <w:lang w:val="uk-UA" w:eastAsia="uk-UA"/>
              </w:rPr>
              <w:t>и</w:t>
            </w:r>
            <w:r w:rsidRPr="00923F7B">
              <w:rPr>
                <w:rStyle w:val="FontStyle17"/>
                <w:lang w:val="uk-UA" w:eastAsia="uk-UA"/>
              </w:rPr>
              <w:t>тлового будинку, господарських буд</w:t>
            </w:r>
            <w:r w:rsidRPr="00923F7B">
              <w:rPr>
                <w:rStyle w:val="FontStyle17"/>
                <w:lang w:val="uk-UA" w:eastAsia="uk-UA"/>
              </w:rPr>
              <w:t>і</w:t>
            </w:r>
            <w:r w:rsidRPr="00923F7B">
              <w:rPr>
                <w:rStyle w:val="FontStyle17"/>
                <w:lang w:val="uk-UA" w:eastAsia="uk-UA"/>
              </w:rPr>
              <w:t xml:space="preserve">вель і споруд </w:t>
            </w:r>
          </w:p>
          <w:p w:rsidR="00257742" w:rsidRPr="00923F7B" w:rsidRDefault="00257742" w:rsidP="00E7696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923F7B"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257742" w:rsidRPr="00923F7B" w:rsidRDefault="00257742" w:rsidP="00E7696F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923F7B">
              <w:rPr>
                <w:lang w:val="uk-UA"/>
              </w:rPr>
              <w:t>район,</w:t>
            </w:r>
          </w:p>
          <w:p w:rsidR="00257742" w:rsidRPr="00923F7B" w:rsidRDefault="00257742" w:rsidP="00E7696F">
            <w:pPr>
              <w:ind w:left="-108" w:right="-108"/>
              <w:jc w:val="center"/>
              <w:rPr>
                <w:lang w:val="uk-UA"/>
              </w:rPr>
            </w:pPr>
            <w:r w:rsidRPr="00923F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Кривбасівська</w:t>
            </w:r>
            <w:proofErr w:type="spellEnd"/>
            <w:r>
              <w:rPr>
                <w:lang w:val="uk-UA"/>
              </w:rPr>
              <w:t>, біля будинку 65</w:t>
            </w:r>
            <w:r w:rsidRPr="00923F7B">
              <w:rPr>
                <w:lang w:val="uk-UA"/>
              </w:rPr>
              <w:t>,</w:t>
            </w:r>
          </w:p>
          <w:p w:rsidR="00257742" w:rsidRPr="00923F7B" w:rsidRDefault="00257742" w:rsidP="00E7696F">
            <w:pPr>
              <w:ind w:left="-108" w:right="-108"/>
              <w:jc w:val="center"/>
              <w:rPr>
                <w:lang w:val="uk-UA"/>
              </w:rPr>
            </w:pPr>
            <w:r w:rsidRPr="00923F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923F7B">
              <w:rPr>
                <w:lang w:val="uk-UA"/>
              </w:rPr>
              <w:t>:</w:t>
            </w:r>
            <w:r>
              <w:rPr>
                <w:lang w:val="uk-UA"/>
              </w:rPr>
              <w:t>221</w:t>
            </w:r>
            <w:r w:rsidRPr="00923F7B">
              <w:rPr>
                <w:lang w:val="uk-UA"/>
              </w:rPr>
              <w:t>:0</w:t>
            </w:r>
            <w:r>
              <w:rPr>
                <w:lang w:val="uk-UA"/>
              </w:rPr>
              <w:t>015</w:t>
            </w:r>
          </w:p>
        </w:tc>
        <w:tc>
          <w:tcPr>
            <w:tcW w:w="992" w:type="dxa"/>
          </w:tcPr>
          <w:p w:rsidR="00257742" w:rsidRPr="00923F7B" w:rsidRDefault="00257742" w:rsidP="00E7696F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923F7B">
              <w:rPr>
                <w:rStyle w:val="FontStyle17"/>
                <w:lang w:val="uk-UA"/>
              </w:rPr>
              <w:t>0,</w:t>
            </w:r>
            <w:r>
              <w:rPr>
                <w:rStyle w:val="FontStyle17"/>
                <w:lang w:val="uk-UA"/>
              </w:rPr>
              <w:t>0503</w:t>
            </w:r>
          </w:p>
        </w:tc>
        <w:tc>
          <w:tcPr>
            <w:tcW w:w="1275" w:type="dxa"/>
          </w:tcPr>
          <w:p w:rsidR="00257742" w:rsidRPr="00923F7B" w:rsidRDefault="00257742" w:rsidP="00E7696F">
            <w:pPr>
              <w:rPr>
                <w:lang w:val="uk-UA"/>
              </w:rPr>
            </w:pPr>
            <w:r w:rsidRPr="00923F7B">
              <w:rPr>
                <w:lang w:val="uk-UA"/>
              </w:rPr>
              <w:t>Приватна власність</w:t>
            </w:r>
          </w:p>
        </w:tc>
        <w:tc>
          <w:tcPr>
            <w:tcW w:w="5813" w:type="dxa"/>
          </w:tcPr>
          <w:p w:rsidR="00257742" w:rsidRDefault="00257742" w:rsidP="00E7696F">
            <w:pPr>
              <w:ind w:left="-70" w:right="-70"/>
              <w:jc w:val="both"/>
              <w:rPr>
                <w:spacing w:val="-4"/>
                <w:szCs w:val="20"/>
                <w:lang w:val="uk-UA"/>
              </w:rPr>
            </w:pPr>
            <w:r>
              <w:rPr>
                <w:spacing w:val="-4"/>
                <w:szCs w:val="20"/>
                <w:lang w:val="uk-UA"/>
              </w:rPr>
              <w:t>1. Відповідно до ст. 144 Конституції України рішення міської ради є обов’язковими до виконання</w:t>
            </w:r>
          </w:p>
          <w:p w:rsidR="00257742" w:rsidRDefault="00257742" w:rsidP="00E7696F">
            <w:pPr>
              <w:ind w:left="-70" w:right="-70"/>
              <w:jc w:val="both"/>
              <w:rPr>
                <w:spacing w:val="-4"/>
                <w:szCs w:val="20"/>
                <w:lang w:val="uk-UA"/>
              </w:rPr>
            </w:pPr>
            <w:r>
              <w:rPr>
                <w:spacing w:val="-4"/>
                <w:szCs w:val="20"/>
                <w:lang w:val="uk-UA"/>
              </w:rPr>
              <w:t>2. Не виконані вимоги підпункту 3.4.2, пункту 5 рішення міської ради від 26.08.2020 №4966 «Про затвердження детального плану території для будівництва та обслуг</w:t>
            </w:r>
            <w:r>
              <w:rPr>
                <w:spacing w:val="-4"/>
                <w:szCs w:val="20"/>
                <w:lang w:val="uk-UA"/>
              </w:rPr>
              <w:t>о</w:t>
            </w:r>
            <w:r>
              <w:rPr>
                <w:spacing w:val="-4"/>
                <w:szCs w:val="20"/>
                <w:lang w:val="uk-UA"/>
              </w:rPr>
              <w:t>вування житлового будинку, господарських будівель і споруд і надання дозволу на розробку проекту землеус</w:t>
            </w:r>
            <w:r>
              <w:rPr>
                <w:spacing w:val="-4"/>
                <w:szCs w:val="20"/>
                <w:lang w:val="uk-UA"/>
              </w:rPr>
              <w:t>т</w:t>
            </w:r>
            <w:r>
              <w:rPr>
                <w:spacing w:val="-4"/>
                <w:szCs w:val="20"/>
                <w:lang w:val="uk-UA"/>
              </w:rPr>
              <w:t xml:space="preserve">рою щодо відведення земельної ділянки на вул. </w:t>
            </w:r>
            <w:proofErr w:type="spellStart"/>
            <w:r>
              <w:rPr>
                <w:spacing w:val="-4"/>
                <w:szCs w:val="20"/>
                <w:lang w:val="uk-UA"/>
              </w:rPr>
              <w:t>Кривб</w:t>
            </w:r>
            <w:r>
              <w:rPr>
                <w:spacing w:val="-4"/>
                <w:szCs w:val="20"/>
                <w:lang w:val="uk-UA"/>
              </w:rPr>
              <w:t>а</w:t>
            </w:r>
            <w:r>
              <w:rPr>
                <w:spacing w:val="-4"/>
                <w:szCs w:val="20"/>
                <w:lang w:val="uk-UA"/>
              </w:rPr>
              <w:t>сівській</w:t>
            </w:r>
            <w:proofErr w:type="spellEnd"/>
            <w:r>
              <w:rPr>
                <w:spacing w:val="-4"/>
                <w:szCs w:val="20"/>
                <w:lang w:val="uk-UA"/>
              </w:rPr>
              <w:t xml:space="preserve">, біля будинку 65» </w:t>
            </w:r>
          </w:p>
        </w:tc>
      </w:tr>
      <w:tr w:rsidR="00257742" w:rsidRPr="00815A0A" w:rsidTr="00257742">
        <w:trPr>
          <w:cantSplit/>
          <w:trHeight w:val="1657"/>
        </w:trPr>
        <w:tc>
          <w:tcPr>
            <w:tcW w:w="534" w:type="dxa"/>
          </w:tcPr>
          <w:p w:rsidR="00257742" w:rsidRDefault="00257742" w:rsidP="00E7696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126" w:type="dxa"/>
          </w:tcPr>
          <w:p w:rsidR="00257742" w:rsidRDefault="00257742" w:rsidP="00E7696F">
            <w:pPr>
              <w:ind w:left="-12" w:hanging="12"/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257742" w:rsidRDefault="00257742" w:rsidP="00E7696F">
            <w:pPr>
              <w:ind w:left="-12" w:hanging="1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Брегман</w:t>
            </w:r>
            <w:proofErr w:type="spellEnd"/>
          </w:p>
          <w:p w:rsidR="00257742" w:rsidRDefault="00257742" w:rsidP="00E7696F">
            <w:pPr>
              <w:ind w:left="-12" w:hanging="12"/>
              <w:jc w:val="center"/>
              <w:rPr>
                <w:lang w:val="uk-UA"/>
              </w:rPr>
            </w:pPr>
            <w:r>
              <w:rPr>
                <w:lang w:val="uk-UA"/>
              </w:rPr>
              <w:t>Юрій</w:t>
            </w:r>
          </w:p>
          <w:p w:rsidR="00257742" w:rsidRDefault="00257742" w:rsidP="00E7696F">
            <w:pPr>
              <w:ind w:left="-12" w:hanging="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Володимирович </w:t>
            </w:r>
          </w:p>
        </w:tc>
        <w:tc>
          <w:tcPr>
            <w:tcW w:w="2410" w:type="dxa"/>
          </w:tcPr>
          <w:p w:rsidR="00257742" w:rsidRDefault="00257742" w:rsidP="00E7696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Для будівництва </w:t>
            </w:r>
          </w:p>
          <w:p w:rsidR="00257742" w:rsidRDefault="00257742" w:rsidP="00E7696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індивідуальних </w:t>
            </w:r>
          </w:p>
          <w:p w:rsidR="00257742" w:rsidRPr="00923F7B" w:rsidRDefault="00257742" w:rsidP="00E7696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гаражів</w:t>
            </w:r>
          </w:p>
        </w:tc>
        <w:tc>
          <w:tcPr>
            <w:tcW w:w="2693" w:type="dxa"/>
          </w:tcPr>
          <w:p w:rsidR="00257742" w:rsidRPr="00923F7B" w:rsidRDefault="00257742" w:rsidP="00E7696F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923F7B">
              <w:rPr>
                <w:lang w:val="uk-UA"/>
              </w:rPr>
              <w:t>район,</w:t>
            </w:r>
          </w:p>
          <w:p w:rsidR="00257742" w:rsidRPr="00923F7B" w:rsidRDefault="00257742" w:rsidP="00E7696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 w:rsidRPr="00923F7B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Поштовий, біля будинку 11, гараж 1</w:t>
            </w:r>
            <w:r w:rsidRPr="00923F7B">
              <w:rPr>
                <w:lang w:val="uk-UA"/>
              </w:rPr>
              <w:t>,</w:t>
            </w:r>
          </w:p>
          <w:p w:rsidR="00257742" w:rsidRDefault="00257742" w:rsidP="00E7696F">
            <w:pPr>
              <w:ind w:left="-108" w:right="-108"/>
              <w:jc w:val="center"/>
              <w:rPr>
                <w:lang w:val="uk-UA"/>
              </w:rPr>
            </w:pPr>
            <w:r w:rsidRPr="00923F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923F7B">
              <w:rPr>
                <w:lang w:val="uk-UA"/>
              </w:rPr>
              <w:t>:</w:t>
            </w:r>
            <w:r>
              <w:rPr>
                <w:lang w:val="uk-UA"/>
              </w:rPr>
              <w:t>407</w:t>
            </w:r>
            <w:r w:rsidRPr="00923F7B">
              <w:rPr>
                <w:lang w:val="uk-UA"/>
              </w:rPr>
              <w:t>:0</w:t>
            </w:r>
            <w:r>
              <w:rPr>
                <w:lang w:val="uk-UA"/>
              </w:rPr>
              <w:t>056</w:t>
            </w:r>
          </w:p>
        </w:tc>
        <w:tc>
          <w:tcPr>
            <w:tcW w:w="992" w:type="dxa"/>
          </w:tcPr>
          <w:p w:rsidR="00257742" w:rsidRPr="00923F7B" w:rsidRDefault="00257742" w:rsidP="00E7696F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0,0042</w:t>
            </w:r>
          </w:p>
        </w:tc>
        <w:tc>
          <w:tcPr>
            <w:tcW w:w="1275" w:type="dxa"/>
          </w:tcPr>
          <w:p w:rsidR="00257742" w:rsidRPr="00923F7B" w:rsidRDefault="00257742" w:rsidP="00E7696F">
            <w:pPr>
              <w:rPr>
                <w:lang w:val="uk-UA"/>
              </w:rPr>
            </w:pPr>
            <w:r w:rsidRPr="00923F7B">
              <w:rPr>
                <w:lang w:val="uk-UA"/>
              </w:rPr>
              <w:t>Приватна власність</w:t>
            </w:r>
          </w:p>
        </w:tc>
        <w:tc>
          <w:tcPr>
            <w:tcW w:w="5813" w:type="dxa"/>
          </w:tcPr>
          <w:p w:rsidR="00257742" w:rsidRPr="007760FA" w:rsidRDefault="00257742" w:rsidP="00E7696F">
            <w:pPr>
              <w:ind w:left="-70" w:right="-70"/>
              <w:jc w:val="both"/>
              <w:rPr>
                <w:spacing w:val="-4"/>
                <w:lang w:val="uk-UA"/>
              </w:rPr>
            </w:pPr>
            <w:r w:rsidRPr="007760FA">
              <w:rPr>
                <w:lang w:val="uk-UA"/>
              </w:rPr>
              <w:t>В</w:t>
            </w:r>
            <w:proofErr w:type="spellStart"/>
            <w:r w:rsidRPr="007760FA">
              <w:t>ідповідно</w:t>
            </w:r>
            <w:proofErr w:type="spellEnd"/>
            <w:r w:rsidRPr="007760FA">
              <w:t xml:space="preserve"> до </w:t>
            </w:r>
            <w:proofErr w:type="spellStart"/>
            <w:r w:rsidRPr="007760FA">
              <w:t>положень</w:t>
            </w:r>
            <w:proofErr w:type="spellEnd"/>
            <w:r w:rsidRPr="007760FA">
              <w:t xml:space="preserve"> ст.</w:t>
            </w:r>
            <w:r>
              <w:rPr>
                <w:lang w:val="uk-UA"/>
              </w:rPr>
              <w:t xml:space="preserve"> </w:t>
            </w:r>
            <w:proofErr w:type="gramStart"/>
            <w:r w:rsidRPr="007760FA">
              <w:t xml:space="preserve">42 Земельного кодексу </w:t>
            </w:r>
            <w:proofErr w:type="spellStart"/>
            <w:r w:rsidRPr="007760FA">
              <w:t>України</w:t>
            </w:r>
            <w:proofErr w:type="spellEnd"/>
            <w:r w:rsidRPr="007760FA">
              <w:t xml:space="preserve"> та </w:t>
            </w:r>
            <w:proofErr w:type="spellStart"/>
            <w:r w:rsidRPr="007760FA">
              <w:t>частини</w:t>
            </w:r>
            <w:proofErr w:type="spellEnd"/>
            <w:r w:rsidRPr="007760FA">
              <w:t xml:space="preserve"> </w:t>
            </w:r>
            <w:proofErr w:type="spellStart"/>
            <w:r w:rsidRPr="007760FA">
              <w:t>другої</w:t>
            </w:r>
            <w:proofErr w:type="spellEnd"/>
            <w:r w:rsidRPr="007760FA">
              <w:t xml:space="preserve"> ст.</w:t>
            </w:r>
            <w:r>
              <w:rPr>
                <w:lang w:val="uk-UA"/>
              </w:rPr>
              <w:t xml:space="preserve"> </w:t>
            </w:r>
            <w:r w:rsidRPr="007760FA">
              <w:t xml:space="preserve">382 </w:t>
            </w:r>
            <w:proofErr w:type="spellStart"/>
            <w:r w:rsidRPr="007760FA">
              <w:t>Цивільного</w:t>
            </w:r>
            <w:proofErr w:type="spellEnd"/>
            <w:r w:rsidRPr="007760FA">
              <w:t xml:space="preserve"> кодексу </w:t>
            </w:r>
            <w:proofErr w:type="spellStart"/>
            <w:r w:rsidRPr="007760FA">
              <w:t>України</w:t>
            </w:r>
            <w:proofErr w:type="spellEnd"/>
            <w:r w:rsidRPr="007760FA">
              <w:t xml:space="preserve"> </w:t>
            </w:r>
            <w:proofErr w:type="spellStart"/>
            <w:r w:rsidRPr="007760FA">
              <w:t>прибудинкова</w:t>
            </w:r>
            <w:proofErr w:type="spellEnd"/>
            <w:r w:rsidRPr="007760FA">
              <w:t xml:space="preserve"> </w:t>
            </w:r>
            <w:proofErr w:type="spellStart"/>
            <w:r w:rsidRPr="007760FA">
              <w:t>територія</w:t>
            </w:r>
            <w:proofErr w:type="spellEnd"/>
            <w:r w:rsidRPr="007760FA">
              <w:t xml:space="preserve"> </w:t>
            </w:r>
            <w:proofErr w:type="spellStart"/>
            <w:r w:rsidRPr="007760FA">
              <w:t>багатоквартирного</w:t>
            </w:r>
            <w:proofErr w:type="spellEnd"/>
            <w:r w:rsidRPr="007760FA">
              <w:t xml:space="preserve"> </w:t>
            </w:r>
            <w:proofErr w:type="spellStart"/>
            <w:r w:rsidRPr="007760FA">
              <w:t>будинку</w:t>
            </w:r>
            <w:proofErr w:type="spellEnd"/>
            <w:r w:rsidRPr="007760FA">
              <w:t xml:space="preserve"> </w:t>
            </w:r>
            <w:proofErr w:type="spellStart"/>
            <w:r w:rsidRPr="007760FA">
              <w:t>перебуває</w:t>
            </w:r>
            <w:proofErr w:type="spellEnd"/>
            <w:r w:rsidRPr="007760FA">
              <w:t xml:space="preserve"> </w:t>
            </w:r>
            <w:r>
              <w:rPr>
                <w:lang w:val="uk-UA"/>
              </w:rPr>
              <w:t>в</w:t>
            </w:r>
            <w:r w:rsidRPr="007760FA">
              <w:t xml:space="preserve"> </w:t>
            </w:r>
            <w:proofErr w:type="spellStart"/>
            <w:r w:rsidRPr="007760FA">
              <w:t>спільній</w:t>
            </w:r>
            <w:proofErr w:type="spellEnd"/>
            <w:r w:rsidRPr="007760FA">
              <w:t xml:space="preserve"> </w:t>
            </w:r>
            <w:proofErr w:type="spellStart"/>
            <w:r w:rsidRPr="007760FA">
              <w:t>сумісній</w:t>
            </w:r>
            <w:proofErr w:type="spellEnd"/>
            <w:r w:rsidRPr="007760FA">
              <w:t xml:space="preserve"> </w:t>
            </w:r>
            <w:proofErr w:type="spellStart"/>
            <w:r w:rsidRPr="007760FA">
              <w:t>власності</w:t>
            </w:r>
            <w:proofErr w:type="spellEnd"/>
            <w:r w:rsidRPr="007760FA">
              <w:t xml:space="preserve"> </w:t>
            </w:r>
            <w:proofErr w:type="spellStart"/>
            <w:r w:rsidRPr="007760FA">
              <w:t>вла</w:t>
            </w:r>
            <w:r w:rsidRPr="007760FA">
              <w:t>с</w:t>
            </w:r>
            <w:r w:rsidRPr="007760FA">
              <w:t>ників</w:t>
            </w:r>
            <w:proofErr w:type="spellEnd"/>
            <w:r w:rsidRPr="007760FA">
              <w:t xml:space="preserve"> квартир та </w:t>
            </w:r>
            <w:proofErr w:type="spellStart"/>
            <w:r w:rsidRPr="007760FA">
              <w:t>нежитлових</w:t>
            </w:r>
            <w:proofErr w:type="spellEnd"/>
            <w:r w:rsidRPr="007760FA">
              <w:t xml:space="preserve"> </w:t>
            </w:r>
            <w:proofErr w:type="spellStart"/>
            <w:r w:rsidRPr="007760FA">
              <w:t>приміщень</w:t>
            </w:r>
            <w:proofErr w:type="spellEnd"/>
            <w:r w:rsidRPr="007760FA">
              <w:t xml:space="preserve"> у </w:t>
            </w:r>
            <w:proofErr w:type="spellStart"/>
            <w:r w:rsidRPr="007760FA">
              <w:t>будинку</w:t>
            </w:r>
            <w:proofErr w:type="spellEnd"/>
            <w:r w:rsidRPr="007760FA">
              <w:t xml:space="preserve">, а право на </w:t>
            </w:r>
            <w:proofErr w:type="spellStart"/>
            <w:r w:rsidRPr="007760FA">
              <w:t>земельну</w:t>
            </w:r>
            <w:proofErr w:type="spellEnd"/>
            <w:r w:rsidRPr="007760FA">
              <w:t xml:space="preserve"> </w:t>
            </w:r>
            <w:proofErr w:type="spellStart"/>
            <w:r w:rsidRPr="007760FA">
              <w:t>ділянку</w:t>
            </w:r>
            <w:proofErr w:type="spellEnd"/>
            <w:r w:rsidRPr="007760FA">
              <w:t xml:space="preserve"> </w:t>
            </w:r>
            <w:proofErr w:type="spellStart"/>
            <w:r w:rsidRPr="007760FA">
              <w:t>прибудинкової</w:t>
            </w:r>
            <w:proofErr w:type="spellEnd"/>
            <w:r w:rsidRPr="007760FA">
              <w:t xml:space="preserve"> </w:t>
            </w:r>
            <w:proofErr w:type="spellStart"/>
            <w:r w:rsidRPr="007760FA">
              <w:t>території</w:t>
            </w:r>
            <w:proofErr w:type="spellEnd"/>
            <w:r w:rsidRPr="007760FA">
              <w:t xml:space="preserve"> </w:t>
            </w:r>
            <w:proofErr w:type="spellStart"/>
            <w:r w:rsidRPr="007760FA">
              <w:t>належить</w:t>
            </w:r>
            <w:proofErr w:type="spellEnd"/>
            <w:r w:rsidRPr="007760FA">
              <w:t xml:space="preserve"> до </w:t>
            </w:r>
            <w:proofErr w:type="spellStart"/>
            <w:r w:rsidRPr="007760FA">
              <w:t>спільного</w:t>
            </w:r>
            <w:proofErr w:type="spellEnd"/>
            <w:r w:rsidRPr="007760FA">
              <w:t xml:space="preserve"> майна </w:t>
            </w:r>
            <w:proofErr w:type="spellStart"/>
            <w:r w:rsidRPr="007760FA">
              <w:t>співвласників</w:t>
            </w:r>
            <w:proofErr w:type="spellEnd"/>
            <w:r w:rsidRPr="007760FA">
              <w:t xml:space="preserve"> </w:t>
            </w:r>
            <w:proofErr w:type="spellStart"/>
            <w:r w:rsidRPr="007760FA">
              <w:t>будинку</w:t>
            </w:r>
            <w:proofErr w:type="spellEnd"/>
            <w:proofErr w:type="gramEnd"/>
          </w:p>
        </w:tc>
      </w:tr>
      <w:tr w:rsidR="00257742" w:rsidRPr="00815A0A" w:rsidTr="00257742">
        <w:trPr>
          <w:cantSplit/>
          <w:trHeight w:val="1657"/>
        </w:trPr>
        <w:tc>
          <w:tcPr>
            <w:tcW w:w="534" w:type="dxa"/>
          </w:tcPr>
          <w:p w:rsidR="00257742" w:rsidRDefault="00257742" w:rsidP="00307E13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126" w:type="dxa"/>
          </w:tcPr>
          <w:p w:rsidR="00257742" w:rsidRPr="00A619E9" w:rsidRDefault="00257742" w:rsidP="00307E13">
            <w:pPr>
              <w:jc w:val="center"/>
              <w:rPr>
                <w:lang w:val="uk-UA"/>
              </w:rPr>
            </w:pPr>
            <w:r w:rsidRPr="00A619E9">
              <w:rPr>
                <w:lang w:val="uk-UA"/>
              </w:rPr>
              <w:t>Фізична особа-підприємець</w:t>
            </w:r>
          </w:p>
          <w:p w:rsidR="00257742" w:rsidRPr="00A619E9" w:rsidRDefault="00257742" w:rsidP="00307E13">
            <w:pPr>
              <w:jc w:val="center"/>
              <w:rPr>
                <w:lang w:val="uk-UA"/>
              </w:rPr>
            </w:pPr>
            <w:proofErr w:type="spellStart"/>
            <w:r w:rsidRPr="00A619E9">
              <w:rPr>
                <w:lang w:val="uk-UA"/>
              </w:rPr>
              <w:t>Кохтюк</w:t>
            </w:r>
            <w:proofErr w:type="spellEnd"/>
            <w:r w:rsidRPr="00A619E9">
              <w:rPr>
                <w:lang w:val="uk-UA"/>
              </w:rPr>
              <w:t xml:space="preserve"> Світлана Федорівна</w:t>
            </w:r>
          </w:p>
          <w:p w:rsidR="00257742" w:rsidRPr="00A619E9" w:rsidRDefault="00257742" w:rsidP="00307E13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257742" w:rsidRDefault="00257742" w:rsidP="00307E13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A619E9">
              <w:rPr>
                <w:rStyle w:val="FontStyle17"/>
                <w:lang w:val="uk-UA" w:eastAsia="uk-UA"/>
              </w:rPr>
              <w:t xml:space="preserve">Для розміщення </w:t>
            </w:r>
            <w:r>
              <w:rPr>
                <w:rStyle w:val="FontStyle17"/>
                <w:lang w:val="uk-UA" w:eastAsia="uk-UA"/>
              </w:rPr>
              <w:t>прибудинкової тер</w:t>
            </w:r>
            <w:r>
              <w:rPr>
                <w:rStyle w:val="FontStyle17"/>
                <w:lang w:val="uk-UA" w:eastAsia="uk-UA"/>
              </w:rPr>
              <w:t>и</w:t>
            </w:r>
            <w:r>
              <w:rPr>
                <w:rStyle w:val="FontStyle17"/>
                <w:lang w:val="uk-UA" w:eastAsia="uk-UA"/>
              </w:rPr>
              <w:t>торії нежитлової будівля (з</w:t>
            </w:r>
            <w:r>
              <w:rPr>
                <w:lang w:val="uk-UA"/>
              </w:rPr>
              <w:t>ал комп’ютерних ігор,  гральних автоматів та кафе</w:t>
            </w:r>
            <w:r>
              <w:rPr>
                <w:rStyle w:val="FontStyle17"/>
                <w:lang w:val="uk-UA" w:eastAsia="uk-UA"/>
              </w:rPr>
              <w:t>)</w:t>
            </w:r>
          </w:p>
        </w:tc>
        <w:tc>
          <w:tcPr>
            <w:tcW w:w="2693" w:type="dxa"/>
          </w:tcPr>
          <w:p w:rsidR="00257742" w:rsidRDefault="00257742" w:rsidP="00307E13">
            <w:pPr>
              <w:ind w:left="-108" w:right="-108"/>
              <w:jc w:val="center"/>
              <w:rPr>
                <w:lang w:val="uk-UA"/>
              </w:rPr>
            </w:pPr>
            <w:r w:rsidRPr="00A619E9">
              <w:rPr>
                <w:lang w:val="uk-UA"/>
              </w:rPr>
              <w:t>Покровський район,                                     бульв. Маршала Василе</w:t>
            </w:r>
            <w:r w:rsidRPr="00A619E9">
              <w:rPr>
                <w:lang w:val="uk-UA"/>
              </w:rPr>
              <w:t>в</w:t>
            </w:r>
            <w:r w:rsidRPr="00A619E9">
              <w:rPr>
                <w:lang w:val="uk-UA"/>
              </w:rPr>
              <w:t>ського, 22а, 1211000000:04:543:0014</w:t>
            </w:r>
          </w:p>
        </w:tc>
        <w:tc>
          <w:tcPr>
            <w:tcW w:w="992" w:type="dxa"/>
          </w:tcPr>
          <w:p w:rsidR="00257742" w:rsidRDefault="00257742" w:rsidP="00406409">
            <w:pPr>
              <w:pStyle w:val="Style6"/>
              <w:widowControl/>
              <w:spacing w:line="240" w:lineRule="auto"/>
              <w:ind w:left="-108" w:right="-108"/>
              <w:rPr>
                <w:rStyle w:val="FontStyle17"/>
                <w:lang w:val="uk-UA"/>
              </w:rPr>
            </w:pPr>
            <w:r w:rsidRPr="00A619E9">
              <w:rPr>
                <w:lang w:val="uk-UA"/>
              </w:rPr>
              <w:t>0</w:t>
            </w:r>
            <w:r>
              <w:rPr>
                <w:lang w:val="uk-UA"/>
              </w:rPr>
              <w:t xml:space="preserve">,0347, </w:t>
            </w:r>
            <w:r w:rsidRPr="0055298A">
              <w:rPr>
                <w:sz w:val="22"/>
                <w:szCs w:val="22"/>
                <w:lang w:val="uk-UA"/>
              </w:rPr>
              <w:t>що скл</w:t>
            </w:r>
            <w:r w:rsidRPr="0055298A">
              <w:rPr>
                <w:sz w:val="22"/>
                <w:szCs w:val="22"/>
                <w:lang w:val="uk-UA"/>
              </w:rPr>
              <w:t>а</w:t>
            </w:r>
            <w:r w:rsidRPr="0055298A">
              <w:rPr>
                <w:sz w:val="22"/>
                <w:szCs w:val="22"/>
                <w:lang w:val="uk-UA"/>
              </w:rPr>
              <w:t>дає 47/100 від заг</w:t>
            </w:r>
            <w:r w:rsidRPr="0055298A">
              <w:rPr>
                <w:sz w:val="22"/>
                <w:szCs w:val="22"/>
                <w:lang w:val="uk-UA"/>
              </w:rPr>
              <w:t>а</w:t>
            </w:r>
            <w:r w:rsidRPr="0055298A">
              <w:rPr>
                <w:sz w:val="22"/>
                <w:szCs w:val="22"/>
                <w:lang w:val="uk-UA"/>
              </w:rPr>
              <w:t>льної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5298A">
              <w:rPr>
                <w:sz w:val="22"/>
                <w:szCs w:val="22"/>
                <w:lang w:val="uk-UA"/>
              </w:rPr>
              <w:t xml:space="preserve"> площі  </w:t>
            </w:r>
            <w:proofErr w:type="spellStart"/>
            <w:r w:rsidRPr="0055298A">
              <w:rPr>
                <w:sz w:val="22"/>
                <w:szCs w:val="22"/>
                <w:lang w:val="uk-UA"/>
              </w:rPr>
              <w:t>прибудин</w:t>
            </w:r>
            <w:r>
              <w:rPr>
                <w:sz w:val="22"/>
                <w:szCs w:val="22"/>
                <w:lang w:val="uk-UA"/>
              </w:rPr>
              <w:t>-</w:t>
            </w:r>
            <w:r w:rsidRPr="0055298A">
              <w:rPr>
                <w:sz w:val="22"/>
                <w:szCs w:val="22"/>
                <w:lang w:val="uk-UA"/>
              </w:rPr>
              <w:t>кової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55298A">
              <w:rPr>
                <w:sz w:val="22"/>
                <w:szCs w:val="22"/>
                <w:lang w:val="uk-UA"/>
              </w:rPr>
              <w:t>території  0,0739</w:t>
            </w:r>
            <w:r>
              <w:rPr>
                <w:sz w:val="22"/>
                <w:szCs w:val="22"/>
                <w:lang w:val="uk-UA"/>
              </w:rPr>
              <w:t xml:space="preserve"> га</w:t>
            </w:r>
          </w:p>
        </w:tc>
        <w:tc>
          <w:tcPr>
            <w:tcW w:w="1275" w:type="dxa"/>
          </w:tcPr>
          <w:p w:rsidR="00257742" w:rsidRPr="00923F7B" w:rsidRDefault="00257742" w:rsidP="00307E13">
            <w:pPr>
              <w:rPr>
                <w:lang w:val="uk-UA"/>
              </w:rPr>
            </w:pPr>
            <w:r w:rsidRPr="00A619E9">
              <w:rPr>
                <w:lang w:val="uk-UA"/>
              </w:rPr>
              <w:t>Оренда</w:t>
            </w:r>
          </w:p>
        </w:tc>
        <w:tc>
          <w:tcPr>
            <w:tcW w:w="5813" w:type="dxa"/>
          </w:tcPr>
          <w:p w:rsidR="00257742" w:rsidRDefault="00257742" w:rsidP="00406409">
            <w:pPr>
              <w:ind w:left="-70" w:right="-70"/>
              <w:jc w:val="both"/>
              <w:rPr>
                <w:spacing w:val="-4"/>
                <w:szCs w:val="20"/>
                <w:lang w:val="uk-UA"/>
              </w:rPr>
            </w:pPr>
            <w:r>
              <w:rPr>
                <w:spacing w:val="-4"/>
                <w:szCs w:val="20"/>
                <w:lang w:val="uk-UA"/>
              </w:rPr>
              <w:t>1. Земельна ділянка на підставі договору оренди земел</w:t>
            </w:r>
            <w:r>
              <w:rPr>
                <w:spacing w:val="-4"/>
                <w:szCs w:val="20"/>
                <w:lang w:val="uk-UA"/>
              </w:rPr>
              <w:t>ь</w:t>
            </w:r>
            <w:r>
              <w:rPr>
                <w:spacing w:val="-4"/>
                <w:szCs w:val="20"/>
                <w:lang w:val="uk-UA"/>
              </w:rPr>
              <w:t>ної ділянки від 18.09.2006 №040610801148 (термін дії до 18.09.2016) перебувала в користуванні ф</w:t>
            </w:r>
            <w:r w:rsidRPr="00A619E9">
              <w:rPr>
                <w:lang w:val="uk-UA"/>
              </w:rPr>
              <w:t>ізичн</w:t>
            </w:r>
            <w:r>
              <w:rPr>
                <w:lang w:val="uk-UA"/>
              </w:rPr>
              <w:t>ої</w:t>
            </w:r>
            <w:r w:rsidRPr="00A619E9">
              <w:rPr>
                <w:lang w:val="uk-UA"/>
              </w:rPr>
              <w:t xml:space="preserve"> особ</w:t>
            </w:r>
            <w:r>
              <w:rPr>
                <w:lang w:val="uk-UA"/>
              </w:rPr>
              <w:t>и</w:t>
            </w:r>
            <w:r w:rsidRPr="00A619E9">
              <w:rPr>
                <w:lang w:val="uk-UA"/>
              </w:rPr>
              <w:t>-підприєм</w:t>
            </w:r>
            <w:r>
              <w:rPr>
                <w:lang w:val="uk-UA"/>
              </w:rPr>
              <w:t>ця</w:t>
            </w:r>
            <w:r>
              <w:rPr>
                <w:spacing w:val="-4"/>
                <w:szCs w:val="20"/>
                <w:lang w:val="uk-UA"/>
              </w:rPr>
              <w:t xml:space="preserve"> </w:t>
            </w:r>
            <w:proofErr w:type="spellStart"/>
            <w:r w:rsidRPr="00A619E9">
              <w:rPr>
                <w:lang w:val="uk-UA"/>
              </w:rPr>
              <w:t>Кохтюк</w:t>
            </w:r>
            <w:proofErr w:type="spellEnd"/>
            <w:r>
              <w:rPr>
                <w:lang w:val="uk-UA"/>
              </w:rPr>
              <w:t xml:space="preserve"> С.Ф.</w:t>
            </w:r>
            <w:r w:rsidRPr="00A619E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розміщення </w:t>
            </w:r>
            <w:r>
              <w:rPr>
                <w:rStyle w:val="FontStyle17"/>
                <w:lang w:val="uk-UA" w:eastAsia="uk-UA"/>
              </w:rPr>
              <w:t>з</w:t>
            </w:r>
            <w:r>
              <w:rPr>
                <w:lang w:val="uk-UA"/>
              </w:rPr>
              <w:t>алу комп’ютерних ігор, гральних автоматів та кафе.</w:t>
            </w:r>
            <w:r w:rsidRPr="00970505">
              <w:rPr>
                <w:spacing w:val="-4"/>
                <w:szCs w:val="20"/>
                <w:lang w:val="uk-UA"/>
              </w:rPr>
              <w:t xml:space="preserve"> </w:t>
            </w:r>
            <w:proofErr w:type="spellStart"/>
            <w:r w:rsidRPr="00970505">
              <w:rPr>
                <w:spacing w:val="-4"/>
                <w:szCs w:val="20"/>
                <w:lang w:val="uk-UA"/>
              </w:rPr>
              <w:t>Ста</w:t>
            </w:r>
            <w:r>
              <w:rPr>
                <w:spacing w:val="-4"/>
                <w:szCs w:val="20"/>
                <w:lang w:val="uk-UA"/>
              </w:rPr>
              <w:t>-</w:t>
            </w:r>
            <w:proofErr w:type="spellEnd"/>
            <w:r w:rsidRPr="00970505">
              <w:rPr>
                <w:spacing w:val="-4"/>
                <w:szCs w:val="20"/>
                <w:lang w:val="uk-UA"/>
              </w:rPr>
              <w:t xml:space="preserve"> </w:t>
            </w:r>
            <w:proofErr w:type="spellStart"/>
            <w:r w:rsidRPr="00970505">
              <w:rPr>
                <w:spacing w:val="-4"/>
                <w:szCs w:val="20"/>
                <w:lang w:val="uk-UA"/>
              </w:rPr>
              <w:t>ном</w:t>
            </w:r>
            <w:proofErr w:type="spellEnd"/>
            <w:r w:rsidRPr="00970505">
              <w:rPr>
                <w:spacing w:val="-4"/>
                <w:szCs w:val="20"/>
                <w:lang w:val="uk-UA"/>
              </w:rPr>
              <w:t xml:space="preserve"> на теперішній час </w:t>
            </w:r>
            <w:r>
              <w:rPr>
                <w:spacing w:val="-4"/>
                <w:szCs w:val="20"/>
                <w:lang w:val="uk-UA"/>
              </w:rPr>
              <w:t>вона</w:t>
            </w:r>
            <w:r w:rsidRPr="00970505">
              <w:rPr>
                <w:spacing w:val="-4"/>
                <w:szCs w:val="20"/>
                <w:lang w:val="uk-UA"/>
              </w:rPr>
              <w:t xml:space="preserve"> перебуває </w:t>
            </w:r>
            <w:r>
              <w:rPr>
                <w:spacing w:val="-4"/>
                <w:szCs w:val="20"/>
                <w:lang w:val="uk-UA"/>
              </w:rPr>
              <w:t>в</w:t>
            </w:r>
            <w:r w:rsidRPr="00970505">
              <w:rPr>
                <w:spacing w:val="-4"/>
                <w:szCs w:val="20"/>
                <w:lang w:val="uk-UA"/>
              </w:rPr>
              <w:t xml:space="preserve"> користуванні </w:t>
            </w:r>
            <w:r>
              <w:rPr>
                <w:spacing w:val="-4"/>
                <w:szCs w:val="20"/>
                <w:lang w:val="uk-UA"/>
              </w:rPr>
              <w:t>ф</w:t>
            </w:r>
            <w:r w:rsidRPr="00A619E9">
              <w:rPr>
                <w:lang w:val="uk-UA"/>
              </w:rPr>
              <w:t>ізичн</w:t>
            </w:r>
            <w:r>
              <w:rPr>
                <w:lang w:val="uk-UA"/>
              </w:rPr>
              <w:t>ої</w:t>
            </w:r>
            <w:r w:rsidRPr="00A619E9">
              <w:rPr>
                <w:lang w:val="uk-UA"/>
              </w:rPr>
              <w:t xml:space="preserve"> особ</w:t>
            </w:r>
            <w:r>
              <w:rPr>
                <w:lang w:val="uk-UA"/>
              </w:rPr>
              <w:t>и</w:t>
            </w:r>
            <w:r w:rsidRPr="00A619E9">
              <w:rPr>
                <w:lang w:val="uk-UA"/>
              </w:rPr>
              <w:t>-підприєм</w:t>
            </w:r>
            <w:r>
              <w:rPr>
                <w:lang w:val="uk-UA"/>
              </w:rPr>
              <w:t xml:space="preserve">ця </w:t>
            </w:r>
            <w:proofErr w:type="spellStart"/>
            <w:r>
              <w:rPr>
                <w:lang w:val="uk-UA"/>
              </w:rPr>
              <w:t>Кохтюк</w:t>
            </w:r>
            <w:proofErr w:type="spellEnd"/>
            <w:r w:rsidRPr="00A619E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С.Ф. </w:t>
            </w:r>
            <w:r w:rsidRPr="00F06A6F">
              <w:rPr>
                <w:spacing w:val="-4"/>
                <w:szCs w:val="20"/>
                <w:lang w:val="uk-UA"/>
              </w:rPr>
              <w:t xml:space="preserve">без </w:t>
            </w:r>
            <w:proofErr w:type="spellStart"/>
            <w:r w:rsidRPr="00F06A6F">
              <w:rPr>
                <w:spacing w:val="-4"/>
                <w:szCs w:val="20"/>
                <w:lang w:val="uk-UA"/>
              </w:rPr>
              <w:t>правоуст</w:t>
            </w:r>
            <w:r w:rsidRPr="00F06A6F">
              <w:rPr>
                <w:spacing w:val="-4"/>
                <w:szCs w:val="20"/>
                <w:lang w:val="uk-UA"/>
              </w:rPr>
              <w:t>а</w:t>
            </w:r>
            <w:r w:rsidRPr="00F06A6F">
              <w:rPr>
                <w:spacing w:val="-4"/>
                <w:szCs w:val="20"/>
                <w:lang w:val="uk-UA"/>
              </w:rPr>
              <w:t>новчих</w:t>
            </w:r>
            <w:proofErr w:type="spellEnd"/>
            <w:r w:rsidRPr="00F06A6F">
              <w:rPr>
                <w:spacing w:val="-4"/>
                <w:szCs w:val="20"/>
                <w:lang w:val="uk-UA"/>
              </w:rPr>
              <w:t xml:space="preserve"> документів </w:t>
            </w:r>
            <w:r>
              <w:rPr>
                <w:spacing w:val="-4"/>
                <w:szCs w:val="20"/>
                <w:lang w:val="uk-UA"/>
              </w:rPr>
              <w:t>і</w:t>
            </w:r>
            <w:r w:rsidRPr="00F06A6F">
              <w:rPr>
                <w:spacing w:val="-4"/>
                <w:szCs w:val="20"/>
                <w:lang w:val="uk-UA"/>
              </w:rPr>
              <w:t xml:space="preserve"> на ній здійснюється господарська діяльність.</w:t>
            </w:r>
          </w:p>
          <w:p w:rsidR="00257742" w:rsidRPr="00406409" w:rsidRDefault="00257742" w:rsidP="00406409">
            <w:pPr>
              <w:ind w:left="-70" w:right="-70"/>
              <w:jc w:val="both"/>
              <w:rPr>
                <w:spacing w:val="-4"/>
                <w:szCs w:val="20"/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B22980">
              <w:rPr>
                <w:spacing w:val="-4"/>
                <w:szCs w:val="20"/>
                <w:lang w:val="uk-UA"/>
              </w:rPr>
              <w:t>Ураховуючи порушення</w:t>
            </w:r>
            <w:r>
              <w:rPr>
                <w:spacing w:val="-4"/>
                <w:szCs w:val="20"/>
                <w:lang w:val="uk-UA"/>
              </w:rPr>
              <w:t xml:space="preserve"> землекористувачем </w:t>
            </w:r>
            <w:r w:rsidRPr="00B22980">
              <w:rPr>
                <w:spacing w:val="-4"/>
                <w:szCs w:val="20"/>
                <w:lang w:val="uk-UA"/>
              </w:rPr>
              <w:t>норм</w:t>
            </w:r>
            <w:r>
              <w:rPr>
                <w:spacing w:val="-4"/>
                <w:szCs w:val="20"/>
                <w:lang w:val="uk-UA"/>
              </w:rPr>
              <w:t xml:space="preserve"> </w:t>
            </w:r>
            <w:r w:rsidRPr="00B22980">
              <w:rPr>
                <w:spacing w:val="-4"/>
                <w:szCs w:val="20"/>
                <w:lang w:val="uk-UA"/>
              </w:rPr>
              <w:t xml:space="preserve"> земельного</w:t>
            </w:r>
            <w:r w:rsidRPr="005D5CBA">
              <w:rPr>
                <w:spacing w:val="-4"/>
                <w:szCs w:val="20"/>
                <w:lang w:val="uk-UA"/>
              </w:rPr>
              <w:t xml:space="preserve"> законодавства</w:t>
            </w:r>
            <w:r>
              <w:rPr>
                <w:spacing w:val="-4"/>
                <w:szCs w:val="20"/>
                <w:lang w:val="uk-UA"/>
              </w:rPr>
              <w:t xml:space="preserve"> України</w:t>
            </w:r>
            <w:r w:rsidRPr="005D5CBA">
              <w:rPr>
                <w:spacing w:val="-4"/>
                <w:szCs w:val="20"/>
                <w:lang w:val="uk-UA"/>
              </w:rPr>
              <w:t>, рішеннями міської</w:t>
            </w:r>
          </w:p>
        </w:tc>
      </w:tr>
      <w:tr w:rsidR="00257742" w:rsidRPr="00EE3B5A" w:rsidTr="00257742">
        <w:trPr>
          <w:cantSplit/>
          <w:trHeight w:val="256"/>
        </w:trPr>
        <w:tc>
          <w:tcPr>
            <w:tcW w:w="534" w:type="dxa"/>
          </w:tcPr>
          <w:p w:rsidR="00257742" w:rsidRPr="00FA3FB1" w:rsidRDefault="00257742" w:rsidP="00307E13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57742" w:rsidRPr="00FA3FB1" w:rsidRDefault="00257742" w:rsidP="00307E13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57742" w:rsidRPr="00FA3FB1" w:rsidRDefault="00257742" w:rsidP="00307E13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7742" w:rsidRPr="00FA3FB1" w:rsidRDefault="00257742" w:rsidP="00307E13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7742" w:rsidRPr="00A96C5C" w:rsidRDefault="00257742" w:rsidP="00307E13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57742" w:rsidRPr="00A96C5C" w:rsidRDefault="00257742" w:rsidP="00307E13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742" w:rsidRPr="00A633E7" w:rsidRDefault="00257742" w:rsidP="00307E13">
            <w:pPr>
              <w:ind w:left="-70" w:right="-70"/>
              <w:jc w:val="center"/>
              <w:rPr>
                <w:rStyle w:val="FontStyle17"/>
                <w:b/>
                <w:i/>
                <w:lang w:eastAsia="uk-UA"/>
              </w:rPr>
            </w:pPr>
            <w:r w:rsidRPr="00A633E7">
              <w:rPr>
                <w:rStyle w:val="FontStyle17"/>
                <w:b/>
                <w:i/>
                <w:lang w:eastAsia="uk-UA"/>
              </w:rPr>
              <w:t>7</w:t>
            </w:r>
          </w:p>
        </w:tc>
      </w:tr>
      <w:tr w:rsidR="00257742" w:rsidRPr="006E128E" w:rsidTr="00257742">
        <w:trPr>
          <w:cantSplit/>
          <w:trHeight w:val="256"/>
        </w:trPr>
        <w:tc>
          <w:tcPr>
            <w:tcW w:w="534" w:type="dxa"/>
          </w:tcPr>
          <w:p w:rsidR="00257742" w:rsidRPr="00FA3FB1" w:rsidRDefault="00257742" w:rsidP="00307E1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126" w:type="dxa"/>
          </w:tcPr>
          <w:p w:rsidR="00257742" w:rsidRPr="00FA3FB1" w:rsidRDefault="00257742" w:rsidP="00307E1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57742" w:rsidRPr="00FA3FB1" w:rsidRDefault="00257742" w:rsidP="00307E13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57742" w:rsidRPr="00FA3FB1" w:rsidRDefault="00257742" w:rsidP="00307E13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57742" w:rsidRPr="00A96C5C" w:rsidRDefault="00257742" w:rsidP="00307E13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742" w:rsidRPr="00A96C5C" w:rsidRDefault="00257742" w:rsidP="00307E13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</w:p>
        </w:tc>
        <w:tc>
          <w:tcPr>
            <w:tcW w:w="5813" w:type="dxa"/>
          </w:tcPr>
          <w:p w:rsidR="00257742" w:rsidRDefault="00257742" w:rsidP="00307E13">
            <w:pPr>
              <w:ind w:left="-70" w:right="-70"/>
              <w:jc w:val="both"/>
              <w:rPr>
                <w:rStyle w:val="FontStyle17"/>
                <w:lang w:val="uk-UA" w:eastAsia="uk-UA"/>
              </w:rPr>
            </w:pPr>
            <w:r w:rsidRPr="005D5CBA">
              <w:rPr>
                <w:spacing w:val="-4"/>
                <w:szCs w:val="20"/>
                <w:lang w:val="uk-UA"/>
              </w:rPr>
              <w:t xml:space="preserve">ради від </w:t>
            </w:r>
            <w:r>
              <w:rPr>
                <w:spacing w:val="-4"/>
                <w:szCs w:val="20"/>
                <w:lang w:val="uk-UA"/>
              </w:rPr>
              <w:t>23.12.202</w:t>
            </w:r>
            <w:r w:rsidRPr="005D5CBA">
              <w:rPr>
                <w:spacing w:val="-4"/>
                <w:szCs w:val="20"/>
                <w:lang w:val="uk-UA"/>
              </w:rPr>
              <w:t>1 «Про відмову в наданні у власність і користування земельних ділянок»</w:t>
            </w:r>
            <w:r>
              <w:rPr>
                <w:spacing w:val="-4"/>
                <w:szCs w:val="20"/>
                <w:lang w:val="uk-UA"/>
              </w:rPr>
              <w:t>, ф</w:t>
            </w:r>
            <w:r w:rsidRPr="005D5CBA">
              <w:rPr>
                <w:lang w:val="uk-UA"/>
              </w:rPr>
              <w:t>ізичн</w:t>
            </w:r>
            <w:r>
              <w:rPr>
                <w:lang w:val="uk-UA"/>
              </w:rPr>
              <w:t>ій</w:t>
            </w:r>
            <w:r w:rsidRPr="005D5CBA">
              <w:rPr>
                <w:lang w:val="uk-UA"/>
              </w:rPr>
              <w:t xml:space="preserve"> особ</w:t>
            </w:r>
            <w:r>
              <w:rPr>
                <w:lang w:val="uk-UA"/>
              </w:rPr>
              <w:t>і</w:t>
            </w:r>
            <w:r w:rsidRPr="005D5CBA">
              <w:rPr>
                <w:lang w:val="uk-UA"/>
              </w:rPr>
              <w:t>-підприємц</w:t>
            </w:r>
            <w:r>
              <w:rPr>
                <w:lang w:val="uk-UA"/>
              </w:rPr>
              <w:t xml:space="preserve">ю </w:t>
            </w:r>
            <w:proofErr w:type="spellStart"/>
            <w:r w:rsidRPr="00A619E9">
              <w:rPr>
                <w:lang w:val="uk-UA"/>
              </w:rPr>
              <w:t>Кохтюк</w:t>
            </w:r>
            <w:proofErr w:type="spellEnd"/>
            <w:r w:rsidRPr="00A619E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С.Ф. </w:t>
            </w:r>
            <w:r>
              <w:rPr>
                <w:spacing w:val="-4"/>
                <w:szCs w:val="20"/>
                <w:lang w:val="uk-UA"/>
              </w:rPr>
              <w:t>було відмовлено в наданні в користуванні зазначеної земельної ділянки.</w:t>
            </w:r>
          </w:p>
          <w:p w:rsidR="00257742" w:rsidRDefault="00257742" w:rsidP="00307E13">
            <w:pPr>
              <w:ind w:left="-70" w:right="-70"/>
              <w:jc w:val="both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3</w:t>
            </w:r>
            <w:r w:rsidRPr="00A255AC">
              <w:rPr>
                <w:rStyle w:val="FontStyle17"/>
                <w:lang w:val="uk-UA" w:eastAsia="uk-UA"/>
              </w:rPr>
              <w:t>. Ст. 123 Земельного кодексу України встановлено,</w:t>
            </w:r>
            <w:r w:rsidRPr="00F06A6F">
              <w:rPr>
                <w:rStyle w:val="FontStyle17"/>
                <w:lang w:val="uk-UA" w:eastAsia="uk-UA"/>
              </w:rPr>
              <w:t xml:space="preserve"> </w:t>
            </w:r>
            <w:r w:rsidRPr="00A255AC">
              <w:rPr>
                <w:rStyle w:val="FontStyle17"/>
                <w:lang w:val="uk-UA" w:eastAsia="uk-UA"/>
              </w:rPr>
              <w:t>що надання в користування земельної ділянки, зареє</w:t>
            </w:r>
            <w:r>
              <w:rPr>
                <w:rStyle w:val="FontStyle17"/>
                <w:lang w:val="uk-UA" w:eastAsia="uk-UA"/>
              </w:rPr>
              <w:t>с</w:t>
            </w:r>
            <w:r>
              <w:rPr>
                <w:rStyle w:val="FontStyle17"/>
                <w:lang w:val="uk-UA" w:eastAsia="uk-UA"/>
              </w:rPr>
              <w:t>т</w:t>
            </w:r>
            <w:r>
              <w:rPr>
                <w:rStyle w:val="FontStyle17"/>
                <w:lang w:val="uk-UA" w:eastAsia="uk-UA"/>
              </w:rPr>
              <w:t xml:space="preserve">рованої  в Державному земельному </w:t>
            </w:r>
            <w:r w:rsidRPr="00A255AC">
              <w:rPr>
                <w:rStyle w:val="FontStyle17"/>
                <w:lang w:val="uk-UA" w:eastAsia="uk-UA"/>
              </w:rPr>
              <w:t>кадастрі</w:t>
            </w:r>
            <w:r>
              <w:rPr>
                <w:rStyle w:val="FontStyle17"/>
                <w:lang w:val="uk-UA" w:eastAsia="uk-UA"/>
              </w:rPr>
              <w:t xml:space="preserve">  в</w:t>
            </w:r>
            <w:r w:rsidRPr="00A255AC">
              <w:rPr>
                <w:rStyle w:val="FontStyle17"/>
                <w:lang w:val="uk-UA" w:eastAsia="uk-UA"/>
              </w:rPr>
              <w:t>ідпові</w:t>
            </w:r>
            <w:r w:rsidRPr="00A255AC">
              <w:rPr>
                <w:rStyle w:val="FontStyle17"/>
                <w:lang w:val="uk-UA" w:eastAsia="uk-UA"/>
              </w:rPr>
              <w:t>д</w:t>
            </w:r>
            <w:r w:rsidRPr="00A255AC">
              <w:rPr>
                <w:rStyle w:val="FontStyle17"/>
                <w:lang w:val="uk-UA" w:eastAsia="uk-UA"/>
              </w:rPr>
              <w:t>но до</w:t>
            </w:r>
            <w:r w:rsidRPr="00F37F55">
              <w:t xml:space="preserve"> </w:t>
            </w:r>
            <w:r w:rsidRPr="00DC2D02">
              <w:rPr>
                <w:rStyle w:val="FontStyle17"/>
                <w:lang w:val="uk-UA" w:eastAsia="uk-UA"/>
              </w:rPr>
              <w:t>Закону</w:t>
            </w:r>
            <w:r w:rsidRPr="000E2BA1">
              <w:rPr>
                <w:lang w:val="uk-UA" w:eastAsia="uk-UA"/>
              </w:rPr>
              <w:t xml:space="preserve"> </w:t>
            </w:r>
            <w:r w:rsidRPr="00DC2D02">
              <w:rPr>
                <w:rStyle w:val="FontStyle17"/>
                <w:lang w:val="uk-UA" w:eastAsia="uk-UA"/>
              </w:rPr>
              <w:t>України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DC2D02">
              <w:rPr>
                <w:rStyle w:val="FontStyle17"/>
                <w:lang w:val="uk-UA" w:eastAsia="uk-UA"/>
              </w:rPr>
              <w:t>«Про Державний</w:t>
            </w:r>
            <w:r w:rsidRPr="002222FA">
              <w:t xml:space="preserve"> </w:t>
            </w:r>
            <w:r w:rsidRPr="00DC2D02">
              <w:rPr>
                <w:rStyle w:val="FontStyle17"/>
                <w:lang w:val="uk-UA" w:eastAsia="uk-UA"/>
              </w:rPr>
              <w:t>земельний</w:t>
            </w:r>
            <w:r>
              <w:rPr>
                <w:rStyle w:val="FontStyle17"/>
                <w:lang w:val="uk-UA" w:eastAsia="uk-UA"/>
              </w:rPr>
              <w:t xml:space="preserve"> </w:t>
            </w:r>
            <w:hyperlink r:id="rId11" w:tgtFrame="_blank" w:history="1">
              <w:r w:rsidRPr="00A255AC">
                <w:rPr>
                  <w:rStyle w:val="FontStyle17"/>
                  <w:lang w:val="uk-UA" w:eastAsia="uk-UA"/>
                </w:rPr>
                <w:t>к</w:t>
              </w:r>
              <w:r w:rsidRPr="00A255AC">
                <w:rPr>
                  <w:rStyle w:val="FontStyle17"/>
                  <w:lang w:val="uk-UA" w:eastAsia="uk-UA"/>
                </w:rPr>
                <w:t>а</w:t>
              </w:r>
              <w:r w:rsidRPr="00A255AC">
                <w:rPr>
                  <w:rStyle w:val="FontStyle17"/>
                  <w:lang w:val="uk-UA" w:eastAsia="uk-UA"/>
                </w:rPr>
                <w:t>дастр</w:t>
              </w:r>
            </w:hyperlink>
            <w:r w:rsidRPr="00A255AC">
              <w:rPr>
                <w:rStyle w:val="FontStyle17"/>
                <w:lang w:val="uk-UA" w:eastAsia="uk-UA"/>
              </w:rPr>
              <w:t>», право власності на яку зареєстровано в Держ</w:t>
            </w:r>
            <w:r w:rsidRPr="00A255AC">
              <w:rPr>
                <w:rStyle w:val="FontStyle17"/>
                <w:lang w:val="uk-UA" w:eastAsia="uk-UA"/>
              </w:rPr>
              <w:t>а</w:t>
            </w:r>
            <w:r w:rsidRPr="00A255AC">
              <w:rPr>
                <w:rStyle w:val="FontStyle17"/>
                <w:lang w:val="uk-UA" w:eastAsia="uk-UA"/>
              </w:rPr>
              <w:t>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:rsidR="00257742" w:rsidRDefault="00257742" w:rsidP="00307E13">
            <w:pPr>
              <w:ind w:left="-70" w:right="-70"/>
              <w:jc w:val="both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4</w:t>
            </w:r>
            <w:r w:rsidRPr="0055298A">
              <w:rPr>
                <w:rStyle w:val="FontStyle17"/>
                <w:lang w:val="uk-UA" w:eastAsia="uk-UA"/>
              </w:rPr>
              <w:t>. П</w:t>
            </w:r>
            <w:r w:rsidRPr="00A255AC">
              <w:rPr>
                <w:rStyle w:val="FontStyle17"/>
                <w:lang w:val="uk-UA" w:eastAsia="uk-UA"/>
              </w:rPr>
              <w:t xml:space="preserve">раво комунальної власності за територіальною громадою міста Кривого Рогу в особі Криворізької міської ради на </w:t>
            </w:r>
            <w:r w:rsidRPr="0071309B">
              <w:rPr>
                <w:rStyle w:val="FontStyle17"/>
                <w:lang w:val="uk-UA" w:eastAsia="uk-UA"/>
              </w:rPr>
              <w:t xml:space="preserve"> </w:t>
            </w:r>
            <w:r w:rsidRPr="00A255AC">
              <w:rPr>
                <w:rStyle w:val="FontStyle17"/>
                <w:lang w:val="uk-UA" w:eastAsia="uk-UA"/>
              </w:rPr>
              <w:t>земельну  ділянку</w:t>
            </w:r>
            <w:r>
              <w:rPr>
                <w:rStyle w:val="FontStyle17"/>
                <w:lang w:val="uk-UA" w:eastAsia="uk-UA"/>
              </w:rPr>
              <w:t xml:space="preserve"> площею </w:t>
            </w:r>
            <w:r w:rsidRPr="0055298A">
              <w:rPr>
                <w:rStyle w:val="FontStyle17"/>
                <w:lang w:eastAsia="uk-UA"/>
              </w:rPr>
              <w:t>0,0347 га (</w:t>
            </w:r>
            <w:proofErr w:type="spellStart"/>
            <w:r w:rsidRPr="0055298A">
              <w:rPr>
                <w:rStyle w:val="FontStyle17"/>
                <w:lang w:eastAsia="uk-UA"/>
              </w:rPr>
              <w:t>що</w:t>
            </w:r>
            <w:proofErr w:type="spellEnd"/>
            <w:r w:rsidRPr="0055298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5298A">
              <w:rPr>
                <w:rStyle w:val="FontStyle17"/>
                <w:lang w:eastAsia="uk-UA"/>
              </w:rPr>
              <w:t>складає</w:t>
            </w:r>
            <w:proofErr w:type="spellEnd"/>
            <w:r w:rsidRPr="0055298A">
              <w:rPr>
                <w:rStyle w:val="FontStyle17"/>
                <w:lang w:eastAsia="uk-UA"/>
              </w:rPr>
              <w:t xml:space="preserve"> 47/100 </w:t>
            </w:r>
            <w:proofErr w:type="spellStart"/>
            <w:r w:rsidRPr="0055298A">
              <w:rPr>
                <w:rStyle w:val="FontStyle17"/>
                <w:lang w:eastAsia="uk-UA"/>
              </w:rPr>
              <w:t>від</w:t>
            </w:r>
            <w:proofErr w:type="spellEnd"/>
            <w:r w:rsidRPr="0055298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5298A">
              <w:rPr>
                <w:rStyle w:val="FontStyle17"/>
                <w:lang w:eastAsia="uk-UA"/>
              </w:rPr>
              <w:t>загальної</w:t>
            </w:r>
            <w:proofErr w:type="spellEnd"/>
            <w:r w:rsidRPr="0055298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5298A">
              <w:rPr>
                <w:rStyle w:val="FontStyle17"/>
                <w:lang w:eastAsia="uk-UA"/>
              </w:rPr>
              <w:t>площі</w:t>
            </w:r>
            <w:proofErr w:type="spellEnd"/>
            <w:r w:rsidRPr="0055298A">
              <w:rPr>
                <w:rStyle w:val="FontStyle17"/>
                <w:lang w:eastAsia="uk-UA"/>
              </w:rPr>
              <w:t xml:space="preserve">  </w:t>
            </w:r>
            <w:proofErr w:type="spellStart"/>
            <w:r w:rsidRPr="0055298A">
              <w:rPr>
                <w:rStyle w:val="FontStyle17"/>
                <w:lang w:eastAsia="uk-UA"/>
              </w:rPr>
              <w:t>прибудинкової</w:t>
            </w:r>
            <w:proofErr w:type="spellEnd"/>
            <w:r w:rsidRPr="0055298A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55298A">
              <w:rPr>
                <w:rStyle w:val="FontStyle17"/>
                <w:lang w:eastAsia="uk-UA"/>
              </w:rPr>
              <w:t>території</w:t>
            </w:r>
            <w:proofErr w:type="spellEnd"/>
            <w:r w:rsidRPr="0055298A">
              <w:rPr>
                <w:rStyle w:val="FontStyle17"/>
                <w:lang w:eastAsia="uk-UA"/>
              </w:rPr>
              <w:t xml:space="preserve"> 0,0739 га)</w:t>
            </w:r>
            <w:r w:rsidRPr="00A255AC">
              <w:rPr>
                <w:rStyle w:val="FontStyle17"/>
                <w:lang w:val="uk-UA" w:eastAsia="uk-UA"/>
              </w:rPr>
              <w:t xml:space="preserve"> </w:t>
            </w:r>
            <w:r>
              <w:rPr>
                <w:rStyle w:val="FontStyle17"/>
                <w:lang w:val="uk-UA" w:eastAsia="uk-UA"/>
              </w:rPr>
              <w:t xml:space="preserve">на </w:t>
            </w:r>
            <w:r w:rsidRPr="0071309B">
              <w:rPr>
                <w:rStyle w:val="FontStyle17"/>
                <w:lang w:val="uk-UA" w:eastAsia="uk-UA"/>
              </w:rPr>
              <w:t>бульв. Маршала Василевського, 22а,</w:t>
            </w:r>
            <w:r>
              <w:rPr>
                <w:rStyle w:val="FontStyle17"/>
                <w:lang w:val="uk-UA" w:eastAsia="uk-UA"/>
              </w:rPr>
              <w:t xml:space="preserve"> для з</w:t>
            </w:r>
            <w:r>
              <w:rPr>
                <w:lang w:val="uk-UA"/>
              </w:rPr>
              <w:t>алу комп’ютерних ігор, гральних автоматів та кафе</w:t>
            </w:r>
            <w:r w:rsidRPr="0071309B">
              <w:rPr>
                <w:rStyle w:val="FontStyle17"/>
                <w:lang w:val="uk-UA" w:eastAsia="uk-UA"/>
              </w:rPr>
              <w:t xml:space="preserve"> не зареєстроване.</w:t>
            </w:r>
          </w:p>
          <w:p w:rsidR="00257742" w:rsidRPr="0007529C" w:rsidRDefault="00257742" w:rsidP="00E6158F">
            <w:pPr>
              <w:ind w:left="-70" w:right="-70"/>
              <w:jc w:val="both"/>
              <w:rPr>
                <w:rStyle w:val="FontStyle17"/>
                <w:b/>
                <w:i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5</w:t>
            </w:r>
            <w:r w:rsidRPr="0071309B">
              <w:rPr>
                <w:rStyle w:val="FontStyle17"/>
                <w:lang w:val="uk-UA" w:eastAsia="uk-UA"/>
              </w:rPr>
              <w:t>.</w:t>
            </w:r>
            <w:r>
              <w:rPr>
                <w:rStyle w:val="FontStyle17"/>
                <w:lang w:val="uk-UA" w:eastAsia="uk-UA"/>
              </w:rPr>
              <w:t xml:space="preserve"> П</w:t>
            </w:r>
            <w:r w:rsidRPr="0071309B">
              <w:rPr>
                <w:rStyle w:val="FontStyle17"/>
                <w:lang w:val="uk-UA" w:eastAsia="uk-UA"/>
              </w:rPr>
              <w:t>равові засади здійснення державного регулювання господарської діяльності у сфері організації та пров</w:t>
            </w:r>
            <w:r w:rsidRPr="0071309B">
              <w:rPr>
                <w:rStyle w:val="FontStyle17"/>
                <w:lang w:val="uk-UA" w:eastAsia="uk-UA"/>
              </w:rPr>
              <w:t>е</w:t>
            </w:r>
            <w:r w:rsidRPr="0071309B">
              <w:rPr>
                <w:rStyle w:val="FontStyle17"/>
                <w:lang w:val="uk-UA" w:eastAsia="uk-UA"/>
              </w:rPr>
              <w:t>дення азартних ігор в Україні,</w:t>
            </w:r>
            <w:r>
              <w:rPr>
                <w:rStyle w:val="FontStyle17"/>
                <w:lang w:val="uk-UA" w:eastAsia="uk-UA"/>
              </w:rPr>
              <w:t xml:space="preserve"> до яких належать і гр</w:t>
            </w:r>
            <w:r>
              <w:rPr>
                <w:rStyle w:val="FontStyle17"/>
                <w:lang w:val="uk-UA" w:eastAsia="uk-UA"/>
              </w:rPr>
              <w:t>а</w:t>
            </w:r>
            <w:r>
              <w:rPr>
                <w:rStyle w:val="FontStyle17"/>
                <w:lang w:val="uk-UA" w:eastAsia="uk-UA"/>
              </w:rPr>
              <w:t>льні автомати, здійснюється Законом України «</w:t>
            </w:r>
            <w:r w:rsidRPr="0071309B">
              <w:rPr>
                <w:rStyle w:val="FontStyle17"/>
                <w:lang w:val="uk-UA" w:eastAsia="uk-UA"/>
              </w:rPr>
              <w:t>Про державне регулювання діяльності щодо організації та проведення азартних ігор</w:t>
            </w:r>
            <w:r>
              <w:rPr>
                <w:rStyle w:val="FontStyle17"/>
                <w:lang w:val="uk-UA" w:eastAsia="uk-UA"/>
              </w:rPr>
              <w:t>»</w:t>
            </w:r>
          </w:p>
        </w:tc>
      </w:tr>
      <w:tr w:rsidR="00257742" w:rsidRPr="0007529C" w:rsidTr="00257742">
        <w:trPr>
          <w:cantSplit/>
          <w:trHeight w:val="256"/>
        </w:trPr>
        <w:tc>
          <w:tcPr>
            <w:tcW w:w="534" w:type="dxa"/>
          </w:tcPr>
          <w:p w:rsidR="00257742" w:rsidRPr="00E6158F" w:rsidRDefault="00257742" w:rsidP="00E6158F">
            <w:pPr>
              <w:jc w:val="center"/>
              <w:rPr>
                <w:lang w:val="uk-UA"/>
              </w:rPr>
            </w:pPr>
            <w:r w:rsidRPr="00E6158F">
              <w:rPr>
                <w:lang w:val="uk-UA"/>
              </w:rPr>
              <w:t>15</w:t>
            </w:r>
          </w:p>
        </w:tc>
        <w:tc>
          <w:tcPr>
            <w:tcW w:w="2126" w:type="dxa"/>
          </w:tcPr>
          <w:p w:rsidR="00257742" w:rsidRPr="00B220F1" w:rsidRDefault="00257742" w:rsidP="00E6158F">
            <w:pPr>
              <w:pStyle w:val="1"/>
              <w:tabs>
                <w:tab w:val="left" w:pos="4678"/>
              </w:tabs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220F1">
              <w:rPr>
                <w:b w:val="0"/>
                <w:i w:val="0"/>
                <w:color w:val="000000"/>
                <w:sz w:val="24"/>
                <w:szCs w:val="24"/>
              </w:rPr>
              <w:t xml:space="preserve">Товариство з </w:t>
            </w:r>
          </w:p>
          <w:p w:rsidR="00257742" w:rsidRPr="00B220F1" w:rsidRDefault="00257742" w:rsidP="00E6158F">
            <w:pPr>
              <w:pStyle w:val="1"/>
              <w:tabs>
                <w:tab w:val="left" w:pos="4678"/>
              </w:tabs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220F1">
              <w:rPr>
                <w:b w:val="0"/>
                <w:i w:val="0"/>
                <w:color w:val="000000"/>
                <w:sz w:val="24"/>
                <w:szCs w:val="24"/>
              </w:rPr>
              <w:t xml:space="preserve">обмеженою </w:t>
            </w:r>
          </w:p>
          <w:p w:rsidR="00257742" w:rsidRPr="00B220F1" w:rsidRDefault="00257742" w:rsidP="00E6158F">
            <w:pPr>
              <w:pStyle w:val="1"/>
              <w:tabs>
                <w:tab w:val="left" w:pos="4678"/>
              </w:tabs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220F1">
              <w:rPr>
                <w:b w:val="0"/>
                <w:i w:val="0"/>
                <w:color w:val="000000"/>
                <w:sz w:val="24"/>
                <w:szCs w:val="24"/>
              </w:rPr>
              <w:t>відповідальністю «ВІЛЬНИЙ</w:t>
            </w:r>
          </w:p>
          <w:p w:rsidR="00257742" w:rsidRPr="00B220F1" w:rsidRDefault="00257742" w:rsidP="00E6158F">
            <w:pPr>
              <w:pStyle w:val="1"/>
              <w:tabs>
                <w:tab w:val="left" w:pos="4678"/>
              </w:tabs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220F1">
              <w:rPr>
                <w:b w:val="0"/>
                <w:i w:val="0"/>
                <w:color w:val="000000"/>
                <w:sz w:val="24"/>
                <w:szCs w:val="24"/>
              </w:rPr>
              <w:t>ПОСАД»</w:t>
            </w:r>
          </w:p>
        </w:tc>
        <w:tc>
          <w:tcPr>
            <w:tcW w:w="2410" w:type="dxa"/>
          </w:tcPr>
          <w:p w:rsidR="006309AF" w:rsidRDefault="00257742" w:rsidP="006309A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923F7B">
              <w:rPr>
                <w:rStyle w:val="FontStyle17"/>
                <w:lang w:val="uk-UA" w:eastAsia="uk-UA"/>
              </w:rPr>
              <w:t xml:space="preserve">Для </w:t>
            </w:r>
          </w:p>
          <w:p w:rsidR="00257742" w:rsidRPr="00923F7B" w:rsidRDefault="00257742" w:rsidP="00E6158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розміщення бару</w:t>
            </w:r>
          </w:p>
        </w:tc>
        <w:tc>
          <w:tcPr>
            <w:tcW w:w="2693" w:type="dxa"/>
          </w:tcPr>
          <w:p w:rsidR="00257742" w:rsidRPr="004760DC" w:rsidRDefault="00257742" w:rsidP="00E6158F">
            <w:pPr>
              <w:tabs>
                <w:tab w:val="left" w:pos="4678"/>
              </w:tabs>
              <w:ind w:left="-70" w:right="-70"/>
              <w:jc w:val="center"/>
              <w:rPr>
                <w:color w:val="000000"/>
                <w:lang w:val="uk-UA"/>
              </w:rPr>
            </w:pPr>
            <w:r w:rsidRPr="004760DC">
              <w:rPr>
                <w:color w:val="000000"/>
                <w:lang w:val="uk-UA"/>
              </w:rPr>
              <w:t>Саксаганський район,</w:t>
            </w:r>
          </w:p>
          <w:p w:rsidR="00257742" w:rsidRPr="004760DC" w:rsidRDefault="00257742" w:rsidP="00E6158F">
            <w:pPr>
              <w:tabs>
                <w:tab w:val="left" w:pos="4678"/>
              </w:tabs>
              <w:ind w:left="-70" w:right="-70"/>
              <w:jc w:val="center"/>
              <w:rPr>
                <w:color w:val="000000"/>
                <w:lang w:val="uk-UA"/>
              </w:rPr>
            </w:pPr>
            <w:r w:rsidRPr="004760DC">
              <w:rPr>
                <w:color w:val="000000"/>
                <w:lang w:val="uk-UA"/>
              </w:rPr>
              <w:t xml:space="preserve">вул. </w:t>
            </w:r>
            <w:proofErr w:type="spellStart"/>
            <w:r w:rsidRPr="004760DC">
              <w:rPr>
                <w:color w:val="000000"/>
                <w:lang w:val="uk-UA"/>
              </w:rPr>
              <w:t>Роко</w:t>
            </w:r>
            <w:r>
              <w:rPr>
                <w:color w:val="000000"/>
                <w:lang w:val="uk-UA"/>
              </w:rPr>
              <w:t>с</w:t>
            </w:r>
            <w:r w:rsidRPr="004760DC">
              <w:rPr>
                <w:color w:val="000000"/>
                <w:lang w:val="uk-UA"/>
              </w:rPr>
              <w:t>совського</w:t>
            </w:r>
            <w:proofErr w:type="spellEnd"/>
            <w:r w:rsidRPr="004760DC">
              <w:rPr>
                <w:color w:val="000000"/>
                <w:lang w:val="uk-UA"/>
              </w:rPr>
              <w:t>, 12,</w:t>
            </w:r>
          </w:p>
          <w:p w:rsidR="00257742" w:rsidRPr="004760DC" w:rsidRDefault="00257742" w:rsidP="00E6158F">
            <w:pPr>
              <w:tabs>
                <w:tab w:val="left" w:pos="4678"/>
              </w:tabs>
              <w:ind w:left="-70" w:right="-70"/>
              <w:jc w:val="center"/>
              <w:rPr>
                <w:color w:val="000000"/>
                <w:lang w:val="uk-UA"/>
              </w:rPr>
            </w:pPr>
            <w:r w:rsidRPr="004760DC">
              <w:rPr>
                <w:color w:val="000000"/>
                <w:lang w:val="uk-UA"/>
              </w:rPr>
              <w:t>1211000000:06:216:0007</w:t>
            </w:r>
          </w:p>
        </w:tc>
        <w:tc>
          <w:tcPr>
            <w:tcW w:w="992" w:type="dxa"/>
          </w:tcPr>
          <w:p w:rsidR="00257742" w:rsidRPr="004760DC" w:rsidRDefault="00257742" w:rsidP="00E6158F">
            <w:pPr>
              <w:tabs>
                <w:tab w:val="left" w:pos="4678"/>
              </w:tabs>
              <w:ind w:left="-70" w:right="-70"/>
              <w:jc w:val="center"/>
              <w:rPr>
                <w:color w:val="000000"/>
                <w:lang w:val="uk-UA"/>
              </w:rPr>
            </w:pPr>
            <w:r w:rsidRPr="004760DC">
              <w:rPr>
                <w:color w:val="000000"/>
                <w:lang w:val="uk-UA"/>
              </w:rPr>
              <w:t>0,1378</w:t>
            </w:r>
          </w:p>
        </w:tc>
        <w:tc>
          <w:tcPr>
            <w:tcW w:w="1275" w:type="dxa"/>
          </w:tcPr>
          <w:p w:rsidR="00257742" w:rsidRPr="00923F7B" w:rsidRDefault="00257742" w:rsidP="00E6158F">
            <w:pPr>
              <w:rPr>
                <w:lang w:val="uk-UA"/>
              </w:rPr>
            </w:pPr>
            <w:proofErr w:type="spellStart"/>
            <w:r w:rsidRPr="00A255AC">
              <w:rPr>
                <w:rStyle w:val="FontStyle17"/>
                <w:lang w:eastAsia="uk-UA"/>
              </w:rPr>
              <w:t>Оренда</w:t>
            </w:r>
            <w:proofErr w:type="spellEnd"/>
          </w:p>
        </w:tc>
        <w:tc>
          <w:tcPr>
            <w:tcW w:w="5813" w:type="dxa"/>
          </w:tcPr>
          <w:p w:rsidR="00257742" w:rsidRPr="00A255AC" w:rsidRDefault="00257742" w:rsidP="00E6158F">
            <w:pPr>
              <w:jc w:val="both"/>
              <w:rPr>
                <w:rStyle w:val="FontStyle17"/>
                <w:lang w:eastAsia="uk-UA"/>
              </w:rPr>
            </w:pPr>
            <w:r w:rsidRPr="00A255AC">
              <w:rPr>
                <w:rStyle w:val="FontStyle17"/>
                <w:lang w:val="uk-UA" w:eastAsia="uk-UA"/>
              </w:rPr>
              <w:t>1. Ст. 123 Земельного кодексу України встановлено,</w:t>
            </w:r>
            <w:r w:rsidRPr="00A255AC">
              <w:rPr>
                <w:rStyle w:val="FontStyle17"/>
                <w:lang w:eastAsia="uk-UA"/>
              </w:rPr>
              <w:t xml:space="preserve"> </w:t>
            </w:r>
            <w:r w:rsidRPr="00A255AC">
              <w:rPr>
                <w:rStyle w:val="FontStyle17"/>
                <w:lang w:val="uk-UA" w:eastAsia="uk-UA"/>
              </w:rPr>
              <w:t>що надання в користування земельної ділянки, заре</w:t>
            </w:r>
            <w:r w:rsidRPr="00A255AC">
              <w:rPr>
                <w:rStyle w:val="FontStyle17"/>
                <w:lang w:val="uk-UA" w:eastAsia="uk-UA"/>
              </w:rPr>
              <w:t>є</w:t>
            </w:r>
            <w:r w:rsidRPr="00A255AC">
              <w:rPr>
                <w:rStyle w:val="FontStyle17"/>
                <w:lang w:val="uk-UA" w:eastAsia="uk-UA"/>
              </w:rPr>
              <w:t>строваної  в  Державному  земельному  кадастрі ві</w:t>
            </w:r>
            <w:r w:rsidRPr="00A255AC">
              <w:rPr>
                <w:rStyle w:val="FontStyle17"/>
                <w:lang w:val="uk-UA" w:eastAsia="uk-UA"/>
              </w:rPr>
              <w:t>д</w:t>
            </w:r>
            <w:r w:rsidRPr="00A255AC">
              <w:rPr>
                <w:rStyle w:val="FontStyle17"/>
                <w:lang w:val="uk-UA" w:eastAsia="uk-UA"/>
              </w:rPr>
              <w:t xml:space="preserve">повідно до  </w:t>
            </w:r>
            <w:hyperlink r:id="rId12" w:tgtFrame="_blank" w:history="1">
              <w:r w:rsidRPr="00A255AC">
                <w:rPr>
                  <w:rStyle w:val="FontStyle17"/>
                  <w:lang w:val="uk-UA" w:eastAsia="uk-UA"/>
                </w:rPr>
                <w:t>Закону України «Про Державний земел</w:t>
              </w:r>
              <w:r w:rsidRPr="00A255AC">
                <w:rPr>
                  <w:rStyle w:val="FontStyle17"/>
                  <w:lang w:val="uk-UA" w:eastAsia="uk-UA"/>
                </w:rPr>
                <w:t>ь</w:t>
              </w:r>
              <w:r w:rsidRPr="00A255AC">
                <w:rPr>
                  <w:rStyle w:val="FontStyle17"/>
                  <w:lang w:val="uk-UA" w:eastAsia="uk-UA"/>
                </w:rPr>
                <w:t>ний кадастр</w:t>
              </w:r>
            </w:hyperlink>
            <w:r w:rsidRPr="00A255AC">
              <w:rPr>
                <w:rStyle w:val="FontStyle17"/>
                <w:lang w:val="uk-UA" w:eastAsia="uk-UA"/>
              </w:rPr>
              <w:t>», право власності на яку зареєстровано в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A255AC">
              <w:rPr>
                <w:rStyle w:val="FontStyle17"/>
                <w:lang w:val="uk-UA" w:eastAsia="uk-UA"/>
              </w:rPr>
              <w:t>Державному реєстрі речових прав на нерухоме майно, без зміни її меж та цільового призначення здійсн</w:t>
            </w:r>
            <w:r w:rsidRPr="00A255AC">
              <w:rPr>
                <w:rStyle w:val="FontStyle17"/>
                <w:lang w:val="uk-UA" w:eastAsia="uk-UA"/>
              </w:rPr>
              <w:t>ю</w:t>
            </w:r>
            <w:r w:rsidRPr="00A255AC">
              <w:rPr>
                <w:rStyle w:val="FontStyle17"/>
                <w:lang w:val="uk-UA" w:eastAsia="uk-UA"/>
              </w:rPr>
              <w:t>ється без складення документації із землеустрою.</w:t>
            </w:r>
          </w:p>
          <w:p w:rsidR="00257742" w:rsidRPr="00E6158F" w:rsidRDefault="00257742" w:rsidP="00E6158F">
            <w:pPr>
              <w:ind w:left="-70" w:right="-70"/>
              <w:jc w:val="both"/>
              <w:rPr>
                <w:spacing w:val="-4"/>
                <w:szCs w:val="20"/>
                <w:lang w:val="uk-UA"/>
              </w:rPr>
            </w:pPr>
            <w:r w:rsidRPr="00A255AC">
              <w:rPr>
                <w:rStyle w:val="FontStyle17"/>
                <w:lang w:eastAsia="uk-UA"/>
              </w:rPr>
              <w:t>2. П</w:t>
            </w:r>
            <w:proofErr w:type="spellStart"/>
            <w:r w:rsidRPr="00A255AC">
              <w:rPr>
                <w:rStyle w:val="FontStyle17"/>
                <w:lang w:val="uk-UA" w:eastAsia="uk-UA"/>
              </w:rPr>
              <w:t>раво</w:t>
            </w:r>
            <w:proofErr w:type="spellEnd"/>
            <w:r w:rsidRPr="00A255AC">
              <w:rPr>
                <w:rStyle w:val="FontStyle17"/>
                <w:lang w:val="uk-UA" w:eastAsia="uk-UA"/>
              </w:rPr>
              <w:t xml:space="preserve"> комунальної власності за територіальною громадою міста Кривого Рогу в особі Криворізької міської </w:t>
            </w:r>
            <w:proofErr w:type="gramStart"/>
            <w:r w:rsidRPr="00A255AC">
              <w:rPr>
                <w:rStyle w:val="FontStyle17"/>
                <w:lang w:val="uk-UA" w:eastAsia="uk-UA"/>
              </w:rPr>
              <w:t>ради</w:t>
            </w:r>
            <w:proofErr w:type="gramEnd"/>
            <w:r w:rsidRPr="00A255AC">
              <w:rPr>
                <w:rStyle w:val="FontStyle17"/>
                <w:lang w:val="uk-UA" w:eastAsia="uk-UA"/>
              </w:rPr>
              <w:t xml:space="preserve"> на </w:t>
            </w:r>
            <w:r w:rsidRPr="00A255AC">
              <w:rPr>
                <w:rStyle w:val="FontStyle17"/>
                <w:lang w:eastAsia="uk-UA"/>
              </w:rPr>
              <w:t xml:space="preserve"> </w:t>
            </w:r>
            <w:r w:rsidRPr="00A255AC">
              <w:rPr>
                <w:rStyle w:val="FontStyle17"/>
                <w:lang w:val="uk-UA" w:eastAsia="uk-UA"/>
              </w:rPr>
              <w:t xml:space="preserve">земельну  ділянку </w:t>
            </w:r>
            <w:r>
              <w:rPr>
                <w:rStyle w:val="FontStyle17"/>
                <w:lang w:val="uk-UA" w:eastAsia="uk-UA"/>
              </w:rPr>
              <w:t>на</w:t>
            </w:r>
            <w:r w:rsidRPr="004760DC">
              <w:rPr>
                <w:color w:val="000000"/>
                <w:lang w:val="uk-UA"/>
              </w:rPr>
              <w:t xml:space="preserve"> вул. </w:t>
            </w:r>
            <w:proofErr w:type="spellStart"/>
            <w:r w:rsidRPr="004760DC">
              <w:rPr>
                <w:color w:val="000000"/>
                <w:lang w:val="uk-UA"/>
              </w:rPr>
              <w:t>Роко</w:t>
            </w:r>
            <w:r>
              <w:rPr>
                <w:color w:val="000000"/>
                <w:lang w:val="uk-UA"/>
              </w:rPr>
              <w:t>с</w:t>
            </w:r>
            <w:r w:rsidRPr="004760DC">
              <w:rPr>
                <w:color w:val="000000"/>
                <w:lang w:val="uk-UA"/>
              </w:rPr>
              <w:t>совсь</w:t>
            </w:r>
            <w:r>
              <w:rPr>
                <w:color w:val="000000"/>
                <w:lang w:val="uk-UA"/>
              </w:rPr>
              <w:t>-</w:t>
            </w:r>
            <w:proofErr w:type="spellEnd"/>
          </w:p>
        </w:tc>
      </w:tr>
      <w:tr w:rsidR="00257742" w:rsidRPr="0007529C" w:rsidTr="00257742">
        <w:trPr>
          <w:cantSplit/>
          <w:trHeight w:val="256"/>
        </w:trPr>
        <w:tc>
          <w:tcPr>
            <w:tcW w:w="534" w:type="dxa"/>
          </w:tcPr>
          <w:p w:rsidR="00257742" w:rsidRPr="00FA3FB1" w:rsidRDefault="00257742" w:rsidP="00E6158F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57742" w:rsidRPr="00FA3FB1" w:rsidRDefault="00257742" w:rsidP="00E6158F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57742" w:rsidRPr="00FA3FB1" w:rsidRDefault="00257742" w:rsidP="00E6158F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7742" w:rsidRPr="00FA3FB1" w:rsidRDefault="00257742" w:rsidP="00E6158F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7742" w:rsidRPr="00A96C5C" w:rsidRDefault="00257742" w:rsidP="00E6158F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57742" w:rsidRPr="00A96C5C" w:rsidRDefault="00257742" w:rsidP="00E6158F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742" w:rsidRPr="00A633E7" w:rsidRDefault="00257742" w:rsidP="00E6158F">
            <w:pPr>
              <w:ind w:left="-70" w:right="-70"/>
              <w:jc w:val="center"/>
              <w:rPr>
                <w:rStyle w:val="FontStyle17"/>
                <w:b/>
                <w:i/>
                <w:lang w:eastAsia="uk-UA"/>
              </w:rPr>
            </w:pPr>
            <w:r w:rsidRPr="00A633E7">
              <w:rPr>
                <w:rStyle w:val="FontStyle17"/>
                <w:b/>
                <w:i/>
                <w:lang w:eastAsia="uk-UA"/>
              </w:rPr>
              <w:t>7</w:t>
            </w:r>
          </w:p>
        </w:tc>
      </w:tr>
      <w:tr w:rsidR="00257742" w:rsidRPr="00735156" w:rsidTr="00257742">
        <w:trPr>
          <w:cantSplit/>
          <w:trHeight w:val="2962"/>
        </w:trPr>
        <w:tc>
          <w:tcPr>
            <w:tcW w:w="534" w:type="dxa"/>
          </w:tcPr>
          <w:p w:rsidR="00257742" w:rsidRPr="00D34706" w:rsidRDefault="00257742" w:rsidP="00E6158F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57742" w:rsidRPr="00B220F1" w:rsidRDefault="00257742" w:rsidP="00E6158F">
            <w:pPr>
              <w:pStyle w:val="1"/>
              <w:tabs>
                <w:tab w:val="left" w:pos="4678"/>
              </w:tabs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742" w:rsidRPr="00923F7B" w:rsidRDefault="00257742" w:rsidP="00E6158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</w:p>
        </w:tc>
        <w:tc>
          <w:tcPr>
            <w:tcW w:w="2693" w:type="dxa"/>
          </w:tcPr>
          <w:p w:rsidR="00257742" w:rsidRPr="004760DC" w:rsidRDefault="00257742" w:rsidP="00E6158F">
            <w:pPr>
              <w:tabs>
                <w:tab w:val="left" w:pos="4678"/>
              </w:tabs>
              <w:ind w:left="-70" w:right="-7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257742" w:rsidRPr="004760DC" w:rsidRDefault="00257742" w:rsidP="00E6158F">
            <w:pPr>
              <w:tabs>
                <w:tab w:val="left" w:pos="4678"/>
              </w:tabs>
              <w:ind w:left="-70" w:right="-7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257742" w:rsidRPr="00923F7B" w:rsidRDefault="00257742" w:rsidP="00E6158F">
            <w:pPr>
              <w:rPr>
                <w:lang w:val="uk-UA"/>
              </w:rPr>
            </w:pPr>
          </w:p>
        </w:tc>
        <w:tc>
          <w:tcPr>
            <w:tcW w:w="5813" w:type="dxa"/>
          </w:tcPr>
          <w:p w:rsidR="00257742" w:rsidRDefault="00257742" w:rsidP="00E6158F">
            <w:pPr>
              <w:jc w:val="both"/>
              <w:rPr>
                <w:rStyle w:val="FontStyle17"/>
                <w:lang w:val="uk-UA" w:eastAsia="uk-UA"/>
              </w:rPr>
            </w:pPr>
            <w:r w:rsidRPr="004760DC">
              <w:rPr>
                <w:color w:val="000000"/>
                <w:lang w:val="uk-UA"/>
              </w:rPr>
              <w:t>кого, 12</w:t>
            </w:r>
            <w:r w:rsidRPr="00A255AC">
              <w:rPr>
                <w:rStyle w:val="FontStyle17"/>
                <w:lang w:val="uk-UA" w:eastAsia="uk-UA"/>
              </w:rPr>
              <w:t xml:space="preserve"> </w:t>
            </w:r>
            <w:r w:rsidRPr="00A255AC">
              <w:rPr>
                <w:rStyle w:val="FontStyle17"/>
                <w:lang w:eastAsia="uk-UA"/>
              </w:rPr>
              <w:t xml:space="preserve">не </w:t>
            </w:r>
            <w:proofErr w:type="spellStart"/>
            <w:r w:rsidRPr="00A255AC">
              <w:rPr>
                <w:rStyle w:val="FontStyle17"/>
                <w:lang w:eastAsia="uk-UA"/>
              </w:rPr>
              <w:t>зареєстроване</w:t>
            </w:r>
            <w:proofErr w:type="spellEnd"/>
            <w:r w:rsidRPr="00A255AC">
              <w:rPr>
                <w:rStyle w:val="FontStyle17"/>
                <w:lang w:eastAsia="uk-UA"/>
              </w:rPr>
              <w:t>.</w:t>
            </w:r>
          </w:p>
          <w:p w:rsidR="00257742" w:rsidRPr="00970505" w:rsidRDefault="00257742" w:rsidP="00E6158F">
            <w:pPr>
              <w:jc w:val="both"/>
              <w:rPr>
                <w:spacing w:val="-4"/>
                <w:szCs w:val="20"/>
                <w:lang w:val="uk-UA"/>
              </w:rPr>
            </w:pPr>
            <w:r w:rsidRPr="00406EC0">
              <w:rPr>
                <w:rStyle w:val="FontStyle17"/>
                <w:lang w:val="uk-UA" w:eastAsia="uk-UA"/>
              </w:rPr>
              <w:t>3. У разі відсутності зареєстрованого права на зем</w:t>
            </w:r>
            <w:r w:rsidRPr="00406EC0">
              <w:rPr>
                <w:rStyle w:val="FontStyle17"/>
                <w:lang w:val="uk-UA" w:eastAsia="uk-UA"/>
              </w:rPr>
              <w:t>е</w:t>
            </w:r>
            <w:r w:rsidRPr="00406EC0">
              <w:rPr>
                <w:rStyle w:val="FontStyle17"/>
                <w:lang w:val="uk-UA" w:eastAsia="uk-UA"/>
              </w:rPr>
              <w:t>льну ділянку в Державному реєстрі речових прав на нерухоме майно, без зміни її меж та цільового при</w:t>
            </w:r>
            <w:r w:rsidRPr="00406EC0">
              <w:rPr>
                <w:rStyle w:val="FontStyle17"/>
                <w:lang w:val="uk-UA" w:eastAsia="uk-UA"/>
              </w:rPr>
              <w:t>з</w:t>
            </w:r>
            <w:r w:rsidRPr="00406EC0">
              <w:rPr>
                <w:rStyle w:val="FontStyle17"/>
                <w:lang w:val="uk-UA" w:eastAsia="uk-UA"/>
              </w:rPr>
              <w:t>начення, надання земельної ділянки в користування здійснюється на підставі технічної документації із землеустрою щодо встановлення меж земельної діл</w:t>
            </w:r>
            <w:r w:rsidRPr="00406EC0">
              <w:rPr>
                <w:rStyle w:val="FontStyle17"/>
                <w:lang w:val="uk-UA" w:eastAsia="uk-UA"/>
              </w:rPr>
              <w:t>я</w:t>
            </w:r>
            <w:r w:rsidRPr="00406EC0">
              <w:rPr>
                <w:rStyle w:val="FontStyle17"/>
                <w:lang w:val="uk-UA" w:eastAsia="uk-UA"/>
              </w:rPr>
              <w:t>нки в натурі (на місцевості), що розробляється на пі</w:t>
            </w:r>
            <w:r w:rsidRPr="00406EC0">
              <w:rPr>
                <w:rStyle w:val="FontStyle17"/>
                <w:lang w:val="uk-UA" w:eastAsia="uk-UA"/>
              </w:rPr>
              <w:t>д</w:t>
            </w:r>
            <w:r w:rsidRPr="00406EC0">
              <w:rPr>
                <w:rStyle w:val="FontStyle17"/>
                <w:lang w:val="uk-UA" w:eastAsia="uk-UA"/>
              </w:rPr>
              <w:t>ставі дозволу, наданого органом місцевого самовр</w:t>
            </w:r>
            <w:r w:rsidRPr="00406EC0">
              <w:rPr>
                <w:rStyle w:val="FontStyle17"/>
                <w:lang w:val="uk-UA" w:eastAsia="uk-UA"/>
              </w:rPr>
              <w:t>я</w:t>
            </w:r>
            <w:r w:rsidRPr="00406EC0">
              <w:rPr>
                <w:rStyle w:val="FontStyle17"/>
                <w:lang w:val="uk-UA" w:eastAsia="uk-UA"/>
              </w:rPr>
              <w:t>дування, відповідно до повноважень, визначених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406EC0">
              <w:rPr>
                <w:rStyle w:val="FontStyle17"/>
                <w:lang w:val="uk-UA" w:eastAsia="uk-UA"/>
              </w:rPr>
              <w:t>ст.122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406EC0">
              <w:rPr>
                <w:rStyle w:val="FontStyle17"/>
                <w:lang w:val="uk-UA" w:eastAsia="uk-UA"/>
              </w:rPr>
              <w:t>Земельного кодексу України</w:t>
            </w:r>
          </w:p>
        </w:tc>
      </w:tr>
      <w:tr w:rsidR="00257742" w:rsidRPr="006E128E" w:rsidTr="00257742">
        <w:trPr>
          <w:cantSplit/>
          <w:trHeight w:val="2401"/>
        </w:trPr>
        <w:tc>
          <w:tcPr>
            <w:tcW w:w="534" w:type="dxa"/>
          </w:tcPr>
          <w:p w:rsidR="00257742" w:rsidRDefault="00257742" w:rsidP="00E6158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126" w:type="dxa"/>
          </w:tcPr>
          <w:p w:rsidR="00257742" w:rsidRDefault="00257742" w:rsidP="00E6158F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Громадянка</w:t>
            </w:r>
          </w:p>
          <w:p w:rsidR="00257742" w:rsidRDefault="00257742" w:rsidP="00E6158F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proofErr w:type="spellStart"/>
            <w:r>
              <w:rPr>
                <w:rStyle w:val="FontStyle17"/>
                <w:lang w:val="uk-UA" w:eastAsia="uk-UA"/>
              </w:rPr>
              <w:t>Полховська</w:t>
            </w:r>
            <w:proofErr w:type="spellEnd"/>
          </w:p>
          <w:p w:rsidR="00257742" w:rsidRDefault="00257742" w:rsidP="00E6158F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Аліна</w:t>
            </w:r>
          </w:p>
          <w:p w:rsidR="00257742" w:rsidRPr="00852270" w:rsidRDefault="00257742" w:rsidP="00E6158F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Вікторівна </w:t>
            </w:r>
          </w:p>
        </w:tc>
        <w:tc>
          <w:tcPr>
            <w:tcW w:w="2410" w:type="dxa"/>
          </w:tcPr>
          <w:p w:rsidR="00257742" w:rsidRPr="00923F7B" w:rsidRDefault="00257742" w:rsidP="00E6158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923F7B">
              <w:rPr>
                <w:rStyle w:val="FontStyle17"/>
                <w:lang w:val="uk-UA" w:eastAsia="uk-UA"/>
              </w:rPr>
              <w:t>Для будівництва та обслуговування ж</w:t>
            </w:r>
            <w:r w:rsidRPr="00923F7B">
              <w:rPr>
                <w:rStyle w:val="FontStyle17"/>
                <w:lang w:val="uk-UA" w:eastAsia="uk-UA"/>
              </w:rPr>
              <w:t>и</w:t>
            </w:r>
            <w:r w:rsidRPr="00923F7B">
              <w:rPr>
                <w:rStyle w:val="FontStyle17"/>
                <w:lang w:val="uk-UA" w:eastAsia="uk-UA"/>
              </w:rPr>
              <w:t>тлового будинку, господарських буд</w:t>
            </w:r>
            <w:r w:rsidRPr="00923F7B">
              <w:rPr>
                <w:rStyle w:val="FontStyle17"/>
                <w:lang w:val="uk-UA" w:eastAsia="uk-UA"/>
              </w:rPr>
              <w:t>і</w:t>
            </w:r>
            <w:r w:rsidRPr="00923F7B">
              <w:rPr>
                <w:rStyle w:val="FontStyle17"/>
                <w:lang w:val="uk-UA" w:eastAsia="uk-UA"/>
              </w:rPr>
              <w:t xml:space="preserve">вель і споруд </w:t>
            </w:r>
          </w:p>
          <w:p w:rsidR="00257742" w:rsidRPr="00923F7B" w:rsidRDefault="00257742" w:rsidP="00E6158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923F7B"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257742" w:rsidRPr="00923F7B" w:rsidRDefault="00257742" w:rsidP="00E6158F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923F7B">
              <w:rPr>
                <w:lang w:val="uk-UA"/>
              </w:rPr>
              <w:t>район,</w:t>
            </w:r>
          </w:p>
          <w:p w:rsidR="00257742" w:rsidRPr="00923F7B" w:rsidRDefault="00257742" w:rsidP="00E6158F">
            <w:pPr>
              <w:ind w:left="-108" w:right="-108"/>
              <w:jc w:val="center"/>
              <w:rPr>
                <w:lang w:val="uk-UA"/>
              </w:rPr>
            </w:pPr>
            <w:r w:rsidRPr="00923F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Староміська</w:t>
            </w:r>
            <w:proofErr w:type="spellEnd"/>
            <w:r>
              <w:rPr>
                <w:lang w:val="uk-UA"/>
              </w:rPr>
              <w:t>, 6</w:t>
            </w:r>
            <w:r w:rsidRPr="00923F7B">
              <w:rPr>
                <w:lang w:val="uk-UA"/>
              </w:rPr>
              <w:t>,</w:t>
            </w:r>
          </w:p>
          <w:p w:rsidR="00257742" w:rsidRPr="00923F7B" w:rsidRDefault="00257742" w:rsidP="00E6158F">
            <w:pPr>
              <w:ind w:left="-108" w:right="-108"/>
              <w:jc w:val="center"/>
              <w:rPr>
                <w:lang w:val="uk-UA"/>
              </w:rPr>
            </w:pPr>
            <w:r w:rsidRPr="00923F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923F7B">
              <w:rPr>
                <w:lang w:val="uk-UA"/>
              </w:rPr>
              <w:t>:</w:t>
            </w:r>
            <w:r>
              <w:rPr>
                <w:lang w:val="uk-UA"/>
              </w:rPr>
              <w:t>419</w:t>
            </w:r>
            <w:r w:rsidRPr="00923F7B">
              <w:rPr>
                <w:lang w:val="uk-UA"/>
              </w:rPr>
              <w:t>:0</w:t>
            </w:r>
            <w:r>
              <w:rPr>
                <w:lang w:val="uk-UA"/>
              </w:rPr>
              <w:t>026</w:t>
            </w:r>
          </w:p>
        </w:tc>
        <w:tc>
          <w:tcPr>
            <w:tcW w:w="992" w:type="dxa"/>
          </w:tcPr>
          <w:p w:rsidR="00257742" w:rsidRPr="00923F7B" w:rsidRDefault="00257742" w:rsidP="00E6158F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923F7B">
              <w:rPr>
                <w:rStyle w:val="FontStyle17"/>
                <w:lang w:val="uk-UA"/>
              </w:rPr>
              <w:t>0,</w:t>
            </w:r>
            <w:r>
              <w:rPr>
                <w:rStyle w:val="FontStyle17"/>
                <w:lang w:val="uk-UA"/>
              </w:rPr>
              <w:t>0430</w:t>
            </w:r>
          </w:p>
        </w:tc>
        <w:tc>
          <w:tcPr>
            <w:tcW w:w="1275" w:type="dxa"/>
          </w:tcPr>
          <w:p w:rsidR="00257742" w:rsidRPr="00923F7B" w:rsidRDefault="00257742" w:rsidP="00E6158F">
            <w:pPr>
              <w:rPr>
                <w:lang w:val="uk-UA"/>
              </w:rPr>
            </w:pPr>
            <w:r w:rsidRPr="00923F7B">
              <w:rPr>
                <w:lang w:val="uk-UA"/>
              </w:rPr>
              <w:t>Приватна власність</w:t>
            </w:r>
          </w:p>
        </w:tc>
        <w:tc>
          <w:tcPr>
            <w:tcW w:w="5813" w:type="dxa"/>
          </w:tcPr>
          <w:p w:rsidR="00257742" w:rsidRDefault="00257742" w:rsidP="00E6158F">
            <w:pPr>
              <w:ind w:left="-70" w:right="-70"/>
              <w:jc w:val="both"/>
              <w:rPr>
                <w:spacing w:val="-4"/>
                <w:szCs w:val="20"/>
                <w:lang w:val="uk-UA"/>
              </w:rPr>
            </w:pPr>
            <w:r>
              <w:rPr>
                <w:spacing w:val="-4"/>
                <w:szCs w:val="20"/>
                <w:lang w:val="uk-UA"/>
              </w:rPr>
              <w:t>1. Відповідно до ст. 144 Конституції України рішення міської ради є обов’язковими до виконання</w:t>
            </w:r>
          </w:p>
          <w:p w:rsidR="00257742" w:rsidRPr="00F542F3" w:rsidRDefault="00257742" w:rsidP="00E6158F">
            <w:pPr>
              <w:jc w:val="both"/>
              <w:rPr>
                <w:spacing w:val="-4"/>
                <w:szCs w:val="20"/>
                <w:lang w:val="uk-UA"/>
              </w:rPr>
            </w:pPr>
            <w:r>
              <w:rPr>
                <w:spacing w:val="-4"/>
                <w:szCs w:val="20"/>
                <w:lang w:val="uk-UA"/>
              </w:rPr>
              <w:t>2. Проект землеустрою не відповідає містобудівній д</w:t>
            </w:r>
            <w:r>
              <w:rPr>
                <w:spacing w:val="-4"/>
                <w:szCs w:val="20"/>
                <w:lang w:val="uk-UA"/>
              </w:rPr>
              <w:t>о</w:t>
            </w:r>
            <w:r>
              <w:rPr>
                <w:spacing w:val="-4"/>
                <w:szCs w:val="20"/>
                <w:lang w:val="uk-UA"/>
              </w:rPr>
              <w:t>кументації та рішенню</w:t>
            </w:r>
            <w:r w:rsidRPr="00E94ED8">
              <w:rPr>
                <w:spacing w:val="-4"/>
                <w:szCs w:val="20"/>
                <w:lang w:val="uk-UA"/>
              </w:rPr>
              <w:t xml:space="preserve"> міської ради від 29.01.2020 №4489 «Про затвердження детальних планів територій  та надання дозволу на розробку проектів землеустрою щодо відведення земельних ділянок, зміну цільового призначення»</w:t>
            </w:r>
          </w:p>
        </w:tc>
      </w:tr>
      <w:tr w:rsidR="00257742" w:rsidRPr="00E10E73" w:rsidTr="00257742">
        <w:trPr>
          <w:cantSplit/>
          <w:trHeight w:val="271"/>
        </w:trPr>
        <w:tc>
          <w:tcPr>
            <w:tcW w:w="534" w:type="dxa"/>
          </w:tcPr>
          <w:p w:rsidR="00257742" w:rsidRPr="00852270" w:rsidRDefault="00257742" w:rsidP="00E6158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126" w:type="dxa"/>
          </w:tcPr>
          <w:p w:rsidR="00257742" w:rsidRPr="00B220F1" w:rsidRDefault="00257742" w:rsidP="00E6158F">
            <w:pPr>
              <w:pStyle w:val="1"/>
              <w:tabs>
                <w:tab w:val="left" w:pos="4678"/>
              </w:tabs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220F1">
              <w:rPr>
                <w:b w:val="0"/>
                <w:i w:val="0"/>
                <w:color w:val="000000"/>
                <w:sz w:val="24"/>
                <w:szCs w:val="24"/>
              </w:rPr>
              <w:t xml:space="preserve">Товариство з </w:t>
            </w:r>
          </w:p>
          <w:p w:rsidR="00257742" w:rsidRPr="00B220F1" w:rsidRDefault="00257742" w:rsidP="00E6158F">
            <w:pPr>
              <w:pStyle w:val="1"/>
              <w:tabs>
                <w:tab w:val="left" w:pos="4678"/>
              </w:tabs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220F1">
              <w:rPr>
                <w:b w:val="0"/>
                <w:i w:val="0"/>
                <w:color w:val="000000"/>
                <w:sz w:val="24"/>
                <w:szCs w:val="24"/>
              </w:rPr>
              <w:t xml:space="preserve">обмеженою </w:t>
            </w:r>
          </w:p>
          <w:p w:rsidR="00257742" w:rsidRPr="00B220F1" w:rsidRDefault="00257742" w:rsidP="00E6158F">
            <w:pPr>
              <w:pStyle w:val="1"/>
              <w:tabs>
                <w:tab w:val="left" w:pos="4678"/>
              </w:tabs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220F1">
              <w:rPr>
                <w:b w:val="0"/>
                <w:i w:val="0"/>
                <w:color w:val="000000"/>
                <w:sz w:val="24"/>
                <w:szCs w:val="24"/>
              </w:rPr>
              <w:t xml:space="preserve">відповідальністю «ВІЛЬНИЙ </w:t>
            </w:r>
          </w:p>
          <w:p w:rsidR="00257742" w:rsidRPr="00B220F1" w:rsidRDefault="00257742" w:rsidP="00E6158F">
            <w:pPr>
              <w:pStyle w:val="1"/>
              <w:tabs>
                <w:tab w:val="left" w:pos="4678"/>
              </w:tabs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220F1">
              <w:rPr>
                <w:b w:val="0"/>
                <w:i w:val="0"/>
                <w:color w:val="000000"/>
                <w:sz w:val="24"/>
                <w:szCs w:val="24"/>
              </w:rPr>
              <w:t>ПОСАД»</w:t>
            </w:r>
          </w:p>
        </w:tc>
        <w:tc>
          <w:tcPr>
            <w:tcW w:w="2410" w:type="dxa"/>
          </w:tcPr>
          <w:p w:rsidR="006309AF" w:rsidRDefault="00257742" w:rsidP="006309A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923F7B">
              <w:rPr>
                <w:rStyle w:val="FontStyle17"/>
                <w:lang w:val="uk-UA" w:eastAsia="uk-UA"/>
              </w:rPr>
              <w:t xml:space="preserve">Для </w:t>
            </w:r>
          </w:p>
          <w:p w:rsidR="00257742" w:rsidRPr="00923F7B" w:rsidRDefault="00257742" w:rsidP="00E6158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розміщення бару</w:t>
            </w:r>
          </w:p>
        </w:tc>
        <w:tc>
          <w:tcPr>
            <w:tcW w:w="2693" w:type="dxa"/>
          </w:tcPr>
          <w:p w:rsidR="00257742" w:rsidRPr="004760DC" w:rsidRDefault="00257742" w:rsidP="00E6158F">
            <w:pPr>
              <w:tabs>
                <w:tab w:val="left" w:pos="4678"/>
              </w:tabs>
              <w:ind w:left="-70" w:right="-70"/>
              <w:jc w:val="center"/>
              <w:rPr>
                <w:color w:val="000000"/>
                <w:lang w:val="uk-UA"/>
              </w:rPr>
            </w:pPr>
            <w:r w:rsidRPr="004760DC">
              <w:rPr>
                <w:color w:val="000000"/>
                <w:lang w:val="uk-UA"/>
              </w:rPr>
              <w:t>Саксаганський район,</w:t>
            </w:r>
          </w:p>
          <w:p w:rsidR="00257742" w:rsidRPr="004760DC" w:rsidRDefault="00257742" w:rsidP="00E6158F">
            <w:pPr>
              <w:tabs>
                <w:tab w:val="left" w:pos="4678"/>
              </w:tabs>
              <w:ind w:left="-70" w:right="-70"/>
              <w:jc w:val="center"/>
              <w:rPr>
                <w:color w:val="000000"/>
                <w:lang w:val="uk-UA"/>
              </w:rPr>
            </w:pPr>
            <w:r w:rsidRPr="004760DC">
              <w:rPr>
                <w:color w:val="000000"/>
                <w:lang w:val="uk-UA"/>
              </w:rPr>
              <w:t xml:space="preserve">вул. </w:t>
            </w:r>
            <w:proofErr w:type="spellStart"/>
            <w:r w:rsidRPr="004760DC">
              <w:rPr>
                <w:color w:val="000000"/>
                <w:lang w:val="uk-UA"/>
              </w:rPr>
              <w:t>Роко</w:t>
            </w:r>
            <w:r>
              <w:rPr>
                <w:color w:val="000000"/>
                <w:lang w:val="uk-UA"/>
              </w:rPr>
              <w:t>с</w:t>
            </w:r>
            <w:r w:rsidRPr="004760DC">
              <w:rPr>
                <w:color w:val="000000"/>
                <w:lang w:val="uk-UA"/>
              </w:rPr>
              <w:t>совського</w:t>
            </w:r>
            <w:proofErr w:type="spellEnd"/>
            <w:r w:rsidRPr="004760DC">
              <w:rPr>
                <w:color w:val="000000"/>
                <w:lang w:val="uk-UA"/>
              </w:rPr>
              <w:t>, 12,</w:t>
            </w:r>
          </w:p>
          <w:p w:rsidR="00257742" w:rsidRPr="004760DC" w:rsidRDefault="00257742" w:rsidP="00E6158F">
            <w:pPr>
              <w:tabs>
                <w:tab w:val="left" w:pos="4678"/>
              </w:tabs>
              <w:ind w:left="-70" w:right="-70"/>
              <w:jc w:val="center"/>
              <w:rPr>
                <w:color w:val="000000"/>
                <w:lang w:val="uk-UA"/>
              </w:rPr>
            </w:pPr>
            <w:r w:rsidRPr="004760DC">
              <w:rPr>
                <w:color w:val="000000"/>
                <w:lang w:val="uk-UA"/>
              </w:rPr>
              <w:t>1211000000:06:216:0059</w:t>
            </w:r>
          </w:p>
        </w:tc>
        <w:tc>
          <w:tcPr>
            <w:tcW w:w="992" w:type="dxa"/>
          </w:tcPr>
          <w:p w:rsidR="00257742" w:rsidRPr="004760DC" w:rsidRDefault="00257742" w:rsidP="00E6158F">
            <w:pPr>
              <w:tabs>
                <w:tab w:val="left" w:pos="4678"/>
              </w:tabs>
              <w:ind w:left="-70" w:right="-70"/>
              <w:jc w:val="center"/>
              <w:rPr>
                <w:color w:val="000000"/>
                <w:lang w:val="uk-UA"/>
              </w:rPr>
            </w:pPr>
            <w:r w:rsidRPr="004760DC">
              <w:rPr>
                <w:color w:val="000000"/>
                <w:lang w:val="uk-UA"/>
              </w:rPr>
              <w:t>0,0208</w:t>
            </w:r>
          </w:p>
        </w:tc>
        <w:tc>
          <w:tcPr>
            <w:tcW w:w="1275" w:type="dxa"/>
          </w:tcPr>
          <w:p w:rsidR="00257742" w:rsidRPr="00923F7B" w:rsidRDefault="00257742" w:rsidP="00E6158F">
            <w:pPr>
              <w:rPr>
                <w:lang w:val="uk-UA"/>
              </w:rPr>
            </w:pPr>
            <w:proofErr w:type="spellStart"/>
            <w:r w:rsidRPr="00A255AC">
              <w:rPr>
                <w:rStyle w:val="FontStyle17"/>
                <w:lang w:eastAsia="uk-UA"/>
              </w:rPr>
              <w:t>Оренда</w:t>
            </w:r>
            <w:proofErr w:type="spellEnd"/>
          </w:p>
        </w:tc>
        <w:tc>
          <w:tcPr>
            <w:tcW w:w="5813" w:type="dxa"/>
          </w:tcPr>
          <w:p w:rsidR="00257742" w:rsidRPr="006D554A" w:rsidRDefault="00257742" w:rsidP="004F0745">
            <w:pPr>
              <w:jc w:val="both"/>
              <w:rPr>
                <w:rStyle w:val="FontStyle17"/>
                <w:spacing w:val="-4"/>
                <w:lang w:eastAsia="uk-UA"/>
              </w:rPr>
            </w:pPr>
            <w:r w:rsidRPr="006D554A">
              <w:rPr>
                <w:rStyle w:val="FontStyle17"/>
                <w:spacing w:val="-4"/>
                <w:lang w:val="uk-UA" w:eastAsia="uk-UA"/>
              </w:rPr>
              <w:t>1. Ст. 123 Земельного кодексу України встановлено,</w:t>
            </w:r>
            <w:r w:rsidRPr="006D554A">
              <w:rPr>
                <w:rStyle w:val="FontStyle17"/>
                <w:spacing w:val="-4"/>
                <w:lang w:eastAsia="uk-UA"/>
              </w:rPr>
              <w:t xml:space="preserve"> </w:t>
            </w:r>
            <w:r w:rsidRPr="006D554A">
              <w:rPr>
                <w:rStyle w:val="FontStyle17"/>
                <w:spacing w:val="-4"/>
                <w:lang w:val="uk-UA" w:eastAsia="uk-UA"/>
              </w:rPr>
              <w:t>що надання в користування земельної ділянки, зареєстр</w:t>
            </w:r>
            <w:r w:rsidRPr="006D554A">
              <w:rPr>
                <w:rStyle w:val="FontStyle17"/>
                <w:spacing w:val="-4"/>
                <w:lang w:val="uk-UA" w:eastAsia="uk-UA"/>
              </w:rPr>
              <w:t>о</w:t>
            </w:r>
            <w:r w:rsidRPr="006D554A">
              <w:rPr>
                <w:rStyle w:val="FontStyle17"/>
                <w:spacing w:val="-4"/>
                <w:lang w:val="uk-UA" w:eastAsia="uk-UA"/>
              </w:rPr>
              <w:t>ваної  в  Держа</w:t>
            </w:r>
            <w:r>
              <w:rPr>
                <w:rStyle w:val="FontStyle17"/>
                <w:spacing w:val="-4"/>
                <w:lang w:val="uk-UA" w:eastAsia="uk-UA"/>
              </w:rPr>
              <w:t>вному  земельному  кадастрі від</w:t>
            </w:r>
            <w:r w:rsidRPr="006D554A">
              <w:rPr>
                <w:rStyle w:val="FontStyle17"/>
                <w:spacing w:val="-4"/>
                <w:lang w:val="uk-UA" w:eastAsia="uk-UA"/>
              </w:rPr>
              <w:t xml:space="preserve">повідно до  </w:t>
            </w:r>
            <w:hyperlink r:id="rId13" w:tgtFrame="_blank" w:history="1">
              <w:r w:rsidRPr="006D554A">
                <w:rPr>
                  <w:rStyle w:val="FontStyle17"/>
                  <w:spacing w:val="-4"/>
                  <w:lang w:val="uk-UA" w:eastAsia="uk-UA"/>
                </w:rPr>
                <w:t>Зак</w:t>
              </w:r>
              <w:r>
                <w:rPr>
                  <w:rStyle w:val="FontStyle17"/>
                  <w:spacing w:val="-4"/>
                  <w:lang w:val="uk-UA" w:eastAsia="uk-UA"/>
                </w:rPr>
                <w:t>ону України «Про Державний земе</w:t>
              </w:r>
              <w:r w:rsidRPr="006D554A">
                <w:rPr>
                  <w:rStyle w:val="FontStyle17"/>
                  <w:spacing w:val="-4"/>
                  <w:lang w:val="uk-UA" w:eastAsia="uk-UA"/>
                </w:rPr>
                <w:t>льний к</w:t>
              </w:r>
              <w:r w:rsidRPr="006D554A">
                <w:rPr>
                  <w:rStyle w:val="FontStyle17"/>
                  <w:spacing w:val="-4"/>
                  <w:lang w:val="uk-UA" w:eastAsia="uk-UA"/>
                </w:rPr>
                <w:t>а</w:t>
              </w:r>
              <w:r w:rsidRPr="006D554A">
                <w:rPr>
                  <w:rStyle w:val="FontStyle17"/>
                  <w:spacing w:val="-4"/>
                  <w:lang w:val="uk-UA" w:eastAsia="uk-UA"/>
                </w:rPr>
                <w:t>дастр</w:t>
              </w:r>
            </w:hyperlink>
            <w:r w:rsidRPr="006D554A">
              <w:rPr>
                <w:rStyle w:val="FontStyle17"/>
                <w:spacing w:val="-4"/>
                <w:lang w:val="uk-UA" w:eastAsia="uk-UA"/>
              </w:rPr>
              <w:t>», право власності на яку зареєстровано в</w:t>
            </w:r>
            <w:r>
              <w:rPr>
                <w:rStyle w:val="FontStyle17"/>
                <w:spacing w:val="-4"/>
                <w:lang w:val="uk-UA" w:eastAsia="uk-UA"/>
              </w:rPr>
              <w:t xml:space="preserve"> </w:t>
            </w:r>
            <w:proofErr w:type="spellStart"/>
            <w:r w:rsidRPr="006D554A">
              <w:rPr>
                <w:rStyle w:val="FontStyle17"/>
                <w:spacing w:val="-4"/>
                <w:lang w:val="uk-UA" w:eastAsia="uk-UA"/>
              </w:rPr>
              <w:t>Держав</w:t>
            </w:r>
            <w:r>
              <w:rPr>
                <w:rStyle w:val="FontStyle17"/>
                <w:spacing w:val="-4"/>
                <w:lang w:val="uk-UA" w:eastAsia="uk-UA"/>
              </w:rPr>
              <w:t>-</w:t>
            </w:r>
            <w:proofErr w:type="spellEnd"/>
            <w:r w:rsidRPr="006D554A">
              <w:rPr>
                <w:rStyle w:val="FontStyle17"/>
                <w:spacing w:val="-4"/>
                <w:lang w:val="uk-UA" w:eastAsia="uk-UA"/>
              </w:rPr>
              <w:t xml:space="preserve"> </w:t>
            </w:r>
            <w:proofErr w:type="spellStart"/>
            <w:r w:rsidRPr="006D554A">
              <w:rPr>
                <w:rStyle w:val="FontStyle17"/>
                <w:spacing w:val="-4"/>
                <w:lang w:val="uk-UA" w:eastAsia="uk-UA"/>
              </w:rPr>
              <w:t>ному</w:t>
            </w:r>
            <w:proofErr w:type="spellEnd"/>
            <w:r w:rsidRPr="006D554A">
              <w:rPr>
                <w:rStyle w:val="FontStyle17"/>
                <w:spacing w:val="-4"/>
                <w:lang w:val="uk-UA" w:eastAsia="uk-UA"/>
              </w:rPr>
              <w:t xml:space="preserve"> реєстрі речових прав на нерухоме майно, без зм</w:t>
            </w:r>
            <w:r w:rsidRPr="006D554A">
              <w:rPr>
                <w:rStyle w:val="FontStyle17"/>
                <w:spacing w:val="-4"/>
                <w:lang w:val="uk-UA" w:eastAsia="uk-UA"/>
              </w:rPr>
              <w:t>і</w:t>
            </w:r>
            <w:r w:rsidRPr="006D554A">
              <w:rPr>
                <w:rStyle w:val="FontStyle17"/>
                <w:spacing w:val="-4"/>
                <w:lang w:val="uk-UA" w:eastAsia="uk-UA"/>
              </w:rPr>
              <w:t>ни її меж та цільового призначення здійснюється без складення документації із землеустрою.</w:t>
            </w:r>
          </w:p>
          <w:p w:rsidR="00257742" w:rsidRPr="00D34706" w:rsidRDefault="00257742" w:rsidP="004F0745">
            <w:pPr>
              <w:jc w:val="both"/>
              <w:rPr>
                <w:rStyle w:val="FontStyle17"/>
                <w:lang w:val="uk-UA" w:eastAsia="uk-UA"/>
              </w:rPr>
            </w:pPr>
            <w:r w:rsidRPr="006D554A">
              <w:rPr>
                <w:rStyle w:val="FontStyle17"/>
                <w:spacing w:val="-4"/>
                <w:lang w:eastAsia="uk-UA"/>
              </w:rPr>
              <w:t>2. П</w:t>
            </w:r>
            <w:proofErr w:type="spellStart"/>
            <w:r w:rsidRPr="006D554A">
              <w:rPr>
                <w:rStyle w:val="FontStyle17"/>
                <w:spacing w:val="-4"/>
                <w:lang w:val="uk-UA" w:eastAsia="uk-UA"/>
              </w:rPr>
              <w:t>раво</w:t>
            </w:r>
            <w:proofErr w:type="spellEnd"/>
            <w:r w:rsidRPr="006D554A">
              <w:rPr>
                <w:rStyle w:val="FontStyle17"/>
                <w:spacing w:val="-4"/>
                <w:lang w:val="uk-UA" w:eastAsia="uk-UA"/>
              </w:rPr>
              <w:t xml:space="preserve"> комунальної власності за територіальною гр</w:t>
            </w:r>
            <w:r w:rsidRPr="006D554A">
              <w:rPr>
                <w:rStyle w:val="FontStyle17"/>
                <w:spacing w:val="-4"/>
                <w:lang w:val="uk-UA" w:eastAsia="uk-UA"/>
              </w:rPr>
              <w:t>о</w:t>
            </w:r>
            <w:r w:rsidRPr="006D554A">
              <w:rPr>
                <w:rStyle w:val="FontStyle17"/>
                <w:spacing w:val="-4"/>
                <w:lang w:val="uk-UA" w:eastAsia="uk-UA"/>
              </w:rPr>
              <w:t xml:space="preserve">мадою міста Кривого Рогу в особі Криворізької міської </w:t>
            </w:r>
            <w:proofErr w:type="gramStart"/>
            <w:r w:rsidRPr="006D554A">
              <w:rPr>
                <w:rStyle w:val="FontStyle17"/>
                <w:spacing w:val="-4"/>
                <w:lang w:val="uk-UA" w:eastAsia="uk-UA"/>
              </w:rPr>
              <w:t>ради</w:t>
            </w:r>
            <w:proofErr w:type="gramEnd"/>
            <w:r w:rsidRPr="006D554A">
              <w:rPr>
                <w:rStyle w:val="FontStyle17"/>
                <w:spacing w:val="-4"/>
                <w:lang w:val="uk-UA" w:eastAsia="uk-UA"/>
              </w:rPr>
              <w:t xml:space="preserve"> на </w:t>
            </w:r>
            <w:r w:rsidRPr="006D554A">
              <w:rPr>
                <w:rStyle w:val="FontStyle17"/>
                <w:spacing w:val="-4"/>
                <w:lang w:eastAsia="uk-UA"/>
              </w:rPr>
              <w:t xml:space="preserve"> </w:t>
            </w:r>
            <w:r w:rsidRPr="006D554A">
              <w:rPr>
                <w:rStyle w:val="FontStyle17"/>
                <w:spacing w:val="-4"/>
                <w:lang w:val="uk-UA" w:eastAsia="uk-UA"/>
              </w:rPr>
              <w:t xml:space="preserve">земельну  ділянку на </w:t>
            </w:r>
            <w:r w:rsidRPr="006D554A">
              <w:rPr>
                <w:color w:val="000000"/>
                <w:spacing w:val="-4"/>
                <w:lang w:val="uk-UA"/>
              </w:rPr>
              <w:t xml:space="preserve">вул. </w:t>
            </w:r>
            <w:proofErr w:type="spellStart"/>
            <w:r w:rsidRPr="006D554A">
              <w:rPr>
                <w:color w:val="000000"/>
                <w:spacing w:val="-4"/>
                <w:lang w:val="uk-UA"/>
              </w:rPr>
              <w:t>Рокоссовського</w:t>
            </w:r>
            <w:proofErr w:type="spellEnd"/>
            <w:r w:rsidRPr="006D554A">
              <w:rPr>
                <w:color w:val="000000"/>
                <w:spacing w:val="-4"/>
                <w:lang w:val="uk-UA"/>
              </w:rPr>
              <w:t>, 12 не</w:t>
            </w:r>
            <w:r>
              <w:rPr>
                <w:color w:val="000000"/>
                <w:spacing w:val="-4"/>
                <w:lang w:val="uk-UA"/>
              </w:rPr>
              <w:t xml:space="preserve"> </w:t>
            </w:r>
            <w:r w:rsidRPr="00D34706">
              <w:rPr>
                <w:rStyle w:val="FontStyle17"/>
                <w:lang w:val="uk-UA" w:eastAsia="uk-UA"/>
              </w:rPr>
              <w:t xml:space="preserve"> зареєстроване.</w:t>
            </w:r>
            <w:r w:rsidRPr="00A255AC">
              <w:rPr>
                <w:rStyle w:val="FontStyle17"/>
                <w:lang w:val="uk-UA" w:eastAsia="uk-UA"/>
              </w:rPr>
              <w:t xml:space="preserve"> </w:t>
            </w:r>
          </w:p>
          <w:p w:rsidR="00257742" w:rsidRPr="00406EC0" w:rsidRDefault="00257742" w:rsidP="004F0745">
            <w:pPr>
              <w:jc w:val="both"/>
              <w:rPr>
                <w:lang w:val="uk-UA" w:eastAsia="uk-UA"/>
              </w:rPr>
            </w:pPr>
            <w:r w:rsidRPr="00D34706">
              <w:rPr>
                <w:rStyle w:val="FontStyle17"/>
                <w:lang w:val="uk-UA" w:eastAsia="uk-UA"/>
              </w:rPr>
              <w:t xml:space="preserve">3. У разі відсутності зареєстрованого права на </w:t>
            </w:r>
            <w:r>
              <w:rPr>
                <w:rStyle w:val="FontStyle17"/>
                <w:lang w:val="uk-UA" w:eastAsia="uk-UA"/>
              </w:rPr>
              <w:t xml:space="preserve">               земельну </w:t>
            </w:r>
            <w:r w:rsidRPr="00D34706">
              <w:rPr>
                <w:rStyle w:val="FontStyle17"/>
                <w:lang w:val="uk-UA" w:eastAsia="uk-UA"/>
              </w:rPr>
              <w:t>ділянку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D34706">
              <w:rPr>
                <w:rStyle w:val="FontStyle17"/>
                <w:lang w:val="uk-UA" w:eastAsia="uk-UA"/>
              </w:rPr>
              <w:t xml:space="preserve"> в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D34706">
              <w:rPr>
                <w:rStyle w:val="FontStyle17"/>
                <w:lang w:val="uk-UA" w:eastAsia="uk-UA"/>
              </w:rPr>
              <w:t>Державному реєстрі речових прав на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D34706">
              <w:rPr>
                <w:rStyle w:val="FontStyle17"/>
                <w:lang w:val="uk-UA" w:eastAsia="uk-UA"/>
              </w:rPr>
              <w:t>нерухоме майно, без зміни її меж та цільового пр</w:t>
            </w:r>
            <w:r w:rsidRPr="00D34706">
              <w:rPr>
                <w:rStyle w:val="FontStyle17"/>
                <w:lang w:val="uk-UA" w:eastAsia="uk-UA"/>
              </w:rPr>
              <w:t>и</w:t>
            </w:r>
            <w:r w:rsidRPr="00D34706">
              <w:rPr>
                <w:rStyle w:val="FontStyle17"/>
                <w:lang w:val="uk-UA" w:eastAsia="uk-UA"/>
              </w:rPr>
              <w:t xml:space="preserve">значення, надання земельної ділянки 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D34706">
              <w:rPr>
                <w:rStyle w:val="FontStyle17"/>
                <w:lang w:val="uk-UA" w:eastAsia="uk-UA"/>
              </w:rPr>
              <w:t xml:space="preserve">в 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D34706">
              <w:rPr>
                <w:rStyle w:val="FontStyle17"/>
                <w:lang w:val="uk-UA" w:eastAsia="uk-UA"/>
              </w:rPr>
              <w:t>користування</w:t>
            </w:r>
            <w:r>
              <w:rPr>
                <w:rStyle w:val="FontStyle17"/>
                <w:lang w:val="uk-UA" w:eastAsia="uk-UA"/>
              </w:rPr>
              <w:t xml:space="preserve">               </w:t>
            </w:r>
          </w:p>
        </w:tc>
      </w:tr>
      <w:tr w:rsidR="00257742" w:rsidRPr="00735156" w:rsidTr="00257742">
        <w:trPr>
          <w:cantSplit/>
          <w:trHeight w:val="256"/>
        </w:trPr>
        <w:tc>
          <w:tcPr>
            <w:tcW w:w="534" w:type="dxa"/>
          </w:tcPr>
          <w:p w:rsidR="00257742" w:rsidRPr="00FA3FB1" w:rsidRDefault="00257742" w:rsidP="00E6158F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57742" w:rsidRPr="00FA3FB1" w:rsidRDefault="00257742" w:rsidP="00E6158F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57742" w:rsidRPr="00FA3FB1" w:rsidRDefault="00257742" w:rsidP="00E6158F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7742" w:rsidRPr="00FA3FB1" w:rsidRDefault="00257742" w:rsidP="00E6158F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7742" w:rsidRPr="00A96C5C" w:rsidRDefault="00257742" w:rsidP="00E6158F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57742" w:rsidRPr="00A96C5C" w:rsidRDefault="00257742" w:rsidP="00E6158F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742" w:rsidRPr="007C3443" w:rsidRDefault="00257742" w:rsidP="00E6158F">
            <w:pPr>
              <w:ind w:left="-70" w:right="-70"/>
              <w:jc w:val="center"/>
              <w:rPr>
                <w:rStyle w:val="FontStyle17"/>
                <w:b/>
                <w:i/>
                <w:lang w:eastAsia="uk-UA"/>
              </w:rPr>
            </w:pPr>
            <w:r w:rsidRPr="007C3443">
              <w:rPr>
                <w:rStyle w:val="FontStyle17"/>
                <w:b/>
                <w:i/>
                <w:lang w:eastAsia="uk-UA"/>
              </w:rPr>
              <w:t>7</w:t>
            </w:r>
          </w:p>
        </w:tc>
      </w:tr>
      <w:tr w:rsidR="00257742" w:rsidRPr="006E128E" w:rsidTr="00257742">
        <w:trPr>
          <w:cantSplit/>
          <w:trHeight w:val="256"/>
        </w:trPr>
        <w:tc>
          <w:tcPr>
            <w:tcW w:w="534" w:type="dxa"/>
          </w:tcPr>
          <w:p w:rsidR="00257742" w:rsidRPr="00852270" w:rsidRDefault="00257742" w:rsidP="00E6158F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57742" w:rsidRPr="00B220F1" w:rsidRDefault="00257742" w:rsidP="00E6158F">
            <w:pPr>
              <w:pStyle w:val="1"/>
              <w:tabs>
                <w:tab w:val="left" w:pos="4678"/>
              </w:tabs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742" w:rsidRPr="00923F7B" w:rsidRDefault="00257742" w:rsidP="00E6158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</w:p>
        </w:tc>
        <w:tc>
          <w:tcPr>
            <w:tcW w:w="2693" w:type="dxa"/>
          </w:tcPr>
          <w:p w:rsidR="00257742" w:rsidRPr="004760DC" w:rsidRDefault="00257742" w:rsidP="00E6158F">
            <w:pPr>
              <w:tabs>
                <w:tab w:val="left" w:pos="4678"/>
              </w:tabs>
              <w:ind w:left="-70" w:right="-7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:rsidR="00257742" w:rsidRPr="004760DC" w:rsidRDefault="00257742" w:rsidP="00E6158F">
            <w:pPr>
              <w:tabs>
                <w:tab w:val="left" w:pos="4678"/>
              </w:tabs>
              <w:ind w:left="-70" w:right="-7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257742" w:rsidRPr="00923F7B" w:rsidRDefault="00257742" w:rsidP="00E6158F">
            <w:pPr>
              <w:rPr>
                <w:lang w:val="uk-UA"/>
              </w:rPr>
            </w:pPr>
          </w:p>
        </w:tc>
        <w:tc>
          <w:tcPr>
            <w:tcW w:w="5813" w:type="dxa"/>
          </w:tcPr>
          <w:p w:rsidR="00257742" w:rsidRPr="006D554A" w:rsidRDefault="00257742" w:rsidP="00E6158F">
            <w:pPr>
              <w:ind w:left="-70" w:right="-70"/>
              <w:jc w:val="both"/>
              <w:rPr>
                <w:spacing w:val="-4"/>
                <w:szCs w:val="20"/>
                <w:lang w:val="uk-UA"/>
              </w:rPr>
            </w:pPr>
            <w:r w:rsidRPr="00D34706">
              <w:rPr>
                <w:rStyle w:val="FontStyle17"/>
                <w:lang w:val="uk-UA" w:eastAsia="uk-UA"/>
              </w:rPr>
              <w:t xml:space="preserve">здійснюється 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D34706">
              <w:rPr>
                <w:rStyle w:val="FontStyle17"/>
                <w:lang w:val="uk-UA" w:eastAsia="uk-UA"/>
              </w:rPr>
              <w:t>на підставі технічної документації із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D34706">
              <w:rPr>
                <w:rStyle w:val="FontStyle17"/>
                <w:lang w:val="uk-UA" w:eastAsia="uk-UA"/>
              </w:rPr>
              <w:t>землеустрою щодо встановлення меж земельної діля</w:t>
            </w:r>
            <w:r w:rsidRPr="00D34706">
              <w:rPr>
                <w:rStyle w:val="FontStyle17"/>
                <w:lang w:val="uk-UA" w:eastAsia="uk-UA"/>
              </w:rPr>
              <w:t>н</w:t>
            </w:r>
            <w:r w:rsidRPr="00D34706">
              <w:rPr>
                <w:rStyle w:val="FontStyle17"/>
                <w:lang w:val="uk-UA" w:eastAsia="uk-UA"/>
              </w:rPr>
              <w:t>ки в натурі (на місцевості), що розробляється на під</w:t>
            </w:r>
            <w:r w:rsidRPr="00D34706">
              <w:rPr>
                <w:rStyle w:val="FontStyle17"/>
                <w:lang w:val="uk-UA" w:eastAsia="uk-UA"/>
              </w:rPr>
              <w:t>с</w:t>
            </w:r>
            <w:r w:rsidRPr="00D34706">
              <w:rPr>
                <w:rStyle w:val="FontStyle17"/>
                <w:lang w:val="uk-UA" w:eastAsia="uk-UA"/>
              </w:rPr>
              <w:t>таві дозволу, наданого органом місцевого самовряд</w:t>
            </w:r>
            <w:r w:rsidRPr="00D34706">
              <w:rPr>
                <w:rStyle w:val="FontStyle17"/>
                <w:lang w:val="uk-UA" w:eastAsia="uk-UA"/>
              </w:rPr>
              <w:t>у</w:t>
            </w:r>
            <w:r w:rsidRPr="00D34706">
              <w:rPr>
                <w:rStyle w:val="FontStyle17"/>
                <w:lang w:val="uk-UA" w:eastAsia="uk-UA"/>
              </w:rPr>
              <w:t>вання, відповідно до повноважень, визначених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D34706">
              <w:rPr>
                <w:rStyle w:val="FontStyle17"/>
                <w:lang w:val="uk-UA" w:eastAsia="uk-UA"/>
              </w:rPr>
              <w:t>ст.122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D34706">
              <w:rPr>
                <w:rStyle w:val="FontStyle17"/>
                <w:lang w:val="uk-UA" w:eastAsia="uk-UA"/>
              </w:rPr>
              <w:t>Земельного кодексу України</w:t>
            </w:r>
            <w:r w:rsidRPr="006D554A">
              <w:rPr>
                <w:color w:val="000000"/>
                <w:spacing w:val="-4"/>
                <w:lang w:val="uk-UA"/>
              </w:rPr>
              <w:t xml:space="preserve">  </w:t>
            </w:r>
          </w:p>
        </w:tc>
      </w:tr>
      <w:tr w:rsidR="00257742" w:rsidRPr="006E128E" w:rsidTr="00257742">
        <w:trPr>
          <w:cantSplit/>
          <w:trHeight w:val="256"/>
        </w:trPr>
        <w:tc>
          <w:tcPr>
            <w:tcW w:w="534" w:type="dxa"/>
          </w:tcPr>
          <w:p w:rsidR="00257742" w:rsidRDefault="00257742" w:rsidP="00E6158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126" w:type="dxa"/>
          </w:tcPr>
          <w:p w:rsidR="00257742" w:rsidRDefault="00257742" w:rsidP="00E6158F">
            <w:pPr>
              <w:pStyle w:val="1"/>
              <w:tabs>
                <w:tab w:val="left" w:pos="4678"/>
              </w:tabs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Громадянин</w:t>
            </w:r>
          </w:p>
          <w:p w:rsidR="00257742" w:rsidRDefault="00257742" w:rsidP="00E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Ремез Антон</w:t>
            </w:r>
          </w:p>
          <w:p w:rsidR="00257742" w:rsidRPr="006A01DC" w:rsidRDefault="00257742" w:rsidP="00E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Олександрович</w:t>
            </w:r>
          </w:p>
        </w:tc>
        <w:tc>
          <w:tcPr>
            <w:tcW w:w="2410" w:type="dxa"/>
          </w:tcPr>
          <w:p w:rsidR="00257742" w:rsidRPr="00923F7B" w:rsidRDefault="00257742" w:rsidP="00E6158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ведення саді</w:t>
            </w:r>
            <w:r>
              <w:rPr>
                <w:rStyle w:val="FontStyle17"/>
                <w:lang w:val="uk-UA" w:eastAsia="uk-UA"/>
              </w:rPr>
              <w:t>в</w:t>
            </w:r>
            <w:r>
              <w:rPr>
                <w:rStyle w:val="FontStyle17"/>
                <w:lang w:val="uk-UA" w:eastAsia="uk-UA"/>
              </w:rPr>
              <w:t>ництва</w:t>
            </w:r>
          </w:p>
        </w:tc>
        <w:tc>
          <w:tcPr>
            <w:tcW w:w="2693" w:type="dxa"/>
          </w:tcPr>
          <w:p w:rsidR="00257742" w:rsidRPr="004760DC" w:rsidRDefault="00257742" w:rsidP="00E6158F">
            <w:pPr>
              <w:tabs>
                <w:tab w:val="left" w:pos="4678"/>
              </w:tabs>
              <w:ind w:left="-70" w:right="-7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Центрально-Міський район,                                вул. Миколаївське шосе, Садівниче товариство «Пролісок»,                ділянка №612,                   1211000000:08:810:0164</w:t>
            </w:r>
          </w:p>
        </w:tc>
        <w:tc>
          <w:tcPr>
            <w:tcW w:w="992" w:type="dxa"/>
          </w:tcPr>
          <w:p w:rsidR="00257742" w:rsidRPr="004760DC" w:rsidRDefault="00257742" w:rsidP="00E6158F">
            <w:pPr>
              <w:tabs>
                <w:tab w:val="left" w:pos="4678"/>
              </w:tabs>
              <w:ind w:left="-70" w:right="-7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0,0520</w:t>
            </w:r>
          </w:p>
        </w:tc>
        <w:tc>
          <w:tcPr>
            <w:tcW w:w="1275" w:type="dxa"/>
          </w:tcPr>
          <w:p w:rsidR="00257742" w:rsidRPr="00D34706" w:rsidRDefault="00257742" w:rsidP="00E6158F">
            <w:pPr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Приватна власність</w:t>
            </w:r>
          </w:p>
        </w:tc>
        <w:tc>
          <w:tcPr>
            <w:tcW w:w="5813" w:type="dxa"/>
          </w:tcPr>
          <w:p w:rsidR="00257742" w:rsidRPr="00AF416B" w:rsidRDefault="00257742" w:rsidP="00E6158F">
            <w:pPr>
              <w:jc w:val="both"/>
              <w:rPr>
                <w:rStyle w:val="FontStyle17"/>
                <w:bCs/>
                <w:lang w:val="uk-UA"/>
              </w:rPr>
            </w:pPr>
            <w:r>
              <w:rPr>
                <w:bCs/>
                <w:lang w:val="uk-UA"/>
              </w:rPr>
              <w:t>У наданих на розгляд документах відсутній акт о</w:t>
            </w:r>
            <w:r>
              <w:rPr>
                <w:bCs/>
                <w:lang w:val="uk-UA"/>
              </w:rPr>
              <w:t>б</w:t>
            </w:r>
            <w:r>
              <w:rPr>
                <w:bCs/>
                <w:lang w:val="uk-UA"/>
              </w:rPr>
              <w:t>стеження зелених насаджень та</w:t>
            </w:r>
            <w:r w:rsidRPr="009C4EC6">
              <w:rPr>
                <w:bCs/>
                <w:lang w:val="uk-UA"/>
              </w:rPr>
              <w:t xml:space="preserve"> документ, що підтв</w:t>
            </w:r>
            <w:r w:rsidRPr="009C4EC6">
              <w:rPr>
                <w:bCs/>
                <w:lang w:val="uk-UA"/>
              </w:rPr>
              <w:t>е</w:t>
            </w:r>
            <w:r w:rsidRPr="009C4EC6">
              <w:rPr>
                <w:bCs/>
                <w:lang w:val="uk-UA"/>
              </w:rPr>
              <w:t>рджує здійснення сплати  відновної вартості зелених насаджень, розташованих на земельній ділянці, або що вони виконані заявником особисто</w:t>
            </w:r>
            <w:r>
              <w:rPr>
                <w:bCs/>
                <w:lang w:val="uk-UA"/>
              </w:rPr>
              <w:t>,</w:t>
            </w:r>
            <w:r w:rsidRPr="009C4EC6">
              <w:rPr>
                <w:bCs/>
                <w:lang w:val="uk-UA"/>
              </w:rPr>
              <w:t xml:space="preserve"> що порушує вимоги п. 11 </w:t>
            </w:r>
            <w:r w:rsidRPr="009C4EC6">
              <w:rPr>
                <w:i/>
                <w:lang w:val="uk-UA"/>
              </w:rPr>
              <w:t xml:space="preserve"> </w:t>
            </w:r>
            <w:r w:rsidRPr="009C4EC6">
              <w:rPr>
                <w:bCs/>
                <w:lang w:val="uk-UA"/>
              </w:rPr>
              <w:t>Постанови</w:t>
            </w:r>
            <w:r>
              <w:rPr>
                <w:bCs/>
                <w:lang w:val="uk-UA"/>
              </w:rPr>
              <w:t xml:space="preserve"> </w:t>
            </w:r>
            <w:r w:rsidRPr="009C4EC6">
              <w:rPr>
                <w:bCs/>
                <w:lang w:val="uk-UA"/>
              </w:rPr>
              <w:t xml:space="preserve"> Кабінету Міністрів </w:t>
            </w:r>
            <w:r>
              <w:rPr>
                <w:bCs/>
                <w:lang w:val="uk-UA"/>
              </w:rPr>
              <w:t xml:space="preserve"> </w:t>
            </w:r>
            <w:r w:rsidRPr="009C4EC6">
              <w:rPr>
                <w:bCs/>
                <w:lang w:val="uk-UA"/>
              </w:rPr>
              <w:t xml:space="preserve">України </w:t>
            </w:r>
            <w:r>
              <w:rPr>
                <w:bCs/>
                <w:lang w:val="uk-UA"/>
              </w:rPr>
              <w:t xml:space="preserve"> </w:t>
            </w:r>
            <w:r w:rsidRPr="009C4EC6">
              <w:rPr>
                <w:bCs/>
                <w:lang w:val="uk-UA"/>
              </w:rPr>
              <w:t>від</w:t>
            </w:r>
            <w:r>
              <w:rPr>
                <w:bCs/>
                <w:lang w:val="uk-UA"/>
              </w:rPr>
              <w:t xml:space="preserve"> </w:t>
            </w:r>
            <w:r w:rsidRPr="009C4EC6">
              <w:rPr>
                <w:bCs/>
                <w:lang w:val="uk-UA"/>
              </w:rPr>
              <w:t xml:space="preserve"> 01</w:t>
            </w:r>
            <w:r>
              <w:rPr>
                <w:bCs/>
                <w:lang w:val="uk-UA"/>
              </w:rPr>
              <w:t xml:space="preserve"> </w:t>
            </w:r>
            <w:r w:rsidRPr="009C4EC6">
              <w:rPr>
                <w:bCs/>
                <w:lang w:val="uk-UA"/>
              </w:rPr>
              <w:t xml:space="preserve"> серпня </w:t>
            </w:r>
            <w:r>
              <w:rPr>
                <w:bCs/>
                <w:lang w:val="uk-UA"/>
              </w:rPr>
              <w:t xml:space="preserve"> </w:t>
            </w:r>
            <w:r w:rsidRPr="009C4EC6">
              <w:rPr>
                <w:bCs/>
                <w:lang w:val="uk-UA"/>
              </w:rPr>
              <w:t>2006</w:t>
            </w:r>
            <w:r>
              <w:rPr>
                <w:bCs/>
                <w:lang w:val="uk-UA"/>
              </w:rPr>
              <w:t xml:space="preserve"> </w:t>
            </w:r>
            <w:r w:rsidRPr="009C4EC6">
              <w:rPr>
                <w:bCs/>
                <w:lang w:val="uk-UA"/>
              </w:rPr>
              <w:t xml:space="preserve"> року</w:t>
            </w:r>
            <w:r>
              <w:rPr>
                <w:bCs/>
                <w:lang w:val="uk-UA"/>
              </w:rPr>
              <w:t xml:space="preserve"> </w:t>
            </w:r>
            <w:r w:rsidRPr="00283207">
              <w:rPr>
                <w:bCs/>
                <w:lang w:val="uk-UA"/>
              </w:rPr>
              <w:t>№1045 «Про затвердження Порядку видалення дерев, кущів, газонів і квітників у населених пунктах», зі змінами</w:t>
            </w:r>
          </w:p>
        </w:tc>
      </w:tr>
      <w:tr w:rsidR="00257742" w:rsidRPr="006E128E" w:rsidTr="00257742">
        <w:trPr>
          <w:cantSplit/>
          <w:trHeight w:val="256"/>
        </w:trPr>
        <w:tc>
          <w:tcPr>
            <w:tcW w:w="534" w:type="dxa"/>
          </w:tcPr>
          <w:p w:rsidR="00257742" w:rsidRDefault="00257742" w:rsidP="00E6158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126" w:type="dxa"/>
          </w:tcPr>
          <w:p w:rsidR="00257742" w:rsidRDefault="00257742" w:rsidP="00E6158F">
            <w:pPr>
              <w:ind w:left="33" w:firstLine="3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Громадянин </w:t>
            </w:r>
            <w:proofErr w:type="spellStart"/>
            <w:r>
              <w:rPr>
                <w:lang w:val="uk-UA"/>
              </w:rPr>
              <w:t>Шваб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257742" w:rsidRDefault="00257742" w:rsidP="00E6158F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Руслан </w:t>
            </w:r>
          </w:p>
          <w:p w:rsidR="00257742" w:rsidRDefault="00257742" w:rsidP="00E6158F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Миколайович</w:t>
            </w:r>
          </w:p>
        </w:tc>
        <w:tc>
          <w:tcPr>
            <w:tcW w:w="2410" w:type="dxa"/>
          </w:tcPr>
          <w:p w:rsidR="00257742" w:rsidRPr="000D1A55" w:rsidRDefault="00257742" w:rsidP="00E6158F">
            <w:pPr>
              <w:jc w:val="center"/>
              <w:rPr>
                <w:rStyle w:val="FontStyle17"/>
                <w:lang w:val="uk-UA" w:eastAsia="uk-UA"/>
              </w:rPr>
            </w:pPr>
            <w:r w:rsidRPr="000D1A55">
              <w:rPr>
                <w:rStyle w:val="FontStyle17"/>
                <w:lang w:val="uk-UA" w:eastAsia="uk-UA"/>
              </w:rPr>
              <w:t xml:space="preserve">Для будівництва та обслуговування </w:t>
            </w:r>
            <w:proofErr w:type="spellStart"/>
            <w:r w:rsidRPr="000D1A55">
              <w:rPr>
                <w:rStyle w:val="FontStyle17"/>
                <w:lang w:val="uk-UA" w:eastAsia="uk-UA"/>
              </w:rPr>
              <w:t>жит</w:t>
            </w:r>
            <w:r>
              <w:rPr>
                <w:rStyle w:val="FontStyle17"/>
                <w:lang w:val="uk-UA" w:eastAsia="uk-UA"/>
              </w:rPr>
              <w:t>-</w:t>
            </w:r>
            <w:r w:rsidRPr="000D1A55">
              <w:rPr>
                <w:rStyle w:val="FontStyle17"/>
                <w:lang w:val="uk-UA" w:eastAsia="uk-UA"/>
              </w:rPr>
              <w:t>лового</w:t>
            </w:r>
            <w:proofErr w:type="spellEnd"/>
            <w:r w:rsidRPr="000D1A55">
              <w:rPr>
                <w:rStyle w:val="FontStyle17"/>
                <w:lang w:val="uk-UA" w:eastAsia="uk-UA"/>
              </w:rPr>
              <w:t xml:space="preserve"> будинку, го</w:t>
            </w:r>
            <w:r w:rsidRPr="000D1A55">
              <w:rPr>
                <w:rStyle w:val="FontStyle17"/>
                <w:lang w:val="uk-UA" w:eastAsia="uk-UA"/>
              </w:rPr>
              <w:t>с</w:t>
            </w:r>
            <w:r w:rsidRPr="000D1A55">
              <w:rPr>
                <w:rStyle w:val="FontStyle17"/>
                <w:lang w:val="uk-UA" w:eastAsia="uk-UA"/>
              </w:rPr>
              <w:t>подарських будівель і споруд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0D1A55">
              <w:rPr>
                <w:rStyle w:val="FontStyle17"/>
                <w:lang w:eastAsia="uk-UA"/>
              </w:rPr>
              <w:t>(</w:t>
            </w:r>
            <w:proofErr w:type="spellStart"/>
            <w:r w:rsidRPr="000D1A55">
              <w:rPr>
                <w:rStyle w:val="FontStyle17"/>
                <w:lang w:eastAsia="uk-UA"/>
              </w:rPr>
              <w:t>приса</w:t>
            </w:r>
            <w:proofErr w:type="spellEnd"/>
            <w:r>
              <w:rPr>
                <w:rStyle w:val="FontStyle17"/>
                <w:lang w:val="uk-UA" w:eastAsia="uk-UA"/>
              </w:rPr>
              <w:t>д</w:t>
            </w:r>
            <w:proofErr w:type="spellStart"/>
            <w:r w:rsidRPr="000D1A55">
              <w:rPr>
                <w:rStyle w:val="FontStyle17"/>
                <w:lang w:eastAsia="uk-UA"/>
              </w:rPr>
              <w:t>ибна</w:t>
            </w:r>
            <w:proofErr w:type="spellEnd"/>
            <w:r w:rsidRPr="000D1A55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0D1A55">
              <w:rPr>
                <w:rStyle w:val="FontStyle17"/>
                <w:lang w:eastAsia="uk-UA"/>
              </w:rPr>
              <w:t>ділянка</w:t>
            </w:r>
            <w:proofErr w:type="spellEnd"/>
            <w:r w:rsidRPr="000D1A55">
              <w:rPr>
                <w:rStyle w:val="FontStyle17"/>
                <w:lang w:eastAsia="uk-UA"/>
              </w:rPr>
              <w:t>)</w:t>
            </w:r>
          </w:p>
        </w:tc>
        <w:tc>
          <w:tcPr>
            <w:tcW w:w="2693" w:type="dxa"/>
          </w:tcPr>
          <w:p w:rsidR="00257742" w:rsidRPr="00B53BC9" w:rsidRDefault="00257742" w:rsidP="00E6158F">
            <w:pPr>
              <w:ind w:left="-108" w:right="-60"/>
              <w:jc w:val="center"/>
              <w:rPr>
                <w:spacing w:val="-4"/>
                <w:lang w:val="uk-UA"/>
              </w:rPr>
            </w:pPr>
            <w:proofErr w:type="spellStart"/>
            <w:r w:rsidRPr="00B53BC9">
              <w:rPr>
                <w:spacing w:val="-4"/>
                <w:lang w:val="uk-UA"/>
              </w:rPr>
              <w:t>Довгинцівський</w:t>
            </w:r>
            <w:proofErr w:type="spellEnd"/>
            <w:r w:rsidRPr="00B53BC9">
              <w:rPr>
                <w:spacing w:val="-4"/>
                <w:lang w:val="uk-UA"/>
              </w:rPr>
              <w:t xml:space="preserve"> район,</w:t>
            </w:r>
          </w:p>
          <w:p w:rsidR="00257742" w:rsidRPr="00B53BC9" w:rsidRDefault="00257742" w:rsidP="00E6158F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B53BC9">
              <w:rPr>
                <w:spacing w:val="-4"/>
                <w:lang w:val="uk-UA"/>
              </w:rPr>
              <w:t xml:space="preserve">вул. </w:t>
            </w:r>
            <w:r>
              <w:rPr>
                <w:spacing w:val="-4"/>
                <w:lang w:val="uk-UA"/>
              </w:rPr>
              <w:t>Дніпровське шосе, ділянка 8,</w:t>
            </w:r>
          </w:p>
          <w:p w:rsidR="00257742" w:rsidRPr="00B53BC9" w:rsidRDefault="00257742" w:rsidP="00E6158F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B53BC9">
              <w:rPr>
                <w:spacing w:val="-4"/>
                <w:lang w:val="uk-UA"/>
              </w:rPr>
              <w:t>1211000000:03:0</w:t>
            </w:r>
            <w:r>
              <w:rPr>
                <w:spacing w:val="-4"/>
                <w:lang w:val="uk-UA"/>
              </w:rPr>
              <w:t>19</w:t>
            </w:r>
            <w:r w:rsidRPr="00B53BC9">
              <w:rPr>
                <w:spacing w:val="-4"/>
                <w:lang w:val="uk-UA"/>
              </w:rPr>
              <w:t>:0</w:t>
            </w:r>
            <w:r>
              <w:rPr>
                <w:spacing w:val="-4"/>
                <w:lang w:val="uk-UA"/>
              </w:rPr>
              <w:t>016</w:t>
            </w:r>
          </w:p>
        </w:tc>
        <w:tc>
          <w:tcPr>
            <w:tcW w:w="992" w:type="dxa"/>
          </w:tcPr>
          <w:p w:rsidR="00257742" w:rsidRDefault="00257742" w:rsidP="00E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1275" w:type="dxa"/>
          </w:tcPr>
          <w:p w:rsidR="00257742" w:rsidRPr="00506E12" w:rsidRDefault="00257742" w:rsidP="00E6158F">
            <w:pPr>
              <w:jc w:val="center"/>
              <w:rPr>
                <w:rStyle w:val="FontStyle17"/>
                <w:lang w:eastAsia="uk-UA"/>
              </w:rPr>
            </w:pPr>
            <w:r w:rsidRPr="00506E12">
              <w:rPr>
                <w:rStyle w:val="FontStyle17"/>
                <w:lang w:eastAsia="uk-UA"/>
              </w:rPr>
              <w:t>Приватна</w:t>
            </w:r>
          </w:p>
          <w:p w:rsidR="00257742" w:rsidRPr="00506E12" w:rsidRDefault="00257742" w:rsidP="00E6158F">
            <w:pPr>
              <w:jc w:val="center"/>
              <w:rPr>
                <w:rStyle w:val="FontStyle17"/>
                <w:lang w:eastAsia="uk-UA"/>
              </w:rPr>
            </w:pPr>
            <w:proofErr w:type="spellStart"/>
            <w:r w:rsidRPr="00506E12">
              <w:rPr>
                <w:rStyle w:val="FontStyle17"/>
                <w:lang w:eastAsia="uk-UA"/>
              </w:rPr>
              <w:t>власність</w:t>
            </w:r>
            <w:proofErr w:type="spellEnd"/>
          </w:p>
        </w:tc>
        <w:tc>
          <w:tcPr>
            <w:tcW w:w="5813" w:type="dxa"/>
          </w:tcPr>
          <w:p w:rsidR="00257742" w:rsidRPr="000D3C23" w:rsidRDefault="00257742" w:rsidP="00E6158F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0D3C23">
              <w:rPr>
                <w:bCs/>
                <w:lang w:val="uk-UA"/>
              </w:rPr>
              <w:t>1. Висновки про погодження проекту землеустрою щодо відведення земельної ділянки містять розбіжн</w:t>
            </w:r>
            <w:r w:rsidRPr="000D3C23">
              <w:rPr>
                <w:bCs/>
                <w:lang w:val="uk-UA"/>
              </w:rPr>
              <w:t>о</w:t>
            </w:r>
            <w:r w:rsidRPr="000D3C23">
              <w:rPr>
                <w:bCs/>
                <w:lang w:val="uk-UA"/>
              </w:rPr>
              <w:t>сті щодо категорії земель.</w:t>
            </w:r>
          </w:p>
          <w:p w:rsidR="00257742" w:rsidRDefault="00257742" w:rsidP="00C21624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0D3C23">
              <w:rPr>
                <w:bCs/>
                <w:lang w:val="uk-UA"/>
              </w:rPr>
              <w:t xml:space="preserve">2. </w:t>
            </w:r>
            <w:r>
              <w:rPr>
                <w:bCs/>
                <w:lang w:val="uk-UA"/>
              </w:rPr>
              <w:t>У</w:t>
            </w:r>
            <w:r w:rsidRPr="000D3C23">
              <w:rPr>
                <w:bCs/>
                <w:lang w:val="uk-UA"/>
              </w:rPr>
              <w:t xml:space="preserve"> проекті землеустрою щодо відведення земельної ділянки </w:t>
            </w:r>
            <w:r>
              <w:rPr>
                <w:bCs/>
                <w:lang w:val="uk-UA"/>
              </w:rPr>
              <w:t>(</w:t>
            </w:r>
            <w:r w:rsidRPr="000D3C23">
              <w:rPr>
                <w:bCs/>
                <w:lang w:val="uk-UA"/>
              </w:rPr>
              <w:t>у пояснювальній записці, плані меж земел</w:t>
            </w:r>
            <w:r w:rsidRPr="000D3C23">
              <w:rPr>
                <w:bCs/>
                <w:lang w:val="uk-UA"/>
              </w:rPr>
              <w:t>ь</w:t>
            </w:r>
            <w:r w:rsidRPr="000D3C23">
              <w:rPr>
                <w:bCs/>
                <w:lang w:val="uk-UA"/>
              </w:rPr>
              <w:t>ної ділянки</w:t>
            </w:r>
            <w:r>
              <w:rPr>
                <w:bCs/>
                <w:lang w:val="uk-UA"/>
              </w:rPr>
              <w:t>)</w:t>
            </w:r>
            <w:r w:rsidRPr="000D3C23">
              <w:rPr>
                <w:bCs/>
                <w:lang w:val="uk-UA"/>
              </w:rPr>
              <w:t xml:space="preserve"> наявні зелені насадження, що суперечить змісту, зазначеному в акті обстеження зелених нас</w:t>
            </w:r>
            <w:r w:rsidRPr="000D3C23">
              <w:rPr>
                <w:bCs/>
                <w:lang w:val="uk-UA"/>
              </w:rPr>
              <w:t>а</w:t>
            </w:r>
            <w:r w:rsidRPr="000D3C23">
              <w:rPr>
                <w:bCs/>
                <w:lang w:val="uk-UA"/>
              </w:rPr>
              <w:t xml:space="preserve">джень на території </w:t>
            </w:r>
            <w:proofErr w:type="spellStart"/>
            <w:r w:rsidRPr="000D3C23">
              <w:rPr>
                <w:bCs/>
                <w:lang w:val="uk-UA"/>
              </w:rPr>
              <w:t>Довгинцівського</w:t>
            </w:r>
            <w:proofErr w:type="spellEnd"/>
            <w:r w:rsidRPr="000D3C23">
              <w:rPr>
                <w:bCs/>
                <w:lang w:val="uk-UA"/>
              </w:rPr>
              <w:t xml:space="preserve"> району від 16.12.2020 №25</w:t>
            </w:r>
            <w:r>
              <w:rPr>
                <w:bCs/>
                <w:lang w:val="uk-UA"/>
              </w:rPr>
              <w:t xml:space="preserve">5, складеному посадовими особами </w:t>
            </w:r>
            <w:proofErr w:type="spellStart"/>
            <w:r>
              <w:rPr>
                <w:bCs/>
                <w:lang w:val="uk-UA"/>
              </w:rPr>
              <w:t>Довгинцівської</w:t>
            </w:r>
            <w:proofErr w:type="spellEnd"/>
            <w:r>
              <w:rPr>
                <w:bCs/>
                <w:lang w:val="uk-UA"/>
              </w:rPr>
              <w:t xml:space="preserve"> районної в місті ради.</w:t>
            </w:r>
          </w:p>
          <w:p w:rsidR="00257742" w:rsidRDefault="00257742" w:rsidP="00C21624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0D3C23">
              <w:rPr>
                <w:bCs/>
                <w:lang w:val="uk-UA"/>
              </w:rPr>
              <w:t>3. Відсутній витяг з Державного земельного кадастру про земельну ділянку</w:t>
            </w:r>
            <w:r>
              <w:rPr>
                <w:bCs/>
                <w:lang w:val="uk-UA"/>
              </w:rPr>
              <w:t>.</w:t>
            </w:r>
          </w:p>
          <w:p w:rsidR="00257742" w:rsidRPr="00C21624" w:rsidRDefault="00257742" w:rsidP="00C21624">
            <w:pPr>
              <w:jc w:val="both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 xml:space="preserve">4. </w:t>
            </w:r>
            <w:r w:rsidRPr="00F21C67">
              <w:rPr>
                <w:color w:val="000000"/>
                <w:lang w:val="uk-UA"/>
              </w:rPr>
              <w:t>Відповідно до ст. 28 Закону України «Про землеу</w:t>
            </w:r>
            <w:r w:rsidRPr="00F21C67">
              <w:rPr>
                <w:color w:val="000000"/>
                <w:lang w:val="uk-UA"/>
              </w:rPr>
              <w:t>с</w:t>
            </w:r>
            <w:r w:rsidRPr="00F21C67">
              <w:rPr>
                <w:color w:val="000000"/>
                <w:lang w:val="uk-UA"/>
              </w:rPr>
              <w:t>трій» розробники документації із землеустрою несуть відповідно до закону відповідальність за достові</w:t>
            </w:r>
            <w:r w:rsidRPr="00F21C67">
              <w:rPr>
                <w:color w:val="000000"/>
                <w:lang w:val="uk-UA"/>
              </w:rPr>
              <w:t>р</w:t>
            </w:r>
            <w:r w:rsidRPr="00F21C67">
              <w:rPr>
                <w:color w:val="000000"/>
                <w:lang w:val="uk-UA"/>
              </w:rPr>
              <w:t>ність, якість і безпеку заходів, передбачених нею</w:t>
            </w:r>
          </w:p>
        </w:tc>
      </w:tr>
      <w:tr w:rsidR="00257742" w:rsidRPr="00E7696F" w:rsidTr="00257742">
        <w:trPr>
          <w:cantSplit/>
          <w:trHeight w:val="256"/>
        </w:trPr>
        <w:tc>
          <w:tcPr>
            <w:tcW w:w="534" w:type="dxa"/>
          </w:tcPr>
          <w:p w:rsidR="00257742" w:rsidRDefault="00257742" w:rsidP="00C21624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126" w:type="dxa"/>
          </w:tcPr>
          <w:p w:rsidR="00257742" w:rsidRDefault="00257742" w:rsidP="00C21624">
            <w:pPr>
              <w:ind w:left="175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Громадянин </w:t>
            </w:r>
          </w:p>
          <w:p w:rsidR="00257742" w:rsidRDefault="00257742" w:rsidP="00C21624">
            <w:pPr>
              <w:ind w:left="175" w:hanging="28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Шваб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257742" w:rsidRDefault="00257742" w:rsidP="00C21624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Руслан </w:t>
            </w:r>
          </w:p>
          <w:p w:rsidR="00257742" w:rsidRDefault="00257742" w:rsidP="00C21624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Миколайович</w:t>
            </w:r>
          </w:p>
        </w:tc>
        <w:tc>
          <w:tcPr>
            <w:tcW w:w="2410" w:type="dxa"/>
          </w:tcPr>
          <w:p w:rsidR="00257742" w:rsidRPr="000D1A55" w:rsidRDefault="00257742" w:rsidP="00C21624">
            <w:pPr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ведення саді</w:t>
            </w:r>
            <w:r>
              <w:rPr>
                <w:rStyle w:val="FontStyle17"/>
                <w:lang w:val="uk-UA" w:eastAsia="uk-UA"/>
              </w:rPr>
              <w:t>в</w:t>
            </w:r>
            <w:r>
              <w:rPr>
                <w:rStyle w:val="FontStyle17"/>
                <w:lang w:val="uk-UA" w:eastAsia="uk-UA"/>
              </w:rPr>
              <w:t>ництва</w:t>
            </w:r>
          </w:p>
        </w:tc>
        <w:tc>
          <w:tcPr>
            <w:tcW w:w="2693" w:type="dxa"/>
          </w:tcPr>
          <w:p w:rsidR="00257742" w:rsidRPr="00B53BC9" w:rsidRDefault="00257742" w:rsidP="00C21624">
            <w:pPr>
              <w:ind w:left="-108" w:right="-60"/>
              <w:jc w:val="center"/>
              <w:rPr>
                <w:spacing w:val="-4"/>
                <w:lang w:val="uk-UA"/>
              </w:rPr>
            </w:pPr>
            <w:proofErr w:type="spellStart"/>
            <w:r w:rsidRPr="00B53BC9">
              <w:rPr>
                <w:spacing w:val="-4"/>
                <w:lang w:val="uk-UA"/>
              </w:rPr>
              <w:t>Довгинцівський</w:t>
            </w:r>
            <w:proofErr w:type="spellEnd"/>
            <w:r w:rsidRPr="00B53BC9">
              <w:rPr>
                <w:spacing w:val="-4"/>
                <w:lang w:val="uk-UA"/>
              </w:rPr>
              <w:t xml:space="preserve"> район,</w:t>
            </w:r>
          </w:p>
          <w:p w:rsidR="00257742" w:rsidRPr="00B53BC9" w:rsidRDefault="00257742" w:rsidP="00C21624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B53BC9">
              <w:rPr>
                <w:spacing w:val="-4"/>
                <w:lang w:val="uk-UA"/>
              </w:rPr>
              <w:t xml:space="preserve">вул. </w:t>
            </w:r>
            <w:r>
              <w:rPr>
                <w:spacing w:val="-4"/>
                <w:lang w:val="uk-UA"/>
              </w:rPr>
              <w:t>Дніпровське шосе, ділянка 8.1,</w:t>
            </w:r>
          </w:p>
          <w:p w:rsidR="00257742" w:rsidRPr="00B53BC9" w:rsidRDefault="00257742" w:rsidP="00C21624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B53BC9">
              <w:rPr>
                <w:spacing w:val="-4"/>
                <w:lang w:val="uk-UA"/>
              </w:rPr>
              <w:t>1211000000:03:0</w:t>
            </w:r>
            <w:r>
              <w:rPr>
                <w:spacing w:val="-4"/>
                <w:lang w:val="uk-UA"/>
              </w:rPr>
              <w:t>19</w:t>
            </w:r>
            <w:r w:rsidRPr="00B53BC9">
              <w:rPr>
                <w:spacing w:val="-4"/>
                <w:lang w:val="uk-UA"/>
              </w:rPr>
              <w:t>:0</w:t>
            </w:r>
            <w:r>
              <w:rPr>
                <w:spacing w:val="-4"/>
                <w:lang w:val="uk-UA"/>
              </w:rPr>
              <w:t>017</w:t>
            </w:r>
          </w:p>
        </w:tc>
        <w:tc>
          <w:tcPr>
            <w:tcW w:w="992" w:type="dxa"/>
          </w:tcPr>
          <w:p w:rsidR="00257742" w:rsidRDefault="00257742" w:rsidP="00C216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0,1199</w:t>
            </w:r>
          </w:p>
        </w:tc>
        <w:tc>
          <w:tcPr>
            <w:tcW w:w="1275" w:type="dxa"/>
          </w:tcPr>
          <w:p w:rsidR="00257742" w:rsidRPr="00506E12" w:rsidRDefault="00257742" w:rsidP="00C21624">
            <w:pPr>
              <w:jc w:val="center"/>
              <w:rPr>
                <w:rStyle w:val="FontStyle17"/>
                <w:lang w:eastAsia="uk-UA"/>
              </w:rPr>
            </w:pPr>
            <w:r w:rsidRPr="00506E12">
              <w:rPr>
                <w:rStyle w:val="FontStyle17"/>
                <w:lang w:eastAsia="uk-UA"/>
              </w:rPr>
              <w:t>Приватна</w:t>
            </w:r>
          </w:p>
          <w:p w:rsidR="00257742" w:rsidRPr="00506E12" w:rsidRDefault="00257742" w:rsidP="00C21624">
            <w:pPr>
              <w:jc w:val="center"/>
              <w:rPr>
                <w:rStyle w:val="FontStyle17"/>
                <w:lang w:eastAsia="uk-UA"/>
              </w:rPr>
            </w:pPr>
            <w:proofErr w:type="spellStart"/>
            <w:r w:rsidRPr="00506E12">
              <w:rPr>
                <w:rStyle w:val="FontStyle17"/>
                <w:lang w:eastAsia="uk-UA"/>
              </w:rPr>
              <w:t>власність</w:t>
            </w:r>
            <w:proofErr w:type="spellEnd"/>
          </w:p>
        </w:tc>
        <w:tc>
          <w:tcPr>
            <w:tcW w:w="5813" w:type="dxa"/>
          </w:tcPr>
          <w:p w:rsidR="00257742" w:rsidRPr="000D3C23" w:rsidRDefault="00257742" w:rsidP="00C21624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0D3C23">
              <w:rPr>
                <w:bCs/>
                <w:lang w:val="uk-UA"/>
              </w:rPr>
              <w:t>1. Висновки про погодження проекту землеустрою щодо відведення земельної ділянки містять розбіжн</w:t>
            </w:r>
            <w:r w:rsidRPr="000D3C23">
              <w:rPr>
                <w:bCs/>
                <w:lang w:val="uk-UA"/>
              </w:rPr>
              <w:t>о</w:t>
            </w:r>
            <w:r w:rsidRPr="000D3C23">
              <w:rPr>
                <w:bCs/>
                <w:lang w:val="uk-UA"/>
              </w:rPr>
              <w:t>сті щодо категорії земель.</w:t>
            </w:r>
          </w:p>
          <w:p w:rsidR="00257742" w:rsidRPr="000D3C23" w:rsidRDefault="00257742" w:rsidP="00C21624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0D3C23">
              <w:rPr>
                <w:bCs/>
                <w:lang w:val="uk-UA"/>
              </w:rPr>
              <w:t xml:space="preserve">2. </w:t>
            </w:r>
            <w:r>
              <w:rPr>
                <w:bCs/>
                <w:lang w:val="uk-UA"/>
              </w:rPr>
              <w:t>У</w:t>
            </w:r>
            <w:r w:rsidRPr="000D3C23">
              <w:rPr>
                <w:bCs/>
                <w:lang w:val="uk-UA"/>
              </w:rPr>
              <w:t xml:space="preserve"> проекті землеустрою що</w:t>
            </w:r>
            <w:r>
              <w:rPr>
                <w:bCs/>
                <w:lang w:val="uk-UA"/>
              </w:rPr>
              <w:t>до відведення земельної ділянки</w:t>
            </w:r>
            <w:r w:rsidRPr="000D3C23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(</w:t>
            </w:r>
            <w:r w:rsidRPr="000D3C23">
              <w:rPr>
                <w:bCs/>
                <w:lang w:val="uk-UA"/>
              </w:rPr>
              <w:t xml:space="preserve">у пояснювальній записці, плані меж </w:t>
            </w:r>
            <w:proofErr w:type="spellStart"/>
            <w:r w:rsidRPr="000D3C23">
              <w:rPr>
                <w:bCs/>
                <w:lang w:val="uk-UA"/>
              </w:rPr>
              <w:t>земель</w:t>
            </w:r>
            <w:r>
              <w:rPr>
                <w:bCs/>
                <w:lang w:val="uk-UA"/>
              </w:rPr>
              <w:t>-</w:t>
            </w:r>
            <w:proofErr w:type="spellEnd"/>
          </w:p>
        </w:tc>
      </w:tr>
      <w:tr w:rsidR="00257742" w:rsidRPr="00E7696F" w:rsidTr="00257742">
        <w:trPr>
          <w:cantSplit/>
          <w:trHeight w:val="256"/>
        </w:trPr>
        <w:tc>
          <w:tcPr>
            <w:tcW w:w="534" w:type="dxa"/>
          </w:tcPr>
          <w:p w:rsidR="00257742" w:rsidRPr="00FA3FB1" w:rsidRDefault="00257742" w:rsidP="00C21624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57742" w:rsidRPr="00FA3FB1" w:rsidRDefault="00257742" w:rsidP="00C21624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57742" w:rsidRPr="00FA3FB1" w:rsidRDefault="00257742" w:rsidP="00C21624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7742" w:rsidRPr="00FA3FB1" w:rsidRDefault="00257742" w:rsidP="00C21624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7742" w:rsidRPr="00A96C5C" w:rsidRDefault="00257742" w:rsidP="00C21624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57742" w:rsidRPr="00A96C5C" w:rsidRDefault="00257742" w:rsidP="00C21624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742" w:rsidRPr="00A633E7" w:rsidRDefault="00257742" w:rsidP="00C21624">
            <w:pPr>
              <w:ind w:left="-70" w:right="-70"/>
              <w:jc w:val="center"/>
              <w:rPr>
                <w:rStyle w:val="FontStyle17"/>
                <w:b/>
                <w:i/>
                <w:lang w:eastAsia="uk-UA"/>
              </w:rPr>
            </w:pPr>
            <w:r w:rsidRPr="00A633E7">
              <w:rPr>
                <w:rStyle w:val="FontStyle17"/>
                <w:b/>
                <w:i/>
                <w:lang w:eastAsia="uk-UA"/>
              </w:rPr>
              <w:t>7</w:t>
            </w:r>
          </w:p>
        </w:tc>
      </w:tr>
      <w:tr w:rsidR="00257742" w:rsidRPr="006E128E" w:rsidTr="00257742">
        <w:trPr>
          <w:cantSplit/>
          <w:trHeight w:val="256"/>
        </w:trPr>
        <w:tc>
          <w:tcPr>
            <w:tcW w:w="534" w:type="dxa"/>
          </w:tcPr>
          <w:p w:rsidR="00257742" w:rsidRDefault="00257742" w:rsidP="00C21624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57742" w:rsidRDefault="00257742" w:rsidP="00C21624">
            <w:pPr>
              <w:ind w:left="360" w:hanging="288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257742" w:rsidRPr="000D1A55" w:rsidRDefault="00257742" w:rsidP="00C21624">
            <w:pPr>
              <w:jc w:val="center"/>
              <w:rPr>
                <w:rStyle w:val="FontStyle17"/>
                <w:lang w:val="uk-UA" w:eastAsia="uk-UA"/>
              </w:rPr>
            </w:pPr>
          </w:p>
        </w:tc>
        <w:tc>
          <w:tcPr>
            <w:tcW w:w="2693" w:type="dxa"/>
          </w:tcPr>
          <w:p w:rsidR="00257742" w:rsidRPr="00B53BC9" w:rsidRDefault="00257742" w:rsidP="00C21624">
            <w:pPr>
              <w:ind w:left="-108" w:right="-60"/>
              <w:jc w:val="center"/>
              <w:rPr>
                <w:spacing w:val="-4"/>
                <w:lang w:val="uk-UA"/>
              </w:rPr>
            </w:pPr>
          </w:p>
        </w:tc>
        <w:tc>
          <w:tcPr>
            <w:tcW w:w="992" w:type="dxa"/>
          </w:tcPr>
          <w:p w:rsidR="00257742" w:rsidRDefault="00257742" w:rsidP="00C21624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257742" w:rsidRPr="00506E12" w:rsidRDefault="00257742" w:rsidP="00C21624">
            <w:pPr>
              <w:jc w:val="center"/>
              <w:rPr>
                <w:rStyle w:val="FontStyle17"/>
                <w:lang w:eastAsia="uk-UA"/>
              </w:rPr>
            </w:pPr>
          </w:p>
        </w:tc>
        <w:tc>
          <w:tcPr>
            <w:tcW w:w="5813" w:type="dxa"/>
          </w:tcPr>
          <w:p w:rsidR="00257742" w:rsidRPr="000D3C23" w:rsidRDefault="00257742" w:rsidP="00C21624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н</w:t>
            </w:r>
            <w:r w:rsidRPr="000D3C23">
              <w:rPr>
                <w:bCs/>
                <w:lang w:val="uk-UA"/>
              </w:rPr>
              <w:t>ої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 w:rsidRPr="000D3C23">
              <w:rPr>
                <w:bCs/>
                <w:lang w:val="uk-UA"/>
              </w:rPr>
              <w:t>ділянки</w:t>
            </w:r>
            <w:r>
              <w:rPr>
                <w:bCs/>
                <w:lang w:val="uk-UA"/>
              </w:rPr>
              <w:t>)</w:t>
            </w:r>
            <w:r w:rsidRPr="000D3C23">
              <w:rPr>
                <w:bCs/>
                <w:lang w:val="uk-UA"/>
              </w:rPr>
              <w:t xml:space="preserve"> наявні зелені насадження, що суперечить змісту, зазначеному в акті обстеження зелених нас</w:t>
            </w:r>
            <w:r w:rsidRPr="000D3C23">
              <w:rPr>
                <w:bCs/>
                <w:lang w:val="uk-UA"/>
              </w:rPr>
              <w:t>а</w:t>
            </w:r>
            <w:r w:rsidRPr="000D3C23">
              <w:rPr>
                <w:bCs/>
                <w:lang w:val="uk-UA"/>
              </w:rPr>
              <w:t xml:space="preserve">джень на території </w:t>
            </w:r>
            <w:proofErr w:type="spellStart"/>
            <w:r w:rsidRPr="000D3C23">
              <w:rPr>
                <w:bCs/>
                <w:lang w:val="uk-UA"/>
              </w:rPr>
              <w:t>Довгинцівського</w:t>
            </w:r>
            <w:proofErr w:type="spellEnd"/>
            <w:r w:rsidRPr="000D3C23">
              <w:rPr>
                <w:bCs/>
                <w:lang w:val="uk-UA"/>
              </w:rPr>
              <w:t xml:space="preserve"> району від 16.12.2020 №254</w:t>
            </w:r>
            <w:r>
              <w:rPr>
                <w:bCs/>
                <w:lang w:val="uk-UA"/>
              </w:rPr>
              <w:t xml:space="preserve">, складеному посадовими особами </w:t>
            </w:r>
            <w:proofErr w:type="spellStart"/>
            <w:r>
              <w:rPr>
                <w:bCs/>
                <w:lang w:val="uk-UA"/>
              </w:rPr>
              <w:t>Довгинцівської</w:t>
            </w:r>
            <w:proofErr w:type="spellEnd"/>
            <w:r>
              <w:rPr>
                <w:bCs/>
                <w:lang w:val="uk-UA"/>
              </w:rPr>
              <w:t xml:space="preserve"> районної в місті ради.</w:t>
            </w:r>
          </w:p>
          <w:p w:rsidR="00257742" w:rsidRDefault="00257742" w:rsidP="00C21624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0D3C23">
              <w:rPr>
                <w:bCs/>
                <w:lang w:val="uk-UA"/>
              </w:rPr>
              <w:t>3. Відсутній витяг з Державного земельного кадастру про земельну ділянку</w:t>
            </w:r>
            <w:r>
              <w:rPr>
                <w:bCs/>
                <w:lang w:val="uk-UA"/>
              </w:rPr>
              <w:t>.</w:t>
            </w:r>
            <w:r w:rsidRPr="000D3C23">
              <w:rPr>
                <w:bCs/>
                <w:lang w:val="uk-UA"/>
              </w:rPr>
              <w:t xml:space="preserve"> </w:t>
            </w:r>
          </w:p>
          <w:p w:rsidR="00257742" w:rsidRPr="000D3C23" w:rsidRDefault="00257742" w:rsidP="00C21624">
            <w:pPr>
              <w:pStyle w:val="Style6"/>
              <w:widowControl/>
              <w:spacing w:line="240" w:lineRule="auto"/>
              <w:ind w:hanging="1"/>
              <w:jc w:val="both"/>
              <w:rPr>
                <w:b/>
                <w:i/>
                <w:lang w:val="uk-UA"/>
              </w:rPr>
            </w:pPr>
            <w:r>
              <w:rPr>
                <w:bCs/>
                <w:lang w:val="uk-UA"/>
              </w:rPr>
              <w:t xml:space="preserve">4. </w:t>
            </w:r>
            <w:r w:rsidRPr="00F21C67">
              <w:rPr>
                <w:color w:val="000000"/>
                <w:lang w:val="uk-UA"/>
              </w:rPr>
              <w:t>Відповідно до ст. 28 Закону України «Про землеу</w:t>
            </w:r>
            <w:r w:rsidRPr="00F21C67">
              <w:rPr>
                <w:color w:val="000000"/>
                <w:lang w:val="uk-UA"/>
              </w:rPr>
              <w:t>с</w:t>
            </w:r>
            <w:r w:rsidRPr="00F21C67">
              <w:rPr>
                <w:color w:val="000000"/>
                <w:lang w:val="uk-UA"/>
              </w:rPr>
              <w:t>трій» розробники документації із землеустрою несуть відповідно до закону відповідальність за достові</w:t>
            </w:r>
            <w:r w:rsidRPr="00F21C67">
              <w:rPr>
                <w:color w:val="000000"/>
                <w:lang w:val="uk-UA"/>
              </w:rPr>
              <w:t>р</w:t>
            </w:r>
            <w:r w:rsidRPr="00F21C67">
              <w:rPr>
                <w:color w:val="000000"/>
                <w:lang w:val="uk-UA"/>
              </w:rPr>
              <w:t>ність, якість і безпеку заходів, передбачених нею</w:t>
            </w:r>
            <w:r w:rsidRPr="000D3C23">
              <w:rPr>
                <w:bCs/>
                <w:lang w:val="uk-UA"/>
              </w:rPr>
              <w:t xml:space="preserve">   </w:t>
            </w:r>
          </w:p>
        </w:tc>
      </w:tr>
      <w:tr w:rsidR="00257742" w:rsidRPr="006E128E" w:rsidTr="00257742">
        <w:trPr>
          <w:cantSplit/>
          <w:trHeight w:val="3818"/>
        </w:trPr>
        <w:tc>
          <w:tcPr>
            <w:tcW w:w="534" w:type="dxa"/>
          </w:tcPr>
          <w:p w:rsidR="00257742" w:rsidRDefault="00257742" w:rsidP="00C21624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126" w:type="dxa"/>
          </w:tcPr>
          <w:p w:rsidR="00257742" w:rsidRPr="00E01BF4" w:rsidRDefault="00257742" w:rsidP="00C21624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 w:rsidRPr="00E01BF4">
              <w:rPr>
                <w:rStyle w:val="FontStyle17"/>
                <w:lang w:val="uk-UA" w:eastAsia="uk-UA"/>
              </w:rPr>
              <w:t>Відділ освіти в</w:t>
            </w:r>
            <w:r w:rsidRPr="00E01BF4">
              <w:rPr>
                <w:rStyle w:val="FontStyle17"/>
                <w:lang w:val="uk-UA" w:eastAsia="uk-UA"/>
              </w:rPr>
              <w:t>и</w:t>
            </w:r>
            <w:r w:rsidRPr="00E01BF4">
              <w:rPr>
                <w:rStyle w:val="FontStyle17"/>
                <w:lang w:val="uk-UA" w:eastAsia="uk-UA"/>
              </w:rPr>
              <w:t xml:space="preserve">конкому </w:t>
            </w:r>
            <w:r>
              <w:rPr>
                <w:rStyle w:val="FontStyle17"/>
                <w:lang w:val="uk-UA" w:eastAsia="uk-UA"/>
              </w:rPr>
              <w:t>Покро</w:t>
            </w:r>
            <w:r>
              <w:rPr>
                <w:rStyle w:val="FontStyle17"/>
                <w:lang w:val="uk-UA" w:eastAsia="uk-UA"/>
              </w:rPr>
              <w:t>в</w:t>
            </w:r>
            <w:r w:rsidRPr="00E01BF4">
              <w:rPr>
                <w:rStyle w:val="FontStyle17"/>
                <w:lang w:val="uk-UA" w:eastAsia="uk-UA"/>
              </w:rPr>
              <w:t>ської районної в місті ради</w:t>
            </w:r>
          </w:p>
        </w:tc>
        <w:tc>
          <w:tcPr>
            <w:tcW w:w="2410" w:type="dxa"/>
          </w:tcPr>
          <w:p w:rsidR="00257742" w:rsidRPr="00EB3726" w:rsidRDefault="00257742" w:rsidP="00C21624">
            <w:pPr>
              <w:ind w:left="-108"/>
              <w:jc w:val="center"/>
              <w:rPr>
                <w:lang w:val="uk-UA"/>
              </w:rPr>
            </w:pPr>
            <w:r w:rsidRPr="00EB3726">
              <w:rPr>
                <w:lang w:val="uk-UA"/>
              </w:rPr>
              <w:t xml:space="preserve">Землі житлової та </w:t>
            </w:r>
          </w:p>
          <w:p w:rsidR="00257742" w:rsidRPr="00EB3726" w:rsidRDefault="00257742" w:rsidP="00C21624">
            <w:pPr>
              <w:ind w:left="-108"/>
              <w:jc w:val="center"/>
              <w:rPr>
                <w:lang w:val="uk-UA"/>
              </w:rPr>
            </w:pPr>
            <w:r w:rsidRPr="00EB3726">
              <w:rPr>
                <w:lang w:val="uk-UA"/>
              </w:rPr>
              <w:t>громадської забудови,</w:t>
            </w:r>
          </w:p>
          <w:p w:rsidR="00257742" w:rsidRPr="00EB3726" w:rsidRDefault="00257742" w:rsidP="00C21624">
            <w:pPr>
              <w:ind w:left="-108"/>
              <w:jc w:val="center"/>
              <w:rPr>
                <w:lang w:val="uk-UA"/>
              </w:rPr>
            </w:pPr>
            <w:r w:rsidRPr="00EB3726">
              <w:rPr>
                <w:lang w:val="uk-UA"/>
              </w:rPr>
              <w:t xml:space="preserve">розміщення </w:t>
            </w:r>
          </w:p>
          <w:p w:rsidR="00257742" w:rsidRDefault="00257742" w:rsidP="00C21624">
            <w:pPr>
              <w:jc w:val="center"/>
              <w:rPr>
                <w:rStyle w:val="FontStyle17"/>
                <w:lang w:val="uk-UA" w:eastAsia="uk-UA"/>
              </w:rPr>
            </w:pPr>
            <w:r>
              <w:rPr>
                <w:lang w:val="uk-UA"/>
              </w:rPr>
              <w:t xml:space="preserve">дошкільного </w:t>
            </w:r>
            <w:proofErr w:type="spellStart"/>
            <w:r>
              <w:rPr>
                <w:lang w:val="uk-UA"/>
              </w:rPr>
              <w:t>нав-чального</w:t>
            </w:r>
            <w:proofErr w:type="spellEnd"/>
            <w:r>
              <w:rPr>
                <w:lang w:val="uk-UA"/>
              </w:rPr>
              <w:t xml:space="preserve"> закладу (центр розвитку д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тини) №243 Крив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 xml:space="preserve">різької міської ради (дошкільний заклад А-2, навіси Б, В, Г, Д, Е, Ж, К, Л, М, замощення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>, хвіртки №1, №5, огорожі №№2, 3, ворота №4)</w:t>
            </w:r>
          </w:p>
        </w:tc>
        <w:tc>
          <w:tcPr>
            <w:tcW w:w="2693" w:type="dxa"/>
          </w:tcPr>
          <w:p w:rsidR="00257742" w:rsidRPr="008E0C94" w:rsidRDefault="00257742" w:rsidP="00C21624">
            <w:pPr>
              <w:jc w:val="center"/>
            </w:pPr>
            <w:proofErr w:type="spellStart"/>
            <w:r>
              <w:rPr>
                <w:lang w:val="uk-UA"/>
              </w:rPr>
              <w:t>Покровськ</w:t>
            </w:r>
            <w:r w:rsidRPr="008E0C94">
              <w:t>ий</w:t>
            </w:r>
            <w:proofErr w:type="spellEnd"/>
            <w:r w:rsidRPr="008E0C94">
              <w:t xml:space="preserve"> район,</w:t>
            </w:r>
          </w:p>
          <w:p w:rsidR="00257742" w:rsidRPr="008E0C94" w:rsidRDefault="00257742" w:rsidP="00C21624">
            <w:pPr>
              <w:ind w:left="-108" w:right="-108"/>
              <w:jc w:val="center"/>
            </w:pPr>
            <w:proofErr w:type="spellStart"/>
            <w:r w:rsidRPr="008E0C94">
              <w:t>вул</w:t>
            </w:r>
            <w:proofErr w:type="spellEnd"/>
            <w:r w:rsidRPr="008E0C94">
              <w:t xml:space="preserve">. </w:t>
            </w:r>
            <w:r>
              <w:rPr>
                <w:lang w:val="uk-UA"/>
              </w:rPr>
              <w:t>Кропивницького, 65</w:t>
            </w:r>
            <w:r w:rsidRPr="008E0C94">
              <w:t xml:space="preserve">, </w:t>
            </w:r>
          </w:p>
          <w:p w:rsidR="00257742" w:rsidRPr="0063171E" w:rsidRDefault="00257742" w:rsidP="00C21624">
            <w:pPr>
              <w:tabs>
                <w:tab w:val="left" w:pos="284"/>
              </w:tabs>
              <w:ind w:left="-108" w:right="-108"/>
              <w:jc w:val="center"/>
              <w:rPr>
                <w:lang w:val="uk-UA"/>
              </w:rPr>
            </w:pPr>
            <w:r w:rsidRPr="008E0C94">
              <w:t>1211000000:0</w:t>
            </w:r>
            <w:r>
              <w:rPr>
                <w:lang w:val="uk-UA"/>
              </w:rPr>
              <w:t>4</w:t>
            </w:r>
            <w:r>
              <w:t>:</w:t>
            </w:r>
            <w:r>
              <w:rPr>
                <w:lang w:val="uk-UA"/>
              </w:rPr>
              <w:t>197</w:t>
            </w:r>
            <w:r w:rsidRPr="008E0C94">
              <w:t>:0</w:t>
            </w:r>
            <w:r>
              <w:rPr>
                <w:lang w:val="uk-UA"/>
              </w:rPr>
              <w:t>043</w:t>
            </w:r>
          </w:p>
        </w:tc>
        <w:tc>
          <w:tcPr>
            <w:tcW w:w="992" w:type="dxa"/>
          </w:tcPr>
          <w:p w:rsidR="00257742" w:rsidRPr="00E01BF4" w:rsidRDefault="00257742" w:rsidP="00C21624">
            <w:pPr>
              <w:jc w:val="center"/>
              <w:rPr>
                <w:spacing w:val="-2"/>
                <w:lang w:val="uk-UA"/>
              </w:rPr>
            </w:pPr>
            <w:r>
              <w:rPr>
                <w:spacing w:val="-2"/>
              </w:rPr>
              <w:t>0,</w:t>
            </w:r>
            <w:r>
              <w:rPr>
                <w:spacing w:val="-2"/>
                <w:lang w:val="uk-UA"/>
              </w:rPr>
              <w:t>9316</w:t>
            </w:r>
          </w:p>
        </w:tc>
        <w:tc>
          <w:tcPr>
            <w:tcW w:w="1275" w:type="dxa"/>
          </w:tcPr>
          <w:p w:rsidR="00257742" w:rsidRPr="00E01BF4" w:rsidRDefault="00257742" w:rsidP="00C21624">
            <w:pPr>
              <w:jc w:val="center"/>
              <w:rPr>
                <w:lang w:val="uk-UA"/>
              </w:rPr>
            </w:pPr>
            <w:r>
              <w:rPr>
                <w:rStyle w:val="FontStyle17"/>
                <w:lang w:val="uk-UA" w:eastAsia="uk-UA"/>
              </w:rPr>
              <w:t>Постійне корист</w:t>
            </w:r>
            <w:r>
              <w:rPr>
                <w:rStyle w:val="FontStyle17"/>
                <w:lang w:val="uk-UA" w:eastAsia="uk-UA"/>
              </w:rPr>
              <w:t>у</w:t>
            </w:r>
            <w:r>
              <w:rPr>
                <w:rStyle w:val="FontStyle17"/>
                <w:lang w:val="uk-UA" w:eastAsia="uk-UA"/>
              </w:rPr>
              <w:t>вання</w:t>
            </w:r>
          </w:p>
        </w:tc>
        <w:tc>
          <w:tcPr>
            <w:tcW w:w="5813" w:type="dxa"/>
          </w:tcPr>
          <w:p w:rsidR="00257742" w:rsidRPr="00B92685" w:rsidRDefault="00257742" w:rsidP="00C21624">
            <w:pPr>
              <w:jc w:val="both"/>
              <w:rPr>
                <w:bCs/>
                <w:lang w:val="uk-UA"/>
              </w:rPr>
            </w:pPr>
            <w:r>
              <w:rPr>
                <w:color w:val="000000"/>
                <w:lang w:val="uk-UA"/>
              </w:rPr>
              <w:t xml:space="preserve">1. </w:t>
            </w:r>
            <w:r w:rsidRPr="00F21C67">
              <w:rPr>
                <w:color w:val="000000"/>
                <w:lang w:val="uk-UA"/>
              </w:rPr>
              <w:t xml:space="preserve">Під час розгляду матеріалів було з’ясовано, що 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>назва Комунального закладу, зазначена в проекті зе</w:t>
            </w:r>
            <w:r w:rsidRPr="00F21C67">
              <w:rPr>
                <w:color w:val="000000"/>
                <w:lang w:val="uk-UA"/>
              </w:rPr>
              <w:t>м</w:t>
            </w:r>
            <w:r w:rsidRPr="00F21C67">
              <w:rPr>
                <w:color w:val="000000"/>
                <w:lang w:val="uk-UA"/>
              </w:rPr>
              <w:t>леустрою щодо відведення земельної ділянки</w:t>
            </w:r>
            <w:r>
              <w:rPr>
                <w:color w:val="000000"/>
                <w:lang w:val="uk-UA"/>
              </w:rPr>
              <w:t>,</w:t>
            </w:r>
            <w:r w:rsidRPr="00B92685">
              <w:rPr>
                <w:bCs/>
                <w:lang w:val="uk-UA"/>
              </w:rPr>
              <w:t xml:space="preserve"> у</w:t>
            </w:r>
            <w:r>
              <w:rPr>
                <w:bCs/>
                <w:lang w:val="uk-UA"/>
              </w:rPr>
              <w:t xml:space="preserve"> </w:t>
            </w:r>
            <w:r w:rsidRPr="00B92685">
              <w:rPr>
                <w:bCs/>
                <w:lang w:val="uk-UA"/>
              </w:rPr>
              <w:t>р</w:t>
            </w:r>
            <w:r w:rsidRPr="00B92685">
              <w:rPr>
                <w:bCs/>
                <w:lang w:val="uk-UA"/>
              </w:rPr>
              <w:t>і</w:t>
            </w:r>
            <w:r w:rsidRPr="00B92685">
              <w:rPr>
                <w:bCs/>
                <w:lang w:val="uk-UA"/>
              </w:rPr>
              <w:t>шенні</w:t>
            </w:r>
            <w:r>
              <w:rPr>
                <w:bCs/>
                <w:lang w:val="uk-UA"/>
              </w:rPr>
              <w:t xml:space="preserve"> </w:t>
            </w:r>
            <w:r w:rsidRPr="00B92685">
              <w:rPr>
                <w:bCs/>
                <w:lang w:val="uk-UA"/>
              </w:rPr>
              <w:t xml:space="preserve">міської </w:t>
            </w:r>
            <w:r>
              <w:rPr>
                <w:bCs/>
                <w:lang w:val="uk-UA"/>
              </w:rPr>
              <w:t xml:space="preserve"> </w:t>
            </w:r>
            <w:r w:rsidRPr="00B92685">
              <w:rPr>
                <w:bCs/>
                <w:lang w:val="uk-UA"/>
              </w:rPr>
              <w:t xml:space="preserve">ради </w:t>
            </w:r>
            <w:r>
              <w:rPr>
                <w:bCs/>
                <w:lang w:val="uk-UA"/>
              </w:rPr>
              <w:t xml:space="preserve"> </w:t>
            </w:r>
            <w:r w:rsidRPr="00B92685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3</w:t>
            </w:r>
            <w:r w:rsidRPr="00B92685">
              <w:rPr>
                <w:bCs/>
                <w:lang w:val="uk-UA"/>
              </w:rPr>
              <w:t>.1</w:t>
            </w:r>
            <w:r>
              <w:rPr>
                <w:bCs/>
                <w:lang w:val="uk-UA"/>
              </w:rPr>
              <w:t>2.2020</w:t>
            </w:r>
            <w:r w:rsidRPr="00B92685">
              <w:rPr>
                <w:bCs/>
                <w:lang w:val="uk-UA"/>
              </w:rPr>
              <w:t xml:space="preserve"> №</w:t>
            </w:r>
            <w:r>
              <w:rPr>
                <w:bCs/>
                <w:lang w:val="uk-UA"/>
              </w:rPr>
              <w:t>124</w:t>
            </w:r>
            <w:r w:rsidRPr="00B92685">
              <w:rPr>
                <w:bCs/>
                <w:lang w:val="uk-UA"/>
              </w:rPr>
              <w:t xml:space="preserve"> «Про надання </w:t>
            </w:r>
            <w:r>
              <w:rPr>
                <w:bCs/>
                <w:lang w:val="uk-UA"/>
              </w:rPr>
              <w:t xml:space="preserve"> </w:t>
            </w:r>
            <w:r w:rsidRPr="00B92685">
              <w:rPr>
                <w:bCs/>
                <w:lang w:val="uk-UA"/>
              </w:rPr>
              <w:t>дозволу</w:t>
            </w:r>
            <w:r>
              <w:rPr>
                <w:bCs/>
                <w:lang w:val="uk-UA"/>
              </w:rPr>
              <w:t xml:space="preserve"> </w:t>
            </w:r>
            <w:r w:rsidRPr="00B92685">
              <w:rPr>
                <w:bCs/>
                <w:lang w:val="uk-UA"/>
              </w:rPr>
              <w:t xml:space="preserve"> на </w:t>
            </w:r>
            <w:r>
              <w:rPr>
                <w:bCs/>
                <w:lang w:val="uk-UA"/>
              </w:rPr>
              <w:t xml:space="preserve"> </w:t>
            </w:r>
            <w:r w:rsidRPr="00B92685">
              <w:rPr>
                <w:bCs/>
                <w:lang w:val="uk-UA"/>
              </w:rPr>
              <w:t>розроб</w:t>
            </w:r>
            <w:r>
              <w:rPr>
                <w:bCs/>
                <w:lang w:val="uk-UA"/>
              </w:rPr>
              <w:t xml:space="preserve">ку </w:t>
            </w:r>
          </w:p>
          <w:p w:rsidR="00257742" w:rsidRPr="00C21624" w:rsidRDefault="00257742" w:rsidP="00C21624">
            <w:pPr>
              <w:pStyle w:val="Style6"/>
              <w:widowControl/>
              <w:spacing w:line="240" w:lineRule="auto"/>
              <w:ind w:hanging="1"/>
              <w:jc w:val="both"/>
              <w:rPr>
                <w:color w:val="000000"/>
                <w:lang w:val="uk-UA"/>
              </w:rPr>
            </w:pPr>
            <w:r w:rsidRPr="00B92685">
              <w:rPr>
                <w:bCs/>
                <w:lang w:val="uk-UA"/>
              </w:rPr>
              <w:t>проектів землеустрою щодо відведення земельних ділянок</w:t>
            </w:r>
            <w:r>
              <w:rPr>
                <w:bCs/>
                <w:lang w:val="uk-UA"/>
              </w:rPr>
              <w:t xml:space="preserve"> під існуючими забудовами (будівлями, сп</w:t>
            </w:r>
            <w:r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рудами)</w:t>
            </w:r>
            <w:r w:rsidRPr="00B92685">
              <w:rPr>
                <w:bCs/>
                <w:lang w:val="uk-UA"/>
              </w:rPr>
              <w:t xml:space="preserve">» та висновках відповідного територіального органу </w:t>
            </w:r>
            <w:proofErr w:type="spellStart"/>
            <w:r w:rsidRPr="00B92685">
              <w:rPr>
                <w:bCs/>
                <w:lang w:val="uk-UA"/>
              </w:rPr>
              <w:t>Держгеокадаст</w:t>
            </w:r>
            <w:r>
              <w:rPr>
                <w:bCs/>
                <w:lang w:val="uk-UA"/>
              </w:rPr>
              <w:t>ру</w:t>
            </w:r>
            <w:proofErr w:type="spellEnd"/>
            <w:r>
              <w:rPr>
                <w:bCs/>
                <w:lang w:val="uk-UA"/>
              </w:rPr>
              <w:t xml:space="preserve"> від 19</w:t>
            </w:r>
            <w:r w:rsidRPr="00B92685">
              <w:rPr>
                <w:bCs/>
                <w:lang w:val="uk-UA"/>
              </w:rPr>
              <w:t>.</w:t>
            </w:r>
            <w:r>
              <w:rPr>
                <w:bCs/>
                <w:lang w:val="uk-UA"/>
              </w:rPr>
              <w:t>0</w:t>
            </w:r>
            <w:r w:rsidRPr="00B92685">
              <w:rPr>
                <w:bCs/>
                <w:lang w:val="uk-UA"/>
              </w:rPr>
              <w:t>1.20</w:t>
            </w:r>
            <w:r>
              <w:rPr>
                <w:bCs/>
                <w:lang w:val="uk-UA"/>
              </w:rPr>
              <w:t>21</w:t>
            </w:r>
            <w:r w:rsidRPr="00B92685">
              <w:rPr>
                <w:bCs/>
                <w:lang w:val="uk-UA"/>
              </w:rPr>
              <w:t xml:space="preserve"> №</w:t>
            </w:r>
            <w:r>
              <w:rPr>
                <w:bCs/>
                <w:lang w:val="uk-UA"/>
              </w:rPr>
              <w:t>927</w:t>
            </w:r>
            <w:r w:rsidRPr="00B92685">
              <w:rPr>
                <w:bCs/>
                <w:lang w:val="uk-UA"/>
              </w:rPr>
              <w:t>/82-2</w:t>
            </w:r>
            <w:r>
              <w:rPr>
                <w:bCs/>
                <w:lang w:val="uk-UA"/>
              </w:rPr>
              <w:t>1</w:t>
            </w:r>
            <w:r w:rsidRPr="00B92685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і</w:t>
            </w:r>
            <w:r w:rsidRPr="00B92685">
              <w:rPr>
                <w:bCs/>
                <w:lang w:val="uk-UA"/>
              </w:rPr>
              <w:t xml:space="preserve"> департаменту регулювання містобудівної діяльності та земельних відносин виконкому Криворізької міс</w:t>
            </w:r>
            <w:r w:rsidRPr="00B92685">
              <w:rPr>
                <w:bCs/>
                <w:lang w:val="uk-UA"/>
              </w:rPr>
              <w:t>ь</w:t>
            </w:r>
            <w:r>
              <w:rPr>
                <w:bCs/>
                <w:lang w:val="uk-UA"/>
              </w:rPr>
              <w:t>кої ради від 22.01.2021</w:t>
            </w:r>
            <w:r w:rsidRPr="00B92685">
              <w:rPr>
                <w:bCs/>
                <w:lang w:val="uk-UA"/>
              </w:rPr>
              <w:t xml:space="preserve"> №17/02-08/</w:t>
            </w:r>
            <w:r>
              <w:rPr>
                <w:bCs/>
                <w:lang w:val="uk-UA"/>
              </w:rPr>
              <w:t>181</w:t>
            </w:r>
            <w:r w:rsidRPr="00B92685">
              <w:rPr>
                <w:bCs/>
                <w:lang w:val="uk-UA"/>
              </w:rPr>
              <w:t xml:space="preserve"> (Дошкільний навчальний зак</w:t>
            </w:r>
            <w:r w:rsidRPr="00F21C67">
              <w:rPr>
                <w:color w:val="000000"/>
                <w:lang w:val="uk-UA"/>
              </w:rPr>
              <w:t xml:space="preserve">лад </w:t>
            </w:r>
            <w:r>
              <w:rPr>
                <w:lang w:val="uk-UA"/>
              </w:rPr>
              <w:t xml:space="preserve">(центр розвитку дитини) №243 Криворізької міської ради (дошкільний заклад А-2, навіси Б, В, Г, Д, Е, Ж, К, Л, М, замощення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>, хвіртки №1, №5, огорожі №№2, 3, ворота №4</w:t>
            </w:r>
            <w:r>
              <w:rPr>
                <w:color w:val="000000"/>
                <w:lang w:val="uk-UA"/>
              </w:rPr>
              <w:t>),</w:t>
            </w:r>
            <w:r w:rsidRPr="00F21C67">
              <w:rPr>
                <w:color w:val="000000"/>
                <w:lang w:val="uk-UA"/>
              </w:rPr>
              <w:t xml:space="preserve"> у витязі з</w:t>
            </w:r>
            <w:r w:rsidRPr="00B92685">
              <w:rPr>
                <w:bCs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 xml:space="preserve"> Державного земе</w:t>
            </w:r>
            <w:r w:rsidRPr="00B92685">
              <w:rPr>
                <w:bCs/>
                <w:lang w:val="uk-UA"/>
              </w:rPr>
              <w:t>льного кадастру про земельну діля</w:t>
            </w:r>
            <w:r w:rsidRPr="00B92685">
              <w:rPr>
                <w:bCs/>
                <w:lang w:val="uk-UA"/>
              </w:rPr>
              <w:t>н</w:t>
            </w:r>
            <w:r w:rsidRPr="00B92685">
              <w:rPr>
                <w:bCs/>
                <w:lang w:val="uk-UA"/>
              </w:rPr>
              <w:t>ку</w:t>
            </w:r>
            <w:r>
              <w:rPr>
                <w:bCs/>
                <w:lang w:val="uk-UA"/>
              </w:rPr>
              <w:t xml:space="preserve"> від 03.02.2021 </w:t>
            </w:r>
            <w:r w:rsidRPr="00B92685">
              <w:rPr>
                <w:bCs/>
                <w:lang w:val="uk-UA"/>
              </w:rPr>
              <w:t>№НВ-</w:t>
            </w:r>
            <w:r>
              <w:rPr>
                <w:bCs/>
                <w:lang w:val="uk-UA"/>
              </w:rPr>
              <w:t>1215322382021 (для обслуг</w:t>
            </w:r>
            <w:r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вування комунального комбінованого дошкільного навчального закладу 243)</w:t>
            </w:r>
            <w:r w:rsidRPr="00F21C67">
              <w:rPr>
                <w:color w:val="000000"/>
                <w:lang w:val="uk-UA"/>
              </w:rPr>
              <w:t xml:space="preserve"> не відповідає назві,</w:t>
            </w:r>
            <w:r>
              <w:rPr>
                <w:color w:val="000000"/>
                <w:lang w:val="uk-UA"/>
              </w:rPr>
              <w:t xml:space="preserve"> </w:t>
            </w:r>
            <w:r w:rsidRPr="00F21C67">
              <w:rPr>
                <w:color w:val="000000"/>
                <w:lang w:val="uk-UA"/>
              </w:rPr>
              <w:t>зазн</w:t>
            </w:r>
            <w:r w:rsidRPr="00F21C67">
              <w:rPr>
                <w:color w:val="000000"/>
                <w:lang w:val="uk-UA"/>
              </w:rPr>
              <w:t>а</w:t>
            </w:r>
            <w:r w:rsidRPr="00F21C67">
              <w:rPr>
                <w:color w:val="000000"/>
                <w:lang w:val="uk-UA"/>
              </w:rPr>
              <w:t xml:space="preserve">ченій </w:t>
            </w:r>
            <w:r>
              <w:rPr>
                <w:color w:val="000000"/>
                <w:lang w:val="uk-UA"/>
              </w:rPr>
              <w:t>у</w:t>
            </w:r>
            <w:r w:rsidRPr="00F21C67">
              <w:rPr>
                <w:color w:val="000000"/>
                <w:lang w:val="uk-UA"/>
              </w:rPr>
              <w:t xml:space="preserve"> Єдиному державному реєстрі юридичних осіб,</w:t>
            </w:r>
            <w:r>
              <w:rPr>
                <w:color w:val="000000"/>
                <w:lang w:val="uk-UA"/>
              </w:rPr>
              <w:t xml:space="preserve"> </w:t>
            </w:r>
            <w:r w:rsidRPr="007E458B">
              <w:rPr>
                <w:color w:val="000000"/>
                <w:lang w:val="uk-UA"/>
              </w:rPr>
              <w:t xml:space="preserve"> фізичних осіб-підприємців та громадських формувань (Комунальний заклад «Дошкільний навчальний з</w:t>
            </w:r>
            <w:r w:rsidRPr="007E458B">
              <w:rPr>
                <w:color w:val="000000"/>
                <w:lang w:val="uk-UA"/>
              </w:rPr>
              <w:t>а</w:t>
            </w:r>
            <w:r w:rsidRPr="007E458B">
              <w:rPr>
                <w:color w:val="000000"/>
                <w:lang w:val="uk-UA"/>
              </w:rPr>
              <w:t>клад (центр розвитку дитини) №243 Криворізької м</w:t>
            </w:r>
            <w:r w:rsidRPr="007E458B">
              <w:rPr>
                <w:color w:val="000000"/>
                <w:lang w:val="uk-UA"/>
              </w:rPr>
              <w:t>і</w:t>
            </w:r>
            <w:r w:rsidRPr="007E458B">
              <w:rPr>
                <w:color w:val="000000"/>
                <w:lang w:val="uk-UA"/>
              </w:rPr>
              <w:t>ської ради).</w:t>
            </w:r>
          </w:p>
        </w:tc>
      </w:tr>
      <w:tr w:rsidR="00257742" w:rsidRPr="00735156" w:rsidTr="00257742">
        <w:trPr>
          <w:cantSplit/>
          <w:trHeight w:val="256"/>
        </w:trPr>
        <w:tc>
          <w:tcPr>
            <w:tcW w:w="534" w:type="dxa"/>
          </w:tcPr>
          <w:p w:rsidR="00257742" w:rsidRPr="00FA3FB1" w:rsidRDefault="00257742" w:rsidP="00C21624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57742" w:rsidRPr="00FA3FB1" w:rsidRDefault="00257742" w:rsidP="00C21624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57742" w:rsidRPr="00FA3FB1" w:rsidRDefault="00257742" w:rsidP="00C21624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7742" w:rsidRPr="00FA3FB1" w:rsidRDefault="00257742" w:rsidP="00C21624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7742" w:rsidRPr="00A96C5C" w:rsidRDefault="00257742" w:rsidP="00C21624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57742" w:rsidRPr="00A96C5C" w:rsidRDefault="00257742" w:rsidP="00C21624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742" w:rsidRPr="00F64F7A" w:rsidRDefault="00257742" w:rsidP="00C21624">
            <w:pPr>
              <w:pStyle w:val="8"/>
              <w:rPr>
                <w:b/>
                <w:bCs w:val="0"/>
                <w:i/>
                <w:iCs w:val="0"/>
              </w:rPr>
            </w:pPr>
            <w:r w:rsidRPr="00F64F7A">
              <w:rPr>
                <w:b/>
                <w:bCs w:val="0"/>
                <w:i/>
                <w:iCs w:val="0"/>
              </w:rPr>
              <w:t>7</w:t>
            </w:r>
          </w:p>
        </w:tc>
      </w:tr>
      <w:tr w:rsidR="00257742" w:rsidRPr="006E128E" w:rsidTr="00257742">
        <w:trPr>
          <w:cantSplit/>
          <w:trHeight w:val="2395"/>
        </w:trPr>
        <w:tc>
          <w:tcPr>
            <w:tcW w:w="534" w:type="dxa"/>
          </w:tcPr>
          <w:p w:rsidR="00257742" w:rsidRDefault="00257742" w:rsidP="00C21624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57742" w:rsidRPr="00E01BF4" w:rsidRDefault="00257742" w:rsidP="00C21624">
            <w:pPr>
              <w:ind w:left="34"/>
              <w:jc w:val="center"/>
              <w:rPr>
                <w:rStyle w:val="FontStyle17"/>
                <w:lang w:val="uk-UA" w:eastAsia="uk-UA"/>
              </w:rPr>
            </w:pPr>
          </w:p>
        </w:tc>
        <w:tc>
          <w:tcPr>
            <w:tcW w:w="2410" w:type="dxa"/>
          </w:tcPr>
          <w:p w:rsidR="00257742" w:rsidRDefault="00257742" w:rsidP="00C21624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257742" w:rsidRPr="00E01BF4" w:rsidRDefault="00257742" w:rsidP="00C21624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257742" w:rsidRPr="0063171E" w:rsidRDefault="00257742" w:rsidP="00C21624">
            <w:pPr>
              <w:tabs>
                <w:tab w:val="left" w:pos="284"/>
              </w:tabs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57742" w:rsidRPr="00E01BF4" w:rsidRDefault="00257742" w:rsidP="00C21624">
            <w:pPr>
              <w:jc w:val="center"/>
              <w:rPr>
                <w:spacing w:val="-2"/>
                <w:lang w:val="uk-UA"/>
              </w:rPr>
            </w:pPr>
          </w:p>
        </w:tc>
        <w:tc>
          <w:tcPr>
            <w:tcW w:w="1275" w:type="dxa"/>
          </w:tcPr>
          <w:p w:rsidR="00257742" w:rsidRPr="00E01BF4" w:rsidRDefault="00257742" w:rsidP="00C21624">
            <w:pPr>
              <w:jc w:val="center"/>
              <w:rPr>
                <w:lang w:val="uk-UA"/>
              </w:rPr>
            </w:pPr>
          </w:p>
        </w:tc>
        <w:tc>
          <w:tcPr>
            <w:tcW w:w="5813" w:type="dxa"/>
          </w:tcPr>
          <w:p w:rsidR="00257742" w:rsidRPr="007E458B" w:rsidRDefault="00257742" w:rsidP="00C21624">
            <w:pPr>
              <w:ind w:right="34"/>
              <w:rPr>
                <w:color w:val="000000"/>
                <w:lang w:val="uk-UA"/>
              </w:rPr>
            </w:pPr>
            <w:r w:rsidRPr="007E458B">
              <w:rPr>
                <w:color w:val="000000"/>
                <w:lang w:val="uk-UA"/>
              </w:rPr>
              <w:t xml:space="preserve">2. </w:t>
            </w:r>
            <w:r w:rsidRPr="00B83026">
              <w:rPr>
                <w:color w:val="000000"/>
                <w:spacing w:val="-2"/>
                <w:lang w:val="uk-UA"/>
              </w:rPr>
              <w:t xml:space="preserve">Розроблений проект землеустрою щодо відведення земельної ділянки не відповідає змісту права </w:t>
            </w:r>
            <w:proofErr w:type="spellStart"/>
            <w:r w:rsidRPr="00B83026">
              <w:rPr>
                <w:color w:val="000000"/>
                <w:spacing w:val="-2"/>
                <w:lang w:val="uk-UA"/>
              </w:rPr>
              <w:t>власно-сті</w:t>
            </w:r>
            <w:proofErr w:type="spellEnd"/>
            <w:r w:rsidRPr="00B83026">
              <w:rPr>
                <w:color w:val="000000"/>
                <w:spacing w:val="-2"/>
                <w:lang w:val="uk-UA"/>
              </w:rPr>
              <w:t xml:space="preserve"> на нерухоме майно, зареєстрованого в Державному</w:t>
            </w:r>
            <w:r>
              <w:rPr>
                <w:color w:val="000000"/>
                <w:spacing w:val="-2"/>
                <w:lang w:val="uk-UA"/>
              </w:rPr>
              <w:t xml:space="preserve"> </w:t>
            </w:r>
            <w:r w:rsidRPr="007E458B">
              <w:rPr>
                <w:color w:val="000000"/>
                <w:lang w:val="uk-UA"/>
              </w:rPr>
              <w:t>реєстрі речових прав на нерухоме майно про реєстр</w:t>
            </w:r>
            <w:r w:rsidRPr="007E458B">
              <w:rPr>
                <w:color w:val="000000"/>
                <w:lang w:val="uk-UA"/>
              </w:rPr>
              <w:t>а</w:t>
            </w:r>
            <w:r w:rsidRPr="007E458B">
              <w:rPr>
                <w:color w:val="000000"/>
                <w:lang w:val="uk-UA"/>
              </w:rPr>
              <w:t>цію права власності 12.10.2020 за №38720631.</w:t>
            </w:r>
          </w:p>
          <w:p w:rsidR="00257742" w:rsidRPr="000D3C23" w:rsidRDefault="00257742" w:rsidP="00C21624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0449DE">
              <w:rPr>
                <w:color w:val="000000"/>
                <w:lang w:val="uk-UA"/>
              </w:rPr>
              <w:t>3. Відповідно до ст. 28 Закону України «Про землеу</w:t>
            </w:r>
            <w:r w:rsidRPr="000449DE">
              <w:rPr>
                <w:color w:val="000000"/>
                <w:lang w:val="uk-UA"/>
              </w:rPr>
              <w:t>с</w:t>
            </w:r>
            <w:r w:rsidRPr="000449DE">
              <w:rPr>
                <w:color w:val="000000"/>
                <w:lang w:val="uk-UA"/>
              </w:rPr>
              <w:t>трій» розробники документації із землеустрою несуть відповідно до закону відповідальність за достові</w:t>
            </w:r>
            <w:r w:rsidRPr="000449DE">
              <w:rPr>
                <w:color w:val="000000"/>
                <w:lang w:val="uk-UA"/>
              </w:rPr>
              <w:t>р</w:t>
            </w:r>
            <w:r w:rsidRPr="000449DE">
              <w:rPr>
                <w:color w:val="000000"/>
                <w:lang w:val="uk-UA"/>
              </w:rPr>
              <w:t>ність, якість і безпеку заходів передбачених нею</w:t>
            </w:r>
            <w:r>
              <w:rPr>
                <w:color w:val="000000"/>
                <w:spacing w:val="-2"/>
                <w:lang w:val="uk-UA"/>
              </w:rPr>
              <w:t xml:space="preserve"> </w:t>
            </w:r>
          </w:p>
        </w:tc>
      </w:tr>
      <w:tr w:rsidR="00257742" w:rsidRPr="00590FF6" w:rsidTr="00257742">
        <w:trPr>
          <w:cantSplit/>
          <w:trHeight w:val="4113"/>
        </w:trPr>
        <w:tc>
          <w:tcPr>
            <w:tcW w:w="534" w:type="dxa"/>
          </w:tcPr>
          <w:p w:rsidR="00257742" w:rsidRPr="00735017" w:rsidRDefault="00257742" w:rsidP="00C216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126" w:type="dxa"/>
          </w:tcPr>
          <w:p w:rsidR="00257742" w:rsidRPr="00B220F1" w:rsidRDefault="00257742" w:rsidP="00C21624">
            <w:pPr>
              <w:pStyle w:val="1"/>
              <w:tabs>
                <w:tab w:val="left" w:pos="4678"/>
              </w:tabs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220F1">
              <w:rPr>
                <w:b w:val="0"/>
                <w:i w:val="0"/>
                <w:color w:val="000000"/>
                <w:sz w:val="24"/>
                <w:szCs w:val="24"/>
              </w:rPr>
              <w:t xml:space="preserve">Товариство з </w:t>
            </w:r>
          </w:p>
          <w:p w:rsidR="00257742" w:rsidRPr="00B220F1" w:rsidRDefault="00257742" w:rsidP="00C21624">
            <w:pPr>
              <w:pStyle w:val="1"/>
              <w:tabs>
                <w:tab w:val="left" w:pos="4678"/>
              </w:tabs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220F1">
              <w:rPr>
                <w:b w:val="0"/>
                <w:i w:val="0"/>
                <w:color w:val="000000"/>
                <w:sz w:val="24"/>
                <w:szCs w:val="24"/>
              </w:rPr>
              <w:t xml:space="preserve">обмеженою </w:t>
            </w:r>
          </w:p>
          <w:p w:rsidR="00257742" w:rsidRPr="00B220F1" w:rsidRDefault="00257742" w:rsidP="00C21624">
            <w:pPr>
              <w:pStyle w:val="1"/>
              <w:tabs>
                <w:tab w:val="left" w:pos="4678"/>
              </w:tabs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220F1">
              <w:rPr>
                <w:b w:val="0"/>
                <w:i w:val="0"/>
                <w:color w:val="000000"/>
                <w:sz w:val="24"/>
                <w:szCs w:val="24"/>
              </w:rPr>
              <w:t>відповідальністю «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>МЕГАПОЛІС-ТРЕЙД КР</w:t>
            </w:r>
            <w:r w:rsidRPr="00B220F1">
              <w:rPr>
                <w:b w:val="0"/>
                <w:i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57742" w:rsidRPr="00E72FB5" w:rsidRDefault="00257742" w:rsidP="00C21624">
            <w:pPr>
              <w:pStyle w:val="1"/>
              <w:ind w:right="-108"/>
              <w:jc w:val="center"/>
              <w:rPr>
                <w:b w:val="0"/>
                <w:i w:val="0"/>
                <w:color w:val="000000"/>
                <w:sz w:val="24"/>
                <w:szCs w:val="28"/>
                <w:lang w:val="ru-RU"/>
              </w:rPr>
            </w:pPr>
            <w:r w:rsidRPr="00E72FB5">
              <w:rPr>
                <w:b w:val="0"/>
                <w:i w:val="0"/>
                <w:color w:val="000000"/>
                <w:sz w:val="24"/>
                <w:szCs w:val="28"/>
                <w:lang w:val="ru-RU"/>
              </w:rPr>
              <w:t xml:space="preserve">Для </w:t>
            </w:r>
            <w:proofErr w:type="spellStart"/>
            <w:r w:rsidRPr="00E72FB5">
              <w:rPr>
                <w:b w:val="0"/>
                <w:i w:val="0"/>
                <w:color w:val="000000"/>
                <w:sz w:val="24"/>
                <w:szCs w:val="28"/>
                <w:lang w:val="ru-RU"/>
              </w:rPr>
              <w:t>розміщення</w:t>
            </w:r>
            <w:proofErr w:type="spellEnd"/>
            <w:r w:rsidRPr="00E72FB5">
              <w:rPr>
                <w:b w:val="0"/>
                <w:i w:val="0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E72FB5">
              <w:rPr>
                <w:b w:val="0"/>
                <w:i w:val="0"/>
                <w:color w:val="000000"/>
                <w:sz w:val="24"/>
                <w:szCs w:val="28"/>
                <w:lang w:val="ru-RU"/>
              </w:rPr>
              <w:t>нежитлової</w:t>
            </w:r>
            <w:proofErr w:type="spellEnd"/>
            <w:r w:rsidRPr="00E72FB5">
              <w:rPr>
                <w:b w:val="0"/>
                <w:i w:val="0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E72FB5">
              <w:rPr>
                <w:b w:val="0"/>
                <w:i w:val="0"/>
                <w:color w:val="000000"/>
                <w:sz w:val="24"/>
                <w:szCs w:val="28"/>
                <w:lang w:val="ru-RU"/>
              </w:rPr>
              <w:t>буді</w:t>
            </w:r>
            <w:proofErr w:type="gramStart"/>
            <w:r w:rsidRPr="00E72FB5">
              <w:rPr>
                <w:b w:val="0"/>
                <w:i w:val="0"/>
                <w:color w:val="000000"/>
                <w:sz w:val="24"/>
                <w:szCs w:val="28"/>
                <w:lang w:val="ru-RU"/>
              </w:rPr>
              <w:t>вл</w:t>
            </w:r>
            <w:proofErr w:type="gramEnd"/>
            <w:r w:rsidRPr="00E72FB5">
              <w:rPr>
                <w:b w:val="0"/>
                <w:i w:val="0"/>
                <w:color w:val="000000"/>
                <w:sz w:val="24"/>
                <w:szCs w:val="28"/>
                <w:lang w:val="ru-RU"/>
              </w:rPr>
              <w:t>і</w:t>
            </w:r>
            <w:proofErr w:type="spellEnd"/>
            <w:r w:rsidRPr="00E72FB5">
              <w:rPr>
                <w:b w:val="0"/>
                <w:i w:val="0"/>
                <w:color w:val="000000"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E72FB5">
              <w:rPr>
                <w:b w:val="0"/>
                <w:i w:val="0"/>
                <w:color w:val="000000"/>
                <w:sz w:val="24"/>
                <w:szCs w:val="28"/>
                <w:lang w:val="ru-RU"/>
              </w:rPr>
              <w:t>торговельний</w:t>
            </w:r>
            <w:proofErr w:type="spellEnd"/>
            <w:r w:rsidRPr="00E72FB5">
              <w:rPr>
                <w:b w:val="0"/>
                <w:i w:val="0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E72FB5">
              <w:rPr>
                <w:b w:val="0"/>
                <w:i w:val="0"/>
                <w:color w:val="000000"/>
                <w:sz w:val="24"/>
                <w:szCs w:val="28"/>
                <w:lang w:val="ru-RU"/>
              </w:rPr>
              <w:t>павільйон</w:t>
            </w:r>
            <w:proofErr w:type="spellEnd"/>
            <w:r w:rsidRPr="00E72FB5">
              <w:rPr>
                <w:b w:val="0"/>
                <w:i w:val="0"/>
                <w:color w:val="000000"/>
                <w:sz w:val="24"/>
                <w:szCs w:val="28"/>
                <w:lang w:val="ru-RU"/>
              </w:rPr>
              <w:t>)</w:t>
            </w:r>
          </w:p>
        </w:tc>
        <w:tc>
          <w:tcPr>
            <w:tcW w:w="2693" w:type="dxa"/>
          </w:tcPr>
          <w:p w:rsidR="00257742" w:rsidRPr="00E72FB5" w:rsidRDefault="00257742" w:rsidP="00C21624">
            <w:pPr>
              <w:jc w:val="center"/>
              <w:rPr>
                <w:color w:val="000000"/>
                <w:szCs w:val="28"/>
                <w:lang w:val="uk-UA"/>
              </w:rPr>
            </w:pPr>
            <w:r w:rsidRPr="00E72FB5">
              <w:rPr>
                <w:color w:val="000000"/>
                <w:szCs w:val="28"/>
                <w:lang w:val="uk-UA"/>
              </w:rPr>
              <w:t xml:space="preserve">Центрально-Міський </w:t>
            </w:r>
          </w:p>
          <w:p w:rsidR="00257742" w:rsidRPr="00E72FB5" w:rsidRDefault="00257742" w:rsidP="00C21624">
            <w:pPr>
              <w:jc w:val="center"/>
              <w:rPr>
                <w:color w:val="000000"/>
                <w:szCs w:val="28"/>
              </w:rPr>
            </w:pPr>
            <w:r w:rsidRPr="00E72FB5">
              <w:rPr>
                <w:color w:val="000000"/>
                <w:szCs w:val="28"/>
              </w:rPr>
              <w:t>район,</w:t>
            </w:r>
          </w:p>
          <w:p w:rsidR="00257742" w:rsidRPr="00E72FB5" w:rsidRDefault="00257742" w:rsidP="00C21624">
            <w:pPr>
              <w:jc w:val="center"/>
              <w:rPr>
                <w:color w:val="000000"/>
                <w:szCs w:val="28"/>
                <w:lang w:val="uk-UA"/>
              </w:rPr>
            </w:pPr>
            <w:r w:rsidRPr="00E72FB5">
              <w:rPr>
                <w:color w:val="000000"/>
                <w:szCs w:val="28"/>
                <w:lang w:val="uk-UA"/>
              </w:rPr>
              <w:t>вул. Лермонтова,</w:t>
            </w:r>
            <w:r>
              <w:rPr>
                <w:color w:val="000000"/>
                <w:szCs w:val="28"/>
                <w:lang w:val="uk-UA"/>
              </w:rPr>
              <w:t xml:space="preserve"> 22Б,</w:t>
            </w:r>
          </w:p>
          <w:p w:rsidR="00257742" w:rsidRPr="00E72FB5" w:rsidRDefault="00257742" w:rsidP="00C21624">
            <w:pPr>
              <w:ind w:left="-108" w:right="-108"/>
              <w:jc w:val="center"/>
              <w:rPr>
                <w:b/>
                <w:color w:val="000000"/>
                <w:szCs w:val="28"/>
                <w:lang w:val="uk-UA"/>
              </w:rPr>
            </w:pPr>
            <w:r w:rsidRPr="00E72FB5">
              <w:rPr>
                <w:color w:val="000000"/>
                <w:szCs w:val="28"/>
                <w:lang w:val="uk-UA"/>
              </w:rPr>
              <w:t>1211000000:08:358:0126</w:t>
            </w:r>
          </w:p>
          <w:p w:rsidR="00257742" w:rsidRPr="00E72FB5" w:rsidRDefault="00257742" w:rsidP="00C21624">
            <w:p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7742" w:rsidRPr="00E72FB5" w:rsidRDefault="00257742" w:rsidP="00C21624">
            <w:pPr>
              <w:jc w:val="center"/>
              <w:rPr>
                <w:color w:val="000000"/>
                <w:szCs w:val="28"/>
                <w:lang w:val="uk-UA"/>
              </w:rPr>
            </w:pPr>
            <w:r w:rsidRPr="00E72FB5">
              <w:rPr>
                <w:color w:val="000000"/>
                <w:szCs w:val="28"/>
                <w:lang w:val="uk-UA"/>
              </w:rPr>
              <w:t>0,0050</w:t>
            </w:r>
          </w:p>
        </w:tc>
        <w:tc>
          <w:tcPr>
            <w:tcW w:w="1275" w:type="dxa"/>
          </w:tcPr>
          <w:p w:rsidR="00257742" w:rsidRPr="00D34706" w:rsidRDefault="00257742" w:rsidP="00C21624">
            <w:pPr>
              <w:rPr>
                <w:rStyle w:val="FontStyle17"/>
                <w:lang w:val="uk-UA" w:eastAsia="uk-UA"/>
              </w:rPr>
            </w:pPr>
            <w:proofErr w:type="spellStart"/>
            <w:r w:rsidRPr="00A255AC">
              <w:rPr>
                <w:rStyle w:val="FontStyle17"/>
                <w:lang w:eastAsia="uk-UA"/>
              </w:rPr>
              <w:t>Оренда</w:t>
            </w:r>
            <w:proofErr w:type="spellEnd"/>
          </w:p>
        </w:tc>
        <w:tc>
          <w:tcPr>
            <w:tcW w:w="5813" w:type="dxa"/>
          </w:tcPr>
          <w:p w:rsidR="00257742" w:rsidRPr="00590FF6" w:rsidRDefault="00257742" w:rsidP="00C21624">
            <w:pPr>
              <w:jc w:val="both"/>
              <w:rPr>
                <w:rStyle w:val="FontStyle17"/>
                <w:lang w:val="uk-UA" w:eastAsia="uk-UA"/>
              </w:rPr>
            </w:pPr>
            <w:r>
              <w:rPr>
                <w:bCs/>
                <w:iCs/>
                <w:lang w:val="uk-UA"/>
              </w:rPr>
              <w:t>1</w:t>
            </w:r>
            <w:r w:rsidRPr="00D00505">
              <w:rPr>
                <w:bCs/>
                <w:iCs/>
                <w:lang w:val="uk-UA"/>
              </w:rPr>
              <w:t>. З</w:t>
            </w:r>
            <w:r w:rsidRPr="00590FF6">
              <w:rPr>
                <w:rStyle w:val="FontStyle17"/>
                <w:lang w:val="uk-UA" w:eastAsia="uk-UA"/>
              </w:rPr>
              <w:t xml:space="preserve">емельна ділянка на </w:t>
            </w:r>
            <w:r>
              <w:rPr>
                <w:rStyle w:val="FontStyle17"/>
                <w:lang w:val="uk-UA" w:eastAsia="uk-UA"/>
              </w:rPr>
              <w:t xml:space="preserve">вул. Лермонтова </w:t>
            </w:r>
            <w:r w:rsidRPr="00590FF6">
              <w:rPr>
                <w:rStyle w:val="FontStyle17"/>
                <w:lang w:val="uk-UA" w:eastAsia="uk-UA"/>
              </w:rPr>
              <w:t>на підставі  проекту землеустрою щодо відведення земельної д</w:t>
            </w:r>
            <w:r w:rsidRPr="00590FF6">
              <w:rPr>
                <w:rStyle w:val="FontStyle17"/>
                <w:lang w:val="uk-UA" w:eastAsia="uk-UA"/>
              </w:rPr>
              <w:t>і</w:t>
            </w:r>
            <w:r w:rsidRPr="00590FF6">
              <w:rPr>
                <w:rStyle w:val="FontStyle17"/>
                <w:lang w:val="uk-UA" w:eastAsia="uk-UA"/>
              </w:rPr>
              <w:t xml:space="preserve">лянки, затвердженого рішенням міської ради від 30.05.2007 №1370 </w:t>
            </w:r>
            <w:r w:rsidRPr="00E31838">
              <w:rPr>
                <w:rStyle w:val="FontStyle17"/>
                <w:lang w:val="uk-UA" w:eastAsia="uk-UA"/>
              </w:rPr>
              <w:t>«Про затвердження проекту земл</w:t>
            </w:r>
            <w:r w:rsidRPr="00E31838">
              <w:rPr>
                <w:rStyle w:val="FontStyle17"/>
                <w:lang w:val="uk-UA" w:eastAsia="uk-UA"/>
              </w:rPr>
              <w:t>е</w:t>
            </w:r>
            <w:r w:rsidRPr="00E31838">
              <w:rPr>
                <w:rStyle w:val="FontStyle17"/>
                <w:lang w:val="uk-UA" w:eastAsia="uk-UA"/>
              </w:rPr>
              <w:t>устрою щодо відведення земельної ділянки на                   вул. Лермонтова та передачу її в оренду для розм</w:t>
            </w:r>
            <w:r w:rsidRPr="00E31838">
              <w:rPr>
                <w:rStyle w:val="FontStyle17"/>
                <w:lang w:val="uk-UA" w:eastAsia="uk-UA"/>
              </w:rPr>
              <w:t>і</w:t>
            </w:r>
            <w:r w:rsidRPr="00E31838">
              <w:rPr>
                <w:rStyle w:val="FontStyle17"/>
                <w:lang w:val="uk-UA" w:eastAsia="uk-UA"/>
              </w:rPr>
              <w:t xml:space="preserve">щення павільйону з продажу друкованої  продукції» сформована під розміщення тимчасової споруди - павільйону з </w:t>
            </w:r>
            <w:r w:rsidRPr="00590FF6">
              <w:rPr>
                <w:rStyle w:val="FontStyle17"/>
                <w:lang w:val="uk-UA" w:eastAsia="uk-UA"/>
              </w:rPr>
              <w:t>продажу друкованої продукції.</w:t>
            </w:r>
          </w:p>
          <w:p w:rsidR="00257742" w:rsidRPr="00E31838" w:rsidRDefault="00257742" w:rsidP="00C21624">
            <w:pPr>
              <w:jc w:val="both"/>
              <w:rPr>
                <w:rStyle w:val="FontStyle17"/>
                <w:lang w:eastAsia="uk-UA"/>
              </w:rPr>
            </w:pPr>
            <w:r w:rsidRPr="00E31838">
              <w:rPr>
                <w:rStyle w:val="FontStyle17"/>
                <w:lang w:eastAsia="uk-UA"/>
              </w:rPr>
              <w:t xml:space="preserve">2. На </w:t>
            </w:r>
            <w:proofErr w:type="spellStart"/>
            <w:r w:rsidRPr="00E31838">
              <w:rPr>
                <w:rStyle w:val="FontStyle17"/>
                <w:lang w:eastAsia="uk-UA"/>
              </w:rPr>
              <w:t>підставі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договору </w:t>
            </w:r>
            <w:proofErr w:type="spellStart"/>
            <w:r w:rsidRPr="00E31838">
              <w:rPr>
                <w:rStyle w:val="FontStyle17"/>
                <w:lang w:eastAsia="uk-UA"/>
              </w:rPr>
              <w:t>оренди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землі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від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10.05.2011 №121100004000392, </w:t>
            </w:r>
            <w:proofErr w:type="spellStart"/>
            <w:r w:rsidRPr="00E31838">
              <w:rPr>
                <w:rStyle w:val="FontStyle17"/>
                <w:lang w:eastAsia="uk-UA"/>
              </w:rPr>
              <w:t>земельна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ділянка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на </w:t>
            </w:r>
            <w:proofErr w:type="spellStart"/>
            <w:r w:rsidRPr="00E31838">
              <w:rPr>
                <w:rStyle w:val="FontStyle17"/>
                <w:lang w:eastAsia="uk-UA"/>
              </w:rPr>
              <w:t>вул</w:t>
            </w:r>
            <w:proofErr w:type="spellEnd"/>
            <w:r w:rsidRPr="00E31838">
              <w:rPr>
                <w:rStyle w:val="FontStyle17"/>
                <w:lang w:eastAsia="uk-UA"/>
              </w:rPr>
              <w:t>. Ле</w:t>
            </w:r>
            <w:r w:rsidRPr="00E31838">
              <w:rPr>
                <w:rStyle w:val="FontStyle17"/>
                <w:lang w:eastAsia="uk-UA"/>
              </w:rPr>
              <w:t>р</w:t>
            </w:r>
            <w:r w:rsidRPr="00E31838">
              <w:rPr>
                <w:rStyle w:val="FontStyle17"/>
                <w:lang w:eastAsia="uk-UA"/>
              </w:rPr>
              <w:t xml:space="preserve">монтова </w:t>
            </w:r>
            <w:proofErr w:type="spellStart"/>
            <w:r w:rsidRPr="00E31838">
              <w:rPr>
                <w:rStyle w:val="FontStyle17"/>
                <w:lang w:eastAsia="uk-UA"/>
              </w:rPr>
              <w:t>перебувала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в </w:t>
            </w:r>
            <w:proofErr w:type="spellStart"/>
            <w:r w:rsidRPr="00E31838">
              <w:rPr>
                <w:rStyle w:val="FontStyle17"/>
                <w:lang w:eastAsia="uk-UA"/>
              </w:rPr>
              <w:t>користуванні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інших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землекор</w:t>
            </w:r>
            <w:r w:rsidRPr="00E31838">
              <w:rPr>
                <w:rStyle w:val="FontStyle17"/>
                <w:lang w:eastAsia="uk-UA"/>
              </w:rPr>
              <w:t>и</w:t>
            </w:r>
            <w:r w:rsidRPr="00E31838">
              <w:rPr>
                <w:rStyle w:val="FontStyle17"/>
                <w:lang w:eastAsia="uk-UA"/>
              </w:rPr>
              <w:t>стувачів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для </w:t>
            </w:r>
            <w:proofErr w:type="spellStart"/>
            <w:r w:rsidRPr="00E31838">
              <w:rPr>
                <w:rStyle w:val="FontStyle17"/>
                <w:lang w:eastAsia="uk-UA"/>
              </w:rPr>
              <w:t>розміщення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тимчасової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споруди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павіль-йону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з продажу </w:t>
            </w:r>
            <w:proofErr w:type="spellStart"/>
            <w:r w:rsidRPr="00E31838">
              <w:rPr>
                <w:rStyle w:val="FontStyle17"/>
                <w:lang w:eastAsia="uk-UA"/>
              </w:rPr>
              <w:t>друкованої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продукції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. </w:t>
            </w:r>
            <w:proofErr w:type="spellStart"/>
            <w:r w:rsidRPr="00E31838">
              <w:rPr>
                <w:rStyle w:val="FontStyle17"/>
                <w:lang w:eastAsia="uk-UA"/>
              </w:rPr>
              <w:t>Термін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дії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д</w:t>
            </w:r>
            <w:r w:rsidRPr="00E31838">
              <w:rPr>
                <w:rStyle w:val="FontStyle17"/>
                <w:lang w:eastAsia="uk-UA"/>
              </w:rPr>
              <w:t>о</w:t>
            </w:r>
            <w:r w:rsidRPr="00E31838">
              <w:rPr>
                <w:rStyle w:val="FontStyle17"/>
                <w:lang w:eastAsia="uk-UA"/>
              </w:rPr>
              <w:t xml:space="preserve">говору </w:t>
            </w:r>
            <w:proofErr w:type="spellStart"/>
            <w:r w:rsidRPr="00E31838">
              <w:rPr>
                <w:rStyle w:val="FontStyle17"/>
                <w:lang w:eastAsia="uk-UA"/>
              </w:rPr>
              <w:t>оренди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землі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сплив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10.05.2017. </w:t>
            </w:r>
            <w:proofErr w:type="spellStart"/>
            <w:r w:rsidRPr="00E31838">
              <w:rPr>
                <w:rStyle w:val="FontStyle17"/>
                <w:lang w:eastAsia="uk-UA"/>
              </w:rPr>
              <w:t>Земельна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 </w:t>
            </w:r>
            <w:proofErr w:type="spellStart"/>
            <w:r w:rsidRPr="00E31838">
              <w:rPr>
                <w:rStyle w:val="FontStyle17"/>
                <w:lang w:eastAsia="uk-UA"/>
              </w:rPr>
              <w:t>ді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- </w:t>
            </w:r>
            <w:proofErr w:type="spellStart"/>
            <w:r w:rsidRPr="00E31838">
              <w:rPr>
                <w:rStyle w:val="FontStyle17"/>
                <w:lang w:eastAsia="uk-UA"/>
              </w:rPr>
              <w:t>лянка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з 10.05.2017 </w:t>
            </w:r>
            <w:proofErr w:type="spellStart"/>
            <w:proofErr w:type="gramStart"/>
            <w:r w:rsidRPr="00E31838">
              <w:rPr>
                <w:rStyle w:val="FontStyle17"/>
                <w:lang w:eastAsia="uk-UA"/>
              </w:rPr>
              <w:t>в</w:t>
            </w:r>
            <w:proofErr w:type="gramEnd"/>
            <w:r w:rsidRPr="00E31838">
              <w:rPr>
                <w:rStyle w:val="FontStyle17"/>
                <w:lang w:eastAsia="uk-UA"/>
              </w:rPr>
              <w:t>ільна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від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забудови</w:t>
            </w:r>
            <w:proofErr w:type="spellEnd"/>
            <w:r w:rsidRPr="00E31838">
              <w:rPr>
                <w:rStyle w:val="FontStyle17"/>
                <w:lang w:eastAsia="uk-UA"/>
              </w:rPr>
              <w:t>.</w:t>
            </w:r>
          </w:p>
          <w:p w:rsidR="00257742" w:rsidRPr="007B26EB" w:rsidRDefault="00257742" w:rsidP="007B26EB">
            <w:pPr>
              <w:jc w:val="both"/>
              <w:rPr>
                <w:rStyle w:val="FontStyle17"/>
                <w:lang w:eastAsia="uk-UA"/>
              </w:rPr>
            </w:pPr>
            <w:r w:rsidRPr="00E31838">
              <w:rPr>
                <w:rStyle w:val="FontStyle17"/>
                <w:lang w:eastAsia="uk-UA"/>
              </w:rPr>
              <w:t xml:space="preserve">3. </w:t>
            </w:r>
            <w:proofErr w:type="spellStart"/>
            <w:proofErr w:type="gramStart"/>
            <w:r w:rsidRPr="00E31838">
              <w:rPr>
                <w:rStyle w:val="FontStyle17"/>
                <w:lang w:eastAsia="uk-UA"/>
              </w:rPr>
              <w:t>Р</w:t>
            </w:r>
            <w:proofErr w:type="gramEnd"/>
            <w:r w:rsidRPr="00E31838">
              <w:rPr>
                <w:rStyle w:val="FontStyle17"/>
                <w:lang w:eastAsia="uk-UA"/>
              </w:rPr>
              <w:t>ішенням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міської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ради  </w:t>
            </w:r>
            <w:proofErr w:type="spellStart"/>
            <w:r w:rsidRPr="00E31838">
              <w:rPr>
                <w:rStyle w:val="FontStyle17"/>
                <w:lang w:eastAsia="uk-UA"/>
              </w:rPr>
              <w:t>від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27.01.2021 №206 «Про </w:t>
            </w:r>
            <w:proofErr w:type="spellStart"/>
            <w:r w:rsidRPr="00E31838">
              <w:rPr>
                <w:rStyle w:val="FontStyle17"/>
                <w:lang w:eastAsia="uk-UA"/>
              </w:rPr>
              <w:t>надання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дозволу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на </w:t>
            </w:r>
            <w:proofErr w:type="spellStart"/>
            <w:r w:rsidRPr="00E31838">
              <w:rPr>
                <w:rStyle w:val="FontStyle17"/>
                <w:lang w:eastAsia="uk-UA"/>
              </w:rPr>
              <w:t>виготовлення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 </w:t>
            </w:r>
            <w:proofErr w:type="spellStart"/>
            <w:r w:rsidRPr="00E31838">
              <w:rPr>
                <w:rStyle w:val="FontStyle17"/>
                <w:lang w:eastAsia="uk-UA"/>
              </w:rPr>
              <w:t>технічної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докуме</w:t>
            </w:r>
            <w:r w:rsidRPr="00E31838">
              <w:rPr>
                <w:rStyle w:val="FontStyle17"/>
                <w:lang w:eastAsia="uk-UA"/>
              </w:rPr>
              <w:t>н</w:t>
            </w:r>
            <w:r w:rsidRPr="00E31838">
              <w:rPr>
                <w:rStyle w:val="FontStyle17"/>
                <w:lang w:eastAsia="uk-UA"/>
              </w:rPr>
              <w:t>тації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із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землеустрою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щодо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встановлення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(</w:t>
            </w:r>
            <w:proofErr w:type="spellStart"/>
            <w:r w:rsidRPr="00E31838">
              <w:rPr>
                <w:rStyle w:val="FontStyle17"/>
                <w:lang w:eastAsia="uk-UA"/>
              </w:rPr>
              <w:t>відновле</w:t>
            </w:r>
            <w:r w:rsidRPr="00E31838">
              <w:rPr>
                <w:rStyle w:val="FontStyle17"/>
                <w:lang w:eastAsia="uk-UA"/>
              </w:rPr>
              <w:t>н</w:t>
            </w:r>
            <w:r w:rsidRPr="00E31838">
              <w:rPr>
                <w:rStyle w:val="FontStyle17"/>
                <w:lang w:eastAsia="uk-UA"/>
              </w:rPr>
              <w:t>ня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) меж </w:t>
            </w:r>
            <w:proofErr w:type="spellStart"/>
            <w:r w:rsidRPr="00E31838">
              <w:rPr>
                <w:rStyle w:val="FontStyle17"/>
                <w:lang w:eastAsia="uk-UA"/>
              </w:rPr>
              <w:t>земельних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ділянок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у </w:t>
            </w:r>
            <w:proofErr w:type="spellStart"/>
            <w:r w:rsidRPr="00E31838">
              <w:rPr>
                <w:rStyle w:val="FontStyle17"/>
                <w:lang w:eastAsia="uk-UA"/>
              </w:rPr>
              <w:t>натурі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(на </w:t>
            </w:r>
            <w:proofErr w:type="spellStart"/>
            <w:r w:rsidRPr="00E31838">
              <w:rPr>
                <w:rStyle w:val="FontStyle17"/>
                <w:lang w:eastAsia="uk-UA"/>
              </w:rPr>
              <w:t>місцевості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) для </w:t>
            </w:r>
            <w:proofErr w:type="spellStart"/>
            <w:r w:rsidRPr="00E31838">
              <w:rPr>
                <w:rStyle w:val="FontStyle17"/>
                <w:lang w:eastAsia="uk-UA"/>
              </w:rPr>
              <w:t>подальшого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надання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їх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у </w:t>
            </w:r>
            <w:proofErr w:type="spellStart"/>
            <w:r w:rsidRPr="00E31838">
              <w:rPr>
                <w:rStyle w:val="FontStyle17"/>
                <w:lang w:eastAsia="uk-UA"/>
              </w:rPr>
              <w:t>власність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і </w:t>
            </w:r>
            <w:proofErr w:type="spellStart"/>
            <w:r w:rsidRPr="00E31838">
              <w:rPr>
                <w:rStyle w:val="FontStyle17"/>
                <w:lang w:eastAsia="uk-UA"/>
              </w:rPr>
              <w:t>користування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та </w:t>
            </w:r>
            <w:proofErr w:type="spellStart"/>
            <w:r w:rsidRPr="00E31838">
              <w:rPr>
                <w:rStyle w:val="FontStyle17"/>
                <w:lang w:eastAsia="uk-UA"/>
              </w:rPr>
              <w:t>згоди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на </w:t>
            </w:r>
            <w:proofErr w:type="spellStart"/>
            <w:r w:rsidRPr="00E31838">
              <w:rPr>
                <w:rStyle w:val="FontStyle17"/>
                <w:lang w:eastAsia="uk-UA"/>
              </w:rPr>
              <w:t>відновлення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меж </w:t>
            </w:r>
            <w:proofErr w:type="spellStart"/>
            <w:r w:rsidRPr="00E31838">
              <w:rPr>
                <w:rStyle w:val="FontStyle17"/>
                <w:lang w:eastAsia="uk-UA"/>
              </w:rPr>
              <w:t>земельних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ділянок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» </w:t>
            </w:r>
            <w:proofErr w:type="spellStart"/>
            <w:r w:rsidRPr="00E31838">
              <w:rPr>
                <w:rStyle w:val="FontStyle17"/>
                <w:lang w:eastAsia="uk-UA"/>
              </w:rPr>
              <w:t>дозвіл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на </w:t>
            </w:r>
            <w:proofErr w:type="spellStart"/>
            <w:r w:rsidRPr="00E31838">
              <w:rPr>
                <w:rStyle w:val="FontStyle17"/>
                <w:lang w:eastAsia="uk-UA"/>
              </w:rPr>
              <w:t>виготовлення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технічної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документації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із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31838">
              <w:rPr>
                <w:rStyle w:val="FontStyle17"/>
                <w:lang w:eastAsia="uk-UA"/>
              </w:rPr>
              <w:t>зе</w:t>
            </w:r>
            <w:r w:rsidRPr="00E31838">
              <w:rPr>
                <w:rStyle w:val="FontStyle17"/>
                <w:lang w:eastAsia="uk-UA"/>
              </w:rPr>
              <w:t>м</w:t>
            </w:r>
            <w:r w:rsidRPr="00E31838">
              <w:rPr>
                <w:rStyle w:val="FontStyle17"/>
                <w:lang w:eastAsia="uk-UA"/>
              </w:rPr>
              <w:t>леустрою</w:t>
            </w:r>
            <w:proofErr w:type="spellEnd"/>
            <w:r w:rsidRPr="00E31838">
              <w:rPr>
                <w:rStyle w:val="FontStyle17"/>
                <w:lang w:eastAsia="uk-UA"/>
              </w:rPr>
              <w:t xml:space="preserve"> </w:t>
            </w:r>
            <w:proofErr w:type="spellStart"/>
            <w:r>
              <w:rPr>
                <w:rStyle w:val="FontStyle17"/>
                <w:lang w:eastAsia="uk-UA"/>
              </w:rPr>
              <w:t>був</w:t>
            </w:r>
            <w:proofErr w:type="spellEnd"/>
            <w:r>
              <w:rPr>
                <w:rStyle w:val="FontStyle17"/>
                <w:lang w:eastAsia="uk-UA"/>
              </w:rPr>
              <w:t xml:space="preserve"> </w:t>
            </w:r>
            <w:proofErr w:type="spellStart"/>
            <w:r>
              <w:rPr>
                <w:rStyle w:val="FontStyle17"/>
                <w:lang w:eastAsia="uk-UA"/>
              </w:rPr>
              <w:t>наданий</w:t>
            </w:r>
            <w:proofErr w:type="spellEnd"/>
            <w:r>
              <w:rPr>
                <w:rStyle w:val="FontStyle17"/>
                <w:lang w:eastAsia="uk-UA"/>
              </w:rPr>
              <w:t xml:space="preserve"> </w:t>
            </w:r>
            <w:proofErr w:type="spellStart"/>
            <w:r>
              <w:rPr>
                <w:rStyle w:val="FontStyle17"/>
                <w:lang w:eastAsia="uk-UA"/>
              </w:rPr>
              <w:t>іншому</w:t>
            </w:r>
            <w:proofErr w:type="spellEnd"/>
            <w:r>
              <w:rPr>
                <w:rStyle w:val="FontStyle17"/>
                <w:lang w:eastAsia="uk-UA"/>
              </w:rPr>
              <w:t xml:space="preserve"> </w:t>
            </w:r>
            <w:proofErr w:type="spellStart"/>
            <w:r>
              <w:rPr>
                <w:rStyle w:val="FontStyle17"/>
                <w:lang w:eastAsia="uk-UA"/>
              </w:rPr>
              <w:t>землекористувачу</w:t>
            </w:r>
            <w:proofErr w:type="spellEnd"/>
            <w:r>
              <w:rPr>
                <w:rStyle w:val="FontStyle17"/>
                <w:lang w:eastAsia="uk-UA"/>
              </w:rPr>
              <w:t xml:space="preserve">. </w:t>
            </w:r>
          </w:p>
          <w:p w:rsidR="00257742" w:rsidRPr="00590FF6" w:rsidRDefault="00257742" w:rsidP="00C72D7A">
            <w:pPr>
              <w:jc w:val="both"/>
              <w:rPr>
                <w:lang w:val="uk-UA" w:eastAsia="uk-UA"/>
              </w:rPr>
            </w:pPr>
            <w:r w:rsidRPr="007B26EB">
              <w:rPr>
                <w:rStyle w:val="FontStyle17"/>
                <w:lang w:eastAsia="uk-UA"/>
              </w:rPr>
              <w:t xml:space="preserve">4. </w:t>
            </w:r>
            <w:proofErr w:type="spellStart"/>
            <w:r w:rsidRPr="007B26EB">
              <w:rPr>
                <w:rStyle w:val="FontStyle17"/>
                <w:lang w:eastAsia="uk-UA"/>
              </w:rPr>
              <w:t>Надана</w:t>
            </w:r>
            <w:proofErr w:type="spellEnd"/>
            <w:r w:rsidRPr="007B26EB">
              <w:rPr>
                <w:rStyle w:val="FontStyle17"/>
                <w:lang w:eastAsia="uk-UA"/>
              </w:rPr>
              <w:t xml:space="preserve"> на </w:t>
            </w:r>
            <w:proofErr w:type="spellStart"/>
            <w:r w:rsidRPr="007B26EB">
              <w:rPr>
                <w:rStyle w:val="FontStyle17"/>
                <w:lang w:eastAsia="uk-UA"/>
              </w:rPr>
              <w:t>розгляд</w:t>
            </w:r>
            <w:proofErr w:type="spellEnd"/>
            <w:r w:rsidRPr="007B26EB">
              <w:rPr>
                <w:rStyle w:val="FontStyle17"/>
                <w:lang w:eastAsia="uk-UA"/>
              </w:rPr>
              <w:t xml:space="preserve"> </w:t>
            </w:r>
            <w:proofErr w:type="spellStart"/>
            <w:proofErr w:type="gramStart"/>
            <w:r w:rsidRPr="007B26EB">
              <w:rPr>
                <w:rStyle w:val="FontStyle17"/>
                <w:lang w:eastAsia="uk-UA"/>
              </w:rPr>
              <w:t>техн</w:t>
            </w:r>
            <w:proofErr w:type="gramEnd"/>
            <w:r w:rsidRPr="007B26EB">
              <w:rPr>
                <w:rStyle w:val="FontStyle17"/>
                <w:lang w:eastAsia="uk-UA"/>
              </w:rPr>
              <w:t>ічна</w:t>
            </w:r>
            <w:proofErr w:type="spellEnd"/>
            <w:r w:rsidRPr="007B26EB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7B26EB">
              <w:rPr>
                <w:rStyle w:val="FontStyle17"/>
                <w:lang w:eastAsia="uk-UA"/>
              </w:rPr>
              <w:t>документація</w:t>
            </w:r>
            <w:proofErr w:type="spellEnd"/>
            <w:r w:rsidRPr="007B26EB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7B26EB">
              <w:rPr>
                <w:rStyle w:val="FontStyle17"/>
                <w:lang w:eastAsia="uk-UA"/>
              </w:rPr>
              <w:t>із</w:t>
            </w:r>
            <w:proofErr w:type="spellEnd"/>
            <w:r w:rsidRPr="007B26EB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7B26EB">
              <w:rPr>
                <w:rStyle w:val="FontStyle17"/>
                <w:lang w:eastAsia="uk-UA"/>
              </w:rPr>
              <w:t>земл</w:t>
            </w:r>
            <w:r w:rsidRPr="007B26EB">
              <w:rPr>
                <w:rStyle w:val="FontStyle17"/>
                <w:lang w:eastAsia="uk-UA"/>
              </w:rPr>
              <w:t>е</w:t>
            </w:r>
            <w:r w:rsidRPr="007B26EB">
              <w:rPr>
                <w:rStyle w:val="FontStyle17"/>
                <w:lang w:eastAsia="uk-UA"/>
              </w:rPr>
              <w:t>устрою</w:t>
            </w:r>
            <w:proofErr w:type="spellEnd"/>
            <w:r w:rsidRPr="007B26EB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7B26EB">
              <w:rPr>
                <w:rStyle w:val="FontStyle17"/>
                <w:lang w:eastAsia="uk-UA"/>
              </w:rPr>
              <w:t>щодо</w:t>
            </w:r>
            <w:proofErr w:type="spellEnd"/>
            <w:r w:rsidRPr="007B26EB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7B26EB">
              <w:rPr>
                <w:rStyle w:val="FontStyle17"/>
                <w:lang w:eastAsia="uk-UA"/>
              </w:rPr>
              <w:t>встановлення</w:t>
            </w:r>
            <w:proofErr w:type="spellEnd"/>
            <w:r w:rsidRPr="007B26EB">
              <w:rPr>
                <w:rStyle w:val="FontStyle17"/>
                <w:lang w:eastAsia="uk-UA"/>
              </w:rPr>
              <w:t xml:space="preserve"> (</w:t>
            </w:r>
            <w:proofErr w:type="spellStart"/>
            <w:r w:rsidRPr="007B26EB">
              <w:rPr>
                <w:rStyle w:val="FontStyle17"/>
                <w:lang w:eastAsia="uk-UA"/>
              </w:rPr>
              <w:t>відновлення</w:t>
            </w:r>
            <w:proofErr w:type="spellEnd"/>
            <w:r w:rsidRPr="007B26EB">
              <w:rPr>
                <w:rStyle w:val="FontStyle17"/>
                <w:lang w:eastAsia="uk-UA"/>
              </w:rPr>
              <w:t xml:space="preserve">) меж </w:t>
            </w:r>
            <w:proofErr w:type="spellStart"/>
            <w:r w:rsidRPr="007B26EB">
              <w:rPr>
                <w:rStyle w:val="FontStyle17"/>
                <w:lang w:eastAsia="uk-UA"/>
              </w:rPr>
              <w:t>з</w:t>
            </w:r>
            <w:r w:rsidRPr="007B26EB">
              <w:rPr>
                <w:rStyle w:val="FontStyle17"/>
                <w:lang w:eastAsia="uk-UA"/>
              </w:rPr>
              <w:t>е</w:t>
            </w:r>
            <w:r w:rsidRPr="007B26EB">
              <w:rPr>
                <w:rStyle w:val="FontStyle17"/>
                <w:lang w:eastAsia="uk-UA"/>
              </w:rPr>
              <w:t>мельної</w:t>
            </w:r>
            <w:proofErr w:type="spellEnd"/>
            <w:r w:rsidR="00C72D7A">
              <w:rPr>
                <w:rStyle w:val="FontStyle17"/>
                <w:lang w:val="uk-UA" w:eastAsia="uk-UA"/>
              </w:rPr>
              <w:t xml:space="preserve">  </w:t>
            </w:r>
            <w:proofErr w:type="spellStart"/>
            <w:r w:rsidRPr="007B26EB">
              <w:rPr>
                <w:rStyle w:val="FontStyle17"/>
                <w:lang w:eastAsia="uk-UA"/>
              </w:rPr>
              <w:t>ділянки</w:t>
            </w:r>
            <w:proofErr w:type="spellEnd"/>
            <w:r w:rsidRPr="007B26EB">
              <w:rPr>
                <w:rStyle w:val="FontStyle17"/>
                <w:lang w:eastAsia="uk-UA"/>
              </w:rPr>
              <w:t xml:space="preserve"> в </w:t>
            </w:r>
            <w:proofErr w:type="spellStart"/>
            <w:r w:rsidRPr="007B26EB">
              <w:rPr>
                <w:rStyle w:val="FontStyle17"/>
                <w:lang w:eastAsia="uk-UA"/>
              </w:rPr>
              <w:t>натурі</w:t>
            </w:r>
            <w:proofErr w:type="spellEnd"/>
            <w:r w:rsidRPr="007B26EB">
              <w:rPr>
                <w:rStyle w:val="FontStyle17"/>
                <w:lang w:eastAsia="uk-UA"/>
              </w:rPr>
              <w:t xml:space="preserve"> (на </w:t>
            </w:r>
            <w:proofErr w:type="spellStart"/>
            <w:r w:rsidRPr="007B26EB">
              <w:rPr>
                <w:rStyle w:val="FontStyle17"/>
                <w:lang w:eastAsia="uk-UA"/>
              </w:rPr>
              <w:t>місцевості</w:t>
            </w:r>
            <w:proofErr w:type="spellEnd"/>
            <w:r w:rsidRPr="007B26EB">
              <w:rPr>
                <w:rStyle w:val="FontStyle17"/>
                <w:lang w:eastAsia="uk-UA"/>
              </w:rPr>
              <w:t>) на</w:t>
            </w:r>
            <w:r>
              <w:rPr>
                <w:rStyle w:val="FontStyle17"/>
                <w:lang w:val="uk-UA" w:eastAsia="uk-UA"/>
              </w:rPr>
              <w:t xml:space="preserve">  </w:t>
            </w:r>
            <w:proofErr w:type="spellStart"/>
            <w:r w:rsidRPr="007B26EB">
              <w:rPr>
                <w:rStyle w:val="FontStyle17"/>
                <w:lang w:eastAsia="uk-UA"/>
              </w:rPr>
              <w:t>вул</w:t>
            </w:r>
            <w:proofErr w:type="spellEnd"/>
            <w:r w:rsidRPr="007B26EB">
              <w:rPr>
                <w:rStyle w:val="FontStyle17"/>
                <w:lang w:eastAsia="uk-UA"/>
              </w:rPr>
              <w:t>. Лер</w:t>
            </w:r>
            <w:r>
              <w:rPr>
                <w:rStyle w:val="FontStyle17"/>
                <w:lang w:val="uk-UA" w:eastAsia="uk-UA"/>
              </w:rPr>
              <w:t>-</w:t>
            </w:r>
          </w:p>
        </w:tc>
      </w:tr>
      <w:tr w:rsidR="00257742" w:rsidRPr="00590FF6" w:rsidTr="00257742">
        <w:trPr>
          <w:cantSplit/>
          <w:trHeight w:val="279"/>
        </w:trPr>
        <w:tc>
          <w:tcPr>
            <w:tcW w:w="534" w:type="dxa"/>
          </w:tcPr>
          <w:p w:rsidR="00257742" w:rsidRPr="00FA3FB1" w:rsidRDefault="00257742" w:rsidP="00B0586D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57742" w:rsidRPr="00FA3FB1" w:rsidRDefault="00257742" w:rsidP="00B0586D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57742" w:rsidRPr="00FA3FB1" w:rsidRDefault="00257742" w:rsidP="00B0586D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7742" w:rsidRPr="00FA3FB1" w:rsidRDefault="00257742" w:rsidP="00B0586D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7742" w:rsidRPr="00A96C5C" w:rsidRDefault="00257742" w:rsidP="00B0586D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57742" w:rsidRPr="00A96C5C" w:rsidRDefault="00257742" w:rsidP="00B0586D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742" w:rsidRPr="00F64F7A" w:rsidRDefault="00257742" w:rsidP="00B0586D">
            <w:pPr>
              <w:pStyle w:val="8"/>
              <w:rPr>
                <w:b/>
                <w:bCs w:val="0"/>
                <w:i/>
                <w:iCs w:val="0"/>
              </w:rPr>
            </w:pPr>
            <w:r w:rsidRPr="00F64F7A">
              <w:rPr>
                <w:b/>
                <w:bCs w:val="0"/>
                <w:i/>
                <w:iCs w:val="0"/>
              </w:rPr>
              <w:t>7</w:t>
            </w:r>
          </w:p>
        </w:tc>
      </w:tr>
      <w:tr w:rsidR="00257742" w:rsidRPr="006E128E" w:rsidTr="00257742">
        <w:trPr>
          <w:cantSplit/>
          <w:trHeight w:val="1266"/>
        </w:trPr>
        <w:tc>
          <w:tcPr>
            <w:tcW w:w="534" w:type="dxa"/>
          </w:tcPr>
          <w:p w:rsidR="00257742" w:rsidRDefault="00257742" w:rsidP="00B0586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57742" w:rsidRPr="00B220F1" w:rsidRDefault="00257742" w:rsidP="00B0586D">
            <w:pPr>
              <w:pStyle w:val="1"/>
              <w:tabs>
                <w:tab w:val="left" w:pos="4678"/>
              </w:tabs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742" w:rsidRPr="00E72FB5" w:rsidRDefault="00257742" w:rsidP="00B0586D">
            <w:pPr>
              <w:pStyle w:val="1"/>
              <w:ind w:right="-108"/>
              <w:jc w:val="center"/>
              <w:rPr>
                <w:b w:val="0"/>
                <w:i w:val="0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257742" w:rsidRPr="00E72FB5" w:rsidRDefault="00257742" w:rsidP="00B0586D">
            <w:p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57742" w:rsidRPr="00E72FB5" w:rsidRDefault="00257742" w:rsidP="00B0586D">
            <w:p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257742" w:rsidRPr="00A255AC" w:rsidRDefault="00257742" w:rsidP="00B0586D">
            <w:pPr>
              <w:rPr>
                <w:rStyle w:val="FontStyle17"/>
                <w:lang w:eastAsia="uk-UA"/>
              </w:rPr>
            </w:pPr>
          </w:p>
        </w:tc>
        <w:tc>
          <w:tcPr>
            <w:tcW w:w="5813" w:type="dxa"/>
          </w:tcPr>
          <w:p w:rsidR="00257742" w:rsidRPr="00B85128" w:rsidRDefault="00257742" w:rsidP="00B0586D">
            <w:pPr>
              <w:jc w:val="both"/>
              <w:rPr>
                <w:rStyle w:val="FontStyle17"/>
                <w:lang w:val="uk-UA" w:eastAsia="uk-UA"/>
              </w:rPr>
            </w:pPr>
            <w:proofErr w:type="spellStart"/>
            <w:r w:rsidRPr="007B26EB">
              <w:rPr>
                <w:rStyle w:val="FontStyle17"/>
                <w:lang w:eastAsia="uk-UA"/>
              </w:rPr>
              <w:t>монтова</w:t>
            </w:r>
            <w:proofErr w:type="spellEnd"/>
            <w:r w:rsidRPr="007B26EB">
              <w:rPr>
                <w:rStyle w:val="FontStyle17"/>
                <w:lang w:eastAsia="uk-UA"/>
              </w:rPr>
              <w:t xml:space="preserve">, 22Б не </w:t>
            </w:r>
            <w:proofErr w:type="spellStart"/>
            <w:r w:rsidRPr="007B26EB">
              <w:rPr>
                <w:rStyle w:val="FontStyle17"/>
                <w:lang w:eastAsia="uk-UA"/>
              </w:rPr>
              <w:t>відповідає</w:t>
            </w:r>
            <w:proofErr w:type="spellEnd"/>
            <w:r w:rsidRPr="007B26EB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7B26EB">
              <w:rPr>
                <w:rStyle w:val="FontStyle17"/>
                <w:lang w:eastAsia="uk-UA"/>
              </w:rPr>
              <w:t>вимогам</w:t>
            </w:r>
            <w:proofErr w:type="spellEnd"/>
            <w:r w:rsidRPr="007B26EB">
              <w:rPr>
                <w:rStyle w:val="FontStyle17"/>
                <w:lang w:eastAsia="uk-UA"/>
              </w:rPr>
              <w:t xml:space="preserve"> ст. 55 Закону </w:t>
            </w:r>
            <w:proofErr w:type="spellStart"/>
            <w:r w:rsidRPr="007B26EB">
              <w:rPr>
                <w:rStyle w:val="FontStyle17"/>
                <w:lang w:eastAsia="uk-UA"/>
              </w:rPr>
              <w:t>України</w:t>
            </w:r>
            <w:proofErr w:type="spellEnd"/>
            <w:r w:rsidRPr="007B26EB">
              <w:rPr>
                <w:rStyle w:val="FontStyle17"/>
                <w:lang w:eastAsia="uk-UA"/>
              </w:rPr>
              <w:t xml:space="preserve"> «Про </w:t>
            </w:r>
            <w:proofErr w:type="spellStart"/>
            <w:r w:rsidRPr="007B26EB">
              <w:rPr>
                <w:rStyle w:val="FontStyle17"/>
                <w:lang w:eastAsia="uk-UA"/>
              </w:rPr>
              <w:t>землеустрій</w:t>
            </w:r>
            <w:proofErr w:type="spellEnd"/>
            <w:r w:rsidRPr="007B26EB">
              <w:rPr>
                <w:rStyle w:val="FontStyle17"/>
                <w:lang w:eastAsia="uk-UA"/>
              </w:rPr>
              <w:t>»</w:t>
            </w:r>
            <w:r>
              <w:rPr>
                <w:rStyle w:val="FontStyle17"/>
                <w:lang w:val="uk-UA" w:eastAsia="uk-UA"/>
              </w:rPr>
              <w:t>.</w:t>
            </w:r>
          </w:p>
          <w:p w:rsidR="00257742" w:rsidRDefault="00257742" w:rsidP="00B0586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Відповідно до п. 2 ст. 134 </w:t>
            </w:r>
            <w:r w:rsidRPr="00593FD9">
              <w:rPr>
                <w:lang w:val="uk-UA"/>
              </w:rPr>
              <w:t>Кодексу не підлягають продажу на конкурентних засадах (земельних торгах) земельні ділянки державної чи комунальної власності або права на них у разі розташування на земельних ділянках об'єктів нерухомого майна (будівель, сп</w:t>
            </w:r>
            <w:r w:rsidRPr="00593FD9">
              <w:rPr>
                <w:lang w:val="uk-UA"/>
              </w:rPr>
              <w:t>о</w:t>
            </w:r>
            <w:r w:rsidRPr="00593FD9">
              <w:rPr>
                <w:lang w:val="uk-UA"/>
              </w:rPr>
              <w:t>руд), що перебувають у власності фізичних чи юр</w:t>
            </w:r>
            <w:r w:rsidRPr="00593FD9">
              <w:rPr>
                <w:lang w:val="uk-UA"/>
              </w:rPr>
              <w:t>и</w:t>
            </w:r>
            <w:r w:rsidRPr="00593FD9">
              <w:rPr>
                <w:lang w:val="uk-UA"/>
              </w:rPr>
              <w:t>дичних осіб</w:t>
            </w:r>
            <w:r>
              <w:rPr>
                <w:lang w:val="uk-UA"/>
              </w:rPr>
              <w:t>.</w:t>
            </w:r>
          </w:p>
          <w:p w:rsidR="00257742" w:rsidRDefault="00257742" w:rsidP="00B0586D">
            <w:pPr>
              <w:jc w:val="both"/>
              <w:rPr>
                <w:bCs/>
                <w:iCs/>
                <w:lang w:val="uk-UA"/>
              </w:rPr>
            </w:pPr>
            <w:r>
              <w:rPr>
                <w:lang w:val="uk-UA"/>
              </w:rPr>
              <w:t>6. Згідно з нормами статті 123 Земельного кодексу України надання в користування земельної ділянки із зміною цільового призначення або формування нових земельних ділянок здійснюється на підставі проектів землеустрою щодо відведення земельних ділянок</w:t>
            </w:r>
          </w:p>
        </w:tc>
      </w:tr>
      <w:tr w:rsidR="00257742" w:rsidRPr="006E128E" w:rsidTr="00257742">
        <w:trPr>
          <w:cantSplit/>
          <w:trHeight w:val="270"/>
        </w:trPr>
        <w:tc>
          <w:tcPr>
            <w:tcW w:w="534" w:type="dxa"/>
          </w:tcPr>
          <w:p w:rsidR="00257742" w:rsidRDefault="00257742" w:rsidP="00B058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126" w:type="dxa"/>
          </w:tcPr>
          <w:p w:rsidR="00257742" w:rsidRDefault="00257742" w:rsidP="00B0586D">
            <w:pPr>
              <w:ind w:left="33" w:firstLine="3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Громадянин </w:t>
            </w:r>
          </w:p>
          <w:p w:rsidR="00257742" w:rsidRDefault="00257742" w:rsidP="00B0586D">
            <w:pPr>
              <w:ind w:left="33" w:firstLine="39"/>
              <w:jc w:val="center"/>
              <w:rPr>
                <w:lang w:val="uk-UA"/>
              </w:rPr>
            </w:pPr>
            <w:r>
              <w:rPr>
                <w:lang w:val="uk-UA"/>
              </w:rPr>
              <w:t>Таран</w:t>
            </w:r>
          </w:p>
          <w:p w:rsidR="00257742" w:rsidRDefault="00257742" w:rsidP="00B0586D">
            <w:pPr>
              <w:ind w:left="33" w:firstLine="39"/>
              <w:jc w:val="center"/>
              <w:rPr>
                <w:lang w:val="uk-UA"/>
              </w:rPr>
            </w:pPr>
            <w:r>
              <w:rPr>
                <w:lang w:val="uk-UA"/>
              </w:rPr>
              <w:t>Павло</w:t>
            </w:r>
          </w:p>
          <w:p w:rsidR="00257742" w:rsidRDefault="00257742" w:rsidP="00B0586D">
            <w:pPr>
              <w:ind w:left="33" w:firstLine="39"/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Володимирович</w:t>
            </w:r>
          </w:p>
        </w:tc>
        <w:tc>
          <w:tcPr>
            <w:tcW w:w="2410" w:type="dxa"/>
          </w:tcPr>
          <w:p w:rsidR="00257742" w:rsidRPr="000D1A55" w:rsidRDefault="00257742" w:rsidP="00B0586D">
            <w:pPr>
              <w:jc w:val="center"/>
              <w:rPr>
                <w:rStyle w:val="FontStyle17"/>
                <w:lang w:val="uk-UA" w:eastAsia="uk-UA"/>
              </w:rPr>
            </w:pPr>
            <w:r w:rsidRPr="000D1A55">
              <w:rPr>
                <w:rStyle w:val="FontStyle17"/>
                <w:lang w:val="uk-UA" w:eastAsia="uk-UA"/>
              </w:rPr>
              <w:t xml:space="preserve">Для будівництва та обслуговування </w:t>
            </w:r>
            <w:proofErr w:type="spellStart"/>
            <w:r w:rsidRPr="000D1A55">
              <w:rPr>
                <w:rStyle w:val="FontStyle17"/>
                <w:lang w:val="uk-UA" w:eastAsia="uk-UA"/>
              </w:rPr>
              <w:t>жит</w:t>
            </w:r>
            <w:r>
              <w:rPr>
                <w:rStyle w:val="FontStyle17"/>
                <w:lang w:val="uk-UA" w:eastAsia="uk-UA"/>
              </w:rPr>
              <w:t>-</w:t>
            </w:r>
            <w:r w:rsidRPr="000D1A55">
              <w:rPr>
                <w:rStyle w:val="FontStyle17"/>
                <w:lang w:val="uk-UA" w:eastAsia="uk-UA"/>
              </w:rPr>
              <w:t>лового</w:t>
            </w:r>
            <w:proofErr w:type="spellEnd"/>
            <w:r w:rsidRPr="000D1A55">
              <w:rPr>
                <w:rStyle w:val="FontStyle17"/>
                <w:lang w:val="uk-UA" w:eastAsia="uk-UA"/>
              </w:rPr>
              <w:t xml:space="preserve"> будинку, го</w:t>
            </w:r>
            <w:r w:rsidRPr="000D1A55">
              <w:rPr>
                <w:rStyle w:val="FontStyle17"/>
                <w:lang w:val="uk-UA" w:eastAsia="uk-UA"/>
              </w:rPr>
              <w:t>с</w:t>
            </w:r>
            <w:r w:rsidRPr="000D1A55">
              <w:rPr>
                <w:rStyle w:val="FontStyle17"/>
                <w:lang w:val="uk-UA" w:eastAsia="uk-UA"/>
              </w:rPr>
              <w:t>подарських будівель і споруд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0D1A55">
              <w:rPr>
                <w:rStyle w:val="FontStyle17"/>
                <w:lang w:eastAsia="uk-UA"/>
              </w:rPr>
              <w:t>(</w:t>
            </w:r>
            <w:proofErr w:type="spellStart"/>
            <w:r w:rsidRPr="000D1A55">
              <w:rPr>
                <w:rStyle w:val="FontStyle17"/>
                <w:lang w:eastAsia="uk-UA"/>
              </w:rPr>
              <w:t>приса</w:t>
            </w:r>
            <w:proofErr w:type="spellEnd"/>
            <w:r>
              <w:rPr>
                <w:rStyle w:val="FontStyle17"/>
                <w:lang w:val="uk-UA" w:eastAsia="uk-UA"/>
              </w:rPr>
              <w:t>д</w:t>
            </w:r>
            <w:proofErr w:type="spellStart"/>
            <w:r w:rsidRPr="000D1A55">
              <w:rPr>
                <w:rStyle w:val="FontStyle17"/>
                <w:lang w:eastAsia="uk-UA"/>
              </w:rPr>
              <w:t>ибна</w:t>
            </w:r>
            <w:proofErr w:type="spellEnd"/>
            <w:r w:rsidRPr="000D1A55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0D1A55">
              <w:rPr>
                <w:rStyle w:val="FontStyle17"/>
                <w:lang w:eastAsia="uk-UA"/>
              </w:rPr>
              <w:t>ділянка</w:t>
            </w:r>
            <w:proofErr w:type="spellEnd"/>
            <w:r w:rsidRPr="000D1A55">
              <w:rPr>
                <w:rStyle w:val="FontStyle17"/>
                <w:lang w:eastAsia="uk-UA"/>
              </w:rPr>
              <w:t>)</w:t>
            </w:r>
          </w:p>
        </w:tc>
        <w:tc>
          <w:tcPr>
            <w:tcW w:w="2693" w:type="dxa"/>
          </w:tcPr>
          <w:p w:rsidR="00257742" w:rsidRPr="00B53BC9" w:rsidRDefault="00257742" w:rsidP="00B0586D">
            <w:pPr>
              <w:ind w:left="-108" w:right="-60"/>
              <w:jc w:val="center"/>
              <w:rPr>
                <w:spacing w:val="-4"/>
                <w:lang w:val="uk-UA"/>
              </w:rPr>
            </w:pPr>
            <w:proofErr w:type="spellStart"/>
            <w:r w:rsidRPr="00B53BC9">
              <w:rPr>
                <w:spacing w:val="-4"/>
                <w:lang w:val="uk-UA"/>
              </w:rPr>
              <w:t>Довгинцівський</w:t>
            </w:r>
            <w:proofErr w:type="spellEnd"/>
            <w:r w:rsidRPr="00B53BC9">
              <w:rPr>
                <w:spacing w:val="-4"/>
                <w:lang w:val="uk-UA"/>
              </w:rPr>
              <w:t xml:space="preserve"> район,</w:t>
            </w:r>
          </w:p>
          <w:p w:rsidR="00257742" w:rsidRPr="00B53BC9" w:rsidRDefault="00257742" w:rsidP="00B0586D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B53BC9">
              <w:rPr>
                <w:spacing w:val="-4"/>
                <w:lang w:val="uk-UA"/>
              </w:rPr>
              <w:t xml:space="preserve">вул. </w:t>
            </w:r>
            <w:r>
              <w:rPr>
                <w:spacing w:val="-4"/>
                <w:lang w:val="uk-UA"/>
              </w:rPr>
              <w:t>Дніпровське шосе, ділянка 20,</w:t>
            </w:r>
          </w:p>
          <w:p w:rsidR="00257742" w:rsidRPr="00B53BC9" w:rsidRDefault="00257742" w:rsidP="00B0586D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B53BC9">
              <w:rPr>
                <w:spacing w:val="-4"/>
                <w:lang w:val="uk-UA"/>
              </w:rPr>
              <w:t>1211000000:03:0</w:t>
            </w:r>
            <w:r>
              <w:rPr>
                <w:spacing w:val="-4"/>
                <w:lang w:val="uk-UA"/>
              </w:rPr>
              <w:t>19</w:t>
            </w:r>
            <w:r w:rsidRPr="00B53BC9">
              <w:rPr>
                <w:spacing w:val="-4"/>
                <w:lang w:val="uk-UA"/>
              </w:rPr>
              <w:t>:0</w:t>
            </w:r>
            <w:r>
              <w:rPr>
                <w:spacing w:val="-4"/>
                <w:lang w:val="uk-UA"/>
              </w:rPr>
              <w:t>040</w:t>
            </w:r>
          </w:p>
        </w:tc>
        <w:tc>
          <w:tcPr>
            <w:tcW w:w="992" w:type="dxa"/>
          </w:tcPr>
          <w:p w:rsidR="00257742" w:rsidRDefault="00257742" w:rsidP="00B058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0,0999</w:t>
            </w:r>
          </w:p>
        </w:tc>
        <w:tc>
          <w:tcPr>
            <w:tcW w:w="1275" w:type="dxa"/>
          </w:tcPr>
          <w:p w:rsidR="00257742" w:rsidRPr="00506E12" w:rsidRDefault="00257742" w:rsidP="00B0586D">
            <w:pPr>
              <w:jc w:val="center"/>
              <w:rPr>
                <w:rStyle w:val="FontStyle17"/>
                <w:lang w:eastAsia="uk-UA"/>
              </w:rPr>
            </w:pPr>
            <w:r w:rsidRPr="00506E12">
              <w:rPr>
                <w:rStyle w:val="FontStyle17"/>
                <w:lang w:eastAsia="uk-UA"/>
              </w:rPr>
              <w:t>Приватна</w:t>
            </w:r>
          </w:p>
          <w:p w:rsidR="00257742" w:rsidRPr="00506E12" w:rsidRDefault="00257742" w:rsidP="00B0586D">
            <w:pPr>
              <w:jc w:val="center"/>
              <w:rPr>
                <w:rStyle w:val="FontStyle17"/>
                <w:lang w:eastAsia="uk-UA"/>
              </w:rPr>
            </w:pPr>
            <w:proofErr w:type="spellStart"/>
            <w:r w:rsidRPr="00506E12">
              <w:rPr>
                <w:rStyle w:val="FontStyle17"/>
                <w:lang w:eastAsia="uk-UA"/>
              </w:rPr>
              <w:t>власність</w:t>
            </w:r>
            <w:proofErr w:type="spellEnd"/>
          </w:p>
        </w:tc>
        <w:tc>
          <w:tcPr>
            <w:tcW w:w="5813" w:type="dxa"/>
          </w:tcPr>
          <w:p w:rsidR="00257742" w:rsidRPr="000D3C23" w:rsidRDefault="00257742" w:rsidP="00B0586D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0D3C23">
              <w:rPr>
                <w:bCs/>
                <w:lang w:val="uk-UA"/>
              </w:rPr>
              <w:t>1. Висновки про погодження проекту землеустрою щодо відведення земельної ділянки містять розбіжн</w:t>
            </w:r>
            <w:r w:rsidRPr="000D3C23">
              <w:rPr>
                <w:bCs/>
                <w:lang w:val="uk-UA"/>
              </w:rPr>
              <w:t>о</w:t>
            </w:r>
            <w:r w:rsidRPr="000D3C23">
              <w:rPr>
                <w:bCs/>
                <w:lang w:val="uk-UA"/>
              </w:rPr>
              <w:t>сті щодо категорії земель.</w:t>
            </w:r>
          </w:p>
          <w:p w:rsidR="00257742" w:rsidRPr="00804705" w:rsidRDefault="00257742" w:rsidP="00804705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076048">
              <w:rPr>
                <w:bCs/>
                <w:lang w:val="uk-UA"/>
              </w:rPr>
              <w:t>2. У проекті землеустрою щодо відведення земельної ділянки (у пояснювальній записці, плані меж земел</w:t>
            </w:r>
            <w:r w:rsidRPr="00076048">
              <w:rPr>
                <w:bCs/>
                <w:lang w:val="uk-UA"/>
              </w:rPr>
              <w:t>ь</w:t>
            </w:r>
            <w:r w:rsidRPr="00076048">
              <w:rPr>
                <w:bCs/>
                <w:lang w:val="uk-UA"/>
              </w:rPr>
              <w:t xml:space="preserve">ної </w:t>
            </w:r>
            <w:r w:rsidRPr="00804705">
              <w:rPr>
                <w:bCs/>
                <w:lang w:val="uk-UA"/>
              </w:rPr>
              <w:t>ділянки) наявні зелені насадження, що суперечить змісту,  зазначеному в  акті обстеження  зелених н</w:t>
            </w:r>
            <w:r w:rsidRPr="00804705">
              <w:rPr>
                <w:bCs/>
                <w:lang w:val="uk-UA"/>
              </w:rPr>
              <w:t>а</w:t>
            </w:r>
            <w:r w:rsidRPr="00804705">
              <w:rPr>
                <w:bCs/>
                <w:lang w:val="uk-UA"/>
              </w:rPr>
              <w:t xml:space="preserve">саджень на території </w:t>
            </w:r>
            <w:proofErr w:type="spellStart"/>
            <w:r w:rsidRPr="00804705">
              <w:rPr>
                <w:bCs/>
                <w:lang w:val="uk-UA"/>
              </w:rPr>
              <w:t>Довгинцівського</w:t>
            </w:r>
            <w:proofErr w:type="spellEnd"/>
            <w:r w:rsidRPr="00804705">
              <w:rPr>
                <w:bCs/>
                <w:lang w:val="uk-UA"/>
              </w:rPr>
              <w:t xml:space="preserve"> району від 16.12.2020 №257, складеному посадовими особами </w:t>
            </w:r>
            <w:proofErr w:type="spellStart"/>
            <w:r w:rsidRPr="00804705">
              <w:rPr>
                <w:bCs/>
                <w:lang w:val="uk-UA"/>
              </w:rPr>
              <w:t>Довгинцівської</w:t>
            </w:r>
            <w:proofErr w:type="spellEnd"/>
            <w:r w:rsidRPr="00804705">
              <w:rPr>
                <w:bCs/>
                <w:lang w:val="uk-UA"/>
              </w:rPr>
              <w:t xml:space="preserve"> районної в місті ради.</w:t>
            </w:r>
          </w:p>
          <w:p w:rsidR="00257742" w:rsidRDefault="00257742" w:rsidP="00BF0385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0D3C23">
              <w:rPr>
                <w:bCs/>
                <w:lang w:val="uk-UA"/>
              </w:rPr>
              <w:t>3. Відсутній витяг з Державного земельног</w:t>
            </w:r>
            <w:r>
              <w:rPr>
                <w:bCs/>
                <w:lang w:val="uk-UA"/>
              </w:rPr>
              <w:t>о кадастру про земельну ділянку.</w:t>
            </w:r>
          </w:p>
          <w:p w:rsidR="00257742" w:rsidRPr="00076048" w:rsidRDefault="00257742" w:rsidP="00804705">
            <w:pPr>
              <w:pStyle w:val="Style6"/>
              <w:widowControl/>
              <w:spacing w:line="240" w:lineRule="auto"/>
              <w:ind w:hanging="1"/>
              <w:jc w:val="both"/>
              <w:rPr>
                <w:b/>
                <w:bCs/>
                <w:i/>
                <w:iCs/>
                <w:lang w:val="uk-UA"/>
              </w:rPr>
            </w:pPr>
            <w:r>
              <w:rPr>
                <w:bCs/>
                <w:lang w:val="uk-UA"/>
              </w:rPr>
              <w:t xml:space="preserve">4. </w:t>
            </w:r>
            <w:r w:rsidRPr="00804705">
              <w:rPr>
                <w:bCs/>
                <w:lang w:val="uk-UA"/>
              </w:rPr>
              <w:t>Відповідно до ст. 28 Закону України «Про землеу</w:t>
            </w:r>
            <w:r w:rsidRPr="00804705">
              <w:rPr>
                <w:bCs/>
                <w:lang w:val="uk-UA"/>
              </w:rPr>
              <w:t>с</w:t>
            </w:r>
            <w:r w:rsidRPr="00804705">
              <w:rPr>
                <w:bCs/>
                <w:lang w:val="uk-UA"/>
              </w:rPr>
              <w:t>трій» розробники документації із землеустрою несуть відповідно до закону відповідальність за достові</w:t>
            </w:r>
            <w:r w:rsidRPr="00804705">
              <w:rPr>
                <w:bCs/>
                <w:lang w:val="uk-UA"/>
              </w:rPr>
              <w:t>р</w:t>
            </w:r>
            <w:r w:rsidRPr="00804705">
              <w:rPr>
                <w:bCs/>
                <w:lang w:val="uk-UA"/>
              </w:rPr>
              <w:t>ність, якість і безпеку заходів, передбачених нею</w:t>
            </w:r>
          </w:p>
        </w:tc>
      </w:tr>
      <w:tr w:rsidR="00257742" w:rsidRPr="006E128E" w:rsidTr="00257742">
        <w:trPr>
          <w:cantSplit/>
          <w:trHeight w:val="279"/>
        </w:trPr>
        <w:tc>
          <w:tcPr>
            <w:tcW w:w="534" w:type="dxa"/>
          </w:tcPr>
          <w:p w:rsidR="00257742" w:rsidRDefault="00257742" w:rsidP="008047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126" w:type="dxa"/>
          </w:tcPr>
          <w:p w:rsidR="00257742" w:rsidRDefault="00257742" w:rsidP="00804705">
            <w:pPr>
              <w:ind w:left="175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Громадянин </w:t>
            </w:r>
          </w:p>
          <w:p w:rsidR="00257742" w:rsidRDefault="00257742" w:rsidP="00804705">
            <w:pPr>
              <w:ind w:left="33" w:firstLine="39"/>
              <w:jc w:val="center"/>
              <w:rPr>
                <w:lang w:val="uk-UA"/>
              </w:rPr>
            </w:pPr>
            <w:r>
              <w:rPr>
                <w:lang w:val="uk-UA"/>
              </w:rPr>
              <w:t>Таран</w:t>
            </w:r>
          </w:p>
          <w:p w:rsidR="00257742" w:rsidRDefault="00257742" w:rsidP="00804705">
            <w:pPr>
              <w:ind w:left="33" w:firstLine="39"/>
              <w:jc w:val="center"/>
              <w:rPr>
                <w:lang w:val="uk-UA"/>
              </w:rPr>
            </w:pPr>
            <w:r>
              <w:rPr>
                <w:lang w:val="uk-UA"/>
              </w:rPr>
              <w:t>Павло</w:t>
            </w:r>
          </w:p>
          <w:p w:rsidR="00257742" w:rsidRDefault="00257742" w:rsidP="00804705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Володимирович</w:t>
            </w:r>
          </w:p>
        </w:tc>
        <w:tc>
          <w:tcPr>
            <w:tcW w:w="2410" w:type="dxa"/>
          </w:tcPr>
          <w:p w:rsidR="00257742" w:rsidRPr="000D1A55" w:rsidRDefault="00257742" w:rsidP="00804705">
            <w:pPr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ведення саді</w:t>
            </w:r>
            <w:r>
              <w:rPr>
                <w:rStyle w:val="FontStyle17"/>
                <w:lang w:val="uk-UA" w:eastAsia="uk-UA"/>
              </w:rPr>
              <w:t>в</w:t>
            </w:r>
            <w:r>
              <w:rPr>
                <w:rStyle w:val="FontStyle17"/>
                <w:lang w:val="uk-UA" w:eastAsia="uk-UA"/>
              </w:rPr>
              <w:t>ництва</w:t>
            </w:r>
          </w:p>
        </w:tc>
        <w:tc>
          <w:tcPr>
            <w:tcW w:w="2693" w:type="dxa"/>
          </w:tcPr>
          <w:p w:rsidR="00257742" w:rsidRPr="00B53BC9" w:rsidRDefault="00257742" w:rsidP="00804705">
            <w:pPr>
              <w:ind w:left="-108" w:right="-60"/>
              <w:jc w:val="center"/>
              <w:rPr>
                <w:spacing w:val="-4"/>
                <w:lang w:val="uk-UA"/>
              </w:rPr>
            </w:pPr>
            <w:proofErr w:type="spellStart"/>
            <w:r w:rsidRPr="00B53BC9">
              <w:rPr>
                <w:spacing w:val="-4"/>
                <w:lang w:val="uk-UA"/>
              </w:rPr>
              <w:t>Довгинцівський</w:t>
            </w:r>
            <w:proofErr w:type="spellEnd"/>
            <w:r w:rsidRPr="00B53BC9">
              <w:rPr>
                <w:spacing w:val="-4"/>
                <w:lang w:val="uk-UA"/>
              </w:rPr>
              <w:t xml:space="preserve"> район,</w:t>
            </w:r>
          </w:p>
          <w:p w:rsidR="00257742" w:rsidRPr="00B53BC9" w:rsidRDefault="00257742" w:rsidP="00804705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B53BC9">
              <w:rPr>
                <w:spacing w:val="-4"/>
                <w:lang w:val="uk-UA"/>
              </w:rPr>
              <w:t xml:space="preserve">вул. </w:t>
            </w:r>
            <w:r>
              <w:rPr>
                <w:spacing w:val="-4"/>
                <w:lang w:val="uk-UA"/>
              </w:rPr>
              <w:t>Дніпровське шосе, ділянка 20.1,</w:t>
            </w:r>
          </w:p>
          <w:p w:rsidR="00257742" w:rsidRPr="00B53BC9" w:rsidRDefault="00257742" w:rsidP="00804705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B53BC9">
              <w:rPr>
                <w:spacing w:val="-4"/>
                <w:lang w:val="uk-UA"/>
              </w:rPr>
              <w:t>1211000000:03:0</w:t>
            </w:r>
            <w:r>
              <w:rPr>
                <w:spacing w:val="-4"/>
                <w:lang w:val="uk-UA"/>
              </w:rPr>
              <w:t>19</w:t>
            </w:r>
            <w:r w:rsidRPr="00B53BC9">
              <w:rPr>
                <w:spacing w:val="-4"/>
                <w:lang w:val="uk-UA"/>
              </w:rPr>
              <w:t>:0</w:t>
            </w:r>
            <w:r>
              <w:rPr>
                <w:spacing w:val="-4"/>
                <w:lang w:val="uk-UA"/>
              </w:rPr>
              <w:t>041</w:t>
            </w:r>
          </w:p>
        </w:tc>
        <w:tc>
          <w:tcPr>
            <w:tcW w:w="992" w:type="dxa"/>
          </w:tcPr>
          <w:p w:rsidR="00257742" w:rsidRDefault="00257742" w:rsidP="008047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0,1200</w:t>
            </w:r>
          </w:p>
        </w:tc>
        <w:tc>
          <w:tcPr>
            <w:tcW w:w="1275" w:type="dxa"/>
          </w:tcPr>
          <w:p w:rsidR="00257742" w:rsidRPr="00506E12" w:rsidRDefault="00257742" w:rsidP="00804705">
            <w:pPr>
              <w:jc w:val="center"/>
              <w:rPr>
                <w:rStyle w:val="FontStyle17"/>
                <w:lang w:eastAsia="uk-UA"/>
              </w:rPr>
            </w:pPr>
            <w:r w:rsidRPr="00506E12">
              <w:rPr>
                <w:rStyle w:val="FontStyle17"/>
                <w:lang w:eastAsia="uk-UA"/>
              </w:rPr>
              <w:t>Приватна</w:t>
            </w:r>
          </w:p>
          <w:p w:rsidR="00257742" w:rsidRPr="00506E12" w:rsidRDefault="00257742" w:rsidP="00804705">
            <w:pPr>
              <w:jc w:val="center"/>
              <w:rPr>
                <w:rStyle w:val="FontStyle17"/>
                <w:lang w:eastAsia="uk-UA"/>
              </w:rPr>
            </w:pPr>
            <w:proofErr w:type="spellStart"/>
            <w:r w:rsidRPr="00506E12">
              <w:rPr>
                <w:rStyle w:val="FontStyle17"/>
                <w:lang w:eastAsia="uk-UA"/>
              </w:rPr>
              <w:t>власність</w:t>
            </w:r>
            <w:proofErr w:type="spellEnd"/>
          </w:p>
        </w:tc>
        <w:tc>
          <w:tcPr>
            <w:tcW w:w="5813" w:type="dxa"/>
          </w:tcPr>
          <w:p w:rsidR="00257742" w:rsidRPr="000D3C23" w:rsidRDefault="00257742" w:rsidP="00804705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0D3C23">
              <w:rPr>
                <w:bCs/>
                <w:lang w:val="uk-UA"/>
              </w:rPr>
              <w:t>1. Висновки про погодження проекту землеустрою щодо відведення земельної ділянки містять розбіжн</w:t>
            </w:r>
            <w:r w:rsidRPr="000D3C23">
              <w:rPr>
                <w:bCs/>
                <w:lang w:val="uk-UA"/>
              </w:rPr>
              <w:t>о</w:t>
            </w:r>
            <w:r w:rsidRPr="000D3C23">
              <w:rPr>
                <w:bCs/>
                <w:lang w:val="uk-UA"/>
              </w:rPr>
              <w:t>сті щодо категорії земель.</w:t>
            </w:r>
          </w:p>
          <w:p w:rsidR="00257742" w:rsidRPr="00F64F7A" w:rsidRDefault="00257742" w:rsidP="00804705">
            <w:pPr>
              <w:pStyle w:val="8"/>
              <w:rPr>
                <w:b/>
                <w:bCs w:val="0"/>
                <w:i/>
                <w:iCs w:val="0"/>
              </w:rPr>
            </w:pPr>
            <w:r w:rsidRPr="00804705">
              <w:rPr>
                <w:iCs w:val="0"/>
                <w:sz w:val="24"/>
                <w:szCs w:val="24"/>
              </w:rPr>
              <w:t>2. У проекті землеустрою щодо відведення земельної ділянки (у пояснювальній записці, плані меж земел</w:t>
            </w:r>
            <w:r w:rsidRPr="00804705">
              <w:rPr>
                <w:iCs w:val="0"/>
                <w:sz w:val="24"/>
                <w:szCs w:val="24"/>
              </w:rPr>
              <w:t>ь</w:t>
            </w:r>
            <w:r w:rsidRPr="00804705">
              <w:rPr>
                <w:iCs w:val="0"/>
                <w:sz w:val="24"/>
                <w:szCs w:val="24"/>
              </w:rPr>
              <w:t>ної ділянки) наявні зелені насадження, що суперечить</w:t>
            </w:r>
          </w:p>
        </w:tc>
      </w:tr>
      <w:tr w:rsidR="00257742" w:rsidRPr="00F64F7A" w:rsidTr="00257742">
        <w:trPr>
          <w:cantSplit/>
          <w:trHeight w:val="279"/>
        </w:trPr>
        <w:tc>
          <w:tcPr>
            <w:tcW w:w="534" w:type="dxa"/>
          </w:tcPr>
          <w:p w:rsidR="00257742" w:rsidRPr="00FA3FB1" w:rsidRDefault="00257742" w:rsidP="00804705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57742" w:rsidRPr="00FA3FB1" w:rsidRDefault="00257742" w:rsidP="00804705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57742" w:rsidRPr="00FA3FB1" w:rsidRDefault="00257742" w:rsidP="00804705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7742" w:rsidRPr="00FA3FB1" w:rsidRDefault="00257742" w:rsidP="0080470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7742" w:rsidRPr="00A96C5C" w:rsidRDefault="00257742" w:rsidP="0080470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57742" w:rsidRPr="00A96C5C" w:rsidRDefault="00257742" w:rsidP="0080470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742" w:rsidRPr="00F64F7A" w:rsidRDefault="00257742" w:rsidP="00804705">
            <w:pPr>
              <w:pStyle w:val="8"/>
              <w:rPr>
                <w:b/>
                <w:bCs w:val="0"/>
                <w:i/>
                <w:iCs w:val="0"/>
              </w:rPr>
            </w:pPr>
            <w:r w:rsidRPr="00F64F7A">
              <w:rPr>
                <w:b/>
                <w:bCs w:val="0"/>
                <w:i/>
                <w:iCs w:val="0"/>
              </w:rPr>
              <w:t>7</w:t>
            </w:r>
          </w:p>
        </w:tc>
      </w:tr>
      <w:tr w:rsidR="00257742" w:rsidRPr="006E128E" w:rsidTr="00257742">
        <w:trPr>
          <w:cantSplit/>
          <w:trHeight w:val="256"/>
        </w:trPr>
        <w:tc>
          <w:tcPr>
            <w:tcW w:w="534" w:type="dxa"/>
          </w:tcPr>
          <w:p w:rsidR="00257742" w:rsidRDefault="00257742" w:rsidP="00804705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57742" w:rsidRDefault="00257742" w:rsidP="00804705">
            <w:pPr>
              <w:ind w:left="360" w:hanging="288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257742" w:rsidRPr="000D1A55" w:rsidRDefault="00257742" w:rsidP="00804705">
            <w:pPr>
              <w:jc w:val="center"/>
              <w:rPr>
                <w:rStyle w:val="FontStyle17"/>
                <w:lang w:val="uk-UA" w:eastAsia="uk-UA"/>
              </w:rPr>
            </w:pPr>
          </w:p>
        </w:tc>
        <w:tc>
          <w:tcPr>
            <w:tcW w:w="2693" w:type="dxa"/>
          </w:tcPr>
          <w:p w:rsidR="00257742" w:rsidRPr="00B53BC9" w:rsidRDefault="00257742" w:rsidP="00804705">
            <w:pPr>
              <w:ind w:left="-108" w:right="-60"/>
              <w:jc w:val="center"/>
              <w:rPr>
                <w:spacing w:val="-4"/>
                <w:lang w:val="uk-UA"/>
              </w:rPr>
            </w:pPr>
          </w:p>
        </w:tc>
        <w:tc>
          <w:tcPr>
            <w:tcW w:w="992" w:type="dxa"/>
          </w:tcPr>
          <w:p w:rsidR="00257742" w:rsidRDefault="00257742" w:rsidP="00804705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257742" w:rsidRPr="00506E12" w:rsidRDefault="00257742" w:rsidP="00804705">
            <w:pPr>
              <w:jc w:val="center"/>
              <w:rPr>
                <w:rStyle w:val="FontStyle17"/>
                <w:lang w:eastAsia="uk-UA"/>
              </w:rPr>
            </w:pPr>
          </w:p>
        </w:tc>
        <w:tc>
          <w:tcPr>
            <w:tcW w:w="5813" w:type="dxa"/>
          </w:tcPr>
          <w:p w:rsidR="00257742" w:rsidRPr="000D3C23" w:rsidRDefault="00257742" w:rsidP="00804705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0D3C23">
              <w:rPr>
                <w:bCs/>
                <w:lang w:val="uk-UA"/>
              </w:rPr>
              <w:t>змісту, зазначеному в акті обстеження зелених нас</w:t>
            </w:r>
            <w:r w:rsidRPr="000D3C23">
              <w:rPr>
                <w:bCs/>
                <w:lang w:val="uk-UA"/>
              </w:rPr>
              <w:t>а</w:t>
            </w:r>
            <w:r w:rsidRPr="000D3C23">
              <w:rPr>
                <w:bCs/>
                <w:lang w:val="uk-UA"/>
              </w:rPr>
              <w:t xml:space="preserve">джень на території </w:t>
            </w:r>
            <w:proofErr w:type="spellStart"/>
            <w:r w:rsidRPr="000D3C23">
              <w:rPr>
                <w:bCs/>
                <w:lang w:val="uk-UA"/>
              </w:rPr>
              <w:t>Довгинцівського</w:t>
            </w:r>
            <w:proofErr w:type="spellEnd"/>
            <w:r w:rsidRPr="000D3C23">
              <w:rPr>
                <w:bCs/>
                <w:lang w:val="uk-UA"/>
              </w:rPr>
              <w:t xml:space="preserve"> району від 16.12.2020 №25</w:t>
            </w:r>
            <w:r>
              <w:rPr>
                <w:bCs/>
                <w:lang w:val="uk-UA"/>
              </w:rPr>
              <w:t xml:space="preserve">6, складеному посадовими особами </w:t>
            </w:r>
            <w:proofErr w:type="spellStart"/>
            <w:r>
              <w:rPr>
                <w:bCs/>
                <w:lang w:val="uk-UA"/>
              </w:rPr>
              <w:t>Довгинцівської</w:t>
            </w:r>
            <w:proofErr w:type="spellEnd"/>
            <w:r>
              <w:rPr>
                <w:bCs/>
                <w:lang w:val="uk-UA"/>
              </w:rPr>
              <w:t xml:space="preserve"> районної в місті ради.</w:t>
            </w:r>
          </w:p>
          <w:p w:rsidR="00257742" w:rsidRDefault="00257742" w:rsidP="00804705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0D3C23">
              <w:rPr>
                <w:bCs/>
                <w:lang w:val="uk-UA"/>
              </w:rPr>
              <w:t>3. Відсутній витяг з Державного земельного кадастру про земельну ділянку</w:t>
            </w:r>
            <w:r>
              <w:rPr>
                <w:bCs/>
                <w:lang w:val="uk-UA"/>
              </w:rPr>
              <w:t>.</w:t>
            </w:r>
          </w:p>
          <w:p w:rsidR="00257742" w:rsidRPr="00C21624" w:rsidRDefault="00257742" w:rsidP="00804705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4. </w:t>
            </w:r>
            <w:r w:rsidRPr="00F21C67">
              <w:rPr>
                <w:color w:val="000000"/>
                <w:lang w:val="uk-UA"/>
              </w:rPr>
              <w:t>Відповідно до ст. 28 Закону України «Про землеу</w:t>
            </w:r>
            <w:r w:rsidRPr="00F21C67">
              <w:rPr>
                <w:color w:val="000000"/>
                <w:lang w:val="uk-UA"/>
              </w:rPr>
              <w:t>с</w:t>
            </w:r>
            <w:r w:rsidRPr="00F21C67">
              <w:rPr>
                <w:color w:val="000000"/>
                <w:lang w:val="uk-UA"/>
              </w:rPr>
              <w:t xml:space="preserve">трій» </w:t>
            </w:r>
            <w:r w:rsidRPr="00C21624">
              <w:rPr>
                <w:bCs/>
                <w:lang w:val="uk-UA"/>
              </w:rPr>
              <w:t>розробники документації із землеустрою несуть відповідно до закону відповідальність за достові</w:t>
            </w:r>
            <w:r w:rsidRPr="00C21624">
              <w:rPr>
                <w:bCs/>
                <w:lang w:val="uk-UA"/>
              </w:rPr>
              <w:t>р</w:t>
            </w:r>
            <w:r w:rsidRPr="00C21624">
              <w:rPr>
                <w:bCs/>
                <w:lang w:val="uk-UA"/>
              </w:rPr>
              <w:t>ність, якість і безпеку заходів, передбачених нею</w:t>
            </w:r>
            <w:r w:rsidRPr="000D3C23">
              <w:rPr>
                <w:bCs/>
                <w:lang w:val="uk-UA"/>
              </w:rPr>
              <w:t xml:space="preserve">   </w:t>
            </w:r>
          </w:p>
        </w:tc>
      </w:tr>
      <w:tr w:rsidR="00257742" w:rsidRPr="00735156" w:rsidTr="00257742">
        <w:trPr>
          <w:cantSplit/>
          <w:trHeight w:val="2745"/>
        </w:trPr>
        <w:tc>
          <w:tcPr>
            <w:tcW w:w="534" w:type="dxa"/>
          </w:tcPr>
          <w:p w:rsidR="00257742" w:rsidRDefault="00257742" w:rsidP="008047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126" w:type="dxa"/>
          </w:tcPr>
          <w:p w:rsidR="00257742" w:rsidRDefault="00257742" w:rsidP="00804705">
            <w:pPr>
              <w:ind w:left="-12" w:hanging="12"/>
              <w:jc w:val="center"/>
            </w:pPr>
            <w:proofErr w:type="spellStart"/>
            <w:r>
              <w:t>Фізична</w:t>
            </w:r>
            <w:proofErr w:type="spellEnd"/>
            <w:r>
              <w:t xml:space="preserve"> особа-</w:t>
            </w:r>
            <w:proofErr w:type="spellStart"/>
            <w:r>
              <w:t>підприємець</w:t>
            </w:r>
            <w:proofErr w:type="spellEnd"/>
          </w:p>
          <w:p w:rsidR="00257742" w:rsidRPr="006B455E" w:rsidRDefault="00257742" w:rsidP="00804705">
            <w:pPr>
              <w:ind w:left="-12" w:hanging="12"/>
              <w:jc w:val="center"/>
            </w:pPr>
            <w:proofErr w:type="spellStart"/>
            <w:r w:rsidRPr="006B455E">
              <w:t>Міхєєв</w:t>
            </w:r>
            <w:proofErr w:type="spellEnd"/>
            <w:r w:rsidRPr="006B455E">
              <w:t xml:space="preserve"> </w:t>
            </w:r>
            <w:proofErr w:type="spellStart"/>
            <w:r w:rsidRPr="006B455E">
              <w:t>Волод</w:t>
            </w:r>
            <w:r w:rsidRPr="006B455E">
              <w:t>и</w:t>
            </w:r>
            <w:r w:rsidRPr="006B455E">
              <w:t>мир</w:t>
            </w:r>
            <w:proofErr w:type="spellEnd"/>
            <w:r w:rsidRPr="006B455E">
              <w:t xml:space="preserve"> </w:t>
            </w:r>
            <w:proofErr w:type="spellStart"/>
            <w:r w:rsidRPr="006B455E">
              <w:t>Сергійович</w:t>
            </w:r>
            <w:proofErr w:type="spellEnd"/>
          </w:p>
        </w:tc>
        <w:tc>
          <w:tcPr>
            <w:tcW w:w="2410" w:type="dxa"/>
          </w:tcPr>
          <w:p w:rsidR="00257742" w:rsidRPr="006B455E" w:rsidRDefault="00257742" w:rsidP="00804705">
            <w:pPr>
              <w:ind w:left="-12" w:hanging="12"/>
              <w:jc w:val="center"/>
            </w:pPr>
            <w:r w:rsidRPr="006B455E">
              <w:t xml:space="preserve">Для </w:t>
            </w:r>
            <w:proofErr w:type="spellStart"/>
            <w:r w:rsidRPr="006B455E">
              <w:t>розміщення</w:t>
            </w:r>
            <w:proofErr w:type="spellEnd"/>
            <w:r w:rsidRPr="006B455E">
              <w:t xml:space="preserve"> </w:t>
            </w:r>
            <w:proofErr w:type="spellStart"/>
            <w:r w:rsidRPr="006B455E">
              <w:t>то</w:t>
            </w:r>
            <w:r w:rsidRPr="006B455E">
              <w:t>р</w:t>
            </w:r>
            <w:r w:rsidRPr="006B455E">
              <w:t>говельного</w:t>
            </w:r>
            <w:proofErr w:type="spellEnd"/>
            <w:r w:rsidRPr="006B455E">
              <w:t xml:space="preserve"> </w:t>
            </w:r>
            <w:proofErr w:type="spellStart"/>
            <w:r w:rsidRPr="006B455E">
              <w:t>павіль</w:t>
            </w:r>
            <w:r w:rsidRPr="006B455E">
              <w:t>й</w:t>
            </w:r>
            <w:r w:rsidRPr="006B455E">
              <w:t>ону</w:t>
            </w:r>
            <w:proofErr w:type="spellEnd"/>
            <w:r w:rsidRPr="006B455E">
              <w:t xml:space="preserve"> «</w:t>
            </w:r>
            <w:proofErr w:type="spellStart"/>
            <w:r w:rsidRPr="006B455E">
              <w:t>Квіти</w:t>
            </w:r>
            <w:proofErr w:type="spellEnd"/>
            <w:r w:rsidRPr="006B455E">
              <w:t>»</w:t>
            </w:r>
          </w:p>
        </w:tc>
        <w:tc>
          <w:tcPr>
            <w:tcW w:w="2693" w:type="dxa"/>
          </w:tcPr>
          <w:p w:rsidR="00257742" w:rsidRPr="006B455E" w:rsidRDefault="00257742" w:rsidP="00804705">
            <w:pPr>
              <w:ind w:left="-12" w:hanging="12"/>
              <w:jc w:val="center"/>
            </w:pPr>
            <w:proofErr w:type="spellStart"/>
            <w:r w:rsidRPr="006B455E">
              <w:t>Саксаганський</w:t>
            </w:r>
            <w:proofErr w:type="spellEnd"/>
            <w:r w:rsidRPr="006B455E">
              <w:t xml:space="preserve"> район,</w:t>
            </w:r>
          </w:p>
          <w:p w:rsidR="00257742" w:rsidRPr="006B455E" w:rsidRDefault="00257742" w:rsidP="00804705">
            <w:pPr>
              <w:ind w:left="-12" w:hanging="12"/>
              <w:jc w:val="center"/>
            </w:pPr>
            <w:r w:rsidRPr="006B455E">
              <w:t xml:space="preserve">пр-т </w:t>
            </w:r>
            <w:proofErr w:type="spellStart"/>
            <w:r w:rsidRPr="006B455E">
              <w:t>Гагаріна</w:t>
            </w:r>
            <w:proofErr w:type="spellEnd"/>
            <w:r w:rsidRPr="006B455E">
              <w:t>, 1а,</w:t>
            </w:r>
          </w:p>
          <w:p w:rsidR="00257742" w:rsidRPr="006B455E" w:rsidRDefault="00257742" w:rsidP="00804705">
            <w:pPr>
              <w:ind w:left="-109" w:right="-163" w:hanging="12"/>
              <w:jc w:val="center"/>
            </w:pPr>
            <w:r w:rsidRPr="006B455E">
              <w:t>1211000000:06:233:0014</w:t>
            </w:r>
          </w:p>
        </w:tc>
        <w:tc>
          <w:tcPr>
            <w:tcW w:w="992" w:type="dxa"/>
          </w:tcPr>
          <w:p w:rsidR="00257742" w:rsidRPr="006B455E" w:rsidRDefault="00257742" w:rsidP="00804705">
            <w:pPr>
              <w:ind w:left="-12" w:hanging="12"/>
              <w:jc w:val="center"/>
            </w:pPr>
            <w:r w:rsidRPr="006B455E">
              <w:t>0,0022</w:t>
            </w:r>
          </w:p>
        </w:tc>
        <w:tc>
          <w:tcPr>
            <w:tcW w:w="1275" w:type="dxa"/>
          </w:tcPr>
          <w:p w:rsidR="00257742" w:rsidRPr="00506E12" w:rsidRDefault="00257742" w:rsidP="00804705">
            <w:pPr>
              <w:jc w:val="center"/>
              <w:rPr>
                <w:rStyle w:val="FontStyle17"/>
                <w:lang w:eastAsia="uk-UA"/>
              </w:rPr>
            </w:pPr>
            <w:proofErr w:type="spellStart"/>
            <w:r w:rsidRPr="00A255AC">
              <w:rPr>
                <w:rStyle w:val="FontStyle17"/>
                <w:lang w:eastAsia="uk-UA"/>
              </w:rPr>
              <w:t>Оренда</w:t>
            </w:r>
            <w:proofErr w:type="spellEnd"/>
          </w:p>
        </w:tc>
        <w:tc>
          <w:tcPr>
            <w:tcW w:w="5813" w:type="dxa"/>
          </w:tcPr>
          <w:p w:rsidR="00257742" w:rsidRDefault="00257742" w:rsidP="00804705">
            <w:pPr>
              <w:pStyle w:val="8"/>
              <w:jc w:val="both"/>
              <w:rPr>
                <w:iCs w:val="0"/>
                <w:sz w:val="24"/>
                <w:szCs w:val="24"/>
              </w:rPr>
            </w:pPr>
            <w:r>
              <w:rPr>
                <w:spacing w:val="-4"/>
                <w:szCs w:val="20"/>
              </w:rPr>
              <w:t xml:space="preserve">1. </w:t>
            </w:r>
            <w:r w:rsidRPr="00C21624">
              <w:rPr>
                <w:iCs w:val="0"/>
                <w:sz w:val="24"/>
                <w:szCs w:val="24"/>
              </w:rPr>
              <w:t xml:space="preserve">Відповідно до витягу з державного земельного           кадастру про земельну ділянку від 26.07.2017                            №НВ-1205056952017 земельна ділянка на </w:t>
            </w:r>
            <w:proofErr w:type="spellStart"/>
            <w:r w:rsidRPr="00C21624">
              <w:rPr>
                <w:iCs w:val="0"/>
                <w:sz w:val="24"/>
                <w:szCs w:val="24"/>
              </w:rPr>
              <w:t>пр-ті</w:t>
            </w:r>
            <w:proofErr w:type="spellEnd"/>
            <w:r w:rsidRPr="00C21624">
              <w:rPr>
                <w:iCs w:val="0"/>
                <w:sz w:val="24"/>
                <w:szCs w:val="24"/>
              </w:rPr>
              <w:t xml:space="preserve"> Гаг</w:t>
            </w:r>
            <w:r w:rsidRPr="00C21624">
              <w:rPr>
                <w:iCs w:val="0"/>
                <w:sz w:val="24"/>
                <w:szCs w:val="24"/>
              </w:rPr>
              <w:t>а</w:t>
            </w:r>
            <w:r w:rsidRPr="00C21624">
              <w:rPr>
                <w:iCs w:val="0"/>
                <w:sz w:val="24"/>
                <w:szCs w:val="24"/>
              </w:rPr>
              <w:t>ріна, 1а сформована, згідно</w:t>
            </w:r>
            <w:r>
              <w:rPr>
                <w:iCs w:val="0"/>
                <w:sz w:val="24"/>
                <w:szCs w:val="24"/>
              </w:rPr>
              <w:t xml:space="preserve"> з</w:t>
            </w:r>
            <w:r w:rsidRPr="00C21624">
              <w:rPr>
                <w:iCs w:val="0"/>
                <w:sz w:val="24"/>
                <w:szCs w:val="24"/>
              </w:rPr>
              <w:t xml:space="preserve"> Наказ</w:t>
            </w:r>
            <w:r>
              <w:rPr>
                <w:iCs w:val="0"/>
                <w:sz w:val="24"/>
                <w:szCs w:val="24"/>
              </w:rPr>
              <w:t>ом</w:t>
            </w:r>
            <w:r w:rsidRPr="00C21624">
              <w:rPr>
                <w:iCs w:val="0"/>
                <w:sz w:val="24"/>
                <w:szCs w:val="24"/>
              </w:rPr>
              <w:t xml:space="preserve"> державного комітету України із земельних ресурсів від 23 липня 2010 року   №548 «Про затвердження класифікації виді</w:t>
            </w:r>
            <w:r>
              <w:rPr>
                <w:iCs w:val="0"/>
                <w:sz w:val="24"/>
                <w:szCs w:val="24"/>
              </w:rPr>
              <w:t>в цільового призначення»</w:t>
            </w:r>
            <w:r w:rsidR="004238D6">
              <w:rPr>
                <w:iCs w:val="0"/>
                <w:sz w:val="24"/>
                <w:szCs w:val="24"/>
              </w:rPr>
              <w:t xml:space="preserve"> </w:t>
            </w:r>
            <w:r>
              <w:rPr>
                <w:iCs w:val="0"/>
                <w:sz w:val="24"/>
                <w:szCs w:val="24"/>
              </w:rPr>
              <w:t>(надалі</w:t>
            </w:r>
            <w:r w:rsidR="004238D6">
              <w:rPr>
                <w:iCs w:val="0"/>
                <w:sz w:val="24"/>
                <w:szCs w:val="24"/>
              </w:rPr>
              <w:t xml:space="preserve"> </w:t>
            </w:r>
            <w:r w:rsidRPr="00C21624">
              <w:rPr>
                <w:iCs w:val="0"/>
                <w:sz w:val="24"/>
                <w:szCs w:val="24"/>
              </w:rPr>
              <w:t>–</w:t>
            </w:r>
            <w:r w:rsidR="004238D6">
              <w:rPr>
                <w:iCs w:val="0"/>
                <w:sz w:val="24"/>
                <w:szCs w:val="24"/>
              </w:rPr>
              <w:t xml:space="preserve"> </w:t>
            </w:r>
            <w:r w:rsidRPr="00C21624">
              <w:rPr>
                <w:iCs w:val="0"/>
                <w:sz w:val="24"/>
                <w:szCs w:val="24"/>
              </w:rPr>
              <w:t>Класифік</w:t>
            </w:r>
            <w:r w:rsidRPr="00C21624">
              <w:rPr>
                <w:iCs w:val="0"/>
                <w:sz w:val="24"/>
                <w:szCs w:val="24"/>
              </w:rPr>
              <w:t>а</w:t>
            </w:r>
            <w:r w:rsidRPr="00C21624">
              <w:rPr>
                <w:iCs w:val="0"/>
                <w:sz w:val="24"/>
                <w:szCs w:val="24"/>
              </w:rPr>
              <w:t>тор), за видом цільового призначенням – для будівн</w:t>
            </w:r>
            <w:r w:rsidRPr="00C21624">
              <w:rPr>
                <w:iCs w:val="0"/>
                <w:sz w:val="24"/>
                <w:szCs w:val="24"/>
              </w:rPr>
              <w:t>и</w:t>
            </w:r>
            <w:r w:rsidRPr="00C21624">
              <w:rPr>
                <w:iCs w:val="0"/>
                <w:sz w:val="24"/>
                <w:szCs w:val="24"/>
              </w:rPr>
              <w:t>цтва та обслуговування будівель торгівлі (код 03.07) та видом використання – для розміщення павільйону «Квіти».</w:t>
            </w:r>
            <w:r>
              <w:rPr>
                <w:iCs w:val="0"/>
                <w:sz w:val="24"/>
                <w:szCs w:val="24"/>
              </w:rPr>
              <w:t xml:space="preserve">  </w:t>
            </w:r>
          </w:p>
          <w:p w:rsidR="00257742" w:rsidRDefault="00257742" w:rsidP="00A7473B">
            <w:pPr>
              <w:ind w:firstLine="142"/>
              <w:jc w:val="both"/>
              <w:rPr>
                <w:lang w:val="uk-UA"/>
              </w:rPr>
            </w:pPr>
            <w:r>
              <w:rPr>
                <w:rStyle w:val="FontStyle17"/>
                <w:lang w:val="uk-UA" w:eastAsia="uk-UA"/>
              </w:rPr>
              <w:t>2</w:t>
            </w:r>
            <w:r w:rsidRPr="00381D2D">
              <w:rPr>
                <w:rStyle w:val="FontStyle17"/>
                <w:lang w:val="uk-UA" w:eastAsia="uk-UA"/>
              </w:rPr>
              <w:t>.</w:t>
            </w:r>
            <w:r>
              <w:rPr>
                <w:rStyle w:val="FontStyle17"/>
                <w:lang w:val="uk-UA" w:eastAsia="uk-UA"/>
              </w:rPr>
              <w:t xml:space="preserve"> </w:t>
            </w:r>
            <w:r>
              <w:rPr>
                <w:color w:val="000000"/>
                <w:lang w:val="uk-UA"/>
              </w:rPr>
              <w:t>За результати самоврядного контролю (акт обст</w:t>
            </w:r>
            <w:r>
              <w:rPr>
                <w:color w:val="000000"/>
                <w:lang w:val="uk-UA"/>
              </w:rPr>
              <w:t>е</w:t>
            </w:r>
            <w:r>
              <w:rPr>
                <w:color w:val="000000"/>
                <w:lang w:val="uk-UA"/>
              </w:rPr>
              <w:t>ження земельної ділянки від 03.02.2021) з'ясовано, що, фактично земельна</w:t>
            </w:r>
            <w:r>
              <w:rPr>
                <w:lang w:val="uk-UA"/>
              </w:rPr>
              <w:t xml:space="preserve"> </w:t>
            </w:r>
            <w:r w:rsidRPr="00A60A63">
              <w:rPr>
                <w:lang w:val="uk-UA"/>
              </w:rPr>
              <w:t xml:space="preserve"> ділянка використовується</w:t>
            </w:r>
            <w:r>
              <w:rPr>
                <w:lang w:val="uk-UA"/>
              </w:rPr>
              <w:t xml:space="preserve"> для </w:t>
            </w:r>
            <w:r w:rsidRPr="00A60A63">
              <w:rPr>
                <w:lang w:val="uk-UA"/>
              </w:rPr>
              <w:t xml:space="preserve"> розміщення кафетерію</w:t>
            </w:r>
            <w:r>
              <w:rPr>
                <w:lang w:val="uk-UA"/>
              </w:rPr>
              <w:t>, що відповідає згідно з Клас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 xml:space="preserve">фікатором, виду </w:t>
            </w:r>
            <w:r w:rsidRPr="00A60A63">
              <w:rPr>
                <w:lang w:val="uk-UA"/>
              </w:rPr>
              <w:t>цільов</w:t>
            </w:r>
            <w:r>
              <w:rPr>
                <w:lang w:val="uk-UA"/>
              </w:rPr>
              <w:t>ого</w:t>
            </w:r>
            <w:r w:rsidRPr="00A60A63">
              <w:rPr>
                <w:lang w:val="uk-UA"/>
              </w:rPr>
              <w:t xml:space="preserve"> приз</w:t>
            </w:r>
            <w:r>
              <w:rPr>
                <w:lang w:val="uk-UA"/>
              </w:rPr>
              <w:t>начення</w:t>
            </w:r>
            <w:r w:rsidRPr="00A60A63">
              <w:rPr>
                <w:lang w:val="uk-UA"/>
              </w:rPr>
              <w:t xml:space="preserve"> земель</w:t>
            </w:r>
            <w:r>
              <w:rPr>
                <w:lang w:val="uk-UA"/>
              </w:rPr>
              <w:t xml:space="preserve">ної ділянки, - </w:t>
            </w:r>
            <w:r w:rsidRPr="00A60A63">
              <w:rPr>
                <w:lang w:val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  <w:r>
              <w:rPr>
                <w:lang w:val="uk-UA"/>
              </w:rPr>
              <w:t xml:space="preserve"> (код </w:t>
            </w:r>
            <w:r w:rsidRPr="00A60A63">
              <w:rPr>
                <w:lang w:val="uk-UA"/>
              </w:rPr>
              <w:t>03.08)</w:t>
            </w:r>
            <w:r>
              <w:rPr>
                <w:lang w:val="uk-UA"/>
              </w:rPr>
              <w:t>.</w:t>
            </w:r>
          </w:p>
          <w:p w:rsidR="00257742" w:rsidRDefault="00257742" w:rsidP="00A7473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Рішенням міської ради від 23.12.2020 №77 «Про відмову в поновлені договорів оренди земельних д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лянок» ф</w:t>
            </w:r>
            <w:r w:rsidRPr="00155000">
              <w:rPr>
                <w:lang w:val="uk-UA"/>
              </w:rPr>
              <w:t>ізичн</w:t>
            </w:r>
            <w:r>
              <w:rPr>
                <w:lang w:val="uk-UA"/>
              </w:rPr>
              <w:t>ій</w:t>
            </w:r>
            <w:r w:rsidRPr="00155000">
              <w:rPr>
                <w:lang w:val="uk-UA"/>
              </w:rPr>
              <w:t xml:space="preserve"> особ</w:t>
            </w:r>
            <w:r>
              <w:rPr>
                <w:lang w:val="uk-UA"/>
              </w:rPr>
              <w:t>і-підприємцю</w:t>
            </w:r>
            <w:r w:rsidRPr="00155000">
              <w:rPr>
                <w:lang w:val="uk-UA"/>
              </w:rPr>
              <w:t xml:space="preserve"> </w:t>
            </w:r>
            <w:proofErr w:type="spellStart"/>
            <w:r w:rsidRPr="00155000">
              <w:rPr>
                <w:lang w:val="uk-UA"/>
              </w:rPr>
              <w:t>Міхєєв</w:t>
            </w:r>
            <w:r>
              <w:rPr>
                <w:lang w:val="uk-UA"/>
              </w:rPr>
              <w:t>у</w:t>
            </w:r>
            <w:proofErr w:type="spellEnd"/>
            <w:r>
              <w:rPr>
                <w:lang w:val="uk-UA"/>
              </w:rPr>
              <w:t xml:space="preserve"> В.С. було відмовлено  в  поновлені  договору  оренди  земельної ділянки у зв’язку з використанням її не за цільовим призначенням.</w:t>
            </w:r>
          </w:p>
          <w:p w:rsidR="00257742" w:rsidRPr="00A7473B" w:rsidRDefault="00257742" w:rsidP="00F72AC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 Державними   будівельними   нормами   України </w:t>
            </w:r>
          </w:p>
        </w:tc>
      </w:tr>
      <w:tr w:rsidR="00257742" w:rsidRPr="00735156" w:rsidTr="00257742">
        <w:trPr>
          <w:cantSplit/>
          <w:trHeight w:val="256"/>
        </w:trPr>
        <w:tc>
          <w:tcPr>
            <w:tcW w:w="534" w:type="dxa"/>
          </w:tcPr>
          <w:p w:rsidR="00257742" w:rsidRPr="00FA3FB1" w:rsidRDefault="00257742" w:rsidP="00804705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257742" w:rsidRPr="00FA3FB1" w:rsidRDefault="00257742" w:rsidP="00804705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257742" w:rsidRPr="00FA3FB1" w:rsidRDefault="00257742" w:rsidP="00804705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7742" w:rsidRPr="00FA3FB1" w:rsidRDefault="00257742" w:rsidP="0080470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7742" w:rsidRPr="00A96C5C" w:rsidRDefault="00257742" w:rsidP="0080470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57742" w:rsidRPr="00A96C5C" w:rsidRDefault="00257742" w:rsidP="0080470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742" w:rsidRPr="00F64F7A" w:rsidRDefault="00257742" w:rsidP="00804705">
            <w:pPr>
              <w:pStyle w:val="8"/>
              <w:rPr>
                <w:b/>
                <w:bCs w:val="0"/>
                <w:i/>
                <w:iCs w:val="0"/>
              </w:rPr>
            </w:pPr>
            <w:r w:rsidRPr="00F64F7A">
              <w:rPr>
                <w:b/>
                <w:bCs w:val="0"/>
                <w:i/>
                <w:iCs w:val="0"/>
              </w:rPr>
              <w:t>7</w:t>
            </w:r>
          </w:p>
        </w:tc>
      </w:tr>
      <w:tr w:rsidR="00257742" w:rsidRPr="00413DFC" w:rsidTr="00257742">
        <w:trPr>
          <w:cantSplit/>
          <w:trHeight w:val="2253"/>
        </w:trPr>
        <w:tc>
          <w:tcPr>
            <w:tcW w:w="534" w:type="dxa"/>
          </w:tcPr>
          <w:p w:rsidR="00257742" w:rsidRDefault="00257742" w:rsidP="00804705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57742" w:rsidRPr="006B455E" w:rsidRDefault="00257742" w:rsidP="00804705">
            <w:pPr>
              <w:ind w:left="-12" w:hanging="12"/>
              <w:jc w:val="center"/>
            </w:pPr>
          </w:p>
        </w:tc>
        <w:tc>
          <w:tcPr>
            <w:tcW w:w="2410" w:type="dxa"/>
          </w:tcPr>
          <w:p w:rsidR="00257742" w:rsidRPr="006B455E" w:rsidRDefault="00257742" w:rsidP="00804705">
            <w:pPr>
              <w:ind w:left="-12" w:hanging="12"/>
              <w:jc w:val="center"/>
            </w:pPr>
          </w:p>
        </w:tc>
        <w:tc>
          <w:tcPr>
            <w:tcW w:w="2693" w:type="dxa"/>
          </w:tcPr>
          <w:p w:rsidR="00257742" w:rsidRPr="006B455E" w:rsidRDefault="00257742" w:rsidP="00804705">
            <w:pPr>
              <w:ind w:left="-109" w:right="-163" w:hanging="12"/>
              <w:jc w:val="center"/>
            </w:pPr>
          </w:p>
        </w:tc>
        <w:tc>
          <w:tcPr>
            <w:tcW w:w="992" w:type="dxa"/>
          </w:tcPr>
          <w:p w:rsidR="00257742" w:rsidRPr="006B455E" w:rsidRDefault="00257742" w:rsidP="00804705">
            <w:pPr>
              <w:ind w:left="-12" w:hanging="12"/>
              <w:jc w:val="center"/>
            </w:pPr>
          </w:p>
        </w:tc>
        <w:tc>
          <w:tcPr>
            <w:tcW w:w="1275" w:type="dxa"/>
          </w:tcPr>
          <w:p w:rsidR="00257742" w:rsidRPr="00506E12" w:rsidRDefault="00257742" w:rsidP="00804705">
            <w:pPr>
              <w:jc w:val="center"/>
              <w:rPr>
                <w:rStyle w:val="FontStyle17"/>
                <w:lang w:eastAsia="uk-UA"/>
              </w:rPr>
            </w:pPr>
          </w:p>
        </w:tc>
        <w:tc>
          <w:tcPr>
            <w:tcW w:w="5813" w:type="dxa"/>
          </w:tcPr>
          <w:p w:rsidR="00257742" w:rsidRDefault="00257742" w:rsidP="008047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«Склад та зміст проектної документації на </w:t>
            </w:r>
            <w:proofErr w:type="spellStart"/>
            <w:r>
              <w:rPr>
                <w:lang w:val="uk-UA"/>
              </w:rPr>
              <w:t>будівниц-</w:t>
            </w:r>
            <w:proofErr w:type="spellEnd"/>
          </w:p>
          <w:p w:rsidR="00257742" w:rsidRDefault="00257742" w:rsidP="0080470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тва</w:t>
            </w:r>
            <w:proofErr w:type="spellEnd"/>
            <w:r>
              <w:rPr>
                <w:lang w:val="uk-UA"/>
              </w:rPr>
              <w:t>» (ДБН А.2.2-3-2014)  установлено,  що перебуд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ва введеного в експлуатацію об’єкта будівництва, що передбачає зміну  геометричних розмірів  та/або фу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кціонального призначення здійснюється  реконстру</w:t>
            </w:r>
            <w:r>
              <w:rPr>
                <w:lang w:val="uk-UA"/>
              </w:rPr>
              <w:t>к</w:t>
            </w:r>
            <w:r>
              <w:rPr>
                <w:lang w:val="uk-UA"/>
              </w:rPr>
              <w:t>цією цього об’єкта.</w:t>
            </w:r>
          </w:p>
          <w:p w:rsidR="00257742" w:rsidRPr="005858FA" w:rsidRDefault="00257742" w:rsidP="00804705">
            <w:pPr>
              <w:jc w:val="both"/>
              <w:rPr>
                <w:lang w:val="uk-UA"/>
              </w:rPr>
            </w:pPr>
            <w:r>
              <w:rPr>
                <w:rStyle w:val="FontStyle17"/>
                <w:lang w:val="uk-UA" w:eastAsia="uk-UA"/>
              </w:rPr>
              <w:t xml:space="preserve">5. У наданих на розгляд документах відсутній дозвіл Криворізької міської ради на здійснення </w:t>
            </w:r>
            <w:proofErr w:type="spellStart"/>
            <w:r>
              <w:rPr>
                <w:rStyle w:val="FontStyle17"/>
                <w:lang w:val="uk-UA" w:eastAsia="uk-UA"/>
              </w:rPr>
              <w:t>реконструк-</w:t>
            </w:r>
            <w:proofErr w:type="spellEnd"/>
            <w:r>
              <w:rPr>
                <w:rStyle w:val="FontStyle17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7"/>
                <w:lang w:val="uk-UA" w:eastAsia="uk-UA"/>
              </w:rPr>
              <w:t>ції</w:t>
            </w:r>
            <w:proofErr w:type="spellEnd"/>
            <w:r>
              <w:rPr>
                <w:rStyle w:val="FontStyle17"/>
                <w:lang w:val="uk-UA" w:eastAsia="uk-UA"/>
              </w:rPr>
              <w:t xml:space="preserve"> </w:t>
            </w:r>
            <w:r w:rsidRPr="007636C4">
              <w:rPr>
                <w:rStyle w:val="FontStyle17"/>
                <w:lang w:val="uk-UA" w:eastAsia="uk-UA"/>
              </w:rPr>
              <w:t>магазину «Квіти»</w:t>
            </w:r>
          </w:p>
        </w:tc>
      </w:tr>
      <w:tr w:rsidR="00257742" w:rsidRPr="00F27A86" w:rsidTr="00257742">
        <w:trPr>
          <w:cantSplit/>
          <w:trHeight w:val="256"/>
        </w:trPr>
        <w:tc>
          <w:tcPr>
            <w:tcW w:w="534" w:type="dxa"/>
          </w:tcPr>
          <w:p w:rsidR="00257742" w:rsidRDefault="00257742" w:rsidP="008047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126" w:type="dxa"/>
          </w:tcPr>
          <w:p w:rsidR="00257742" w:rsidRDefault="00257742" w:rsidP="00804705">
            <w:pPr>
              <w:ind w:left="-12" w:hanging="12"/>
              <w:jc w:val="center"/>
              <w:rPr>
                <w:lang w:val="uk-UA"/>
              </w:rPr>
            </w:pPr>
            <w:r w:rsidRPr="00CA2E62">
              <w:rPr>
                <w:lang w:val="uk-UA"/>
              </w:rPr>
              <w:t xml:space="preserve">Товариство з </w:t>
            </w:r>
          </w:p>
          <w:p w:rsidR="00257742" w:rsidRDefault="00257742" w:rsidP="00804705">
            <w:pPr>
              <w:ind w:left="-12" w:hanging="12"/>
              <w:jc w:val="center"/>
              <w:rPr>
                <w:lang w:val="uk-UA"/>
              </w:rPr>
            </w:pPr>
            <w:r w:rsidRPr="00CA2E62">
              <w:rPr>
                <w:lang w:val="uk-UA"/>
              </w:rPr>
              <w:t xml:space="preserve">обмеженою </w:t>
            </w:r>
          </w:p>
          <w:p w:rsidR="00257742" w:rsidRDefault="00257742" w:rsidP="00804705">
            <w:pPr>
              <w:ind w:left="-12" w:hanging="12"/>
              <w:jc w:val="center"/>
              <w:rPr>
                <w:lang w:val="uk-UA"/>
              </w:rPr>
            </w:pPr>
            <w:r w:rsidRPr="00CA2E62">
              <w:rPr>
                <w:lang w:val="uk-UA"/>
              </w:rPr>
              <w:t>відповідальністю</w:t>
            </w:r>
          </w:p>
          <w:p w:rsidR="00257742" w:rsidRPr="00CA2E62" w:rsidRDefault="00257742" w:rsidP="00804705">
            <w:pPr>
              <w:ind w:left="-12" w:hanging="12"/>
              <w:jc w:val="center"/>
              <w:rPr>
                <w:lang w:val="uk-UA"/>
              </w:rPr>
            </w:pPr>
            <w:r w:rsidRPr="00CA2E62">
              <w:rPr>
                <w:lang w:val="uk-UA"/>
              </w:rPr>
              <w:t xml:space="preserve"> «ЖИТЛОКО</w:t>
            </w:r>
            <w:r w:rsidRPr="00CA2E62">
              <w:rPr>
                <w:lang w:val="uk-UA"/>
              </w:rPr>
              <w:t>М</w:t>
            </w:r>
            <w:r w:rsidRPr="00CA2E62">
              <w:rPr>
                <w:lang w:val="uk-UA"/>
              </w:rPr>
              <w:t>ЦЕНТР»</w:t>
            </w:r>
          </w:p>
        </w:tc>
        <w:tc>
          <w:tcPr>
            <w:tcW w:w="2410" w:type="dxa"/>
          </w:tcPr>
          <w:p w:rsidR="00257742" w:rsidRPr="00CA2E62" w:rsidRDefault="00257742" w:rsidP="00804705">
            <w:pPr>
              <w:ind w:left="-12" w:hanging="12"/>
              <w:jc w:val="center"/>
              <w:rPr>
                <w:lang w:val="uk-UA"/>
              </w:rPr>
            </w:pPr>
            <w:r w:rsidRPr="00CA2E62">
              <w:rPr>
                <w:lang w:val="uk-UA"/>
              </w:rPr>
              <w:t>Для розміщення мийки та закусочної</w:t>
            </w:r>
          </w:p>
        </w:tc>
        <w:tc>
          <w:tcPr>
            <w:tcW w:w="2693" w:type="dxa"/>
          </w:tcPr>
          <w:p w:rsidR="00257742" w:rsidRPr="00CA2E62" w:rsidRDefault="00257742" w:rsidP="00804705">
            <w:pPr>
              <w:ind w:left="-12" w:hanging="12"/>
              <w:jc w:val="center"/>
              <w:rPr>
                <w:lang w:val="uk-UA"/>
              </w:rPr>
            </w:pPr>
            <w:r w:rsidRPr="00CA2E62">
              <w:rPr>
                <w:lang w:val="uk-UA"/>
              </w:rPr>
              <w:t>Покровський район,</w:t>
            </w:r>
          </w:p>
          <w:p w:rsidR="00257742" w:rsidRPr="00CA2E62" w:rsidRDefault="00257742" w:rsidP="00804705">
            <w:pPr>
              <w:ind w:left="-12" w:hanging="12"/>
              <w:jc w:val="center"/>
              <w:rPr>
                <w:lang w:val="uk-UA"/>
              </w:rPr>
            </w:pPr>
            <w:r w:rsidRPr="00CA2E62">
              <w:rPr>
                <w:lang w:val="uk-UA"/>
              </w:rPr>
              <w:t>вул. Іртиськ</w:t>
            </w:r>
            <w:r>
              <w:rPr>
                <w:lang w:val="uk-UA"/>
              </w:rPr>
              <w:t>а</w:t>
            </w:r>
            <w:r w:rsidRPr="00CA2E62">
              <w:rPr>
                <w:lang w:val="uk-UA"/>
              </w:rPr>
              <w:t>, 19,</w:t>
            </w:r>
          </w:p>
          <w:p w:rsidR="00257742" w:rsidRPr="00CA2E62" w:rsidRDefault="00257742" w:rsidP="00804705">
            <w:pPr>
              <w:ind w:left="-108" w:right="-108" w:hanging="12"/>
              <w:jc w:val="center"/>
              <w:rPr>
                <w:lang w:val="uk-UA"/>
              </w:rPr>
            </w:pPr>
            <w:r w:rsidRPr="00CA2E62">
              <w:rPr>
                <w:lang w:val="uk-UA"/>
              </w:rPr>
              <w:t>1211000000:04:233:0002</w:t>
            </w:r>
          </w:p>
        </w:tc>
        <w:tc>
          <w:tcPr>
            <w:tcW w:w="992" w:type="dxa"/>
          </w:tcPr>
          <w:p w:rsidR="00257742" w:rsidRPr="00CA2E62" w:rsidRDefault="00257742" w:rsidP="00804705">
            <w:pPr>
              <w:ind w:left="-12" w:hanging="12"/>
              <w:jc w:val="center"/>
              <w:rPr>
                <w:lang w:val="uk-UA"/>
              </w:rPr>
            </w:pPr>
            <w:r w:rsidRPr="00CA2E62">
              <w:rPr>
                <w:lang w:val="uk-UA"/>
              </w:rPr>
              <w:t>0,0939</w:t>
            </w:r>
          </w:p>
        </w:tc>
        <w:tc>
          <w:tcPr>
            <w:tcW w:w="1275" w:type="dxa"/>
          </w:tcPr>
          <w:p w:rsidR="00257742" w:rsidRPr="00CA2E62" w:rsidRDefault="00257742" w:rsidP="00804705">
            <w:pPr>
              <w:jc w:val="center"/>
              <w:rPr>
                <w:lang w:val="uk-UA"/>
              </w:rPr>
            </w:pPr>
            <w:r w:rsidRPr="00CA2E62">
              <w:rPr>
                <w:lang w:val="uk-UA"/>
              </w:rPr>
              <w:t>Оренда</w:t>
            </w:r>
          </w:p>
        </w:tc>
        <w:tc>
          <w:tcPr>
            <w:tcW w:w="5813" w:type="dxa"/>
          </w:tcPr>
          <w:p w:rsidR="00257742" w:rsidRDefault="00257742" w:rsidP="00804705">
            <w:pPr>
              <w:pStyle w:val="af1"/>
              <w:tabs>
                <w:tab w:val="left" w:pos="35"/>
                <w:tab w:val="left" w:pos="176"/>
              </w:tabs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Відповідно до ст. 31 Закону України «Про оренду землі» </w:t>
            </w:r>
            <w:r w:rsidRPr="00A066FA">
              <w:rPr>
                <w:lang w:val="uk-UA"/>
              </w:rPr>
              <w:t xml:space="preserve"> </w:t>
            </w:r>
            <w:r>
              <w:rPr>
                <w:lang w:val="uk-UA"/>
              </w:rPr>
              <w:t>д</w:t>
            </w:r>
            <w:r w:rsidRPr="00A066FA">
              <w:rPr>
                <w:lang w:val="uk-UA"/>
              </w:rPr>
              <w:t>оговір оренди землі припиняється в разі</w:t>
            </w:r>
            <w:r>
              <w:rPr>
                <w:lang w:val="uk-UA"/>
              </w:rPr>
              <w:t xml:space="preserve"> </w:t>
            </w:r>
            <w:r w:rsidRPr="00A066FA">
              <w:rPr>
                <w:lang w:val="uk-UA"/>
              </w:rPr>
              <w:t xml:space="preserve"> н</w:t>
            </w:r>
            <w:r w:rsidRPr="00A066FA">
              <w:rPr>
                <w:lang w:val="uk-UA"/>
              </w:rPr>
              <w:t>а</w:t>
            </w:r>
            <w:r w:rsidRPr="00A066FA">
              <w:rPr>
                <w:lang w:val="uk-UA"/>
              </w:rPr>
              <w:t>буття права власності на житловий будинок, будівлю або споруду, що розташовані на орендованій ін</w:t>
            </w:r>
            <w:r>
              <w:rPr>
                <w:lang w:val="uk-UA"/>
              </w:rPr>
              <w:t>шою особою земельній ділянці.</w:t>
            </w:r>
          </w:p>
          <w:p w:rsidR="00257742" w:rsidRPr="00A066FA" w:rsidRDefault="00257742" w:rsidP="00804705">
            <w:pPr>
              <w:ind w:left="-12" w:hanging="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CA2E62">
              <w:rPr>
                <w:lang w:val="uk-UA"/>
              </w:rPr>
              <w:t>Товариство з обмеженою відповідальністю</w:t>
            </w:r>
            <w:r>
              <w:rPr>
                <w:lang w:val="uk-UA"/>
              </w:rPr>
              <w:t xml:space="preserve"> </w:t>
            </w:r>
            <w:r w:rsidRPr="00CA2E62">
              <w:rPr>
                <w:lang w:val="uk-UA"/>
              </w:rPr>
              <w:t xml:space="preserve"> «ЖИ</w:t>
            </w:r>
            <w:r w:rsidRPr="00CA2E62">
              <w:rPr>
                <w:lang w:val="uk-UA"/>
              </w:rPr>
              <w:t>Т</w:t>
            </w:r>
            <w:r w:rsidRPr="00CA2E62">
              <w:rPr>
                <w:lang w:val="uk-UA"/>
              </w:rPr>
              <w:t>ЛОКОМЦЕНТР»</w:t>
            </w:r>
            <w:r>
              <w:rPr>
                <w:lang w:val="uk-UA"/>
              </w:rPr>
              <w:t xml:space="preserve"> набуло право власності на об’єкт нерухомого майна, розташований на </w:t>
            </w:r>
            <w:r w:rsidRPr="00A066FA">
              <w:rPr>
                <w:lang w:val="uk-UA"/>
              </w:rPr>
              <w:t>орендованій і</w:t>
            </w:r>
            <w:r w:rsidRPr="00A066FA">
              <w:rPr>
                <w:lang w:val="uk-UA"/>
              </w:rPr>
              <w:t>н</w:t>
            </w:r>
            <w:r>
              <w:rPr>
                <w:lang w:val="uk-UA"/>
              </w:rPr>
              <w:t xml:space="preserve">шою особою земельній ділянці на вул. </w:t>
            </w:r>
            <w:r w:rsidRPr="00CA2E62">
              <w:rPr>
                <w:lang w:val="uk-UA"/>
              </w:rPr>
              <w:t>Іртиській, 19</w:t>
            </w:r>
            <w:r>
              <w:rPr>
                <w:lang w:val="uk-UA"/>
              </w:rPr>
              <w:t>.</w:t>
            </w:r>
          </w:p>
          <w:p w:rsidR="00257742" w:rsidRDefault="00257742" w:rsidP="004608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Станом на теперішній час договір оренди   від 09.06.2016 №14959578 (термін дії до 09.06.2021) з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значеної  земельної ділянки</w:t>
            </w:r>
            <w:r w:rsidRPr="00CA2E62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не припинений</w:t>
            </w:r>
          </w:p>
        </w:tc>
      </w:tr>
      <w:tr w:rsidR="00257742" w:rsidRPr="00F27A86" w:rsidTr="00257742">
        <w:trPr>
          <w:cantSplit/>
          <w:trHeight w:val="256"/>
        </w:trPr>
        <w:tc>
          <w:tcPr>
            <w:tcW w:w="534" w:type="dxa"/>
          </w:tcPr>
          <w:p w:rsidR="00257742" w:rsidRDefault="00257742" w:rsidP="008047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126" w:type="dxa"/>
          </w:tcPr>
          <w:p w:rsidR="00257742" w:rsidRDefault="00257742" w:rsidP="008047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257742" w:rsidRDefault="00257742" w:rsidP="0080470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Онищенко</w:t>
            </w:r>
            <w:proofErr w:type="spellEnd"/>
          </w:p>
          <w:p w:rsidR="00257742" w:rsidRDefault="00257742" w:rsidP="008047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</w:t>
            </w:r>
          </w:p>
          <w:p w:rsidR="00257742" w:rsidRDefault="00257742" w:rsidP="008047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Павлович </w:t>
            </w:r>
          </w:p>
        </w:tc>
        <w:tc>
          <w:tcPr>
            <w:tcW w:w="2410" w:type="dxa"/>
          </w:tcPr>
          <w:p w:rsidR="00257742" w:rsidRDefault="00257742" w:rsidP="00804705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0D1A55">
              <w:rPr>
                <w:rStyle w:val="FontStyle17"/>
                <w:lang w:val="uk-UA" w:eastAsia="uk-UA"/>
              </w:rPr>
              <w:t xml:space="preserve">Для будівництва та обслуговування </w:t>
            </w:r>
            <w:proofErr w:type="spellStart"/>
            <w:r w:rsidRPr="000D1A55">
              <w:rPr>
                <w:rStyle w:val="FontStyle17"/>
                <w:lang w:val="uk-UA" w:eastAsia="uk-UA"/>
              </w:rPr>
              <w:t>жит</w:t>
            </w:r>
            <w:r>
              <w:rPr>
                <w:rStyle w:val="FontStyle17"/>
                <w:lang w:val="uk-UA" w:eastAsia="uk-UA"/>
              </w:rPr>
              <w:t>-</w:t>
            </w:r>
            <w:r w:rsidRPr="000D1A55">
              <w:rPr>
                <w:rStyle w:val="FontStyle17"/>
                <w:lang w:val="uk-UA" w:eastAsia="uk-UA"/>
              </w:rPr>
              <w:t>лового</w:t>
            </w:r>
            <w:proofErr w:type="spellEnd"/>
            <w:r w:rsidRPr="000D1A55">
              <w:rPr>
                <w:rStyle w:val="FontStyle17"/>
                <w:lang w:val="uk-UA" w:eastAsia="uk-UA"/>
              </w:rPr>
              <w:t xml:space="preserve"> будинку, го</w:t>
            </w:r>
            <w:r w:rsidRPr="000D1A55">
              <w:rPr>
                <w:rStyle w:val="FontStyle17"/>
                <w:lang w:val="uk-UA" w:eastAsia="uk-UA"/>
              </w:rPr>
              <w:t>с</w:t>
            </w:r>
            <w:r w:rsidRPr="000D1A55">
              <w:rPr>
                <w:rStyle w:val="FontStyle17"/>
                <w:lang w:val="uk-UA" w:eastAsia="uk-UA"/>
              </w:rPr>
              <w:t>подарських будівель і споруд</w:t>
            </w:r>
            <w:r>
              <w:rPr>
                <w:rStyle w:val="FontStyle17"/>
                <w:lang w:val="uk-UA" w:eastAsia="uk-UA"/>
              </w:rPr>
              <w:t xml:space="preserve"> </w:t>
            </w:r>
            <w:r w:rsidRPr="000D1A55">
              <w:rPr>
                <w:rStyle w:val="FontStyle17"/>
                <w:lang w:eastAsia="uk-UA"/>
              </w:rPr>
              <w:t>(</w:t>
            </w:r>
            <w:proofErr w:type="spellStart"/>
            <w:r w:rsidRPr="000D1A55">
              <w:rPr>
                <w:rStyle w:val="FontStyle17"/>
                <w:lang w:eastAsia="uk-UA"/>
              </w:rPr>
              <w:t>приса</w:t>
            </w:r>
            <w:proofErr w:type="spellEnd"/>
            <w:r>
              <w:rPr>
                <w:rStyle w:val="FontStyle17"/>
                <w:lang w:val="uk-UA" w:eastAsia="uk-UA"/>
              </w:rPr>
              <w:t>д</w:t>
            </w:r>
            <w:proofErr w:type="spellStart"/>
            <w:r w:rsidRPr="000D1A55">
              <w:rPr>
                <w:rStyle w:val="FontStyle17"/>
                <w:lang w:eastAsia="uk-UA"/>
              </w:rPr>
              <w:t>ибна</w:t>
            </w:r>
            <w:proofErr w:type="spellEnd"/>
            <w:r w:rsidRPr="000D1A55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0D1A55">
              <w:rPr>
                <w:rStyle w:val="FontStyle17"/>
                <w:lang w:eastAsia="uk-UA"/>
              </w:rPr>
              <w:t>ділянка</w:t>
            </w:r>
            <w:proofErr w:type="spellEnd"/>
            <w:r w:rsidRPr="000D1A55">
              <w:rPr>
                <w:rStyle w:val="FontStyle17"/>
                <w:lang w:eastAsia="uk-UA"/>
              </w:rPr>
              <w:t>)</w:t>
            </w:r>
          </w:p>
        </w:tc>
        <w:tc>
          <w:tcPr>
            <w:tcW w:w="2693" w:type="dxa"/>
          </w:tcPr>
          <w:p w:rsidR="00257742" w:rsidRDefault="00257742" w:rsidP="00804705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Центрально-Міський район,                                       вул. </w:t>
            </w:r>
            <w:proofErr w:type="spellStart"/>
            <w:r>
              <w:rPr>
                <w:spacing w:val="-4"/>
                <w:lang w:val="uk-UA"/>
              </w:rPr>
              <w:t>Свято-Миколаївсь-</w:t>
            </w:r>
            <w:proofErr w:type="spellEnd"/>
            <w:r>
              <w:rPr>
                <w:spacing w:val="-4"/>
                <w:lang w:val="uk-UA"/>
              </w:rPr>
              <w:t xml:space="preserve">    </w:t>
            </w:r>
            <w:proofErr w:type="spellStart"/>
            <w:r>
              <w:rPr>
                <w:spacing w:val="-4"/>
                <w:lang w:val="uk-UA"/>
              </w:rPr>
              <w:t>ка</w:t>
            </w:r>
            <w:proofErr w:type="spellEnd"/>
            <w:r>
              <w:rPr>
                <w:spacing w:val="-4"/>
                <w:lang w:val="uk-UA"/>
              </w:rPr>
              <w:t>, 69б, 1211000000:08:421:0005</w:t>
            </w:r>
          </w:p>
        </w:tc>
        <w:tc>
          <w:tcPr>
            <w:tcW w:w="992" w:type="dxa"/>
          </w:tcPr>
          <w:p w:rsidR="00257742" w:rsidRDefault="00257742" w:rsidP="008047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0,0968</w:t>
            </w:r>
          </w:p>
        </w:tc>
        <w:tc>
          <w:tcPr>
            <w:tcW w:w="1275" w:type="dxa"/>
          </w:tcPr>
          <w:p w:rsidR="00257742" w:rsidRPr="00CA2E62" w:rsidRDefault="00257742" w:rsidP="008047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Приватна власність</w:t>
            </w:r>
          </w:p>
        </w:tc>
        <w:tc>
          <w:tcPr>
            <w:tcW w:w="5813" w:type="dxa"/>
          </w:tcPr>
          <w:p w:rsidR="00421683" w:rsidRDefault="00421683" w:rsidP="008047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Відповідно до ст. 31 Закону України «Про оренду землі» </w:t>
            </w:r>
            <w:r w:rsidRPr="00A066FA">
              <w:rPr>
                <w:lang w:val="uk-UA"/>
              </w:rPr>
              <w:t xml:space="preserve"> </w:t>
            </w:r>
            <w:r>
              <w:rPr>
                <w:lang w:val="uk-UA"/>
              </w:rPr>
              <w:t>д</w:t>
            </w:r>
            <w:r w:rsidRPr="00A066FA">
              <w:rPr>
                <w:lang w:val="uk-UA"/>
              </w:rPr>
              <w:t>оговір оренди землі припиняється в разі</w:t>
            </w:r>
            <w:r>
              <w:rPr>
                <w:lang w:val="uk-UA"/>
              </w:rPr>
              <w:t xml:space="preserve"> </w:t>
            </w:r>
            <w:r w:rsidRPr="00A066FA">
              <w:rPr>
                <w:lang w:val="uk-UA"/>
              </w:rPr>
              <w:t xml:space="preserve"> н</w:t>
            </w:r>
            <w:r w:rsidRPr="00A066FA">
              <w:rPr>
                <w:lang w:val="uk-UA"/>
              </w:rPr>
              <w:t>а</w:t>
            </w:r>
            <w:r w:rsidRPr="00A066FA">
              <w:rPr>
                <w:lang w:val="uk-UA"/>
              </w:rPr>
              <w:t>буття права власності на житловий будинок, будівлю або споруду, що розташовані на орендованій ін</w:t>
            </w:r>
            <w:r>
              <w:rPr>
                <w:lang w:val="uk-UA"/>
              </w:rPr>
              <w:t>шою особою земельній ділянці.</w:t>
            </w:r>
          </w:p>
          <w:p w:rsidR="00421683" w:rsidRDefault="00421683" w:rsidP="008047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Громадянин </w:t>
            </w:r>
            <w:proofErr w:type="spellStart"/>
            <w:r>
              <w:rPr>
                <w:lang w:val="uk-UA"/>
              </w:rPr>
              <w:t>Онищенко</w:t>
            </w:r>
            <w:proofErr w:type="spellEnd"/>
            <w:r>
              <w:rPr>
                <w:lang w:val="uk-UA"/>
              </w:rPr>
              <w:t xml:space="preserve"> О.П. набув  право власності на об’єкт нерухомого майна, розташований на </w:t>
            </w:r>
            <w:r w:rsidRPr="00A066FA">
              <w:rPr>
                <w:lang w:val="uk-UA"/>
              </w:rPr>
              <w:t>оре</w:t>
            </w:r>
            <w:r w:rsidRPr="00A066FA">
              <w:rPr>
                <w:lang w:val="uk-UA"/>
              </w:rPr>
              <w:t>н</w:t>
            </w:r>
            <w:r w:rsidRPr="00A066FA">
              <w:rPr>
                <w:lang w:val="uk-UA"/>
              </w:rPr>
              <w:t>дованій ін</w:t>
            </w:r>
            <w:r>
              <w:rPr>
                <w:lang w:val="uk-UA"/>
              </w:rPr>
              <w:t xml:space="preserve">шою особою земельній ділянці на вул. </w:t>
            </w:r>
            <w:r>
              <w:rPr>
                <w:spacing w:val="-4"/>
                <w:lang w:val="uk-UA"/>
              </w:rPr>
              <w:t xml:space="preserve"> Св</w:t>
            </w:r>
            <w:r>
              <w:rPr>
                <w:spacing w:val="-4"/>
                <w:lang w:val="uk-UA"/>
              </w:rPr>
              <w:t>я</w:t>
            </w:r>
            <w:r>
              <w:rPr>
                <w:spacing w:val="-4"/>
                <w:lang w:val="uk-UA"/>
              </w:rPr>
              <w:t>то-Миколаївській, 69б</w:t>
            </w:r>
            <w:r>
              <w:rPr>
                <w:lang w:val="uk-UA"/>
              </w:rPr>
              <w:t xml:space="preserve"> .</w:t>
            </w:r>
          </w:p>
          <w:p w:rsidR="00257742" w:rsidRDefault="00421683" w:rsidP="00DB374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Станом на теперішній час договір оренди </w:t>
            </w:r>
            <w:r w:rsidR="00DB3742">
              <w:rPr>
                <w:lang w:val="uk-UA"/>
              </w:rPr>
              <w:t xml:space="preserve">від 28.04.2020 №36429641 </w:t>
            </w:r>
            <w:r>
              <w:rPr>
                <w:lang w:val="uk-UA"/>
              </w:rPr>
              <w:t>(</w:t>
            </w:r>
            <w:r w:rsidR="00DB3742">
              <w:rPr>
                <w:lang w:val="uk-UA"/>
              </w:rPr>
              <w:t>термін дії до 29.01.2025</w:t>
            </w:r>
            <w:r>
              <w:rPr>
                <w:lang w:val="uk-UA"/>
              </w:rPr>
              <w:t>) з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значеної земельної ділянки не припинений</w:t>
            </w:r>
          </w:p>
        </w:tc>
      </w:tr>
    </w:tbl>
    <w:p w:rsidR="00072945" w:rsidRDefault="00072945" w:rsidP="00390E87">
      <w:pPr>
        <w:pStyle w:val="21"/>
        <w:tabs>
          <w:tab w:val="left" w:pos="7088"/>
        </w:tabs>
        <w:rPr>
          <w:rStyle w:val="FontStyle14"/>
          <w:color w:val="000000"/>
          <w:lang w:eastAsia="uk-UA"/>
        </w:rPr>
      </w:pPr>
      <w:bookmarkStart w:id="2" w:name="n3"/>
      <w:bookmarkEnd w:id="2"/>
    </w:p>
    <w:p w:rsidR="00076048" w:rsidRPr="00DB3742" w:rsidRDefault="00076048" w:rsidP="00390E87">
      <w:pPr>
        <w:pStyle w:val="21"/>
        <w:tabs>
          <w:tab w:val="left" w:pos="7088"/>
        </w:tabs>
        <w:rPr>
          <w:rStyle w:val="FontStyle14"/>
          <w:color w:val="000000"/>
          <w:sz w:val="22"/>
          <w:lang w:eastAsia="uk-UA"/>
        </w:rPr>
      </w:pPr>
    </w:p>
    <w:p w:rsidR="00A40C22" w:rsidRDefault="00E91A6D" w:rsidP="00390E87">
      <w:pPr>
        <w:pStyle w:val="21"/>
        <w:tabs>
          <w:tab w:val="left" w:pos="7088"/>
        </w:tabs>
        <w:rPr>
          <w:rStyle w:val="FontStyle14"/>
          <w:color w:val="000000"/>
          <w:lang w:eastAsia="uk-UA"/>
        </w:rPr>
      </w:pPr>
      <w:r w:rsidRPr="00E91A6D">
        <w:rPr>
          <w:b/>
          <w:szCs w:val="28"/>
        </w:rPr>
        <w:t>Керуюча справами виконкому</w:t>
      </w:r>
      <w:r w:rsidRPr="00E91A6D">
        <w:rPr>
          <w:b/>
          <w:szCs w:val="28"/>
        </w:rPr>
        <w:tab/>
      </w:r>
      <w:r w:rsidR="00271D33">
        <w:rPr>
          <w:b/>
          <w:szCs w:val="28"/>
        </w:rPr>
        <w:t xml:space="preserve">                                       </w:t>
      </w:r>
      <w:r w:rsidRPr="00E91A6D">
        <w:rPr>
          <w:b/>
          <w:szCs w:val="28"/>
        </w:rPr>
        <w:t>Тетяна Мала</w:t>
      </w:r>
    </w:p>
    <w:sectPr w:rsidR="00A40C22" w:rsidSect="007D60A2">
      <w:headerReference w:type="even" r:id="rId14"/>
      <w:headerReference w:type="default" r:id="rId15"/>
      <w:pgSz w:w="16838" w:h="11906" w:orient="landscape" w:code="9"/>
      <w:pgMar w:top="851" w:right="395" w:bottom="568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79" w:rsidRDefault="00765179">
      <w:r>
        <w:separator/>
      </w:r>
    </w:p>
  </w:endnote>
  <w:endnote w:type="continuationSeparator" w:id="0">
    <w:p w:rsidR="00765179" w:rsidRDefault="0076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79" w:rsidRDefault="00765179">
      <w:r>
        <w:separator/>
      </w:r>
    </w:p>
  </w:footnote>
  <w:footnote w:type="continuationSeparator" w:id="0">
    <w:p w:rsidR="00765179" w:rsidRDefault="00765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83" w:rsidRDefault="00421683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21683" w:rsidRDefault="004216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83" w:rsidRDefault="00421683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6E128E">
      <w:rPr>
        <w:noProof/>
        <w:sz w:val="28"/>
        <w:szCs w:val="28"/>
      </w:rPr>
      <w:t>5</w:t>
    </w:r>
    <w:r w:rsidRPr="00D321B4">
      <w:rPr>
        <w:sz w:val="28"/>
        <w:szCs w:val="28"/>
      </w:rPr>
      <w:fldChar w:fldCharType="end"/>
    </w:r>
    <w:r>
      <w:rPr>
        <w:i/>
        <w:lang w:val="uk-UA"/>
      </w:rPr>
      <w:tab/>
    </w:r>
    <w:r>
      <w:rPr>
        <w:i/>
        <w:lang w:val="uk-UA"/>
      </w:rPr>
      <w:tab/>
      <w:t xml:space="preserve">        </w:t>
    </w:r>
  </w:p>
  <w:p w:rsidR="00421683" w:rsidRPr="00FF6024" w:rsidRDefault="00421683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</w:t>
    </w:r>
    <w:r w:rsidRPr="00891272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8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1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4"/>
  </w:num>
  <w:num w:numId="5">
    <w:abstractNumId w:val="23"/>
  </w:num>
  <w:num w:numId="6">
    <w:abstractNumId w:val="24"/>
  </w:num>
  <w:num w:numId="7">
    <w:abstractNumId w:val="19"/>
  </w:num>
  <w:num w:numId="8">
    <w:abstractNumId w:val="5"/>
  </w:num>
  <w:num w:numId="9">
    <w:abstractNumId w:val="7"/>
  </w:num>
  <w:num w:numId="10">
    <w:abstractNumId w:val="22"/>
  </w:num>
  <w:num w:numId="11">
    <w:abstractNumId w:val="0"/>
  </w:num>
  <w:num w:numId="12">
    <w:abstractNumId w:val="18"/>
  </w:num>
  <w:num w:numId="13">
    <w:abstractNumId w:val="9"/>
  </w:num>
  <w:num w:numId="14">
    <w:abstractNumId w:val="8"/>
  </w:num>
  <w:num w:numId="15">
    <w:abstractNumId w:val="12"/>
  </w:num>
  <w:num w:numId="16">
    <w:abstractNumId w:val="20"/>
  </w:num>
  <w:num w:numId="17">
    <w:abstractNumId w:val="6"/>
  </w:num>
  <w:num w:numId="18">
    <w:abstractNumId w:val="13"/>
  </w:num>
  <w:num w:numId="19">
    <w:abstractNumId w:val="10"/>
  </w:num>
  <w:num w:numId="20">
    <w:abstractNumId w:val="15"/>
  </w:num>
  <w:num w:numId="21">
    <w:abstractNumId w:val="2"/>
  </w:num>
  <w:num w:numId="22">
    <w:abstractNumId w:val="21"/>
  </w:num>
  <w:num w:numId="23">
    <w:abstractNumId w:val="11"/>
  </w:num>
  <w:num w:numId="24">
    <w:abstractNumId w:val="3"/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272"/>
    <w:rsid w:val="00002285"/>
    <w:rsid w:val="0000238B"/>
    <w:rsid w:val="00002AF0"/>
    <w:rsid w:val="00002EBE"/>
    <w:rsid w:val="00003382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D3"/>
    <w:rsid w:val="000056CC"/>
    <w:rsid w:val="000057FF"/>
    <w:rsid w:val="00005908"/>
    <w:rsid w:val="00006189"/>
    <w:rsid w:val="0000620E"/>
    <w:rsid w:val="00006364"/>
    <w:rsid w:val="000064FD"/>
    <w:rsid w:val="00006859"/>
    <w:rsid w:val="00006F1E"/>
    <w:rsid w:val="00007AC5"/>
    <w:rsid w:val="00007BEA"/>
    <w:rsid w:val="00007C7E"/>
    <w:rsid w:val="00007D55"/>
    <w:rsid w:val="00010182"/>
    <w:rsid w:val="000104BA"/>
    <w:rsid w:val="000104D4"/>
    <w:rsid w:val="000109AD"/>
    <w:rsid w:val="00011653"/>
    <w:rsid w:val="000116CA"/>
    <w:rsid w:val="0001180B"/>
    <w:rsid w:val="00011870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63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44EC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D8B"/>
    <w:rsid w:val="000477FD"/>
    <w:rsid w:val="00047815"/>
    <w:rsid w:val="00050376"/>
    <w:rsid w:val="00050B10"/>
    <w:rsid w:val="00050F54"/>
    <w:rsid w:val="00051845"/>
    <w:rsid w:val="00051899"/>
    <w:rsid w:val="0005196B"/>
    <w:rsid w:val="00051BA2"/>
    <w:rsid w:val="000526F8"/>
    <w:rsid w:val="00052AB9"/>
    <w:rsid w:val="000536AC"/>
    <w:rsid w:val="0005400E"/>
    <w:rsid w:val="0005446F"/>
    <w:rsid w:val="000546F4"/>
    <w:rsid w:val="000548A4"/>
    <w:rsid w:val="00054CF2"/>
    <w:rsid w:val="00054EFD"/>
    <w:rsid w:val="000550F8"/>
    <w:rsid w:val="000550FE"/>
    <w:rsid w:val="0005521F"/>
    <w:rsid w:val="00055544"/>
    <w:rsid w:val="00055D7D"/>
    <w:rsid w:val="000560EC"/>
    <w:rsid w:val="000560FC"/>
    <w:rsid w:val="000562DC"/>
    <w:rsid w:val="000567B0"/>
    <w:rsid w:val="00056ECE"/>
    <w:rsid w:val="00056FD3"/>
    <w:rsid w:val="00057659"/>
    <w:rsid w:val="00057C65"/>
    <w:rsid w:val="00057DF0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5CE"/>
    <w:rsid w:val="00072118"/>
    <w:rsid w:val="00072196"/>
    <w:rsid w:val="000725AB"/>
    <w:rsid w:val="0007283C"/>
    <w:rsid w:val="00072935"/>
    <w:rsid w:val="00072945"/>
    <w:rsid w:val="000738C7"/>
    <w:rsid w:val="00073A12"/>
    <w:rsid w:val="00074022"/>
    <w:rsid w:val="000740A7"/>
    <w:rsid w:val="0007468A"/>
    <w:rsid w:val="000747A0"/>
    <w:rsid w:val="0007498B"/>
    <w:rsid w:val="00074F10"/>
    <w:rsid w:val="0007529C"/>
    <w:rsid w:val="000753E9"/>
    <w:rsid w:val="000755A0"/>
    <w:rsid w:val="0007563E"/>
    <w:rsid w:val="00075772"/>
    <w:rsid w:val="00076048"/>
    <w:rsid w:val="00076363"/>
    <w:rsid w:val="0007639E"/>
    <w:rsid w:val="00076488"/>
    <w:rsid w:val="00076490"/>
    <w:rsid w:val="0007658F"/>
    <w:rsid w:val="00076790"/>
    <w:rsid w:val="000768C6"/>
    <w:rsid w:val="00076B37"/>
    <w:rsid w:val="000774D1"/>
    <w:rsid w:val="000776FC"/>
    <w:rsid w:val="00077A06"/>
    <w:rsid w:val="00077E86"/>
    <w:rsid w:val="00077ECF"/>
    <w:rsid w:val="000800B5"/>
    <w:rsid w:val="00080455"/>
    <w:rsid w:val="000808B9"/>
    <w:rsid w:val="00080BEC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EC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45DC"/>
    <w:rsid w:val="000A49A8"/>
    <w:rsid w:val="000A4A27"/>
    <w:rsid w:val="000A4C89"/>
    <w:rsid w:val="000A5742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770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83B"/>
    <w:rsid w:val="000C5B7B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E5"/>
    <w:rsid w:val="000C7BF6"/>
    <w:rsid w:val="000D00F9"/>
    <w:rsid w:val="000D01BB"/>
    <w:rsid w:val="000D024F"/>
    <w:rsid w:val="000D033D"/>
    <w:rsid w:val="000D04F2"/>
    <w:rsid w:val="000D0556"/>
    <w:rsid w:val="000D0C69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48F"/>
    <w:rsid w:val="000E1D10"/>
    <w:rsid w:val="000E1D59"/>
    <w:rsid w:val="000E1FAF"/>
    <w:rsid w:val="000E2642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98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519"/>
    <w:rsid w:val="000F0A8C"/>
    <w:rsid w:val="000F0B8B"/>
    <w:rsid w:val="000F0BC9"/>
    <w:rsid w:val="000F0C14"/>
    <w:rsid w:val="000F0D82"/>
    <w:rsid w:val="000F1095"/>
    <w:rsid w:val="000F10F3"/>
    <w:rsid w:val="000F13AD"/>
    <w:rsid w:val="000F17EE"/>
    <w:rsid w:val="000F183C"/>
    <w:rsid w:val="000F1936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4E6"/>
    <w:rsid w:val="001068FB"/>
    <w:rsid w:val="00106E73"/>
    <w:rsid w:val="0010772E"/>
    <w:rsid w:val="00107BDD"/>
    <w:rsid w:val="0011014B"/>
    <w:rsid w:val="001102E4"/>
    <w:rsid w:val="00110488"/>
    <w:rsid w:val="00110841"/>
    <w:rsid w:val="00111179"/>
    <w:rsid w:val="0011146E"/>
    <w:rsid w:val="001114C3"/>
    <w:rsid w:val="00111CDA"/>
    <w:rsid w:val="00111D5A"/>
    <w:rsid w:val="0011208E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2053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464"/>
    <w:rsid w:val="00141B81"/>
    <w:rsid w:val="0014200B"/>
    <w:rsid w:val="00142096"/>
    <w:rsid w:val="0014219D"/>
    <w:rsid w:val="00142329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CDB"/>
    <w:rsid w:val="00157E3A"/>
    <w:rsid w:val="001601CD"/>
    <w:rsid w:val="00160385"/>
    <w:rsid w:val="00160C01"/>
    <w:rsid w:val="00161408"/>
    <w:rsid w:val="00161593"/>
    <w:rsid w:val="001615CB"/>
    <w:rsid w:val="001619ED"/>
    <w:rsid w:val="00161C98"/>
    <w:rsid w:val="00162013"/>
    <w:rsid w:val="00162279"/>
    <w:rsid w:val="00163468"/>
    <w:rsid w:val="00163795"/>
    <w:rsid w:val="00163949"/>
    <w:rsid w:val="001641A5"/>
    <w:rsid w:val="001643A7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417A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9E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A28"/>
    <w:rsid w:val="00193AB1"/>
    <w:rsid w:val="00193CAA"/>
    <w:rsid w:val="00193D8D"/>
    <w:rsid w:val="001940C4"/>
    <w:rsid w:val="001943FD"/>
    <w:rsid w:val="001951EA"/>
    <w:rsid w:val="00195847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53F5"/>
    <w:rsid w:val="001A5492"/>
    <w:rsid w:val="001A5667"/>
    <w:rsid w:val="001A5B6C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90A"/>
    <w:rsid w:val="001B3F74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3DFC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434C"/>
    <w:rsid w:val="001D450B"/>
    <w:rsid w:val="001D454F"/>
    <w:rsid w:val="001D4571"/>
    <w:rsid w:val="001D4585"/>
    <w:rsid w:val="001D4A9B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605"/>
    <w:rsid w:val="001E2722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AB0"/>
    <w:rsid w:val="00210BB2"/>
    <w:rsid w:val="00210CDC"/>
    <w:rsid w:val="00210D74"/>
    <w:rsid w:val="00211028"/>
    <w:rsid w:val="002114B3"/>
    <w:rsid w:val="002114B7"/>
    <w:rsid w:val="002114C1"/>
    <w:rsid w:val="00211539"/>
    <w:rsid w:val="0021174D"/>
    <w:rsid w:val="00211975"/>
    <w:rsid w:val="00211CBB"/>
    <w:rsid w:val="00211F1B"/>
    <w:rsid w:val="00212019"/>
    <w:rsid w:val="00212873"/>
    <w:rsid w:val="00212AAD"/>
    <w:rsid w:val="00212C6E"/>
    <w:rsid w:val="0021389F"/>
    <w:rsid w:val="00214000"/>
    <w:rsid w:val="002142E1"/>
    <w:rsid w:val="00214602"/>
    <w:rsid w:val="00214C7A"/>
    <w:rsid w:val="00214FA4"/>
    <w:rsid w:val="0021518C"/>
    <w:rsid w:val="0021532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7739"/>
    <w:rsid w:val="00257742"/>
    <w:rsid w:val="00257AA4"/>
    <w:rsid w:val="00260BA9"/>
    <w:rsid w:val="00261480"/>
    <w:rsid w:val="00261671"/>
    <w:rsid w:val="00261D73"/>
    <w:rsid w:val="002621CE"/>
    <w:rsid w:val="00262274"/>
    <w:rsid w:val="002624B0"/>
    <w:rsid w:val="0026252A"/>
    <w:rsid w:val="002627CD"/>
    <w:rsid w:val="00262C75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FF"/>
    <w:rsid w:val="00282C00"/>
    <w:rsid w:val="00282DDD"/>
    <w:rsid w:val="00282DFD"/>
    <w:rsid w:val="00283207"/>
    <w:rsid w:val="002836E0"/>
    <w:rsid w:val="00283A30"/>
    <w:rsid w:val="00283CAB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628D"/>
    <w:rsid w:val="00286784"/>
    <w:rsid w:val="00286B0B"/>
    <w:rsid w:val="00286C90"/>
    <w:rsid w:val="00286E28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84F"/>
    <w:rsid w:val="002B6A9A"/>
    <w:rsid w:val="002B6AD7"/>
    <w:rsid w:val="002B6F45"/>
    <w:rsid w:val="002B7002"/>
    <w:rsid w:val="002B7068"/>
    <w:rsid w:val="002B7BF6"/>
    <w:rsid w:val="002C0059"/>
    <w:rsid w:val="002C03F6"/>
    <w:rsid w:val="002C0B08"/>
    <w:rsid w:val="002C0D9E"/>
    <w:rsid w:val="002C1153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F81"/>
    <w:rsid w:val="002C6640"/>
    <w:rsid w:val="002C67E8"/>
    <w:rsid w:val="002C6BAF"/>
    <w:rsid w:val="002C7059"/>
    <w:rsid w:val="002C75BB"/>
    <w:rsid w:val="002C7749"/>
    <w:rsid w:val="002C7A9A"/>
    <w:rsid w:val="002C7AFD"/>
    <w:rsid w:val="002C7E14"/>
    <w:rsid w:val="002D0409"/>
    <w:rsid w:val="002D062C"/>
    <w:rsid w:val="002D0A39"/>
    <w:rsid w:val="002D0B4F"/>
    <w:rsid w:val="002D0C6B"/>
    <w:rsid w:val="002D0FBA"/>
    <w:rsid w:val="002D157C"/>
    <w:rsid w:val="002D1BD8"/>
    <w:rsid w:val="002D1D8D"/>
    <w:rsid w:val="002D20FA"/>
    <w:rsid w:val="002D21FF"/>
    <w:rsid w:val="002D282D"/>
    <w:rsid w:val="002D295D"/>
    <w:rsid w:val="002D2A04"/>
    <w:rsid w:val="002D2AF5"/>
    <w:rsid w:val="002D2F40"/>
    <w:rsid w:val="002D3BF7"/>
    <w:rsid w:val="002D3FD7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E14"/>
    <w:rsid w:val="002D6F79"/>
    <w:rsid w:val="002D6F92"/>
    <w:rsid w:val="002D73E4"/>
    <w:rsid w:val="002D765F"/>
    <w:rsid w:val="002D7936"/>
    <w:rsid w:val="002D7B12"/>
    <w:rsid w:val="002D7C0D"/>
    <w:rsid w:val="002D7FF2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152"/>
    <w:rsid w:val="002E21EF"/>
    <w:rsid w:val="002E23E5"/>
    <w:rsid w:val="002E2451"/>
    <w:rsid w:val="002E24D3"/>
    <w:rsid w:val="002E260F"/>
    <w:rsid w:val="002E26E4"/>
    <w:rsid w:val="002E2852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CC5"/>
    <w:rsid w:val="002E5E67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E25"/>
    <w:rsid w:val="002F4F44"/>
    <w:rsid w:val="002F509D"/>
    <w:rsid w:val="002F519E"/>
    <w:rsid w:val="002F53A4"/>
    <w:rsid w:val="002F569A"/>
    <w:rsid w:val="002F5E7C"/>
    <w:rsid w:val="002F66B0"/>
    <w:rsid w:val="002F68F4"/>
    <w:rsid w:val="002F69DD"/>
    <w:rsid w:val="002F6E27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40E4"/>
    <w:rsid w:val="003041CE"/>
    <w:rsid w:val="00304AA7"/>
    <w:rsid w:val="00304EF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543C"/>
    <w:rsid w:val="00315552"/>
    <w:rsid w:val="003157E2"/>
    <w:rsid w:val="00315E50"/>
    <w:rsid w:val="0031668D"/>
    <w:rsid w:val="00316A1B"/>
    <w:rsid w:val="00316C62"/>
    <w:rsid w:val="003171C5"/>
    <w:rsid w:val="0031742C"/>
    <w:rsid w:val="003177EF"/>
    <w:rsid w:val="00317826"/>
    <w:rsid w:val="00320026"/>
    <w:rsid w:val="0032020B"/>
    <w:rsid w:val="003203F9"/>
    <w:rsid w:val="003207A2"/>
    <w:rsid w:val="00320A95"/>
    <w:rsid w:val="00320DE3"/>
    <w:rsid w:val="00320DED"/>
    <w:rsid w:val="00320EF6"/>
    <w:rsid w:val="003211A3"/>
    <w:rsid w:val="003212E8"/>
    <w:rsid w:val="003215AC"/>
    <w:rsid w:val="00321AC4"/>
    <w:rsid w:val="00321DDC"/>
    <w:rsid w:val="0032262F"/>
    <w:rsid w:val="003226C5"/>
    <w:rsid w:val="003227E6"/>
    <w:rsid w:val="003228E0"/>
    <w:rsid w:val="00322F50"/>
    <w:rsid w:val="003230BB"/>
    <w:rsid w:val="003233E6"/>
    <w:rsid w:val="00323583"/>
    <w:rsid w:val="00323910"/>
    <w:rsid w:val="00323A32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274"/>
    <w:rsid w:val="00326496"/>
    <w:rsid w:val="003264C6"/>
    <w:rsid w:val="003267D7"/>
    <w:rsid w:val="0032711F"/>
    <w:rsid w:val="00327254"/>
    <w:rsid w:val="003272AE"/>
    <w:rsid w:val="00327366"/>
    <w:rsid w:val="00327374"/>
    <w:rsid w:val="003275C2"/>
    <w:rsid w:val="00327809"/>
    <w:rsid w:val="00327C09"/>
    <w:rsid w:val="00327F21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140"/>
    <w:rsid w:val="00340222"/>
    <w:rsid w:val="00340242"/>
    <w:rsid w:val="003409AA"/>
    <w:rsid w:val="00340C5A"/>
    <w:rsid w:val="00340D25"/>
    <w:rsid w:val="00340E65"/>
    <w:rsid w:val="00340EC4"/>
    <w:rsid w:val="00340EC8"/>
    <w:rsid w:val="003411F0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60247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AD5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F6E"/>
    <w:rsid w:val="00394750"/>
    <w:rsid w:val="0039486E"/>
    <w:rsid w:val="00394F4F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689"/>
    <w:rsid w:val="003B070B"/>
    <w:rsid w:val="003B0720"/>
    <w:rsid w:val="003B0A3C"/>
    <w:rsid w:val="003B0BA3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CAB"/>
    <w:rsid w:val="003B6F04"/>
    <w:rsid w:val="003B6F15"/>
    <w:rsid w:val="003B7586"/>
    <w:rsid w:val="003B7653"/>
    <w:rsid w:val="003B7711"/>
    <w:rsid w:val="003B7AB3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AEA"/>
    <w:rsid w:val="003C1D8E"/>
    <w:rsid w:val="003C1EA5"/>
    <w:rsid w:val="003C2206"/>
    <w:rsid w:val="003C24AD"/>
    <w:rsid w:val="003C2710"/>
    <w:rsid w:val="003C2BDC"/>
    <w:rsid w:val="003C3051"/>
    <w:rsid w:val="003C332D"/>
    <w:rsid w:val="003C33C9"/>
    <w:rsid w:val="003C3517"/>
    <w:rsid w:val="003C3804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9A"/>
    <w:rsid w:val="003D59AE"/>
    <w:rsid w:val="003D5D21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880"/>
    <w:rsid w:val="003E5985"/>
    <w:rsid w:val="003E5BAE"/>
    <w:rsid w:val="003E5F4A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C20"/>
    <w:rsid w:val="003F23FE"/>
    <w:rsid w:val="003F24DB"/>
    <w:rsid w:val="003F3024"/>
    <w:rsid w:val="003F42F6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75"/>
    <w:rsid w:val="00401D2D"/>
    <w:rsid w:val="00402305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37"/>
    <w:rsid w:val="00406409"/>
    <w:rsid w:val="004064D9"/>
    <w:rsid w:val="00406EC0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48D"/>
    <w:rsid w:val="0044358B"/>
    <w:rsid w:val="0044377B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4274"/>
    <w:rsid w:val="004546E7"/>
    <w:rsid w:val="00454765"/>
    <w:rsid w:val="00454A43"/>
    <w:rsid w:val="00455083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82"/>
    <w:rsid w:val="004A6791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DBF"/>
    <w:rsid w:val="004B207F"/>
    <w:rsid w:val="004B208E"/>
    <w:rsid w:val="004B21EF"/>
    <w:rsid w:val="004B253E"/>
    <w:rsid w:val="004B298F"/>
    <w:rsid w:val="004B34FF"/>
    <w:rsid w:val="004B35C0"/>
    <w:rsid w:val="004B36F2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556"/>
    <w:rsid w:val="004C3A80"/>
    <w:rsid w:val="004C3FD2"/>
    <w:rsid w:val="004C445C"/>
    <w:rsid w:val="004C4D3E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BBC"/>
    <w:rsid w:val="004C7ED0"/>
    <w:rsid w:val="004C7FA9"/>
    <w:rsid w:val="004D0288"/>
    <w:rsid w:val="004D02BE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6"/>
    <w:rsid w:val="004D3B3C"/>
    <w:rsid w:val="004D3DA8"/>
    <w:rsid w:val="004D3FB2"/>
    <w:rsid w:val="004D4249"/>
    <w:rsid w:val="004D46DF"/>
    <w:rsid w:val="004D57D7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86C"/>
    <w:rsid w:val="004E3909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39E"/>
    <w:rsid w:val="004E6406"/>
    <w:rsid w:val="004E650E"/>
    <w:rsid w:val="004E65F6"/>
    <w:rsid w:val="004E6844"/>
    <w:rsid w:val="004E69F0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13B"/>
    <w:rsid w:val="004F338F"/>
    <w:rsid w:val="004F3977"/>
    <w:rsid w:val="004F3D80"/>
    <w:rsid w:val="004F3DA8"/>
    <w:rsid w:val="004F4135"/>
    <w:rsid w:val="004F43D9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BED"/>
    <w:rsid w:val="004F7DB9"/>
    <w:rsid w:val="00500063"/>
    <w:rsid w:val="0050017D"/>
    <w:rsid w:val="00500CDB"/>
    <w:rsid w:val="00501240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DC4"/>
    <w:rsid w:val="00503E0E"/>
    <w:rsid w:val="00503F5A"/>
    <w:rsid w:val="00504661"/>
    <w:rsid w:val="00504F18"/>
    <w:rsid w:val="00505212"/>
    <w:rsid w:val="00505C18"/>
    <w:rsid w:val="00505D56"/>
    <w:rsid w:val="00506E12"/>
    <w:rsid w:val="00506FD7"/>
    <w:rsid w:val="00507591"/>
    <w:rsid w:val="005078C5"/>
    <w:rsid w:val="005079A7"/>
    <w:rsid w:val="00507DB1"/>
    <w:rsid w:val="00507E69"/>
    <w:rsid w:val="00510847"/>
    <w:rsid w:val="005108E4"/>
    <w:rsid w:val="00510BB4"/>
    <w:rsid w:val="00511190"/>
    <w:rsid w:val="00511A40"/>
    <w:rsid w:val="00511C5B"/>
    <w:rsid w:val="00511CE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7CE"/>
    <w:rsid w:val="00522A5A"/>
    <w:rsid w:val="00522B51"/>
    <w:rsid w:val="00522C0B"/>
    <w:rsid w:val="0052325B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8A"/>
    <w:rsid w:val="005529FF"/>
    <w:rsid w:val="00552C41"/>
    <w:rsid w:val="00552DFE"/>
    <w:rsid w:val="00552FE1"/>
    <w:rsid w:val="00553189"/>
    <w:rsid w:val="00553287"/>
    <w:rsid w:val="005534C1"/>
    <w:rsid w:val="0055385F"/>
    <w:rsid w:val="00553958"/>
    <w:rsid w:val="00553A2C"/>
    <w:rsid w:val="0055426F"/>
    <w:rsid w:val="00554437"/>
    <w:rsid w:val="00554888"/>
    <w:rsid w:val="00554A0B"/>
    <w:rsid w:val="00554D65"/>
    <w:rsid w:val="005550E0"/>
    <w:rsid w:val="00555698"/>
    <w:rsid w:val="00555928"/>
    <w:rsid w:val="0055592D"/>
    <w:rsid w:val="005559DF"/>
    <w:rsid w:val="00555D30"/>
    <w:rsid w:val="00555F8E"/>
    <w:rsid w:val="005567B9"/>
    <w:rsid w:val="00556815"/>
    <w:rsid w:val="00556C5E"/>
    <w:rsid w:val="00556CB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C5C"/>
    <w:rsid w:val="00560D5E"/>
    <w:rsid w:val="00560E2D"/>
    <w:rsid w:val="00560F1C"/>
    <w:rsid w:val="00560FAD"/>
    <w:rsid w:val="005610AF"/>
    <w:rsid w:val="005617AA"/>
    <w:rsid w:val="005618DB"/>
    <w:rsid w:val="00561BCD"/>
    <w:rsid w:val="00562350"/>
    <w:rsid w:val="0056249B"/>
    <w:rsid w:val="00562603"/>
    <w:rsid w:val="005626E8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9E6"/>
    <w:rsid w:val="00574B59"/>
    <w:rsid w:val="00574DBB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1246"/>
    <w:rsid w:val="0058137D"/>
    <w:rsid w:val="005814EC"/>
    <w:rsid w:val="00581F25"/>
    <w:rsid w:val="0058235B"/>
    <w:rsid w:val="00582A00"/>
    <w:rsid w:val="00582CEE"/>
    <w:rsid w:val="0058331D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8FA"/>
    <w:rsid w:val="00585C43"/>
    <w:rsid w:val="00585C62"/>
    <w:rsid w:val="00585F0F"/>
    <w:rsid w:val="00585FBC"/>
    <w:rsid w:val="005861F9"/>
    <w:rsid w:val="00586661"/>
    <w:rsid w:val="00586F56"/>
    <w:rsid w:val="0058721D"/>
    <w:rsid w:val="005876F1"/>
    <w:rsid w:val="005877FF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4098"/>
    <w:rsid w:val="005A41BC"/>
    <w:rsid w:val="005A424C"/>
    <w:rsid w:val="005A428E"/>
    <w:rsid w:val="005A438A"/>
    <w:rsid w:val="005A4398"/>
    <w:rsid w:val="005A461B"/>
    <w:rsid w:val="005A479F"/>
    <w:rsid w:val="005A4A3F"/>
    <w:rsid w:val="005A5BE9"/>
    <w:rsid w:val="005A5DEC"/>
    <w:rsid w:val="005A5F3B"/>
    <w:rsid w:val="005A5FAE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6F"/>
    <w:rsid w:val="005B0623"/>
    <w:rsid w:val="005B08D6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E53"/>
    <w:rsid w:val="005B43EA"/>
    <w:rsid w:val="005B447B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2B2"/>
    <w:rsid w:val="005D6AD7"/>
    <w:rsid w:val="005D6BE5"/>
    <w:rsid w:val="005D6F45"/>
    <w:rsid w:val="005D7149"/>
    <w:rsid w:val="005D7456"/>
    <w:rsid w:val="005D74CE"/>
    <w:rsid w:val="005D773C"/>
    <w:rsid w:val="005D7749"/>
    <w:rsid w:val="005D77A7"/>
    <w:rsid w:val="005D78D5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552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B1B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D5C"/>
    <w:rsid w:val="0064116D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E03"/>
    <w:rsid w:val="00650EC4"/>
    <w:rsid w:val="00650FF3"/>
    <w:rsid w:val="00651299"/>
    <w:rsid w:val="00651880"/>
    <w:rsid w:val="00651C6F"/>
    <w:rsid w:val="00651CEA"/>
    <w:rsid w:val="00651DA2"/>
    <w:rsid w:val="00651E4E"/>
    <w:rsid w:val="00651FA0"/>
    <w:rsid w:val="0065246F"/>
    <w:rsid w:val="006525CB"/>
    <w:rsid w:val="0065273E"/>
    <w:rsid w:val="006528E8"/>
    <w:rsid w:val="00652B19"/>
    <w:rsid w:val="0065337D"/>
    <w:rsid w:val="00653A9E"/>
    <w:rsid w:val="00653F08"/>
    <w:rsid w:val="00654321"/>
    <w:rsid w:val="00654383"/>
    <w:rsid w:val="006546D9"/>
    <w:rsid w:val="00654B4C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4177"/>
    <w:rsid w:val="00664292"/>
    <w:rsid w:val="006643AC"/>
    <w:rsid w:val="006649AF"/>
    <w:rsid w:val="00664A7B"/>
    <w:rsid w:val="00664CDF"/>
    <w:rsid w:val="00664DDB"/>
    <w:rsid w:val="006654AC"/>
    <w:rsid w:val="006658CD"/>
    <w:rsid w:val="00665964"/>
    <w:rsid w:val="00665A2C"/>
    <w:rsid w:val="00665BD2"/>
    <w:rsid w:val="006665D8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DB"/>
    <w:rsid w:val="00673981"/>
    <w:rsid w:val="00674006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DBC"/>
    <w:rsid w:val="0067736F"/>
    <w:rsid w:val="00677BDC"/>
    <w:rsid w:val="00677C76"/>
    <w:rsid w:val="006800EE"/>
    <w:rsid w:val="0068046A"/>
    <w:rsid w:val="006805FC"/>
    <w:rsid w:val="00680836"/>
    <w:rsid w:val="006809FA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70A"/>
    <w:rsid w:val="006838BD"/>
    <w:rsid w:val="00683EE4"/>
    <w:rsid w:val="00684104"/>
    <w:rsid w:val="00684647"/>
    <w:rsid w:val="0068466A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503B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B65"/>
    <w:rsid w:val="006A3EAF"/>
    <w:rsid w:val="006A3EC1"/>
    <w:rsid w:val="006A3ED1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417"/>
    <w:rsid w:val="006B56D3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84"/>
    <w:rsid w:val="006E0AEF"/>
    <w:rsid w:val="006E0B51"/>
    <w:rsid w:val="006E0D01"/>
    <w:rsid w:val="006E1051"/>
    <w:rsid w:val="006E128E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F3F"/>
    <w:rsid w:val="006E6042"/>
    <w:rsid w:val="006E61A9"/>
    <w:rsid w:val="006E61CD"/>
    <w:rsid w:val="006E6214"/>
    <w:rsid w:val="006E7150"/>
    <w:rsid w:val="006E719D"/>
    <w:rsid w:val="006E72FC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7FE"/>
    <w:rsid w:val="00720CAB"/>
    <w:rsid w:val="00720E33"/>
    <w:rsid w:val="00721114"/>
    <w:rsid w:val="00721632"/>
    <w:rsid w:val="007218EF"/>
    <w:rsid w:val="00721D2F"/>
    <w:rsid w:val="0072246A"/>
    <w:rsid w:val="0072289E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FF"/>
    <w:rsid w:val="0073144A"/>
    <w:rsid w:val="00731950"/>
    <w:rsid w:val="00731B77"/>
    <w:rsid w:val="00732221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A2"/>
    <w:rsid w:val="00736E35"/>
    <w:rsid w:val="00736F11"/>
    <w:rsid w:val="00736FFB"/>
    <w:rsid w:val="0073719D"/>
    <w:rsid w:val="0073732E"/>
    <w:rsid w:val="00737787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DDA"/>
    <w:rsid w:val="00744F44"/>
    <w:rsid w:val="00745208"/>
    <w:rsid w:val="00745269"/>
    <w:rsid w:val="00745C5E"/>
    <w:rsid w:val="0074614B"/>
    <w:rsid w:val="00746933"/>
    <w:rsid w:val="007469E5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7090"/>
    <w:rsid w:val="0075731B"/>
    <w:rsid w:val="00757896"/>
    <w:rsid w:val="00757952"/>
    <w:rsid w:val="00757B2A"/>
    <w:rsid w:val="00757BE8"/>
    <w:rsid w:val="00757C2B"/>
    <w:rsid w:val="00757D8A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872"/>
    <w:rsid w:val="00762890"/>
    <w:rsid w:val="00762FF5"/>
    <w:rsid w:val="00763852"/>
    <w:rsid w:val="00763CCC"/>
    <w:rsid w:val="00763DCE"/>
    <w:rsid w:val="00764AA1"/>
    <w:rsid w:val="00765179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BE"/>
    <w:rsid w:val="007704A0"/>
    <w:rsid w:val="007709E6"/>
    <w:rsid w:val="00770A09"/>
    <w:rsid w:val="00770A95"/>
    <w:rsid w:val="00770CD6"/>
    <w:rsid w:val="00770FA4"/>
    <w:rsid w:val="007712AB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DF1"/>
    <w:rsid w:val="00775047"/>
    <w:rsid w:val="00775653"/>
    <w:rsid w:val="00775801"/>
    <w:rsid w:val="007760FA"/>
    <w:rsid w:val="00776455"/>
    <w:rsid w:val="00776794"/>
    <w:rsid w:val="00776A64"/>
    <w:rsid w:val="00776E56"/>
    <w:rsid w:val="007772B4"/>
    <w:rsid w:val="00777499"/>
    <w:rsid w:val="0077761B"/>
    <w:rsid w:val="007776D1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98B"/>
    <w:rsid w:val="00784CA1"/>
    <w:rsid w:val="00784D88"/>
    <w:rsid w:val="0078512A"/>
    <w:rsid w:val="00785263"/>
    <w:rsid w:val="007854FE"/>
    <w:rsid w:val="0078556B"/>
    <w:rsid w:val="00785B84"/>
    <w:rsid w:val="00785BB1"/>
    <w:rsid w:val="00785FD3"/>
    <w:rsid w:val="007864B2"/>
    <w:rsid w:val="007865BD"/>
    <w:rsid w:val="00786E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769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AC6"/>
    <w:rsid w:val="007A0B67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23"/>
    <w:rsid w:val="007A2E3A"/>
    <w:rsid w:val="007A2E5E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F52"/>
    <w:rsid w:val="007D4487"/>
    <w:rsid w:val="007D4B04"/>
    <w:rsid w:val="007D4F17"/>
    <w:rsid w:val="007D5EC6"/>
    <w:rsid w:val="007D5F1A"/>
    <w:rsid w:val="007D5F92"/>
    <w:rsid w:val="007D60A2"/>
    <w:rsid w:val="007D6101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DC0"/>
    <w:rsid w:val="007F64BF"/>
    <w:rsid w:val="007F655C"/>
    <w:rsid w:val="007F6CA5"/>
    <w:rsid w:val="007F6D9A"/>
    <w:rsid w:val="007F6E53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48B"/>
    <w:rsid w:val="008024A4"/>
    <w:rsid w:val="00802677"/>
    <w:rsid w:val="00802781"/>
    <w:rsid w:val="00802829"/>
    <w:rsid w:val="00802B63"/>
    <w:rsid w:val="008031CE"/>
    <w:rsid w:val="00803506"/>
    <w:rsid w:val="00803695"/>
    <w:rsid w:val="00803B25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8E"/>
    <w:rsid w:val="00815D81"/>
    <w:rsid w:val="00815EB8"/>
    <w:rsid w:val="008160C1"/>
    <w:rsid w:val="008163DB"/>
    <w:rsid w:val="008167BA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3148C"/>
    <w:rsid w:val="0083166E"/>
    <w:rsid w:val="00831836"/>
    <w:rsid w:val="00831A50"/>
    <w:rsid w:val="00831E5C"/>
    <w:rsid w:val="00831F18"/>
    <w:rsid w:val="008320C2"/>
    <w:rsid w:val="0083227E"/>
    <w:rsid w:val="00832449"/>
    <w:rsid w:val="0083257C"/>
    <w:rsid w:val="00832724"/>
    <w:rsid w:val="00832E38"/>
    <w:rsid w:val="00833334"/>
    <w:rsid w:val="008334CC"/>
    <w:rsid w:val="00833A27"/>
    <w:rsid w:val="00833C78"/>
    <w:rsid w:val="00833EE9"/>
    <w:rsid w:val="00833F94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CB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BC2"/>
    <w:rsid w:val="00845DB0"/>
    <w:rsid w:val="00846872"/>
    <w:rsid w:val="00846908"/>
    <w:rsid w:val="00846B2A"/>
    <w:rsid w:val="00847183"/>
    <w:rsid w:val="0084720B"/>
    <w:rsid w:val="0084745F"/>
    <w:rsid w:val="00847D2E"/>
    <w:rsid w:val="008504CF"/>
    <w:rsid w:val="008509D6"/>
    <w:rsid w:val="00850F40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41EE"/>
    <w:rsid w:val="00854317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B84"/>
    <w:rsid w:val="00875302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9B5"/>
    <w:rsid w:val="0088038E"/>
    <w:rsid w:val="00880481"/>
    <w:rsid w:val="0088048D"/>
    <w:rsid w:val="008809E7"/>
    <w:rsid w:val="00880B05"/>
    <w:rsid w:val="00880CBC"/>
    <w:rsid w:val="00880E88"/>
    <w:rsid w:val="00880F7A"/>
    <w:rsid w:val="008814DC"/>
    <w:rsid w:val="00881606"/>
    <w:rsid w:val="0088165A"/>
    <w:rsid w:val="00881C3A"/>
    <w:rsid w:val="008823D0"/>
    <w:rsid w:val="0088265D"/>
    <w:rsid w:val="00882715"/>
    <w:rsid w:val="00882AF0"/>
    <w:rsid w:val="00882CC8"/>
    <w:rsid w:val="00882E2E"/>
    <w:rsid w:val="00883A7B"/>
    <w:rsid w:val="00883CEB"/>
    <w:rsid w:val="00883D19"/>
    <w:rsid w:val="00883F5B"/>
    <w:rsid w:val="008840C8"/>
    <w:rsid w:val="008842BE"/>
    <w:rsid w:val="0088462C"/>
    <w:rsid w:val="00884FBE"/>
    <w:rsid w:val="00885077"/>
    <w:rsid w:val="0088536D"/>
    <w:rsid w:val="00885414"/>
    <w:rsid w:val="008855BD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97"/>
    <w:rsid w:val="008872AB"/>
    <w:rsid w:val="008875DC"/>
    <w:rsid w:val="00887747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600D"/>
    <w:rsid w:val="0089611A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F3"/>
    <w:rsid w:val="008A084C"/>
    <w:rsid w:val="008A0A46"/>
    <w:rsid w:val="008A0FE8"/>
    <w:rsid w:val="008A14DA"/>
    <w:rsid w:val="008A17BE"/>
    <w:rsid w:val="008A1A15"/>
    <w:rsid w:val="008A1C0C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489"/>
    <w:rsid w:val="008A5609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2111"/>
    <w:rsid w:val="008B2244"/>
    <w:rsid w:val="008B2479"/>
    <w:rsid w:val="008B31DB"/>
    <w:rsid w:val="008B31F6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EE6"/>
    <w:rsid w:val="008E3C49"/>
    <w:rsid w:val="008E3E3A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5CB"/>
    <w:rsid w:val="008F26C2"/>
    <w:rsid w:val="008F283B"/>
    <w:rsid w:val="008F3114"/>
    <w:rsid w:val="008F31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D6"/>
    <w:rsid w:val="00902809"/>
    <w:rsid w:val="009028B9"/>
    <w:rsid w:val="00902AC9"/>
    <w:rsid w:val="00902B62"/>
    <w:rsid w:val="0090301C"/>
    <w:rsid w:val="0090345E"/>
    <w:rsid w:val="009035E0"/>
    <w:rsid w:val="009044E6"/>
    <w:rsid w:val="00904809"/>
    <w:rsid w:val="00904D40"/>
    <w:rsid w:val="00904ED8"/>
    <w:rsid w:val="00905D5E"/>
    <w:rsid w:val="00905F4B"/>
    <w:rsid w:val="00906498"/>
    <w:rsid w:val="0090665E"/>
    <w:rsid w:val="00906A12"/>
    <w:rsid w:val="009074CE"/>
    <w:rsid w:val="00907BB3"/>
    <w:rsid w:val="00907FEB"/>
    <w:rsid w:val="009106AA"/>
    <w:rsid w:val="00910C07"/>
    <w:rsid w:val="009112C9"/>
    <w:rsid w:val="00911343"/>
    <w:rsid w:val="00911606"/>
    <w:rsid w:val="00911655"/>
    <w:rsid w:val="009118CF"/>
    <w:rsid w:val="00911E7C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413"/>
    <w:rsid w:val="00924428"/>
    <w:rsid w:val="0092444B"/>
    <w:rsid w:val="0092462E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EE9"/>
    <w:rsid w:val="00926455"/>
    <w:rsid w:val="00926F62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A96"/>
    <w:rsid w:val="009340F5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1D0"/>
    <w:rsid w:val="0093737C"/>
    <w:rsid w:val="009373B6"/>
    <w:rsid w:val="009373D4"/>
    <w:rsid w:val="0093742C"/>
    <w:rsid w:val="00937475"/>
    <w:rsid w:val="009375F1"/>
    <w:rsid w:val="0093774C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445"/>
    <w:rsid w:val="009417FA"/>
    <w:rsid w:val="0094193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ADA"/>
    <w:rsid w:val="00952B1D"/>
    <w:rsid w:val="00953C2F"/>
    <w:rsid w:val="00954181"/>
    <w:rsid w:val="009549D2"/>
    <w:rsid w:val="00954FC5"/>
    <w:rsid w:val="00954FFC"/>
    <w:rsid w:val="009553A8"/>
    <w:rsid w:val="00955886"/>
    <w:rsid w:val="00955B56"/>
    <w:rsid w:val="00955F71"/>
    <w:rsid w:val="0095621C"/>
    <w:rsid w:val="00956250"/>
    <w:rsid w:val="00956F0C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4020"/>
    <w:rsid w:val="00964097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886"/>
    <w:rsid w:val="0096699D"/>
    <w:rsid w:val="00966DD9"/>
    <w:rsid w:val="0096766E"/>
    <w:rsid w:val="00967724"/>
    <w:rsid w:val="00970005"/>
    <w:rsid w:val="009701A4"/>
    <w:rsid w:val="00970505"/>
    <w:rsid w:val="009705EB"/>
    <w:rsid w:val="00970D4C"/>
    <w:rsid w:val="00970DD1"/>
    <w:rsid w:val="00970F97"/>
    <w:rsid w:val="009715B1"/>
    <w:rsid w:val="00971949"/>
    <w:rsid w:val="00971B08"/>
    <w:rsid w:val="00971BAE"/>
    <w:rsid w:val="00971D15"/>
    <w:rsid w:val="00971D7A"/>
    <w:rsid w:val="00972032"/>
    <w:rsid w:val="0097224F"/>
    <w:rsid w:val="00972294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511F"/>
    <w:rsid w:val="009752E3"/>
    <w:rsid w:val="0097530A"/>
    <w:rsid w:val="00975354"/>
    <w:rsid w:val="009757DD"/>
    <w:rsid w:val="0097593B"/>
    <w:rsid w:val="00975B83"/>
    <w:rsid w:val="00975C2B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ED7"/>
    <w:rsid w:val="00992EDF"/>
    <w:rsid w:val="00992FEC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DC7"/>
    <w:rsid w:val="00995909"/>
    <w:rsid w:val="00995AA0"/>
    <w:rsid w:val="00995BAF"/>
    <w:rsid w:val="00996267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A91"/>
    <w:rsid w:val="009A4B1B"/>
    <w:rsid w:val="009A4C56"/>
    <w:rsid w:val="009A4FF9"/>
    <w:rsid w:val="009A50AE"/>
    <w:rsid w:val="009A50DC"/>
    <w:rsid w:val="009A527E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897"/>
    <w:rsid w:val="009A7BCC"/>
    <w:rsid w:val="009A7F19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9BB"/>
    <w:rsid w:val="009C2A9E"/>
    <w:rsid w:val="009C2AD4"/>
    <w:rsid w:val="009C2B77"/>
    <w:rsid w:val="009C2D5F"/>
    <w:rsid w:val="009C2D9A"/>
    <w:rsid w:val="009C2DAD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6F44"/>
    <w:rsid w:val="009C7436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D01"/>
    <w:rsid w:val="009D3105"/>
    <w:rsid w:val="009D324A"/>
    <w:rsid w:val="009D325B"/>
    <w:rsid w:val="009D32F1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D7E66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2080"/>
    <w:rsid w:val="009F21BD"/>
    <w:rsid w:val="009F262D"/>
    <w:rsid w:val="009F2D8A"/>
    <w:rsid w:val="009F368A"/>
    <w:rsid w:val="009F39E3"/>
    <w:rsid w:val="009F3C21"/>
    <w:rsid w:val="009F3DAA"/>
    <w:rsid w:val="009F41BF"/>
    <w:rsid w:val="009F44ED"/>
    <w:rsid w:val="009F470E"/>
    <w:rsid w:val="009F4D67"/>
    <w:rsid w:val="009F4E15"/>
    <w:rsid w:val="009F5004"/>
    <w:rsid w:val="009F5902"/>
    <w:rsid w:val="009F6024"/>
    <w:rsid w:val="009F6A6F"/>
    <w:rsid w:val="009F6C3A"/>
    <w:rsid w:val="009F6F40"/>
    <w:rsid w:val="009F70AA"/>
    <w:rsid w:val="009F749A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613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5DCF"/>
    <w:rsid w:val="00A15EC3"/>
    <w:rsid w:val="00A15F44"/>
    <w:rsid w:val="00A1637B"/>
    <w:rsid w:val="00A16676"/>
    <w:rsid w:val="00A168D0"/>
    <w:rsid w:val="00A16B59"/>
    <w:rsid w:val="00A16BE0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30070"/>
    <w:rsid w:val="00A30264"/>
    <w:rsid w:val="00A30405"/>
    <w:rsid w:val="00A3042D"/>
    <w:rsid w:val="00A30616"/>
    <w:rsid w:val="00A307DC"/>
    <w:rsid w:val="00A308ED"/>
    <w:rsid w:val="00A3094C"/>
    <w:rsid w:val="00A30B79"/>
    <w:rsid w:val="00A314B8"/>
    <w:rsid w:val="00A31E13"/>
    <w:rsid w:val="00A3208C"/>
    <w:rsid w:val="00A3295D"/>
    <w:rsid w:val="00A32A3E"/>
    <w:rsid w:val="00A32F85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E"/>
    <w:rsid w:val="00A43F90"/>
    <w:rsid w:val="00A440A4"/>
    <w:rsid w:val="00A446D8"/>
    <w:rsid w:val="00A447A4"/>
    <w:rsid w:val="00A44883"/>
    <w:rsid w:val="00A448C6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608"/>
    <w:rsid w:val="00A46FC1"/>
    <w:rsid w:val="00A471F1"/>
    <w:rsid w:val="00A47317"/>
    <w:rsid w:val="00A477E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B4"/>
    <w:rsid w:val="00A52FD3"/>
    <w:rsid w:val="00A5349F"/>
    <w:rsid w:val="00A5386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9E9"/>
    <w:rsid w:val="00A619F8"/>
    <w:rsid w:val="00A61C3F"/>
    <w:rsid w:val="00A61DCD"/>
    <w:rsid w:val="00A61E71"/>
    <w:rsid w:val="00A62038"/>
    <w:rsid w:val="00A626BE"/>
    <w:rsid w:val="00A62775"/>
    <w:rsid w:val="00A62F86"/>
    <w:rsid w:val="00A633E7"/>
    <w:rsid w:val="00A641EB"/>
    <w:rsid w:val="00A64602"/>
    <w:rsid w:val="00A6460F"/>
    <w:rsid w:val="00A646FA"/>
    <w:rsid w:val="00A64808"/>
    <w:rsid w:val="00A65298"/>
    <w:rsid w:val="00A65907"/>
    <w:rsid w:val="00A65BA9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42A4"/>
    <w:rsid w:val="00A742B3"/>
    <w:rsid w:val="00A744C6"/>
    <w:rsid w:val="00A74500"/>
    <w:rsid w:val="00A7473B"/>
    <w:rsid w:val="00A74984"/>
    <w:rsid w:val="00A74BC8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E96"/>
    <w:rsid w:val="00A85F31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BA9"/>
    <w:rsid w:val="00A9100F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D74"/>
    <w:rsid w:val="00AB5F21"/>
    <w:rsid w:val="00AB649E"/>
    <w:rsid w:val="00AB67BB"/>
    <w:rsid w:val="00AB6A8A"/>
    <w:rsid w:val="00AB6BDD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61D"/>
    <w:rsid w:val="00AC3EDF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B4B"/>
    <w:rsid w:val="00AC6D4B"/>
    <w:rsid w:val="00AC6E9D"/>
    <w:rsid w:val="00AC6F08"/>
    <w:rsid w:val="00AC7267"/>
    <w:rsid w:val="00AC7B12"/>
    <w:rsid w:val="00AC7FF5"/>
    <w:rsid w:val="00AD0EAF"/>
    <w:rsid w:val="00AD0F9F"/>
    <w:rsid w:val="00AD0FBD"/>
    <w:rsid w:val="00AD1076"/>
    <w:rsid w:val="00AD11CA"/>
    <w:rsid w:val="00AD1375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A0"/>
    <w:rsid w:val="00AD73FC"/>
    <w:rsid w:val="00AD7643"/>
    <w:rsid w:val="00AD76BD"/>
    <w:rsid w:val="00AD7A1A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ED9"/>
    <w:rsid w:val="00AE2702"/>
    <w:rsid w:val="00AE2B9E"/>
    <w:rsid w:val="00AE2DC1"/>
    <w:rsid w:val="00AE2F0B"/>
    <w:rsid w:val="00AE3511"/>
    <w:rsid w:val="00AE3A0D"/>
    <w:rsid w:val="00AE3CFA"/>
    <w:rsid w:val="00AE3FDE"/>
    <w:rsid w:val="00AE42EA"/>
    <w:rsid w:val="00AE4398"/>
    <w:rsid w:val="00AE459B"/>
    <w:rsid w:val="00AE4735"/>
    <w:rsid w:val="00AE4A03"/>
    <w:rsid w:val="00AE4BD6"/>
    <w:rsid w:val="00AE4CFF"/>
    <w:rsid w:val="00AE560C"/>
    <w:rsid w:val="00AE5C94"/>
    <w:rsid w:val="00AE6008"/>
    <w:rsid w:val="00AE62CD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7A3"/>
    <w:rsid w:val="00AF4F54"/>
    <w:rsid w:val="00AF4F62"/>
    <w:rsid w:val="00AF5267"/>
    <w:rsid w:val="00AF5539"/>
    <w:rsid w:val="00AF57B3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5CC"/>
    <w:rsid w:val="00B16D92"/>
    <w:rsid w:val="00B1711F"/>
    <w:rsid w:val="00B17A5C"/>
    <w:rsid w:val="00B17C25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54"/>
    <w:rsid w:val="00B23418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31B"/>
    <w:rsid w:val="00B2653D"/>
    <w:rsid w:val="00B2728A"/>
    <w:rsid w:val="00B2749A"/>
    <w:rsid w:val="00B2788A"/>
    <w:rsid w:val="00B27B23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3121"/>
    <w:rsid w:val="00B33352"/>
    <w:rsid w:val="00B33490"/>
    <w:rsid w:val="00B33750"/>
    <w:rsid w:val="00B33954"/>
    <w:rsid w:val="00B33E39"/>
    <w:rsid w:val="00B34046"/>
    <w:rsid w:val="00B340B7"/>
    <w:rsid w:val="00B34346"/>
    <w:rsid w:val="00B34AF2"/>
    <w:rsid w:val="00B34BEF"/>
    <w:rsid w:val="00B34CE6"/>
    <w:rsid w:val="00B35336"/>
    <w:rsid w:val="00B35759"/>
    <w:rsid w:val="00B35B08"/>
    <w:rsid w:val="00B35EAB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6F4"/>
    <w:rsid w:val="00B5078A"/>
    <w:rsid w:val="00B509B0"/>
    <w:rsid w:val="00B50CFF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DE0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B7"/>
    <w:rsid w:val="00B70222"/>
    <w:rsid w:val="00B708DD"/>
    <w:rsid w:val="00B70AC7"/>
    <w:rsid w:val="00B71357"/>
    <w:rsid w:val="00B716EE"/>
    <w:rsid w:val="00B717C0"/>
    <w:rsid w:val="00B71810"/>
    <w:rsid w:val="00B7228A"/>
    <w:rsid w:val="00B723C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B0F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27A"/>
    <w:rsid w:val="00B806A7"/>
    <w:rsid w:val="00B80866"/>
    <w:rsid w:val="00B80906"/>
    <w:rsid w:val="00B80D2D"/>
    <w:rsid w:val="00B80F90"/>
    <w:rsid w:val="00B816FA"/>
    <w:rsid w:val="00B81BA0"/>
    <w:rsid w:val="00B82005"/>
    <w:rsid w:val="00B822CA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6E8"/>
    <w:rsid w:val="00B8594B"/>
    <w:rsid w:val="00B85B0C"/>
    <w:rsid w:val="00B85B6F"/>
    <w:rsid w:val="00B85D06"/>
    <w:rsid w:val="00B85EBC"/>
    <w:rsid w:val="00B85F92"/>
    <w:rsid w:val="00B867E1"/>
    <w:rsid w:val="00B86873"/>
    <w:rsid w:val="00B86D0E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DC0"/>
    <w:rsid w:val="00B96E94"/>
    <w:rsid w:val="00B96F62"/>
    <w:rsid w:val="00B96FB8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4A"/>
    <w:rsid w:val="00BA2B9B"/>
    <w:rsid w:val="00BA3087"/>
    <w:rsid w:val="00BA30C3"/>
    <w:rsid w:val="00BA373D"/>
    <w:rsid w:val="00BA3838"/>
    <w:rsid w:val="00BA3E59"/>
    <w:rsid w:val="00BA48EB"/>
    <w:rsid w:val="00BA4A71"/>
    <w:rsid w:val="00BA4BFF"/>
    <w:rsid w:val="00BA5766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F2B"/>
    <w:rsid w:val="00BC173F"/>
    <w:rsid w:val="00BC19BC"/>
    <w:rsid w:val="00BC1B47"/>
    <w:rsid w:val="00BC1CBD"/>
    <w:rsid w:val="00BC1FC7"/>
    <w:rsid w:val="00BC287A"/>
    <w:rsid w:val="00BC2D43"/>
    <w:rsid w:val="00BC31CF"/>
    <w:rsid w:val="00BC33B0"/>
    <w:rsid w:val="00BC33C7"/>
    <w:rsid w:val="00BC388F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C14"/>
    <w:rsid w:val="00BD45C3"/>
    <w:rsid w:val="00BD47B5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E41"/>
    <w:rsid w:val="00BE2E7D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4CE"/>
    <w:rsid w:val="00BE77AE"/>
    <w:rsid w:val="00BE7FED"/>
    <w:rsid w:val="00BF0072"/>
    <w:rsid w:val="00BF0385"/>
    <w:rsid w:val="00BF0568"/>
    <w:rsid w:val="00BF09FD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7F0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5013"/>
    <w:rsid w:val="00BF51EA"/>
    <w:rsid w:val="00BF52B5"/>
    <w:rsid w:val="00BF53E0"/>
    <w:rsid w:val="00BF542C"/>
    <w:rsid w:val="00BF5DD3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AC0"/>
    <w:rsid w:val="00C05AC2"/>
    <w:rsid w:val="00C05AF4"/>
    <w:rsid w:val="00C05B33"/>
    <w:rsid w:val="00C061F1"/>
    <w:rsid w:val="00C067A9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8B6"/>
    <w:rsid w:val="00C13D33"/>
    <w:rsid w:val="00C13FA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328"/>
    <w:rsid w:val="00C26AF6"/>
    <w:rsid w:val="00C26E30"/>
    <w:rsid w:val="00C26EC1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BC"/>
    <w:rsid w:val="00C40463"/>
    <w:rsid w:val="00C40B47"/>
    <w:rsid w:val="00C40EB8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66B5"/>
    <w:rsid w:val="00C566C5"/>
    <w:rsid w:val="00C568F9"/>
    <w:rsid w:val="00C56FBB"/>
    <w:rsid w:val="00C573EF"/>
    <w:rsid w:val="00C57CAE"/>
    <w:rsid w:val="00C6029A"/>
    <w:rsid w:val="00C606FF"/>
    <w:rsid w:val="00C6089F"/>
    <w:rsid w:val="00C609DB"/>
    <w:rsid w:val="00C60BF5"/>
    <w:rsid w:val="00C60F6F"/>
    <w:rsid w:val="00C610AC"/>
    <w:rsid w:val="00C610CB"/>
    <w:rsid w:val="00C6124C"/>
    <w:rsid w:val="00C61298"/>
    <w:rsid w:val="00C613FA"/>
    <w:rsid w:val="00C61CCA"/>
    <w:rsid w:val="00C61EB4"/>
    <w:rsid w:val="00C622A1"/>
    <w:rsid w:val="00C622E5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5C5"/>
    <w:rsid w:val="00C67622"/>
    <w:rsid w:val="00C67A28"/>
    <w:rsid w:val="00C67C90"/>
    <w:rsid w:val="00C70165"/>
    <w:rsid w:val="00C702FF"/>
    <w:rsid w:val="00C705F6"/>
    <w:rsid w:val="00C70764"/>
    <w:rsid w:val="00C7094E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6FE"/>
    <w:rsid w:val="00C758F3"/>
    <w:rsid w:val="00C75B16"/>
    <w:rsid w:val="00C75C8C"/>
    <w:rsid w:val="00C75EA8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B56"/>
    <w:rsid w:val="00C97C6D"/>
    <w:rsid w:val="00C97DDA"/>
    <w:rsid w:val="00CA0153"/>
    <w:rsid w:val="00CA08EE"/>
    <w:rsid w:val="00CA09B4"/>
    <w:rsid w:val="00CA0FE4"/>
    <w:rsid w:val="00CA0FFF"/>
    <w:rsid w:val="00CA116B"/>
    <w:rsid w:val="00CA1430"/>
    <w:rsid w:val="00CA1544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BC3"/>
    <w:rsid w:val="00CA4275"/>
    <w:rsid w:val="00CA42F5"/>
    <w:rsid w:val="00CA4339"/>
    <w:rsid w:val="00CA445B"/>
    <w:rsid w:val="00CA469E"/>
    <w:rsid w:val="00CA4723"/>
    <w:rsid w:val="00CA4863"/>
    <w:rsid w:val="00CA4D8A"/>
    <w:rsid w:val="00CA4E68"/>
    <w:rsid w:val="00CA4F97"/>
    <w:rsid w:val="00CA5177"/>
    <w:rsid w:val="00CA5561"/>
    <w:rsid w:val="00CA5ACF"/>
    <w:rsid w:val="00CA5BEA"/>
    <w:rsid w:val="00CA66DE"/>
    <w:rsid w:val="00CA68D8"/>
    <w:rsid w:val="00CA7091"/>
    <w:rsid w:val="00CA727F"/>
    <w:rsid w:val="00CA729A"/>
    <w:rsid w:val="00CA72DE"/>
    <w:rsid w:val="00CA7313"/>
    <w:rsid w:val="00CA7C6C"/>
    <w:rsid w:val="00CA7DB5"/>
    <w:rsid w:val="00CA7E2A"/>
    <w:rsid w:val="00CB044B"/>
    <w:rsid w:val="00CB04FE"/>
    <w:rsid w:val="00CB0703"/>
    <w:rsid w:val="00CB089F"/>
    <w:rsid w:val="00CB0DA4"/>
    <w:rsid w:val="00CB1071"/>
    <w:rsid w:val="00CB1194"/>
    <w:rsid w:val="00CB128D"/>
    <w:rsid w:val="00CB13F4"/>
    <w:rsid w:val="00CB1496"/>
    <w:rsid w:val="00CB14F1"/>
    <w:rsid w:val="00CB16D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44D1"/>
    <w:rsid w:val="00CD4589"/>
    <w:rsid w:val="00CD45DA"/>
    <w:rsid w:val="00CD4915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D79"/>
    <w:rsid w:val="00CE6EEC"/>
    <w:rsid w:val="00CE6F7C"/>
    <w:rsid w:val="00CE74A2"/>
    <w:rsid w:val="00CE7967"/>
    <w:rsid w:val="00CF0096"/>
    <w:rsid w:val="00CF00A3"/>
    <w:rsid w:val="00CF03AF"/>
    <w:rsid w:val="00CF05BA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30E"/>
    <w:rsid w:val="00D043D9"/>
    <w:rsid w:val="00D0487C"/>
    <w:rsid w:val="00D0499D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61B8"/>
    <w:rsid w:val="00D1621D"/>
    <w:rsid w:val="00D16227"/>
    <w:rsid w:val="00D16644"/>
    <w:rsid w:val="00D168E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1310"/>
    <w:rsid w:val="00D31599"/>
    <w:rsid w:val="00D321B4"/>
    <w:rsid w:val="00D3228F"/>
    <w:rsid w:val="00D3231F"/>
    <w:rsid w:val="00D32797"/>
    <w:rsid w:val="00D328A0"/>
    <w:rsid w:val="00D32FA3"/>
    <w:rsid w:val="00D33000"/>
    <w:rsid w:val="00D330D1"/>
    <w:rsid w:val="00D33272"/>
    <w:rsid w:val="00D332DC"/>
    <w:rsid w:val="00D33368"/>
    <w:rsid w:val="00D33460"/>
    <w:rsid w:val="00D33AF5"/>
    <w:rsid w:val="00D33D03"/>
    <w:rsid w:val="00D33E17"/>
    <w:rsid w:val="00D33EF6"/>
    <w:rsid w:val="00D33FDC"/>
    <w:rsid w:val="00D3432F"/>
    <w:rsid w:val="00D3440D"/>
    <w:rsid w:val="00D34706"/>
    <w:rsid w:val="00D34C03"/>
    <w:rsid w:val="00D34D93"/>
    <w:rsid w:val="00D35917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FC2"/>
    <w:rsid w:val="00D4558F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E05"/>
    <w:rsid w:val="00D55E41"/>
    <w:rsid w:val="00D56440"/>
    <w:rsid w:val="00D5703C"/>
    <w:rsid w:val="00D57299"/>
    <w:rsid w:val="00D573C4"/>
    <w:rsid w:val="00D57C61"/>
    <w:rsid w:val="00D57C72"/>
    <w:rsid w:val="00D60574"/>
    <w:rsid w:val="00D6066F"/>
    <w:rsid w:val="00D607A1"/>
    <w:rsid w:val="00D60BD7"/>
    <w:rsid w:val="00D60C48"/>
    <w:rsid w:val="00D60F27"/>
    <w:rsid w:val="00D61589"/>
    <w:rsid w:val="00D61924"/>
    <w:rsid w:val="00D619BB"/>
    <w:rsid w:val="00D61A03"/>
    <w:rsid w:val="00D61B9A"/>
    <w:rsid w:val="00D61CF2"/>
    <w:rsid w:val="00D623F1"/>
    <w:rsid w:val="00D625EC"/>
    <w:rsid w:val="00D62719"/>
    <w:rsid w:val="00D62783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DEA"/>
    <w:rsid w:val="00D7329E"/>
    <w:rsid w:val="00D7330D"/>
    <w:rsid w:val="00D73A6A"/>
    <w:rsid w:val="00D73DD9"/>
    <w:rsid w:val="00D73FAC"/>
    <w:rsid w:val="00D7416C"/>
    <w:rsid w:val="00D743BE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746"/>
    <w:rsid w:val="00D87865"/>
    <w:rsid w:val="00D878F8"/>
    <w:rsid w:val="00D87A18"/>
    <w:rsid w:val="00D87C83"/>
    <w:rsid w:val="00D87C93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FF4"/>
    <w:rsid w:val="00D96763"/>
    <w:rsid w:val="00D967C7"/>
    <w:rsid w:val="00D96A83"/>
    <w:rsid w:val="00D96B54"/>
    <w:rsid w:val="00D96D24"/>
    <w:rsid w:val="00D96DAD"/>
    <w:rsid w:val="00D9709F"/>
    <w:rsid w:val="00D97734"/>
    <w:rsid w:val="00D97E65"/>
    <w:rsid w:val="00D97ED2"/>
    <w:rsid w:val="00DA015A"/>
    <w:rsid w:val="00DA05FB"/>
    <w:rsid w:val="00DA0872"/>
    <w:rsid w:val="00DA0F43"/>
    <w:rsid w:val="00DA0FD4"/>
    <w:rsid w:val="00DA19D9"/>
    <w:rsid w:val="00DA1C76"/>
    <w:rsid w:val="00DA219E"/>
    <w:rsid w:val="00DA23ED"/>
    <w:rsid w:val="00DA26A2"/>
    <w:rsid w:val="00DA2AD8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EE6"/>
    <w:rsid w:val="00DB2843"/>
    <w:rsid w:val="00DB2923"/>
    <w:rsid w:val="00DB2EA1"/>
    <w:rsid w:val="00DB32CD"/>
    <w:rsid w:val="00DB3539"/>
    <w:rsid w:val="00DB368B"/>
    <w:rsid w:val="00DB3742"/>
    <w:rsid w:val="00DB37F3"/>
    <w:rsid w:val="00DB3AB3"/>
    <w:rsid w:val="00DB3C61"/>
    <w:rsid w:val="00DB3CE1"/>
    <w:rsid w:val="00DB3CFC"/>
    <w:rsid w:val="00DB44A8"/>
    <w:rsid w:val="00DB463B"/>
    <w:rsid w:val="00DB4BD2"/>
    <w:rsid w:val="00DB4D5B"/>
    <w:rsid w:val="00DB541A"/>
    <w:rsid w:val="00DB6127"/>
    <w:rsid w:val="00DB6256"/>
    <w:rsid w:val="00DB6370"/>
    <w:rsid w:val="00DB6451"/>
    <w:rsid w:val="00DB668A"/>
    <w:rsid w:val="00DB6808"/>
    <w:rsid w:val="00DB6C39"/>
    <w:rsid w:val="00DB6DEB"/>
    <w:rsid w:val="00DB6E34"/>
    <w:rsid w:val="00DB74A3"/>
    <w:rsid w:val="00DB764A"/>
    <w:rsid w:val="00DB77AB"/>
    <w:rsid w:val="00DB7E2F"/>
    <w:rsid w:val="00DB7E60"/>
    <w:rsid w:val="00DB7E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881"/>
    <w:rsid w:val="00DC3D62"/>
    <w:rsid w:val="00DC3D97"/>
    <w:rsid w:val="00DC4049"/>
    <w:rsid w:val="00DC44CD"/>
    <w:rsid w:val="00DC4545"/>
    <w:rsid w:val="00DC485D"/>
    <w:rsid w:val="00DC4FE2"/>
    <w:rsid w:val="00DC528C"/>
    <w:rsid w:val="00DC52CF"/>
    <w:rsid w:val="00DC53CC"/>
    <w:rsid w:val="00DC565B"/>
    <w:rsid w:val="00DC641A"/>
    <w:rsid w:val="00DC64E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7265"/>
    <w:rsid w:val="00DD781C"/>
    <w:rsid w:val="00DD7959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963"/>
    <w:rsid w:val="00DE5FAA"/>
    <w:rsid w:val="00DE6391"/>
    <w:rsid w:val="00DE6805"/>
    <w:rsid w:val="00DE68B9"/>
    <w:rsid w:val="00DE6DFA"/>
    <w:rsid w:val="00DE6ED3"/>
    <w:rsid w:val="00DE7034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3C9"/>
    <w:rsid w:val="00E107C9"/>
    <w:rsid w:val="00E10979"/>
    <w:rsid w:val="00E10B34"/>
    <w:rsid w:val="00E10E73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76"/>
    <w:rsid w:val="00E13E52"/>
    <w:rsid w:val="00E14062"/>
    <w:rsid w:val="00E140B9"/>
    <w:rsid w:val="00E14576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62C4"/>
    <w:rsid w:val="00E16358"/>
    <w:rsid w:val="00E165E6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C6D"/>
    <w:rsid w:val="00E24557"/>
    <w:rsid w:val="00E24664"/>
    <w:rsid w:val="00E24AE2"/>
    <w:rsid w:val="00E25119"/>
    <w:rsid w:val="00E251BD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491"/>
    <w:rsid w:val="00E324D8"/>
    <w:rsid w:val="00E32F56"/>
    <w:rsid w:val="00E33137"/>
    <w:rsid w:val="00E333AC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BBD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D3C"/>
    <w:rsid w:val="00E56D8B"/>
    <w:rsid w:val="00E56ECB"/>
    <w:rsid w:val="00E57003"/>
    <w:rsid w:val="00E5714D"/>
    <w:rsid w:val="00E57479"/>
    <w:rsid w:val="00E574EC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B7F"/>
    <w:rsid w:val="00E72036"/>
    <w:rsid w:val="00E722AC"/>
    <w:rsid w:val="00E72384"/>
    <w:rsid w:val="00E7245F"/>
    <w:rsid w:val="00E72588"/>
    <w:rsid w:val="00E7269F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D8E"/>
    <w:rsid w:val="00E8237B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FBA"/>
    <w:rsid w:val="00EA5033"/>
    <w:rsid w:val="00EA535F"/>
    <w:rsid w:val="00EA538C"/>
    <w:rsid w:val="00EA54B4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A7AA8"/>
    <w:rsid w:val="00EA7AE1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33BA"/>
    <w:rsid w:val="00EB366A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6092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CC0"/>
    <w:rsid w:val="00EC3FA3"/>
    <w:rsid w:val="00EC454F"/>
    <w:rsid w:val="00EC485E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A38"/>
    <w:rsid w:val="00ED7077"/>
    <w:rsid w:val="00ED759C"/>
    <w:rsid w:val="00ED7A0E"/>
    <w:rsid w:val="00ED7A82"/>
    <w:rsid w:val="00ED7C07"/>
    <w:rsid w:val="00ED7DFA"/>
    <w:rsid w:val="00EE0625"/>
    <w:rsid w:val="00EE0692"/>
    <w:rsid w:val="00EE0A5F"/>
    <w:rsid w:val="00EE13E6"/>
    <w:rsid w:val="00EE1A92"/>
    <w:rsid w:val="00EE1B49"/>
    <w:rsid w:val="00EE24B4"/>
    <w:rsid w:val="00EE35CA"/>
    <w:rsid w:val="00EE396C"/>
    <w:rsid w:val="00EE3A15"/>
    <w:rsid w:val="00EE3B5A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BAA"/>
    <w:rsid w:val="00EF5D3F"/>
    <w:rsid w:val="00EF5D67"/>
    <w:rsid w:val="00EF5D99"/>
    <w:rsid w:val="00EF6150"/>
    <w:rsid w:val="00EF6224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7D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F5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DF9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520"/>
    <w:rsid w:val="00F6094E"/>
    <w:rsid w:val="00F60DB7"/>
    <w:rsid w:val="00F61291"/>
    <w:rsid w:val="00F6138B"/>
    <w:rsid w:val="00F618ED"/>
    <w:rsid w:val="00F61E82"/>
    <w:rsid w:val="00F62030"/>
    <w:rsid w:val="00F62205"/>
    <w:rsid w:val="00F62269"/>
    <w:rsid w:val="00F62558"/>
    <w:rsid w:val="00F6280E"/>
    <w:rsid w:val="00F628D3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44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229A"/>
    <w:rsid w:val="00F92502"/>
    <w:rsid w:val="00F92FBB"/>
    <w:rsid w:val="00F93544"/>
    <w:rsid w:val="00F93A3B"/>
    <w:rsid w:val="00F93D2B"/>
    <w:rsid w:val="00F93DA4"/>
    <w:rsid w:val="00F940CF"/>
    <w:rsid w:val="00F94170"/>
    <w:rsid w:val="00F9427E"/>
    <w:rsid w:val="00F943AA"/>
    <w:rsid w:val="00F94593"/>
    <w:rsid w:val="00F945E1"/>
    <w:rsid w:val="00F946C4"/>
    <w:rsid w:val="00F94749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325D"/>
    <w:rsid w:val="00FA379A"/>
    <w:rsid w:val="00FA3FB1"/>
    <w:rsid w:val="00FA42C5"/>
    <w:rsid w:val="00FA4404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AB4"/>
    <w:rsid w:val="00FC2050"/>
    <w:rsid w:val="00FC2255"/>
    <w:rsid w:val="00FC2295"/>
    <w:rsid w:val="00FC22ED"/>
    <w:rsid w:val="00FC242A"/>
    <w:rsid w:val="00FC253C"/>
    <w:rsid w:val="00FC26A6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5EC"/>
    <w:rsid w:val="00FD06F9"/>
    <w:rsid w:val="00FD0D15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BD4"/>
    <w:rsid w:val="00FD4D0B"/>
    <w:rsid w:val="00FD4F08"/>
    <w:rsid w:val="00FD55C3"/>
    <w:rsid w:val="00FD55FF"/>
    <w:rsid w:val="00FD576D"/>
    <w:rsid w:val="00FD5985"/>
    <w:rsid w:val="00FD5A36"/>
    <w:rsid w:val="00FD5B16"/>
    <w:rsid w:val="00FD5B70"/>
    <w:rsid w:val="00FD5D01"/>
    <w:rsid w:val="00FD5F4A"/>
    <w:rsid w:val="00FD6339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C2"/>
    <w:rsid w:val="00FE0F0B"/>
    <w:rsid w:val="00FE173E"/>
    <w:rsid w:val="00FE173F"/>
    <w:rsid w:val="00FE17BD"/>
    <w:rsid w:val="00FE1A7A"/>
    <w:rsid w:val="00FE1CBF"/>
    <w:rsid w:val="00FE1FF5"/>
    <w:rsid w:val="00FE23BD"/>
    <w:rsid w:val="00FE249D"/>
    <w:rsid w:val="00FE29A6"/>
    <w:rsid w:val="00FE2D54"/>
    <w:rsid w:val="00FE2DED"/>
    <w:rsid w:val="00FE344C"/>
    <w:rsid w:val="00FE3513"/>
    <w:rsid w:val="00FE39BE"/>
    <w:rsid w:val="00FE3A01"/>
    <w:rsid w:val="00FE3A1B"/>
    <w:rsid w:val="00FE3FFE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B8E"/>
    <w:rsid w:val="00FE7EBA"/>
    <w:rsid w:val="00FE7ED4"/>
    <w:rsid w:val="00FF0329"/>
    <w:rsid w:val="00FF03D5"/>
    <w:rsid w:val="00FF0503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3613-1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3613-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3613-17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zakon.rada.gov.ua/laws/show/3613-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613-1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0576-0A0D-4873-88F0-42F0B139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16</Pages>
  <Words>5034</Words>
  <Characters>28699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33666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org310_3</cp:lastModifiedBy>
  <cp:revision>127</cp:revision>
  <cp:lastPrinted>2021-02-11T07:05:00Z</cp:lastPrinted>
  <dcterms:created xsi:type="dcterms:W3CDTF">2021-02-08T10:17:00Z</dcterms:created>
  <dcterms:modified xsi:type="dcterms:W3CDTF">2021-02-25T13:43:00Z</dcterms:modified>
</cp:coreProperties>
</file>