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D7" w:rsidRPr="00D10FCB" w:rsidRDefault="00DD3BFA" w:rsidP="007B5F72">
      <w:pPr>
        <w:tabs>
          <w:tab w:val="left" w:pos="13041"/>
          <w:tab w:val="left" w:pos="13325"/>
          <w:tab w:val="left" w:pos="13892"/>
        </w:tabs>
        <w:ind w:left="2127" w:right="-156" w:firstLine="10773"/>
      </w:pPr>
      <w:hyperlink r:id="rId8" w:history="1">
        <w:r w:rsidR="00D60BD7" w:rsidRPr="00FC242A">
          <w:rPr>
            <w:i/>
            <w:lang w:val="uk-UA"/>
          </w:rPr>
          <w:t>Додаток</w:t>
        </w:r>
      </w:hyperlink>
    </w:p>
    <w:p w:rsidR="00981882" w:rsidRDefault="00D60BD7" w:rsidP="00E53B2B">
      <w:pPr>
        <w:tabs>
          <w:tab w:val="left" w:pos="11805"/>
          <w:tab w:val="left" w:pos="13041"/>
        </w:tabs>
        <w:ind w:left="2127" w:right="-315" w:firstLine="10773"/>
        <w:rPr>
          <w:i/>
          <w:lang w:val="uk-UA"/>
        </w:rPr>
      </w:pPr>
      <w:r w:rsidRPr="00D10FCB">
        <w:rPr>
          <w:i/>
        </w:rPr>
        <w:t xml:space="preserve">до </w:t>
      </w:r>
      <w:r w:rsidRPr="005A7735">
        <w:rPr>
          <w:i/>
          <w:lang w:val="uk-UA"/>
        </w:rPr>
        <w:t>рішення</w:t>
      </w:r>
      <w:r w:rsidRPr="00D10FCB">
        <w:rPr>
          <w:i/>
        </w:rPr>
        <w:t xml:space="preserve"> міської ради</w:t>
      </w:r>
    </w:p>
    <w:p w:rsidR="00F26DE6" w:rsidRPr="00D96794" w:rsidRDefault="00D96794" w:rsidP="003A44AB">
      <w:pPr>
        <w:jc w:val="center"/>
        <w:rPr>
          <w:i/>
          <w:lang w:val="uk-UA"/>
        </w:rPr>
      </w:pPr>
      <w:r>
        <w:rPr>
          <w:i/>
          <w:lang w:val="uk-UA"/>
        </w:rPr>
        <w:t xml:space="preserve">                                                                                                                                                                                                 </w:t>
      </w:r>
      <w:r w:rsidRPr="00D96794">
        <w:rPr>
          <w:i/>
          <w:lang w:val="uk-UA"/>
        </w:rPr>
        <w:t>23.12.2020 №69</w:t>
      </w:r>
    </w:p>
    <w:p w:rsidR="007D60A2" w:rsidRDefault="007D60A2" w:rsidP="003A44AB">
      <w:pPr>
        <w:jc w:val="center"/>
        <w:rPr>
          <w:b/>
          <w:i/>
          <w:sz w:val="20"/>
          <w:szCs w:val="20"/>
          <w:lang w:val="uk-UA"/>
        </w:rPr>
      </w:pPr>
    </w:p>
    <w:p w:rsidR="00FB6FC0" w:rsidRPr="00F26DE6" w:rsidRDefault="00FB6FC0" w:rsidP="003A44AB">
      <w:pPr>
        <w:jc w:val="center"/>
        <w:rPr>
          <w:b/>
          <w:i/>
          <w:sz w:val="20"/>
          <w:szCs w:val="20"/>
          <w:lang w:val="uk-UA"/>
        </w:rPr>
      </w:pPr>
    </w:p>
    <w:p w:rsidR="006D26E2" w:rsidRDefault="006D26E2" w:rsidP="003A44AB">
      <w:pPr>
        <w:jc w:val="center"/>
        <w:rPr>
          <w:b/>
          <w:i/>
          <w:sz w:val="28"/>
          <w:szCs w:val="28"/>
          <w:lang w:val="uk-UA"/>
        </w:rPr>
      </w:pPr>
    </w:p>
    <w:p w:rsidR="00F6351C" w:rsidRPr="00FA3FB1" w:rsidRDefault="00F6351C" w:rsidP="003A44AB">
      <w:pPr>
        <w:jc w:val="center"/>
        <w:rPr>
          <w:b/>
          <w:i/>
          <w:sz w:val="28"/>
          <w:szCs w:val="28"/>
          <w:lang w:val="uk-UA"/>
        </w:rPr>
      </w:pPr>
      <w:r w:rsidRPr="00FA3FB1">
        <w:rPr>
          <w:b/>
          <w:i/>
          <w:sz w:val="28"/>
          <w:szCs w:val="28"/>
          <w:lang w:val="uk-UA"/>
        </w:rPr>
        <w:t>СПИСОК</w:t>
      </w:r>
    </w:p>
    <w:p w:rsidR="00735467" w:rsidRDefault="00F6351C" w:rsidP="00735467">
      <w:pPr>
        <w:pStyle w:val="21"/>
        <w:ind w:right="708"/>
        <w:jc w:val="center"/>
        <w:rPr>
          <w:b/>
        </w:rPr>
      </w:pPr>
      <w:r w:rsidRPr="00FA3FB1">
        <w:rPr>
          <w:b/>
        </w:rPr>
        <w:t>заявників</w:t>
      </w:r>
      <w:r w:rsidR="00885077" w:rsidRPr="00FA3FB1">
        <w:rPr>
          <w:b/>
        </w:rPr>
        <w:t xml:space="preserve">, яким відмовляється в наданні </w:t>
      </w:r>
      <w:r w:rsidRPr="00FA3FB1">
        <w:rPr>
          <w:b/>
        </w:rPr>
        <w:t xml:space="preserve">земельних ділянок у власність </w:t>
      </w:r>
      <w:r w:rsidR="00BD16D7" w:rsidRPr="00FA3FB1">
        <w:rPr>
          <w:b/>
        </w:rPr>
        <w:t>і</w:t>
      </w:r>
      <w:r w:rsidRPr="00FA3FB1">
        <w:rPr>
          <w:b/>
        </w:rPr>
        <w:t xml:space="preserve"> користування</w:t>
      </w:r>
      <w:r w:rsidR="006472BB">
        <w:rPr>
          <w:b/>
        </w:rPr>
        <w:t xml:space="preserve"> суб’єктам господарювання </w:t>
      </w:r>
    </w:p>
    <w:p w:rsidR="006D26E2" w:rsidRDefault="00735467" w:rsidP="00735467">
      <w:pPr>
        <w:pStyle w:val="21"/>
        <w:ind w:right="708"/>
        <w:jc w:val="center"/>
        <w:rPr>
          <w:b/>
        </w:rPr>
      </w:pPr>
      <w:r>
        <w:rPr>
          <w:b/>
        </w:rPr>
        <w:t xml:space="preserve">та </w:t>
      </w:r>
      <w:r w:rsidR="006472BB">
        <w:rPr>
          <w:b/>
        </w:rPr>
        <w:t>громадянам</w:t>
      </w:r>
    </w:p>
    <w:tbl>
      <w:tblPr>
        <w:tblpPr w:leftFromText="180" w:rightFromText="180" w:vertAnchor="text" w:horzAnchor="margin" w:tblpX="-62" w:tblpY="7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410"/>
        <w:gridCol w:w="2976"/>
        <w:gridCol w:w="993"/>
        <w:gridCol w:w="1275"/>
        <w:gridCol w:w="5529"/>
      </w:tblGrid>
      <w:tr w:rsidR="00FA3FB1" w:rsidRPr="00FA3FB1" w:rsidTr="00D213DA">
        <w:trPr>
          <w:cantSplit/>
          <w:trHeight w:val="858"/>
        </w:trPr>
        <w:tc>
          <w:tcPr>
            <w:tcW w:w="534" w:type="dxa"/>
          </w:tcPr>
          <w:p w:rsidR="005F3712" w:rsidRPr="00FA3FB1" w:rsidRDefault="005F3712" w:rsidP="00B419F0">
            <w:pPr>
              <w:jc w:val="center"/>
              <w:rPr>
                <w:b/>
                <w:i/>
                <w:sz w:val="23"/>
                <w:szCs w:val="23"/>
                <w:lang w:val="uk-UA"/>
              </w:rPr>
            </w:pPr>
            <w:r w:rsidRPr="00FA3FB1">
              <w:rPr>
                <w:b/>
                <w:i/>
                <w:sz w:val="23"/>
                <w:szCs w:val="23"/>
              </w:rPr>
              <w:t xml:space="preserve">№ </w:t>
            </w:r>
          </w:p>
          <w:p w:rsidR="005F3712" w:rsidRPr="00FA3FB1" w:rsidRDefault="00B00F5B" w:rsidP="00B00F5B">
            <w:pPr>
              <w:ind w:left="-142" w:right="-108"/>
              <w:jc w:val="center"/>
              <w:rPr>
                <w:b/>
                <w:i/>
                <w:sz w:val="23"/>
                <w:szCs w:val="23"/>
                <w:lang w:val="uk-UA"/>
              </w:rPr>
            </w:pPr>
            <w:r w:rsidRPr="00FA3FB1">
              <w:rPr>
                <w:b/>
                <w:i/>
                <w:sz w:val="23"/>
                <w:szCs w:val="23"/>
                <w:lang w:val="uk-UA"/>
              </w:rPr>
              <w:t>п</w:t>
            </w:r>
            <w:r w:rsidR="005F3712" w:rsidRPr="00FA3FB1">
              <w:rPr>
                <w:b/>
                <w:i/>
                <w:sz w:val="23"/>
                <w:szCs w:val="23"/>
              </w:rPr>
              <w:t>/п</w:t>
            </w:r>
          </w:p>
        </w:tc>
        <w:tc>
          <w:tcPr>
            <w:tcW w:w="2126" w:type="dxa"/>
          </w:tcPr>
          <w:p w:rsidR="005F3712" w:rsidRPr="00FA3FB1" w:rsidRDefault="001E5883" w:rsidP="00B419F0">
            <w:pPr>
              <w:jc w:val="center"/>
              <w:rPr>
                <w:b/>
                <w:i/>
                <w:sz w:val="23"/>
                <w:szCs w:val="23"/>
                <w:lang w:val="uk-UA"/>
              </w:rPr>
            </w:pPr>
            <w:r w:rsidRPr="00FA3FB1">
              <w:rPr>
                <w:b/>
                <w:i/>
                <w:sz w:val="23"/>
                <w:szCs w:val="23"/>
                <w:lang w:val="uk-UA"/>
              </w:rPr>
              <w:t>Заявники</w:t>
            </w:r>
          </w:p>
        </w:tc>
        <w:tc>
          <w:tcPr>
            <w:tcW w:w="2410" w:type="dxa"/>
          </w:tcPr>
          <w:p w:rsidR="005F3712" w:rsidRPr="00FA3FB1" w:rsidRDefault="00945F11" w:rsidP="00B419F0">
            <w:pPr>
              <w:pStyle w:val="1"/>
              <w:ind w:left="33"/>
              <w:jc w:val="center"/>
              <w:rPr>
                <w:sz w:val="23"/>
                <w:szCs w:val="23"/>
              </w:rPr>
            </w:pPr>
            <w:r w:rsidRPr="00FA3FB1">
              <w:rPr>
                <w:sz w:val="23"/>
                <w:szCs w:val="23"/>
              </w:rPr>
              <w:t>Вид</w:t>
            </w:r>
            <w:r w:rsidR="005F3712" w:rsidRPr="00FA3FB1">
              <w:rPr>
                <w:sz w:val="23"/>
                <w:szCs w:val="23"/>
              </w:rPr>
              <w:t xml:space="preserve"> використання земельної ділянки</w:t>
            </w:r>
          </w:p>
        </w:tc>
        <w:tc>
          <w:tcPr>
            <w:tcW w:w="2976" w:type="dxa"/>
          </w:tcPr>
          <w:p w:rsidR="005F3712" w:rsidRPr="00FA3FB1" w:rsidRDefault="005F3712" w:rsidP="00B419F0">
            <w:pPr>
              <w:pStyle w:val="8"/>
              <w:rPr>
                <w:b/>
                <w:i/>
                <w:sz w:val="23"/>
                <w:szCs w:val="23"/>
              </w:rPr>
            </w:pPr>
            <w:r w:rsidRPr="00FA3FB1">
              <w:rPr>
                <w:b/>
                <w:i/>
                <w:sz w:val="23"/>
                <w:szCs w:val="23"/>
              </w:rPr>
              <w:t xml:space="preserve">Район міста, адреса </w:t>
            </w:r>
          </w:p>
          <w:p w:rsidR="005F3712" w:rsidRPr="00FA3FB1" w:rsidRDefault="005F3712" w:rsidP="00B419F0">
            <w:pPr>
              <w:pStyle w:val="8"/>
              <w:rPr>
                <w:b/>
                <w:i/>
                <w:sz w:val="23"/>
                <w:szCs w:val="23"/>
              </w:rPr>
            </w:pPr>
            <w:r w:rsidRPr="00FA3FB1">
              <w:rPr>
                <w:b/>
                <w:i/>
                <w:sz w:val="23"/>
                <w:szCs w:val="23"/>
              </w:rPr>
              <w:t xml:space="preserve">земельної ділянки, </w:t>
            </w:r>
          </w:p>
          <w:p w:rsidR="005F3712" w:rsidRPr="00FA3FB1" w:rsidRDefault="005F3712" w:rsidP="00B419F0">
            <w:pPr>
              <w:pStyle w:val="8"/>
              <w:rPr>
                <w:b/>
                <w:i/>
                <w:sz w:val="23"/>
                <w:szCs w:val="23"/>
              </w:rPr>
            </w:pPr>
            <w:r w:rsidRPr="00FA3FB1">
              <w:rPr>
                <w:b/>
                <w:i/>
                <w:sz w:val="23"/>
                <w:szCs w:val="23"/>
              </w:rPr>
              <w:t>кадастровий номер</w:t>
            </w:r>
          </w:p>
        </w:tc>
        <w:tc>
          <w:tcPr>
            <w:tcW w:w="993" w:type="dxa"/>
          </w:tcPr>
          <w:p w:rsidR="005F3712" w:rsidRPr="00FA3FB1" w:rsidRDefault="005F3712" w:rsidP="00B419F0">
            <w:pPr>
              <w:ind w:left="-70" w:right="-70"/>
              <w:jc w:val="center"/>
              <w:rPr>
                <w:b/>
                <w:i/>
                <w:sz w:val="23"/>
                <w:szCs w:val="23"/>
              </w:rPr>
            </w:pPr>
            <w:r w:rsidRPr="00FA3FB1">
              <w:rPr>
                <w:b/>
                <w:i/>
                <w:sz w:val="23"/>
                <w:szCs w:val="23"/>
              </w:rPr>
              <w:t>Площа</w:t>
            </w:r>
          </w:p>
          <w:p w:rsidR="005F3712" w:rsidRPr="00FA3FB1" w:rsidRDefault="005F3712" w:rsidP="00B419F0">
            <w:pPr>
              <w:jc w:val="center"/>
              <w:rPr>
                <w:b/>
                <w:i/>
                <w:sz w:val="23"/>
                <w:szCs w:val="23"/>
              </w:rPr>
            </w:pPr>
            <w:r w:rsidRPr="00FA3FB1">
              <w:rPr>
                <w:b/>
                <w:i/>
                <w:sz w:val="23"/>
                <w:szCs w:val="23"/>
              </w:rPr>
              <w:t>( га )</w:t>
            </w:r>
          </w:p>
        </w:tc>
        <w:tc>
          <w:tcPr>
            <w:tcW w:w="1275" w:type="dxa"/>
          </w:tcPr>
          <w:p w:rsidR="00470CAF" w:rsidRPr="00FA3FB1" w:rsidRDefault="00470CAF" w:rsidP="00B419F0">
            <w:pPr>
              <w:ind w:left="-70" w:right="-70"/>
              <w:jc w:val="center"/>
              <w:rPr>
                <w:b/>
                <w:i/>
                <w:sz w:val="23"/>
                <w:szCs w:val="23"/>
                <w:lang w:val="uk-UA"/>
              </w:rPr>
            </w:pPr>
            <w:r w:rsidRPr="00FA3FB1">
              <w:rPr>
                <w:b/>
                <w:i/>
                <w:sz w:val="23"/>
                <w:szCs w:val="23"/>
                <w:lang w:val="uk-UA"/>
              </w:rPr>
              <w:t xml:space="preserve">Форма </w:t>
            </w:r>
          </w:p>
          <w:p w:rsidR="005F3712" w:rsidRPr="00FA3FB1" w:rsidRDefault="00144B40" w:rsidP="00B419F0">
            <w:pPr>
              <w:ind w:left="-70" w:right="-70"/>
              <w:jc w:val="center"/>
              <w:rPr>
                <w:b/>
                <w:i/>
                <w:sz w:val="23"/>
                <w:szCs w:val="23"/>
                <w:lang w:val="uk-UA"/>
              </w:rPr>
            </w:pPr>
            <w:r w:rsidRPr="00FA3FB1">
              <w:rPr>
                <w:b/>
                <w:i/>
                <w:sz w:val="23"/>
                <w:szCs w:val="23"/>
                <w:lang w:val="uk-UA"/>
              </w:rPr>
              <w:t>користування</w:t>
            </w:r>
          </w:p>
        </w:tc>
        <w:tc>
          <w:tcPr>
            <w:tcW w:w="5529" w:type="dxa"/>
          </w:tcPr>
          <w:p w:rsidR="001177A2" w:rsidRPr="00FA3FB1" w:rsidRDefault="005F3712" w:rsidP="00B419F0">
            <w:pPr>
              <w:ind w:left="-70" w:right="-70"/>
              <w:jc w:val="center"/>
              <w:rPr>
                <w:b/>
                <w:i/>
                <w:sz w:val="23"/>
                <w:szCs w:val="23"/>
                <w:lang w:val="uk-UA"/>
              </w:rPr>
            </w:pPr>
            <w:r w:rsidRPr="00FA3FB1">
              <w:rPr>
                <w:b/>
                <w:i/>
                <w:sz w:val="23"/>
                <w:szCs w:val="23"/>
                <w:lang w:val="uk-UA"/>
              </w:rPr>
              <w:t xml:space="preserve">Підстави відмови в наданні адміністративної </w:t>
            </w:r>
          </w:p>
          <w:p w:rsidR="005F3712" w:rsidRPr="00FA3FB1" w:rsidRDefault="005F3712" w:rsidP="00B419F0">
            <w:pPr>
              <w:ind w:left="-70" w:right="-70"/>
              <w:jc w:val="center"/>
              <w:rPr>
                <w:lang w:val="uk-UA"/>
              </w:rPr>
            </w:pPr>
            <w:r w:rsidRPr="00FA3FB1">
              <w:rPr>
                <w:b/>
                <w:i/>
                <w:sz w:val="23"/>
                <w:szCs w:val="23"/>
                <w:lang w:val="uk-UA"/>
              </w:rPr>
              <w:t>послуги</w:t>
            </w:r>
          </w:p>
        </w:tc>
      </w:tr>
      <w:tr w:rsidR="00FA3FB1" w:rsidRPr="00FA3FB1" w:rsidTr="00D213DA">
        <w:trPr>
          <w:cantSplit/>
          <w:trHeight w:val="256"/>
        </w:trPr>
        <w:tc>
          <w:tcPr>
            <w:tcW w:w="534" w:type="dxa"/>
          </w:tcPr>
          <w:p w:rsidR="0030736E" w:rsidRPr="00FA3FB1" w:rsidRDefault="0030736E" w:rsidP="00B419F0">
            <w:pPr>
              <w:jc w:val="center"/>
              <w:rPr>
                <w:b/>
                <w:i/>
                <w:lang w:val="uk-UA"/>
              </w:rPr>
            </w:pPr>
            <w:r w:rsidRPr="00FA3FB1">
              <w:rPr>
                <w:b/>
                <w:i/>
                <w:lang w:val="uk-UA"/>
              </w:rPr>
              <w:t>1</w:t>
            </w:r>
          </w:p>
        </w:tc>
        <w:tc>
          <w:tcPr>
            <w:tcW w:w="2126" w:type="dxa"/>
          </w:tcPr>
          <w:p w:rsidR="0030736E" w:rsidRPr="00FA3FB1" w:rsidRDefault="0030736E" w:rsidP="00B419F0">
            <w:pPr>
              <w:jc w:val="center"/>
              <w:rPr>
                <w:b/>
                <w:i/>
                <w:lang w:val="uk-UA"/>
              </w:rPr>
            </w:pPr>
            <w:r w:rsidRPr="00FA3FB1">
              <w:rPr>
                <w:b/>
                <w:i/>
                <w:lang w:val="uk-UA"/>
              </w:rPr>
              <w:t>2</w:t>
            </w:r>
          </w:p>
        </w:tc>
        <w:tc>
          <w:tcPr>
            <w:tcW w:w="2410" w:type="dxa"/>
          </w:tcPr>
          <w:p w:rsidR="0030736E" w:rsidRPr="00FA3FB1" w:rsidRDefault="0030736E" w:rsidP="00B419F0">
            <w:pPr>
              <w:pStyle w:val="1"/>
              <w:ind w:left="-165" w:right="-108" w:firstLine="165"/>
              <w:jc w:val="center"/>
              <w:rPr>
                <w:sz w:val="24"/>
                <w:szCs w:val="24"/>
              </w:rPr>
            </w:pPr>
            <w:r w:rsidRPr="00FA3FB1">
              <w:rPr>
                <w:sz w:val="24"/>
                <w:szCs w:val="24"/>
              </w:rPr>
              <w:t>3</w:t>
            </w:r>
          </w:p>
        </w:tc>
        <w:tc>
          <w:tcPr>
            <w:tcW w:w="2976" w:type="dxa"/>
          </w:tcPr>
          <w:p w:rsidR="0030736E" w:rsidRPr="00FA3FB1" w:rsidRDefault="0030736E" w:rsidP="00B419F0">
            <w:pPr>
              <w:pStyle w:val="8"/>
              <w:rPr>
                <w:b/>
                <w:bCs w:val="0"/>
                <w:i/>
                <w:iCs w:val="0"/>
                <w:sz w:val="24"/>
                <w:szCs w:val="24"/>
              </w:rPr>
            </w:pPr>
            <w:r w:rsidRPr="00FA3FB1">
              <w:rPr>
                <w:b/>
                <w:bCs w:val="0"/>
                <w:i/>
                <w:iCs w:val="0"/>
                <w:sz w:val="24"/>
                <w:szCs w:val="24"/>
              </w:rPr>
              <w:t>4</w:t>
            </w:r>
          </w:p>
        </w:tc>
        <w:tc>
          <w:tcPr>
            <w:tcW w:w="993" w:type="dxa"/>
          </w:tcPr>
          <w:p w:rsidR="0030736E" w:rsidRPr="00A96C5C" w:rsidRDefault="0030736E" w:rsidP="00A96C5C">
            <w:pPr>
              <w:pStyle w:val="8"/>
              <w:rPr>
                <w:b/>
                <w:bCs w:val="0"/>
                <w:i/>
                <w:iCs w:val="0"/>
                <w:sz w:val="24"/>
                <w:szCs w:val="24"/>
              </w:rPr>
            </w:pPr>
            <w:r w:rsidRPr="00A96C5C">
              <w:rPr>
                <w:b/>
                <w:bCs w:val="0"/>
                <w:i/>
                <w:iCs w:val="0"/>
                <w:sz w:val="24"/>
                <w:szCs w:val="24"/>
              </w:rPr>
              <w:t>5</w:t>
            </w:r>
          </w:p>
        </w:tc>
        <w:tc>
          <w:tcPr>
            <w:tcW w:w="1275" w:type="dxa"/>
          </w:tcPr>
          <w:p w:rsidR="0030736E" w:rsidRPr="00A96C5C" w:rsidRDefault="0030736E" w:rsidP="00A96C5C">
            <w:pPr>
              <w:pStyle w:val="8"/>
              <w:rPr>
                <w:b/>
                <w:bCs w:val="0"/>
                <w:i/>
                <w:iCs w:val="0"/>
                <w:sz w:val="24"/>
                <w:szCs w:val="24"/>
              </w:rPr>
            </w:pPr>
            <w:r w:rsidRPr="00A96C5C">
              <w:rPr>
                <w:b/>
                <w:bCs w:val="0"/>
                <w:i/>
                <w:iCs w:val="0"/>
                <w:sz w:val="24"/>
                <w:szCs w:val="24"/>
              </w:rPr>
              <w:t>6</w:t>
            </w:r>
          </w:p>
        </w:tc>
        <w:tc>
          <w:tcPr>
            <w:tcW w:w="5529" w:type="dxa"/>
          </w:tcPr>
          <w:p w:rsidR="0030736E" w:rsidRPr="00FA3FB1" w:rsidRDefault="0030736E" w:rsidP="00B419F0">
            <w:pPr>
              <w:ind w:left="-70" w:right="-70"/>
              <w:jc w:val="center"/>
              <w:rPr>
                <w:b/>
                <w:i/>
                <w:lang w:val="uk-UA"/>
              </w:rPr>
            </w:pPr>
            <w:r w:rsidRPr="00FA3FB1">
              <w:rPr>
                <w:b/>
                <w:i/>
                <w:lang w:val="uk-UA"/>
              </w:rPr>
              <w:t>7</w:t>
            </w:r>
          </w:p>
        </w:tc>
      </w:tr>
      <w:tr w:rsidR="00701B99" w:rsidRPr="006A34C0" w:rsidTr="00D213DA">
        <w:trPr>
          <w:cantSplit/>
          <w:trHeight w:val="256"/>
        </w:trPr>
        <w:tc>
          <w:tcPr>
            <w:tcW w:w="534" w:type="dxa"/>
          </w:tcPr>
          <w:p w:rsidR="00701B99" w:rsidRPr="00B20C36" w:rsidRDefault="00701B99" w:rsidP="00701B99">
            <w:pPr>
              <w:ind w:left="34"/>
              <w:jc w:val="center"/>
              <w:rPr>
                <w:lang w:val="uk-UA"/>
              </w:rPr>
            </w:pPr>
            <w:r>
              <w:rPr>
                <w:lang w:val="uk-UA"/>
              </w:rPr>
              <w:t>1</w:t>
            </w:r>
          </w:p>
        </w:tc>
        <w:tc>
          <w:tcPr>
            <w:tcW w:w="2126" w:type="dxa"/>
          </w:tcPr>
          <w:p w:rsidR="00701B99" w:rsidRPr="00417692" w:rsidRDefault="00417692" w:rsidP="00701B99">
            <w:pPr>
              <w:ind w:left="34"/>
              <w:jc w:val="center"/>
              <w:rPr>
                <w:rStyle w:val="FontStyle17"/>
                <w:lang w:val="uk-UA" w:eastAsia="uk-UA"/>
              </w:rPr>
            </w:pPr>
            <w:r>
              <w:rPr>
                <w:rStyle w:val="FontStyle17"/>
                <w:lang w:eastAsia="uk-UA"/>
              </w:rPr>
              <w:t>Громадян</w:t>
            </w:r>
            <w:r>
              <w:rPr>
                <w:rStyle w:val="FontStyle17"/>
                <w:lang w:val="uk-UA" w:eastAsia="uk-UA"/>
              </w:rPr>
              <w:t>ка</w:t>
            </w:r>
          </w:p>
          <w:p w:rsidR="00701B99" w:rsidRDefault="00417692" w:rsidP="00417692">
            <w:pPr>
              <w:ind w:left="34"/>
              <w:jc w:val="center"/>
              <w:rPr>
                <w:rStyle w:val="FontStyle17"/>
                <w:lang w:val="uk-UA" w:eastAsia="uk-UA"/>
              </w:rPr>
            </w:pPr>
            <w:r>
              <w:rPr>
                <w:rStyle w:val="FontStyle17"/>
                <w:lang w:val="uk-UA" w:eastAsia="uk-UA"/>
              </w:rPr>
              <w:t>Полонська</w:t>
            </w:r>
          </w:p>
          <w:p w:rsidR="00417692" w:rsidRDefault="00417692" w:rsidP="00417692">
            <w:pPr>
              <w:ind w:left="34"/>
              <w:jc w:val="center"/>
              <w:rPr>
                <w:rStyle w:val="FontStyle17"/>
                <w:lang w:val="uk-UA" w:eastAsia="uk-UA"/>
              </w:rPr>
            </w:pPr>
            <w:r>
              <w:rPr>
                <w:rStyle w:val="FontStyle17"/>
                <w:lang w:val="uk-UA" w:eastAsia="uk-UA"/>
              </w:rPr>
              <w:t>Віра</w:t>
            </w:r>
          </w:p>
          <w:p w:rsidR="00417692" w:rsidRPr="00417692" w:rsidRDefault="00417692" w:rsidP="00417692">
            <w:pPr>
              <w:ind w:left="34"/>
              <w:jc w:val="center"/>
              <w:rPr>
                <w:rStyle w:val="FontStyle17"/>
                <w:lang w:val="uk-UA" w:eastAsia="uk-UA"/>
              </w:rPr>
            </w:pPr>
            <w:r>
              <w:rPr>
                <w:rStyle w:val="FontStyle17"/>
                <w:lang w:val="uk-UA" w:eastAsia="uk-UA"/>
              </w:rPr>
              <w:t>Василівна</w:t>
            </w:r>
          </w:p>
          <w:p w:rsidR="00701B99" w:rsidRPr="00506E12" w:rsidRDefault="00701B99" w:rsidP="00701B99">
            <w:pPr>
              <w:ind w:left="34"/>
              <w:jc w:val="center"/>
              <w:rPr>
                <w:rStyle w:val="FontStyle17"/>
                <w:lang w:eastAsia="uk-UA"/>
              </w:rPr>
            </w:pPr>
          </w:p>
        </w:tc>
        <w:tc>
          <w:tcPr>
            <w:tcW w:w="2410" w:type="dxa"/>
          </w:tcPr>
          <w:p w:rsidR="00417692" w:rsidRDefault="00701B99" w:rsidP="00417692">
            <w:pPr>
              <w:pStyle w:val="Style6"/>
              <w:widowControl/>
              <w:rPr>
                <w:rStyle w:val="FontStyle17"/>
                <w:lang w:val="uk-UA" w:eastAsia="uk-UA"/>
              </w:rPr>
            </w:pPr>
            <w:r w:rsidRPr="000D1A55">
              <w:rPr>
                <w:rStyle w:val="FontStyle17"/>
                <w:lang w:val="uk-UA" w:eastAsia="uk-UA"/>
              </w:rPr>
              <w:t xml:space="preserve">Для </w:t>
            </w:r>
            <w:r w:rsidR="00417692">
              <w:rPr>
                <w:rStyle w:val="FontStyle17"/>
                <w:lang w:val="uk-UA" w:eastAsia="uk-UA"/>
              </w:rPr>
              <w:t xml:space="preserve">розміщення </w:t>
            </w:r>
          </w:p>
          <w:p w:rsidR="00417692" w:rsidRDefault="00417692" w:rsidP="00417692">
            <w:pPr>
              <w:pStyle w:val="Style6"/>
              <w:widowControl/>
              <w:rPr>
                <w:rStyle w:val="FontStyle17"/>
                <w:lang w:val="uk-UA" w:eastAsia="uk-UA"/>
              </w:rPr>
            </w:pPr>
            <w:r>
              <w:rPr>
                <w:rStyle w:val="FontStyle17"/>
                <w:lang w:val="uk-UA" w:eastAsia="uk-UA"/>
              </w:rPr>
              <w:t xml:space="preserve">торговельного </w:t>
            </w:r>
          </w:p>
          <w:p w:rsidR="00701B99" w:rsidRPr="00506E12" w:rsidRDefault="00417692" w:rsidP="00417692">
            <w:pPr>
              <w:pStyle w:val="Style6"/>
              <w:widowControl/>
              <w:rPr>
                <w:rStyle w:val="FontStyle17"/>
                <w:lang w:eastAsia="uk-UA"/>
              </w:rPr>
            </w:pPr>
            <w:r>
              <w:rPr>
                <w:rStyle w:val="FontStyle17"/>
                <w:lang w:val="uk-UA" w:eastAsia="uk-UA"/>
              </w:rPr>
              <w:t>комплексу</w:t>
            </w:r>
          </w:p>
        </w:tc>
        <w:tc>
          <w:tcPr>
            <w:tcW w:w="2976" w:type="dxa"/>
          </w:tcPr>
          <w:p w:rsidR="00701B99" w:rsidRPr="00506E12" w:rsidRDefault="00417692" w:rsidP="00701B99">
            <w:pPr>
              <w:ind w:hanging="105"/>
              <w:jc w:val="center"/>
              <w:rPr>
                <w:rStyle w:val="FontStyle17"/>
              </w:rPr>
            </w:pPr>
            <w:r>
              <w:rPr>
                <w:rStyle w:val="FontStyle17"/>
                <w:lang w:val="uk-UA"/>
              </w:rPr>
              <w:t xml:space="preserve">Покровський </w:t>
            </w:r>
            <w:r w:rsidR="00701B99" w:rsidRPr="00506E12">
              <w:rPr>
                <w:rStyle w:val="FontStyle17"/>
              </w:rPr>
              <w:t>район,</w:t>
            </w:r>
          </w:p>
          <w:p w:rsidR="00701B99" w:rsidRPr="00506E12" w:rsidRDefault="00CB56EB" w:rsidP="00701B99">
            <w:pPr>
              <w:ind w:hanging="105"/>
              <w:jc w:val="center"/>
              <w:rPr>
                <w:rStyle w:val="FontStyle17"/>
              </w:rPr>
            </w:pPr>
            <w:r>
              <w:rPr>
                <w:rStyle w:val="FontStyle17"/>
                <w:lang w:val="uk-UA"/>
              </w:rPr>
              <w:t>мкр-н4-й Зарічний, 31а</w:t>
            </w:r>
            <w:r w:rsidR="00701B99" w:rsidRPr="00506E12">
              <w:rPr>
                <w:rStyle w:val="FontStyle17"/>
              </w:rPr>
              <w:t>,</w:t>
            </w:r>
          </w:p>
          <w:p w:rsidR="00701B99" w:rsidRPr="00CB56EB" w:rsidRDefault="00701B99" w:rsidP="00701B99">
            <w:pPr>
              <w:ind w:hanging="105"/>
              <w:jc w:val="center"/>
              <w:rPr>
                <w:rStyle w:val="FontStyle17"/>
                <w:lang w:val="uk-UA"/>
              </w:rPr>
            </w:pPr>
            <w:r w:rsidRPr="00506E12">
              <w:rPr>
                <w:rStyle w:val="FontStyle17"/>
                <w:lang w:val="uk-UA"/>
              </w:rPr>
              <w:t>1211000000:0</w:t>
            </w:r>
            <w:r w:rsidR="00CB56EB">
              <w:rPr>
                <w:rStyle w:val="FontStyle17"/>
                <w:lang w:val="uk-UA"/>
              </w:rPr>
              <w:t>4</w:t>
            </w:r>
            <w:r w:rsidRPr="00506E12">
              <w:rPr>
                <w:rStyle w:val="FontStyle17"/>
                <w:lang w:val="uk-UA"/>
              </w:rPr>
              <w:t>:</w:t>
            </w:r>
            <w:r w:rsidR="00CB56EB">
              <w:rPr>
                <w:rStyle w:val="FontStyle17"/>
                <w:lang w:val="uk-UA"/>
              </w:rPr>
              <w:t>272</w:t>
            </w:r>
            <w:r w:rsidRPr="00506E12">
              <w:rPr>
                <w:rStyle w:val="FontStyle17"/>
                <w:lang w:val="uk-UA"/>
              </w:rPr>
              <w:t>:</w:t>
            </w:r>
            <w:r w:rsidRPr="00506E12">
              <w:rPr>
                <w:rStyle w:val="FontStyle17"/>
              </w:rPr>
              <w:t>007</w:t>
            </w:r>
            <w:r w:rsidR="00CB56EB">
              <w:rPr>
                <w:rStyle w:val="FontStyle17"/>
                <w:lang w:val="uk-UA"/>
              </w:rPr>
              <w:t>9</w:t>
            </w:r>
          </w:p>
          <w:p w:rsidR="00701B99" w:rsidRPr="00506E12" w:rsidRDefault="00701B99" w:rsidP="00701B99">
            <w:pPr>
              <w:ind w:hanging="105"/>
              <w:jc w:val="center"/>
              <w:rPr>
                <w:rStyle w:val="FontStyle17"/>
              </w:rPr>
            </w:pPr>
          </w:p>
        </w:tc>
        <w:tc>
          <w:tcPr>
            <w:tcW w:w="993" w:type="dxa"/>
          </w:tcPr>
          <w:p w:rsidR="00701B99" w:rsidRPr="00417692" w:rsidRDefault="00701B99" w:rsidP="00D213DA">
            <w:pPr>
              <w:ind w:right="-70"/>
              <w:rPr>
                <w:rStyle w:val="FontStyle17"/>
                <w:lang w:val="uk-UA" w:eastAsia="uk-UA"/>
              </w:rPr>
            </w:pPr>
            <w:r w:rsidRPr="00506E12">
              <w:rPr>
                <w:rStyle w:val="FontStyle17"/>
                <w:lang w:eastAsia="uk-UA"/>
              </w:rPr>
              <w:t>0,</w:t>
            </w:r>
            <w:r w:rsidR="00417692">
              <w:rPr>
                <w:rStyle w:val="FontStyle17"/>
                <w:lang w:val="uk-UA" w:eastAsia="uk-UA"/>
              </w:rPr>
              <w:t>0288</w:t>
            </w:r>
          </w:p>
        </w:tc>
        <w:tc>
          <w:tcPr>
            <w:tcW w:w="1275" w:type="dxa"/>
          </w:tcPr>
          <w:p w:rsidR="00701B99" w:rsidRPr="00417692" w:rsidRDefault="00417692" w:rsidP="00701B99">
            <w:pPr>
              <w:jc w:val="center"/>
              <w:rPr>
                <w:rStyle w:val="FontStyle17"/>
                <w:lang w:val="uk-UA" w:eastAsia="uk-UA"/>
              </w:rPr>
            </w:pPr>
            <w:r>
              <w:rPr>
                <w:rStyle w:val="FontStyle17"/>
                <w:lang w:val="uk-UA" w:eastAsia="uk-UA"/>
              </w:rPr>
              <w:t>Оренда</w:t>
            </w:r>
          </w:p>
        </w:tc>
        <w:tc>
          <w:tcPr>
            <w:tcW w:w="5529" w:type="dxa"/>
          </w:tcPr>
          <w:p w:rsidR="00701B99" w:rsidRPr="00CB56EB" w:rsidRDefault="00701B99" w:rsidP="00701B99">
            <w:pPr>
              <w:pStyle w:val="Style6"/>
              <w:widowControl/>
              <w:spacing w:line="240" w:lineRule="auto"/>
              <w:ind w:hanging="1"/>
              <w:jc w:val="both"/>
              <w:rPr>
                <w:lang w:val="uk-UA"/>
              </w:rPr>
            </w:pPr>
            <w:r>
              <w:rPr>
                <w:szCs w:val="28"/>
                <w:lang w:val="uk-UA"/>
              </w:rPr>
              <w:t>1.</w:t>
            </w:r>
            <w:r w:rsidR="00CB56EB">
              <w:rPr>
                <w:szCs w:val="28"/>
                <w:lang w:val="uk-UA"/>
              </w:rPr>
              <w:t xml:space="preserve"> Рішенням міської ради від 09.10.2017 №2116 «Про розгляд звернення громадянки Полонсь</w:t>
            </w:r>
            <w:r w:rsidR="00E275F3">
              <w:rPr>
                <w:szCs w:val="28"/>
                <w:lang w:val="uk-UA"/>
              </w:rPr>
              <w:t xml:space="preserve">-     </w:t>
            </w:r>
            <w:r w:rsidR="00CB56EB">
              <w:rPr>
                <w:szCs w:val="28"/>
                <w:lang w:val="uk-UA"/>
              </w:rPr>
              <w:t>кої В.В. про надання в оренду земельної ділянки на мкр-ні 4-му Зарічному, 31а» замовниці було відмовлено в затвердженні проекту землеустрою щодо відведення земельної ділянки</w:t>
            </w:r>
            <w:r w:rsidR="00607998">
              <w:rPr>
                <w:szCs w:val="28"/>
                <w:lang w:val="uk-UA"/>
              </w:rPr>
              <w:t xml:space="preserve"> та наданні її в оренду для розміщення торговельного комплексу</w:t>
            </w:r>
            <w:r w:rsidR="000275E9">
              <w:rPr>
                <w:szCs w:val="28"/>
                <w:lang w:val="uk-UA"/>
              </w:rPr>
              <w:t>, який складається з торговельного павільйона та літнього майданчика.</w:t>
            </w:r>
          </w:p>
          <w:p w:rsidR="00701B99" w:rsidRPr="00603136" w:rsidRDefault="00701B99" w:rsidP="00E275F3">
            <w:pPr>
              <w:pStyle w:val="Style6"/>
              <w:widowControl/>
              <w:spacing w:line="240" w:lineRule="auto"/>
              <w:ind w:hanging="1"/>
              <w:jc w:val="both"/>
              <w:rPr>
                <w:lang w:val="uk-UA"/>
              </w:rPr>
            </w:pPr>
            <w:r w:rsidRPr="00CB56EB">
              <w:rPr>
                <w:lang w:val="uk-UA"/>
              </w:rPr>
              <w:t xml:space="preserve">2. </w:t>
            </w:r>
            <w:r w:rsidR="00607998">
              <w:rPr>
                <w:lang w:val="uk-UA"/>
              </w:rPr>
              <w:t>На теперішній час не усунені причини, що стали підставою для ухвалення міською радою рішення від 09.10.2017 №2116, а саме: заявницею не надано документів від балансоутримувача підземної інженерної мережі</w:t>
            </w:r>
            <w:r w:rsidR="000275E9">
              <w:rPr>
                <w:lang w:val="uk-UA"/>
              </w:rPr>
              <w:t xml:space="preserve">, щоб визначили умови можливості розташування (або обмежень </w:t>
            </w:r>
            <w:r w:rsidR="00E275F3">
              <w:rPr>
                <w:lang w:val="uk-UA"/>
              </w:rPr>
              <w:t>у</w:t>
            </w:r>
            <w:r w:rsidR="000275E9">
              <w:rPr>
                <w:lang w:val="uk-UA"/>
              </w:rPr>
              <w:t xml:space="preserve"> розташуванні) існуючого торговельного комплексу в її охоронній зоні; документи необхідні, оскільки через літній майданчик, що є складовою частиною торговельного комплексу, проходить підземна мережа газопроводу середнього тиску, у зв’язку з чим частина запроектованої земельної ділянки ( у тому числі під торговельним павільйоном) перебуває в охоронній зоні інженерної мережі</w:t>
            </w:r>
          </w:p>
        </w:tc>
      </w:tr>
      <w:tr w:rsidR="00701B99" w:rsidRPr="00CB56EB" w:rsidTr="00D213DA">
        <w:trPr>
          <w:cantSplit/>
          <w:trHeight w:val="256"/>
        </w:trPr>
        <w:tc>
          <w:tcPr>
            <w:tcW w:w="534" w:type="dxa"/>
          </w:tcPr>
          <w:p w:rsidR="00701B99" w:rsidRPr="00FA3FB1" w:rsidRDefault="00701B99" w:rsidP="00701B99">
            <w:pPr>
              <w:jc w:val="center"/>
              <w:rPr>
                <w:b/>
                <w:i/>
                <w:lang w:val="uk-UA"/>
              </w:rPr>
            </w:pPr>
            <w:r w:rsidRPr="00FA3FB1">
              <w:rPr>
                <w:b/>
                <w:i/>
                <w:lang w:val="uk-UA"/>
              </w:rPr>
              <w:lastRenderedPageBreak/>
              <w:t>1</w:t>
            </w:r>
          </w:p>
        </w:tc>
        <w:tc>
          <w:tcPr>
            <w:tcW w:w="2126" w:type="dxa"/>
          </w:tcPr>
          <w:p w:rsidR="00701B99" w:rsidRPr="00FA3FB1" w:rsidRDefault="00701B99" w:rsidP="00701B99">
            <w:pPr>
              <w:jc w:val="center"/>
              <w:rPr>
                <w:b/>
                <w:i/>
                <w:lang w:val="uk-UA"/>
              </w:rPr>
            </w:pPr>
            <w:r w:rsidRPr="00FA3FB1">
              <w:rPr>
                <w:b/>
                <w:i/>
                <w:lang w:val="uk-UA"/>
              </w:rPr>
              <w:t>2</w:t>
            </w:r>
          </w:p>
        </w:tc>
        <w:tc>
          <w:tcPr>
            <w:tcW w:w="2410" w:type="dxa"/>
          </w:tcPr>
          <w:p w:rsidR="00701B99" w:rsidRPr="00FA3FB1" w:rsidRDefault="00701B99" w:rsidP="00701B99">
            <w:pPr>
              <w:pStyle w:val="1"/>
              <w:ind w:left="-165" w:right="-108" w:firstLine="165"/>
              <w:jc w:val="center"/>
              <w:rPr>
                <w:sz w:val="24"/>
                <w:szCs w:val="24"/>
              </w:rPr>
            </w:pPr>
            <w:r w:rsidRPr="00FA3FB1">
              <w:rPr>
                <w:sz w:val="24"/>
                <w:szCs w:val="24"/>
              </w:rPr>
              <w:t>3</w:t>
            </w:r>
          </w:p>
        </w:tc>
        <w:tc>
          <w:tcPr>
            <w:tcW w:w="2976" w:type="dxa"/>
          </w:tcPr>
          <w:p w:rsidR="00701B99" w:rsidRPr="00FA3FB1" w:rsidRDefault="00701B99" w:rsidP="00701B99">
            <w:pPr>
              <w:pStyle w:val="8"/>
              <w:rPr>
                <w:b/>
                <w:bCs w:val="0"/>
                <w:i/>
                <w:iCs w:val="0"/>
                <w:sz w:val="24"/>
                <w:szCs w:val="24"/>
              </w:rPr>
            </w:pPr>
            <w:r w:rsidRPr="00FA3FB1">
              <w:rPr>
                <w:b/>
                <w:bCs w:val="0"/>
                <w:i/>
                <w:iCs w:val="0"/>
                <w:sz w:val="24"/>
                <w:szCs w:val="24"/>
              </w:rPr>
              <w:t>4</w:t>
            </w:r>
          </w:p>
        </w:tc>
        <w:tc>
          <w:tcPr>
            <w:tcW w:w="993" w:type="dxa"/>
          </w:tcPr>
          <w:p w:rsidR="00701B99" w:rsidRPr="00A96C5C" w:rsidRDefault="00701B99" w:rsidP="00701B99">
            <w:pPr>
              <w:pStyle w:val="8"/>
              <w:rPr>
                <w:b/>
                <w:bCs w:val="0"/>
                <w:i/>
                <w:iCs w:val="0"/>
                <w:sz w:val="24"/>
                <w:szCs w:val="24"/>
              </w:rPr>
            </w:pPr>
            <w:r w:rsidRPr="00A96C5C">
              <w:rPr>
                <w:b/>
                <w:bCs w:val="0"/>
                <w:i/>
                <w:iCs w:val="0"/>
                <w:sz w:val="24"/>
                <w:szCs w:val="24"/>
              </w:rPr>
              <w:t>5</w:t>
            </w:r>
          </w:p>
        </w:tc>
        <w:tc>
          <w:tcPr>
            <w:tcW w:w="1275" w:type="dxa"/>
          </w:tcPr>
          <w:p w:rsidR="00701B99" w:rsidRPr="00A96C5C" w:rsidRDefault="00701B99" w:rsidP="00701B99">
            <w:pPr>
              <w:pStyle w:val="8"/>
              <w:rPr>
                <w:b/>
                <w:bCs w:val="0"/>
                <w:i/>
                <w:iCs w:val="0"/>
                <w:sz w:val="24"/>
                <w:szCs w:val="24"/>
              </w:rPr>
            </w:pPr>
            <w:r w:rsidRPr="00A96C5C">
              <w:rPr>
                <w:b/>
                <w:bCs w:val="0"/>
                <w:i/>
                <w:iCs w:val="0"/>
                <w:sz w:val="24"/>
                <w:szCs w:val="24"/>
              </w:rPr>
              <w:t>6</w:t>
            </w:r>
          </w:p>
        </w:tc>
        <w:tc>
          <w:tcPr>
            <w:tcW w:w="5529" w:type="dxa"/>
          </w:tcPr>
          <w:p w:rsidR="00701B99" w:rsidRPr="00FA3FB1" w:rsidRDefault="00701B99" w:rsidP="00701B99">
            <w:pPr>
              <w:ind w:left="-70" w:right="-70"/>
              <w:jc w:val="center"/>
              <w:rPr>
                <w:b/>
                <w:i/>
                <w:lang w:val="uk-UA"/>
              </w:rPr>
            </w:pPr>
            <w:r w:rsidRPr="00FA3FB1">
              <w:rPr>
                <w:b/>
                <w:i/>
                <w:lang w:val="uk-UA"/>
              </w:rPr>
              <w:t>7</w:t>
            </w:r>
          </w:p>
        </w:tc>
      </w:tr>
      <w:tr w:rsidR="00B809D1" w:rsidRPr="006A34C0" w:rsidTr="00D213DA">
        <w:trPr>
          <w:cantSplit/>
          <w:trHeight w:val="256"/>
        </w:trPr>
        <w:tc>
          <w:tcPr>
            <w:tcW w:w="534" w:type="dxa"/>
          </w:tcPr>
          <w:p w:rsidR="00B809D1" w:rsidRPr="00B809D1" w:rsidRDefault="00BA083C" w:rsidP="00B809D1">
            <w:pPr>
              <w:jc w:val="center"/>
              <w:rPr>
                <w:lang w:val="uk-UA"/>
              </w:rPr>
            </w:pPr>
            <w:r>
              <w:rPr>
                <w:lang w:val="uk-UA"/>
              </w:rPr>
              <w:t>2</w:t>
            </w:r>
          </w:p>
        </w:tc>
        <w:tc>
          <w:tcPr>
            <w:tcW w:w="2126" w:type="dxa"/>
          </w:tcPr>
          <w:p w:rsidR="00B809D1" w:rsidRPr="009746CA" w:rsidRDefault="00B809D1" w:rsidP="00B809D1">
            <w:pPr>
              <w:ind w:left="-109" w:right="-62"/>
              <w:jc w:val="center"/>
              <w:rPr>
                <w:lang w:val="uk-UA"/>
              </w:rPr>
            </w:pPr>
            <w:r w:rsidRPr="009746CA">
              <w:rPr>
                <w:lang w:val="uk-UA"/>
              </w:rPr>
              <w:t xml:space="preserve">Фізична особа-підприємець </w:t>
            </w:r>
          </w:p>
          <w:p w:rsidR="00B809D1" w:rsidRDefault="00B809D1" w:rsidP="00B809D1">
            <w:pPr>
              <w:ind w:left="-109" w:right="-62"/>
              <w:jc w:val="center"/>
              <w:rPr>
                <w:lang w:val="uk-UA"/>
              </w:rPr>
            </w:pPr>
            <w:r w:rsidRPr="009746CA">
              <w:rPr>
                <w:lang w:val="uk-UA"/>
              </w:rPr>
              <w:t>Поліщук Наталя Іванівна</w:t>
            </w:r>
          </w:p>
          <w:p w:rsidR="00B809D1" w:rsidRDefault="00B809D1" w:rsidP="00B809D1">
            <w:pPr>
              <w:ind w:left="-109" w:right="-62"/>
              <w:jc w:val="center"/>
              <w:rPr>
                <w:lang w:val="uk-UA"/>
              </w:rPr>
            </w:pPr>
          </w:p>
          <w:p w:rsidR="00B809D1" w:rsidRPr="0072224C" w:rsidRDefault="00B809D1" w:rsidP="00B809D1">
            <w:pPr>
              <w:ind w:left="-109" w:right="-62"/>
              <w:jc w:val="center"/>
              <w:rPr>
                <w:color w:val="FF0000"/>
                <w:lang w:val="uk-UA"/>
              </w:rPr>
            </w:pPr>
          </w:p>
        </w:tc>
        <w:tc>
          <w:tcPr>
            <w:tcW w:w="2410" w:type="dxa"/>
          </w:tcPr>
          <w:p w:rsidR="00B809D1" w:rsidRPr="009746CA" w:rsidRDefault="00B809D1" w:rsidP="00B809D1">
            <w:pPr>
              <w:ind w:left="-12" w:hanging="12"/>
              <w:jc w:val="center"/>
              <w:rPr>
                <w:lang w:val="uk-UA"/>
              </w:rPr>
            </w:pPr>
            <w:r w:rsidRPr="009746CA">
              <w:rPr>
                <w:lang w:val="uk-UA"/>
              </w:rPr>
              <w:t>Землі житлової та</w:t>
            </w:r>
          </w:p>
          <w:p w:rsidR="00B809D1" w:rsidRDefault="00B809D1" w:rsidP="00B809D1">
            <w:pPr>
              <w:ind w:left="-12" w:hanging="12"/>
              <w:jc w:val="center"/>
              <w:rPr>
                <w:lang w:val="uk-UA"/>
              </w:rPr>
            </w:pPr>
            <w:r w:rsidRPr="009746CA">
              <w:rPr>
                <w:lang w:val="uk-UA"/>
              </w:rPr>
              <w:t xml:space="preserve">громадської </w:t>
            </w:r>
          </w:p>
          <w:p w:rsidR="00B809D1" w:rsidRPr="009746CA" w:rsidRDefault="00B809D1" w:rsidP="00B809D1">
            <w:pPr>
              <w:ind w:left="-12" w:hanging="12"/>
              <w:jc w:val="center"/>
              <w:rPr>
                <w:lang w:val="uk-UA"/>
              </w:rPr>
            </w:pPr>
            <w:r w:rsidRPr="009746CA">
              <w:rPr>
                <w:lang w:val="uk-UA"/>
              </w:rPr>
              <w:t>забудови,</w:t>
            </w:r>
          </w:p>
          <w:p w:rsidR="00B809D1" w:rsidRPr="009746CA" w:rsidRDefault="00B809D1" w:rsidP="00B809D1">
            <w:pPr>
              <w:ind w:left="-12" w:hanging="12"/>
              <w:jc w:val="center"/>
              <w:rPr>
                <w:lang w:val="uk-UA"/>
              </w:rPr>
            </w:pPr>
            <w:r w:rsidRPr="009746CA">
              <w:rPr>
                <w:lang w:val="uk-UA"/>
              </w:rPr>
              <w:t xml:space="preserve">для розміщення </w:t>
            </w:r>
          </w:p>
          <w:p w:rsidR="00B809D1" w:rsidRPr="009746CA" w:rsidRDefault="00B809D1" w:rsidP="00B809D1">
            <w:pPr>
              <w:ind w:left="-12" w:hanging="12"/>
              <w:jc w:val="center"/>
              <w:rPr>
                <w:lang w:val="uk-UA"/>
              </w:rPr>
            </w:pPr>
            <w:r w:rsidRPr="009746CA">
              <w:rPr>
                <w:lang w:val="uk-UA"/>
              </w:rPr>
              <w:t>магазину</w:t>
            </w:r>
          </w:p>
        </w:tc>
        <w:tc>
          <w:tcPr>
            <w:tcW w:w="2976" w:type="dxa"/>
          </w:tcPr>
          <w:p w:rsidR="00B809D1" w:rsidRPr="006D26E2" w:rsidRDefault="00B809D1" w:rsidP="00B809D1">
            <w:pPr>
              <w:ind w:left="-107"/>
              <w:jc w:val="center"/>
            </w:pPr>
            <w:r w:rsidRPr="009746CA">
              <w:rPr>
                <w:lang w:val="uk-UA"/>
              </w:rPr>
              <w:t>Металу</w:t>
            </w:r>
            <w:r w:rsidRPr="006D26E2">
              <w:t>ргійний район,                       вул. Степана Тільги, 7, 1211000000:02:060:0055</w:t>
            </w:r>
          </w:p>
        </w:tc>
        <w:tc>
          <w:tcPr>
            <w:tcW w:w="993" w:type="dxa"/>
          </w:tcPr>
          <w:p w:rsidR="00B809D1" w:rsidRPr="006D26E2" w:rsidRDefault="00B809D1" w:rsidP="00B809D1">
            <w:pPr>
              <w:jc w:val="center"/>
            </w:pPr>
            <w:r w:rsidRPr="006D26E2">
              <w:t>0,0254</w:t>
            </w:r>
          </w:p>
        </w:tc>
        <w:tc>
          <w:tcPr>
            <w:tcW w:w="1275" w:type="dxa"/>
          </w:tcPr>
          <w:p w:rsidR="00B809D1" w:rsidRPr="00CE3A3D" w:rsidRDefault="00B809D1" w:rsidP="00B809D1">
            <w:pPr>
              <w:jc w:val="center"/>
              <w:rPr>
                <w:rStyle w:val="FontStyle17"/>
                <w:color w:val="FF0000"/>
                <w:lang w:eastAsia="uk-UA"/>
              </w:rPr>
            </w:pPr>
            <w:r>
              <w:rPr>
                <w:rStyle w:val="FontStyle17"/>
                <w:lang w:val="uk-UA" w:eastAsia="uk-UA"/>
              </w:rPr>
              <w:t>Оренда</w:t>
            </w:r>
          </w:p>
        </w:tc>
        <w:tc>
          <w:tcPr>
            <w:tcW w:w="5529" w:type="dxa"/>
          </w:tcPr>
          <w:p w:rsidR="00B809D1" w:rsidRDefault="00B809D1" w:rsidP="00B809D1">
            <w:pPr>
              <w:ind w:left="-70" w:right="-70"/>
              <w:jc w:val="both"/>
              <w:rPr>
                <w:lang w:val="uk-UA"/>
              </w:rPr>
            </w:pPr>
            <w:r w:rsidRPr="00D91D56">
              <w:t>1. Ст. 123 Земельного кодексу України встановлено,</w:t>
            </w:r>
            <w:r w:rsidR="00A072AC">
              <w:rPr>
                <w:lang w:val="uk-UA"/>
              </w:rPr>
              <w:t xml:space="preserve"> </w:t>
            </w:r>
            <w:r w:rsidRPr="00D91D56">
              <w:t xml:space="preserve">що надання в користування земельної ділянки, зареєстрованої  в  Державному  земельному  кадастрі відповідно до  </w:t>
            </w:r>
            <w:hyperlink r:id="rId9" w:tgtFrame="_blank" w:history="1">
              <w:r w:rsidRPr="00D91D56">
                <w:t>Закону України «Про Державний земельний кадастр</w:t>
              </w:r>
            </w:hyperlink>
            <w:r w:rsidRPr="00D91D56">
              <w:t>», право власності на яку зареєстровано в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r>
              <w:t>.</w:t>
            </w:r>
          </w:p>
          <w:p w:rsidR="00BA083C" w:rsidRPr="00B809D1" w:rsidRDefault="00B809D1" w:rsidP="000E48D2">
            <w:pPr>
              <w:ind w:left="-70" w:right="-70"/>
              <w:jc w:val="both"/>
              <w:rPr>
                <w:b/>
                <w:i/>
                <w:lang w:val="uk-UA"/>
              </w:rPr>
            </w:pPr>
            <w:r>
              <w:rPr>
                <w:lang w:val="uk-UA"/>
              </w:rPr>
              <w:t>2.  У разі відсутності зареєстрованого права на земельну ділянку в</w:t>
            </w:r>
            <w:r w:rsidRPr="00241E30">
              <w:rPr>
                <w:lang w:val="uk-UA"/>
              </w:rPr>
              <w:t xml:space="preserve"> Державному реєстрі речових</w:t>
            </w:r>
            <w:r>
              <w:rPr>
                <w:lang w:val="uk-UA"/>
              </w:rPr>
              <w:t xml:space="preserve"> прав на</w:t>
            </w:r>
            <w:r w:rsidR="00BA083C" w:rsidRPr="00241E30">
              <w:rPr>
                <w:lang w:val="uk-UA"/>
              </w:rPr>
              <w:t xml:space="preserve"> нерухоме майно, без зміни її меж та цільового призначення</w:t>
            </w:r>
            <w:r w:rsidR="00BA083C">
              <w:rPr>
                <w:lang w:val="uk-UA"/>
              </w:rPr>
              <w:t>, надання земельної ділянки в користування здійснюється</w:t>
            </w:r>
            <w:r w:rsidR="00BA083C" w:rsidRPr="00A0510A">
              <w:rPr>
                <w:shd w:val="clear" w:color="auto" w:fill="FFFFFF"/>
                <w:lang w:val="uk-UA"/>
              </w:rPr>
              <w:t xml:space="preserve"> на підставі технічної документації із землеустрою щодо встановлення меж земельної ділянки в натурі (на місцевості)</w:t>
            </w:r>
            <w:r w:rsidR="00BA083C">
              <w:rPr>
                <w:shd w:val="clear" w:color="auto" w:fill="FFFFFF"/>
                <w:lang w:val="uk-UA"/>
              </w:rPr>
              <w:t>,</w:t>
            </w:r>
            <w:r w:rsidR="0016129C">
              <w:rPr>
                <w:shd w:val="clear" w:color="auto" w:fill="FFFFFF"/>
                <w:lang w:val="uk-UA"/>
              </w:rPr>
              <w:t xml:space="preserve"> </w:t>
            </w:r>
            <w:r w:rsidR="00BA083C">
              <w:rPr>
                <w:shd w:val="clear" w:color="auto" w:fill="FFFFFF"/>
                <w:lang w:val="uk-UA"/>
              </w:rPr>
              <w:t>що розробляється</w:t>
            </w:r>
            <w:r w:rsidR="00A072AC">
              <w:rPr>
                <w:shd w:val="clear" w:color="auto" w:fill="FFFFFF"/>
                <w:lang w:val="uk-UA"/>
              </w:rPr>
              <w:t xml:space="preserve"> </w:t>
            </w:r>
            <w:r w:rsidR="00BA083C" w:rsidRPr="00343319">
              <w:rPr>
                <w:shd w:val="clear" w:color="auto" w:fill="FFFFFF"/>
                <w:lang w:val="uk-UA"/>
              </w:rPr>
              <w:t>на підставі дозволу, наданого органом місцевого самоврядування, відповідно до повноважень, визначених</w:t>
            </w:r>
            <w:r w:rsidR="00BA083C" w:rsidRPr="00A0510A">
              <w:rPr>
                <w:shd w:val="clear" w:color="auto" w:fill="FFFFFF"/>
              </w:rPr>
              <w:t> </w:t>
            </w:r>
            <w:r w:rsidR="00BA083C">
              <w:rPr>
                <w:shd w:val="clear" w:color="auto" w:fill="FFFFFF"/>
                <w:lang w:val="uk-UA"/>
              </w:rPr>
              <w:t>ст.122</w:t>
            </w:r>
            <w:r w:rsidR="00BA083C" w:rsidRPr="00A0510A">
              <w:rPr>
                <w:shd w:val="clear" w:color="auto" w:fill="FFFFFF"/>
              </w:rPr>
              <w:t> </w:t>
            </w:r>
            <w:r w:rsidR="000E48D2">
              <w:rPr>
                <w:shd w:val="clear" w:color="auto" w:fill="FFFFFF"/>
                <w:lang w:val="uk-UA"/>
              </w:rPr>
              <w:t>Земельного к</w:t>
            </w:r>
            <w:r w:rsidR="00BA083C" w:rsidRPr="00343319">
              <w:rPr>
                <w:shd w:val="clear" w:color="auto" w:fill="FFFFFF"/>
                <w:lang w:val="uk-UA"/>
              </w:rPr>
              <w:t>одексу</w:t>
            </w:r>
            <w:r w:rsidR="000E48D2">
              <w:rPr>
                <w:shd w:val="clear" w:color="auto" w:fill="FFFFFF"/>
                <w:lang w:val="uk-UA"/>
              </w:rPr>
              <w:t xml:space="preserve"> України</w:t>
            </w:r>
          </w:p>
        </w:tc>
      </w:tr>
      <w:tr w:rsidR="00BA083C" w:rsidRPr="006A34C0" w:rsidTr="00D213DA">
        <w:trPr>
          <w:cantSplit/>
          <w:trHeight w:val="256"/>
        </w:trPr>
        <w:tc>
          <w:tcPr>
            <w:tcW w:w="534" w:type="dxa"/>
          </w:tcPr>
          <w:p w:rsidR="00BA083C" w:rsidRPr="00BA083C" w:rsidRDefault="00BA083C" w:rsidP="00BA083C">
            <w:pPr>
              <w:jc w:val="center"/>
              <w:rPr>
                <w:lang w:val="uk-UA"/>
              </w:rPr>
            </w:pPr>
            <w:r>
              <w:rPr>
                <w:lang w:val="uk-UA"/>
              </w:rPr>
              <w:t>3</w:t>
            </w:r>
          </w:p>
        </w:tc>
        <w:tc>
          <w:tcPr>
            <w:tcW w:w="2126" w:type="dxa"/>
          </w:tcPr>
          <w:p w:rsidR="00BA083C" w:rsidRDefault="00BA083C" w:rsidP="00BA083C">
            <w:pPr>
              <w:ind w:left="-109" w:right="-62"/>
              <w:jc w:val="center"/>
              <w:rPr>
                <w:szCs w:val="28"/>
                <w:lang w:val="uk-UA"/>
              </w:rPr>
            </w:pPr>
            <w:r>
              <w:rPr>
                <w:szCs w:val="28"/>
                <w:lang w:val="uk-UA"/>
              </w:rPr>
              <w:t>Комунальне</w:t>
            </w:r>
          </w:p>
          <w:p w:rsidR="00BA083C" w:rsidRDefault="00BA083C" w:rsidP="00BA083C">
            <w:pPr>
              <w:ind w:left="-109" w:right="-62"/>
              <w:jc w:val="center"/>
              <w:rPr>
                <w:szCs w:val="28"/>
                <w:lang w:val="uk-UA"/>
              </w:rPr>
            </w:pPr>
            <w:r w:rsidRPr="00A85F18">
              <w:rPr>
                <w:szCs w:val="28"/>
                <w:lang w:val="uk-UA"/>
              </w:rPr>
              <w:t xml:space="preserve"> некоме</w:t>
            </w:r>
            <w:r>
              <w:rPr>
                <w:szCs w:val="28"/>
                <w:lang w:val="uk-UA"/>
              </w:rPr>
              <w:t>рційне</w:t>
            </w:r>
          </w:p>
          <w:p w:rsidR="00BA083C" w:rsidRDefault="00BA083C" w:rsidP="00BA083C">
            <w:pPr>
              <w:ind w:left="-109" w:right="-62"/>
              <w:jc w:val="center"/>
              <w:rPr>
                <w:szCs w:val="28"/>
                <w:lang w:val="uk-UA"/>
              </w:rPr>
            </w:pPr>
            <w:r w:rsidRPr="00A85F18">
              <w:rPr>
                <w:szCs w:val="28"/>
                <w:lang w:val="uk-UA"/>
              </w:rPr>
              <w:t>підприєм</w:t>
            </w:r>
            <w:r>
              <w:rPr>
                <w:szCs w:val="28"/>
                <w:lang w:val="uk-UA"/>
              </w:rPr>
              <w:t>ство</w:t>
            </w:r>
            <w:r w:rsidRPr="00A85F18">
              <w:rPr>
                <w:szCs w:val="28"/>
                <w:lang w:val="uk-UA"/>
              </w:rPr>
              <w:t xml:space="preserve"> «Криворізька </w:t>
            </w:r>
          </w:p>
          <w:p w:rsidR="00BA083C" w:rsidRDefault="00BA083C" w:rsidP="00BA083C">
            <w:pPr>
              <w:ind w:left="-109" w:right="-62"/>
              <w:jc w:val="center"/>
              <w:rPr>
                <w:szCs w:val="28"/>
                <w:lang w:val="uk-UA"/>
              </w:rPr>
            </w:pPr>
            <w:r w:rsidRPr="00A85F18">
              <w:rPr>
                <w:szCs w:val="28"/>
                <w:lang w:val="uk-UA"/>
              </w:rPr>
              <w:t xml:space="preserve">міська </w:t>
            </w:r>
          </w:p>
          <w:p w:rsidR="00BA083C" w:rsidRDefault="00BA083C" w:rsidP="00BA083C">
            <w:pPr>
              <w:ind w:left="-109" w:right="-62"/>
              <w:jc w:val="center"/>
              <w:rPr>
                <w:szCs w:val="28"/>
                <w:lang w:val="uk-UA"/>
              </w:rPr>
            </w:pPr>
            <w:r w:rsidRPr="00A85F18">
              <w:rPr>
                <w:szCs w:val="28"/>
                <w:lang w:val="uk-UA"/>
              </w:rPr>
              <w:t xml:space="preserve">лікарня №16» </w:t>
            </w:r>
          </w:p>
          <w:p w:rsidR="00BA083C" w:rsidRDefault="00BA083C" w:rsidP="00BA083C">
            <w:pPr>
              <w:ind w:left="-109" w:right="-62"/>
              <w:jc w:val="center"/>
              <w:rPr>
                <w:szCs w:val="28"/>
                <w:lang w:val="uk-UA"/>
              </w:rPr>
            </w:pPr>
            <w:r w:rsidRPr="00A85F18">
              <w:rPr>
                <w:szCs w:val="28"/>
                <w:lang w:val="uk-UA"/>
              </w:rPr>
              <w:t xml:space="preserve">Криворізької </w:t>
            </w:r>
          </w:p>
          <w:p w:rsidR="00BA083C" w:rsidRPr="00A85F18" w:rsidRDefault="00BA083C" w:rsidP="00BA083C">
            <w:pPr>
              <w:ind w:left="-109" w:right="-62"/>
              <w:jc w:val="center"/>
              <w:rPr>
                <w:lang w:val="uk-UA"/>
              </w:rPr>
            </w:pPr>
            <w:r w:rsidRPr="00A85F18">
              <w:rPr>
                <w:szCs w:val="28"/>
                <w:lang w:val="uk-UA"/>
              </w:rPr>
              <w:t>міської ради</w:t>
            </w:r>
          </w:p>
        </w:tc>
        <w:tc>
          <w:tcPr>
            <w:tcW w:w="2410" w:type="dxa"/>
          </w:tcPr>
          <w:p w:rsidR="00BA083C" w:rsidRPr="009746CA" w:rsidRDefault="00BA083C" w:rsidP="00BA083C">
            <w:pPr>
              <w:ind w:left="-12" w:hanging="12"/>
              <w:jc w:val="center"/>
              <w:rPr>
                <w:lang w:val="uk-UA"/>
              </w:rPr>
            </w:pPr>
            <w:r w:rsidRPr="009746CA">
              <w:rPr>
                <w:lang w:val="uk-UA"/>
              </w:rPr>
              <w:t>Землі житлової та</w:t>
            </w:r>
          </w:p>
          <w:p w:rsidR="00BA083C" w:rsidRDefault="00BA083C" w:rsidP="00BA083C">
            <w:pPr>
              <w:ind w:left="-12" w:hanging="12"/>
              <w:jc w:val="center"/>
              <w:rPr>
                <w:lang w:val="uk-UA"/>
              </w:rPr>
            </w:pPr>
            <w:r w:rsidRPr="009746CA">
              <w:rPr>
                <w:lang w:val="uk-UA"/>
              </w:rPr>
              <w:t xml:space="preserve">громадської </w:t>
            </w:r>
          </w:p>
          <w:p w:rsidR="00BA083C" w:rsidRPr="009746CA" w:rsidRDefault="00BA083C" w:rsidP="00BA083C">
            <w:pPr>
              <w:ind w:left="-12" w:hanging="12"/>
              <w:jc w:val="center"/>
              <w:rPr>
                <w:lang w:val="uk-UA"/>
              </w:rPr>
            </w:pPr>
            <w:r w:rsidRPr="009746CA">
              <w:rPr>
                <w:lang w:val="uk-UA"/>
              </w:rPr>
              <w:t>забудови,</w:t>
            </w:r>
          </w:p>
          <w:p w:rsidR="00BA083C" w:rsidRDefault="00BA083C" w:rsidP="00BA083C">
            <w:pPr>
              <w:ind w:left="-12" w:hanging="12"/>
              <w:jc w:val="center"/>
              <w:rPr>
                <w:spacing w:val="2"/>
                <w:szCs w:val="28"/>
                <w:lang w:val="uk-UA"/>
              </w:rPr>
            </w:pPr>
            <w:r>
              <w:rPr>
                <w:spacing w:val="2"/>
                <w:szCs w:val="28"/>
                <w:lang w:val="uk-UA"/>
              </w:rPr>
              <w:t xml:space="preserve">для </w:t>
            </w:r>
            <w:r w:rsidRPr="00A85F18">
              <w:rPr>
                <w:spacing w:val="2"/>
                <w:szCs w:val="28"/>
                <w:lang w:val="uk-UA"/>
              </w:rPr>
              <w:t xml:space="preserve">розміщення </w:t>
            </w:r>
          </w:p>
          <w:p w:rsidR="00BA083C" w:rsidRPr="00A85F18" w:rsidRDefault="00BA083C" w:rsidP="00BA083C">
            <w:pPr>
              <w:ind w:left="-12" w:hanging="12"/>
              <w:jc w:val="center"/>
              <w:rPr>
                <w:lang w:val="uk-UA"/>
              </w:rPr>
            </w:pPr>
            <w:r w:rsidRPr="00A85F18">
              <w:rPr>
                <w:spacing w:val="2"/>
                <w:szCs w:val="28"/>
                <w:lang w:val="uk-UA"/>
              </w:rPr>
              <w:t>будівель і споруд лікарні</w:t>
            </w:r>
          </w:p>
        </w:tc>
        <w:tc>
          <w:tcPr>
            <w:tcW w:w="2976" w:type="dxa"/>
          </w:tcPr>
          <w:p w:rsidR="00BA083C" w:rsidRDefault="00BA083C" w:rsidP="00BA083C">
            <w:pPr>
              <w:ind w:left="-107"/>
              <w:jc w:val="center"/>
              <w:rPr>
                <w:spacing w:val="2"/>
                <w:szCs w:val="28"/>
                <w:lang w:val="uk-UA"/>
              </w:rPr>
            </w:pPr>
            <w:r>
              <w:rPr>
                <w:spacing w:val="2"/>
                <w:szCs w:val="28"/>
              </w:rPr>
              <w:t>Покровськ</w:t>
            </w:r>
            <w:r>
              <w:rPr>
                <w:spacing w:val="2"/>
                <w:szCs w:val="28"/>
                <w:lang w:val="uk-UA"/>
              </w:rPr>
              <w:t>ий</w:t>
            </w:r>
            <w:r w:rsidRPr="006741F3">
              <w:rPr>
                <w:spacing w:val="2"/>
                <w:szCs w:val="28"/>
              </w:rPr>
              <w:t>райо</w:t>
            </w:r>
            <w:r>
              <w:rPr>
                <w:spacing w:val="2"/>
                <w:szCs w:val="28"/>
                <w:lang w:val="uk-UA"/>
              </w:rPr>
              <w:t>н,</w:t>
            </w:r>
          </w:p>
          <w:p w:rsidR="00BA083C" w:rsidRDefault="00BA083C" w:rsidP="00BA083C">
            <w:pPr>
              <w:ind w:left="-107"/>
              <w:jc w:val="center"/>
              <w:rPr>
                <w:szCs w:val="28"/>
                <w:lang w:val="uk-UA"/>
              </w:rPr>
            </w:pPr>
            <w:r>
              <w:rPr>
                <w:spacing w:val="2"/>
                <w:szCs w:val="28"/>
              </w:rPr>
              <w:t xml:space="preserve">вул. </w:t>
            </w:r>
            <w:r w:rsidRPr="001C05CF">
              <w:rPr>
                <w:szCs w:val="28"/>
              </w:rPr>
              <w:t>Панаса Феденка, 1</w:t>
            </w:r>
            <w:r>
              <w:rPr>
                <w:szCs w:val="28"/>
                <w:lang w:val="uk-UA"/>
              </w:rPr>
              <w:t>,</w:t>
            </w:r>
          </w:p>
          <w:p w:rsidR="00BA083C" w:rsidRPr="00A85F18" w:rsidRDefault="00BA083C" w:rsidP="00BA083C">
            <w:pPr>
              <w:ind w:left="-107"/>
              <w:jc w:val="center"/>
              <w:rPr>
                <w:lang w:val="uk-UA"/>
              </w:rPr>
            </w:pPr>
            <w:r w:rsidRPr="006741F3">
              <w:rPr>
                <w:spacing w:val="2"/>
                <w:szCs w:val="28"/>
              </w:rPr>
              <w:t>1211000000:0</w:t>
            </w:r>
            <w:r>
              <w:rPr>
                <w:spacing w:val="2"/>
                <w:szCs w:val="28"/>
              </w:rPr>
              <w:t>4</w:t>
            </w:r>
            <w:r w:rsidRPr="006741F3">
              <w:rPr>
                <w:spacing w:val="2"/>
                <w:szCs w:val="28"/>
              </w:rPr>
              <w:t>:</w:t>
            </w:r>
            <w:r>
              <w:rPr>
                <w:spacing w:val="2"/>
                <w:szCs w:val="28"/>
              </w:rPr>
              <w:t>194:0013</w:t>
            </w:r>
          </w:p>
        </w:tc>
        <w:tc>
          <w:tcPr>
            <w:tcW w:w="993" w:type="dxa"/>
          </w:tcPr>
          <w:p w:rsidR="00BA083C" w:rsidRPr="00A85F18" w:rsidRDefault="00BA083C" w:rsidP="00BA083C">
            <w:pPr>
              <w:jc w:val="center"/>
              <w:rPr>
                <w:lang w:val="uk-UA"/>
              </w:rPr>
            </w:pPr>
            <w:r>
              <w:rPr>
                <w:spacing w:val="2"/>
                <w:szCs w:val="28"/>
              </w:rPr>
              <w:t>4,2649</w:t>
            </w:r>
          </w:p>
        </w:tc>
        <w:tc>
          <w:tcPr>
            <w:tcW w:w="1275" w:type="dxa"/>
          </w:tcPr>
          <w:p w:rsidR="00BA083C" w:rsidRDefault="00BA083C" w:rsidP="00BA083C">
            <w:pPr>
              <w:jc w:val="center"/>
              <w:rPr>
                <w:rStyle w:val="FontStyle17"/>
                <w:lang w:val="uk-UA" w:eastAsia="uk-UA"/>
              </w:rPr>
            </w:pPr>
            <w:r>
              <w:rPr>
                <w:rStyle w:val="FontStyle17"/>
                <w:lang w:val="uk-UA" w:eastAsia="uk-UA"/>
              </w:rPr>
              <w:t>Постійне користування</w:t>
            </w:r>
          </w:p>
        </w:tc>
        <w:tc>
          <w:tcPr>
            <w:tcW w:w="5529" w:type="dxa"/>
          </w:tcPr>
          <w:p w:rsidR="00BA083C" w:rsidRDefault="00BA083C" w:rsidP="00BA083C">
            <w:pPr>
              <w:pStyle w:val="Style6"/>
              <w:widowControl/>
              <w:spacing w:line="240" w:lineRule="auto"/>
              <w:jc w:val="both"/>
              <w:rPr>
                <w:szCs w:val="28"/>
                <w:lang w:val="uk-UA"/>
              </w:rPr>
            </w:pPr>
            <w:r>
              <w:rPr>
                <w:lang w:val="uk-UA"/>
              </w:rPr>
              <w:t xml:space="preserve">1. Земельна ділянка </w:t>
            </w:r>
            <w:r>
              <w:rPr>
                <w:spacing w:val="2"/>
                <w:szCs w:val="28"/>
                <w:lang w:val="uk-UA"/>
              </w:rPr>
              <w:t xml:space="preserve">на </w:t>
            </w:r>
            <w:r>
              <w:rPr>
                <w:spacing w:val="2"/>
                <w:szCs w:val="28"/>
              </w:rPr>
              <w:t xml:space="preserve">вул. </w:t>
            </w:r>
            <w:r w:rsidRPr="001C05CF">
              <w:rPr>
                <w:szCs w:val="28"/>
              </w:rPr>
              <w:t>Панаса Феденка, 1</w:t>
            </w:r>
            <w:r>
              <w:rPr>
                <w:szCs w:val="28"/>
                <w:lang w:val="uk-UA"/>
              </w:rPr>
              <w:t xml:space="preserve"> на праві постійного користування  перебуває </w:t>
            </w:r>
            <w:r w:rsidR="00B80264">
              <w:rPr>
                <w:szCs w:val="28"/>
                <w:lang w:val="uk-UA"/>
              </w:rPr>
              <w:t>в</w:t>
            </w:r>
            <w:r>
              <w:rPr>
                <w:szCs w:val="28"/>
                <w:lang w:val="uk-UA"/>
              </w:rPr>
              <w:t xml:space="preserve"> Комунального закладу «Міська лікарні №6» (</w:t>
            </w:r>
            <w:r>
              <w:rPr>
                <w:szCs w:val="28"/>
              </w:rPr>
              <w:t xml:space="preserve">акт на право постійного користування </w:t>
            </w:r>
            <w:r>
              <w:rPr>
                <w:szCs w:val="28"/>
                <w:lang w:val="uk-UA"/>
              </w:rPr>
              <w:t>землею</w:t>
            </w:r>
            <w:r>
              <w:rPr>
                <w:szCs w:val="28"/>
              </w:rPr>
              <w:t xml:space="preserve"> від 17.06.2003 №581</w:t>
            </w:r>
            <w:r>
              <w:rPr>
                <w:szCs w:val="28"/>
                <w:lang w:val="uk-UA"/>
              </w:rPr>
              <w:t>).</w:t>
            </w:r>
          </w:p>
          <w:p w:rsidR="00BA083C" w:rsidRPr="00967829" w:rsidRDefault="00BA083C" w:rsidP="00967829">
            <w:pPr>
              <w:pStyle w:val="Style6"/>
              <w:widowControl/>
              <w:spacing w:line="240" w:lineRule="auto"/>
              <w:ind w:hanging="1"/>
              <w:jc w:val="both"/>
              <w:rPr>
                <w:szCs w:val="28"/>
                <w:lang w:val="uk-UA"/>
              </w:rPr>
            </w:pPr>
            <w:r>
              <w:rPr>
                <w:szCs w:val="28"/>
                <w:lang w:val="uk-UA"/>
              </w:rPr>
              <w:t>2. У наданих на розгляд документах відсутнє під</w:t>
            </w:r>
            <w:r w:rsidR="00B80264">
              <w:rPr>
                <w:szCs w:val="28"/>
                <w:lang w:val="uk-UA"/>
              </w:rPr>
              <w:t>-</w:t>
            </w:r>
            <w:r>
              <w:rPr>
                <w:szCs w:val="28"/>
                <w:lang w:val="uk-UA"/>
              </w:rPr>
              <w:t>твердження, що</w:t>
            </w:r>
            <w:r w:rsidRPr="00A85F18">
              <w:rPr>
                <w:szCs w:val="28"/>
                <w:lang w:val="uk-UA"/>
              </w:rPr>
              <w:t xml:space="preserve"> Комунальн</w:t>
            </w:r>
            <w:r>
              <w:rPr>
                <w:szCs w:val="28"/>
                <w:lang w:val="uk-UA"/>
              </w:rPr>
              <w:t>е</w:t>
            </w:r>
            <w:r w:rsidRPr="00A85F18">
              <w:rPr>
                <w:szCs w:val="28"/>
                <w:lang w:val="uk-UA"/>
              </w:rPr>
              <w:t xml:space="preserve"> некомерційн</w:t>
            </w:r>
            <w:r>
              <w:rPr>
                <w:szCs w:val="28"/>
                <w:lang w:val="uk-UA"/>
              </w:rPr>
              <w:t>е</w:t>
            </w:r>
            <w:r w:rsidRPr="00A85F18">
              <w:rPr>
                <w:szCs w:val="28"/>
                <w:lang w:val="uk-UA"/>
              </w:rPr>
              <w:t xml:space="preserve"> підприємств</w:t>
            </w:r>
            <w:r>
              <w:rPr>
                <w:szCs w:val="28"/>
                <w:lang w:val="uk-UA"/>
              </w:rPr>
              <w:t>о</w:t>
            </w:r>
            <w:r w:rsidRPr="00A85F18">
              <w:rPr>
                <w:szCs w:val="28"/>
                <w:lang w:val="uk-UA"/>
              </w:rPr>
              <w:t xml:space="preserve"> «Криворізька міська лікарня №16» Криворізької міської ради</w:t>
            </w:r>
            <w:r>
              <w:rPr>
                <w:szCs w:val="28"/>
                <w:lang w:val="uk-UA"/>
              </w:rPr>
              <w:t xml:space="preserve"> є правонаступником Комунального закладу «Міська лікарні №6» </w:t>
            </w:r>
          </w:p>
        </w:tc>
      </w:tr>
      <w:tr w:rsidR="00EE56B2" w:rsidRPr="00714018" w:rsidTr="00D213DA">
        <w:trPr>
          <w:cantSplit/>
          <w:trHeight w:val="256"/>
        </w:trPr>
        <w:tc>
          <w:tcPr>
            <w:tcW w:w="534" w:type="dxa"/>
          </w:tcPr>
          <w:p w:rsidR="00EE56B2" w:rsidRDefault="00EE56B2" w:rsidP="00EE56B2">
            <w:pPr>
              <w:jc w:val="center"/>
              <w:rPr>
                <w:lang w:val="uk-UA"/>
              </w:rPr>
            </w:pPr>
            <w:r>
              <w:rPr>
                <w:lang w:val="uk-UA"/>
              </w:rPr>
              <w:t>4</w:t>
            </w:r>
          </w:p>
          <w:p w:rsidR="00EE56B2" w:rsidRDefault="00EE56B2" w:rsidP="00EE56B2">
            <w:pPr>
              <w:jc w:val="center"/>
              <w:rPr>
                <w:lang w:val="uk-UA"/>
              </w:rPr>
            </w:pPr>
          </w:p>
          <w:p w:rsidR="00EE56B2" w:rsidRDefault="00EE56B2" w:rsidP="00EE56B2">
            <w:pPr>
              <w:jc w:val="center"/>
              <w:rPr>
                <w:lang w:val="uk-UA"/>
              </w:rPr>
            </w:pPr>
          </w:p>
          <w:p w:rsidR="00EE56B2" w:rsidRDefault="00EE56B2" w:rsidP="00EE56B2">
            <w:pPr>
              <w:jc w:val="center"/>
              <w:rPr>
                <w:lang w:val="uk-UA"/>
              </w:rPr>
            </w:pPr>
          </w:p>
          <w:p w:rsidR="00EE56B2" w:rsidRDefault="00EE56B2" w:rsidP="00EE56B2">
            <w:pPr>
              <w:jc w:val="center"/>
              <w:rPr>
                <w:lang w:val="uk-UA"/>
              </w:rPr>
            </w:pPr>
          </w:p>
          <w:p w:rsidR="00EE56B2" w:rsidRDefault="00EE56B2" w:rsidP="00EE56B2">
            <w:pPr>
              <w:jc w:val="center"/>
              <w:rPr>
                <w:lang w:val="uk-UA"/>
              </w:rPr>
            </w:pPr>
          </w:p>
          <w:p w:rsidR="00EE56B2" w:rsidRDefault="00EE56B2" w:rsidP="00EE56B2">
            <w:pPr>
              <w:rPr>
                <w:lang w:val="uk-UA"/>
              </w:rPr>
            </w:pPr>
          </w:p>
        </w:tc>
        <w:tc>
          <w:tcPr>
            <w:tcW w:w="2126" w:type="dxa"/>
          </w:tcPr>
          <w:p w:rsidR="00EE56B2" w:rsidRPr="00524FBD" w:rsidRDefault="00EE56B2" w:rsidP="00EE56B2">
            <w:pPr>
              <w:ind w:left="-109" w:right="-62"/>
              <w:jc w:val="center"/>
            </w:pPr>
            <w:r w:rsidRPr="00524FBD">
              <w:t>Приватне підприємство</w:t>
            </w:r>
          </w:p>
          <w:p w:rsidR="00EE56B2" w:rsidRPr="00A85F18" w:rsidRDefault="00EE56B2" w:rsidP="00EE56B2">
            <w:pPr>
              <w:ind w:left="-109" w:right="-62"/>
              <w:jc w:val="center"/>
              <w:rPr>
                <w:lang w:val="uk-UA"/>
              </w:rPr>
            </w:pPr>
            <w:r w:rsidRPr="00524FBD">
              <w:t>«</w:t>
            </w:r>
            <w:r>
              <w:t>РЕСТ</w:t>
            </w:r>
            <w:r w:rsidRPr="00524FBD">
              <w:t>»</w:t>
            </w:r>
          </w:p>
        </w:tc>
        <w:tc>
          <w:tcPr>
            <w:tcW w:w="2410" w:type="dxa"/>
          </w:tcPr>
          <w:p w:rsidR="00EE56B2" w:rsidRPr="00524FBD" w:rsidRDefault="00EE56B2" w:rsidP="00EE56B2">
            <w:pPr>
              <w:ind w:left="-12" w:hanging="12"/>
              <w:jc w:val="center"/>
            </w:pPr>
            <w:r w:rsidRPr="00524FBD">
              <w:t xml:space="preserve">Землі </w:t>
            </w:r>
            <w:r>
              <w:t xml:space="preserve"> рекреаційного призначення</w:t>
            </w:r>
            <w:r w:rsidRPr="00524FBD">
              <w:t>,</w:t>
            </w:r>
          </w:p>
          <w:p w:rsidR="00EE56B2" w:rsidRDefault="00EE56B2" w:rsidP="00EE56B2">
            <w:pPr>
              <w:ind w:left="-12" w:hanging="12"/>
              <w:jc w:val="center"/>
            </w:pPr>
            <w:r w:rsidRPr="00524FBD">
              <w:t xml:space="preserve">для розміщення </w:t>
            </w:r>
          </w:p>
          <w:p w:rsidR="00EE56B2" w:rsidRPr="00A85F18" w:rsidRDefault="00EE56B2" w:rsidP="00EE56B2">
            <w:pPr>
              <w:ind w:left="-12" w:hanging="12"/>
              <w:jc w:val="center"/>
              <w:rPr>
                <w:lang w:val="uk-UA"/>
              </w:rPr>
            </w:pPr>
            <w:r>
              <w:t>фітнес-центру</w:t>
            </w:r>
          </w:p>
        </w:tc>
        <w:tc>
          <w:tcPr>
            <w:tcW w:w="2976" w:type="dxa"/>
          </w:tcPr>
          <w:p w:rsidR="00EE56B2" w:rsidRDefault="00EE56B2" w:rsidP="00EE56B2">
            <w:pPr>
              <w:ind w:left="-107"/>
              <w:jc w:val="center"/>
              <w:rPr>
                <w:lang w:val="uk-UA"/>
              </w:rPr>
            </w:pPr>
            <w:r w:rsidRPr="00CC6838">
              <w:t xml:space="preserve">Центрально-Міський </w:t>
            </w:r>
          </w:p>
          <w:p w:rsidR="00EE56B2" w:rsidRPr="00524FBD" w:rsidRDefault="00EE56B2" w:rsidP="00EE56B2">
            <w:pPr>
              <w:ind w:left="-107"/>
              <w:jc w:val="center"/>
            </w:pPr>
            <w:r w:rsidRPr="00524FBD">
              <w:t>район,</w:t>
            </w:r>
          </w:p>
          <w:p w:rsidR="00EE56B2" w:rsidRPr="00524FBD" w:rsidRDefault="00EE56B2" w:rsidP="00EE56B2">
            <w:pPr>
              <w:ind w:left="-107"/>
              <w:jc w:val="center"/>
            </w:pPr>
            <w:r>
              <w:t>вул. Ракетна</w:t>
            </w:r>
            <w:r w:rsidRPr="00524FBD">
              <w:t xml:space="preserve">, </w:t>
            </w:r>
            <w:r>
              <w:t>2б</w:t>
            </w:r>
            <w:r w:rsidRPr="00524FBD">
              <w:t>,</w:t>
            </w:r>
          </w:p>
          <w:p w:rsidR="00EE56B2" w:rsidRPr="00A85F18" w:rsidRDefault="00EE56B2" w:rsidP="00EE56B2">
            <w:pPr>
              <w:ind w:left="-107"/>
              <w:jc w:val="center"/>
              <w:rPr>
                <w:lang w:val="uk-UA"/>
              </w:rPr>
            </w:pPr>
            <w:r w:rsidRPr="00524FBD">
              <w:t>1211000000:0</w:t>
            </w:r>
            <w:r>
              <w:t>8</w:t>
            </w:r>
            <w:r w:rsidRPr="00524FBD">
              <w:t>:</w:t>
            </w:r>
            <w:r>
              <w:t>351</w:t>
            </w:r>
            <w:r w:rsidRPr="00524FBD">
              <w:t>:0</w:t>
            </w:r>
            <w:r>
              <w:t>002</w:t>
            </w:r>
          </w:p>
        </w:tc>
        <w:tc>
          <w:tcPr>
            <w:tcW w:w="993" w:type="dxa"/>
          </w:tcPr>
          <w:p w:rsidR="00EE56B2" w:rsidRPr="00A85F18" w:rsidRDefault="00EE56B2" w:rsidP="00EE56B2">
            <w:pPr>
              <w:jc w:val="center"/>
              <w:rPr>
                <w:lang w:val="uk-UA"/>
              </w:rPr>
            </w:pPr>
            <w:r w:rsidRPr="00524FBD">
              <w:t>0,</w:t>
            </w:r>
            <w:r>
              <w:t>0980</w:t>
            </w:r>
          </w:p>
        </w:tc>
        <w:tc>
          <w:tcPr>
            <w:tcW w:w="1275" w:type="dxa"/>
          </w:tcPr>
          <w:p w:rsidR="00EE56B2" w:rsidRDefault="00EE56B2" w:rsidP="00EE56B2">
            <w:pPr>
              <w:jc w:val="center"/>
              <w:rPr>
                <w:rStyle w:val="FontStyle17"/>
                <w:lang w:val="uk-UA" w:eastAsia="uk-UA"/>
              </w:rPr>
            </w:pPr>
            <w:r>
              <w:rPr>
                <w:lang w:val="uk-UA"/>
              </w:rPr>
              <w:t>Оренда</w:t>
            </w:r>
          </w:p>
        </w:tc>
        <w:tc>
          <w:tcPr>
            <w:tcW w:w="5529" w:type="dxa"/>
          </w:tcPr>
          <w:p w:rsidR="00EE56B2" w:rsidRDefault="00EE56B2" w:rsidP="00EE56B2">
            <w:pPr>
              <w:pStyle w:val="Style6"/>
              <w:widowControl/>
              <w:spacing w:line="240" w:lineRule="auto"/>
              <w:ind w:hanging="1"/>
              <w:jc w:val="both"/>
              <w:rPr>
                <w:bCs/>
                <w:shd w:val="clear" w:color="auto" w:fill="FFFFFF"/>
                <w:lang w:val="uk-UA"/>
              </w:rPr>
            </w:pPr>
            <w:r>
              <w:rPr>
                <w:bCs/>
                <w:shd w:val="clear" w:color="auto" w:fill="FFFFFF"/>
                <w:lang w:val="uk-UA"/>
              </w:rPr>
              <w:t xml:space="preserve">1. </w:t>
            </w:r>
            <w:r w:rsidRPr="00EA5860">
              <w:rPr>
                <w:bCs/>
                <w:shd w:val="clear" w:color="auto" w:fill="FFFFFF"/>
                <w:lang w:val="uk-UA"/>
              </w:rPr>
              <w:t xml:space="preserve">Згідно з актом обстеження земельної ділянки від </w:t>
            </w:r>
            <w:r>
              <w:rPr>
                <w:bCs/>
                <w:shd w:val="clear" w:color="auto" w:fill="FFFFFF"/>
                <w:lang w:val="uk-UA"/>
              </w:rPr>
              <w:t>04</w:t>
            </w:r>
            <w:r w:rsidRPr="00EA5860">
              <w:rPr>
                <w:bCs/>
                <w:shd w:val="clear" w:color="auto" w:fill="FFFFFF"/>
                <w:lang w:val="uk-UA"/>
              </w:rPr>
              <w:t>.</w:t>
            </w:r>
            <w:r>
              <w:rPr>
                <w:bCs/>
                <w:shd w:val="clear" w:color="auto" w:fill="FFFFFF"/>
                <w:lang w:val="uk-UA"/>
              </w:rPr>
              <w:t>11</w:t>
            </w:r>
            <w:r w:rsidRPr="00EA5860">
              <w:rPr>
                <w:bCs/>
                <w:shd w:val="clear" w:color="auto" w:fill="FFFFFF"/>
                <w:lang w:val="uk-UA"/>
              </w:rPr>
              <w:t>.2020, виконаним посадовими особами департаменту регулювання містобудівної діяльності та земельних відносин виконкому Криворізької</w:t>
            </w:r>
            <w:r>
              <w:rPr>
                <w:bCs/>
                <w:shd w:val="clear" w:color="auto" w:fill="FFFFFF"/>
                <w:lang w:val="uk-UA"/>
              </w:rPr>
              <w:t xml:space="preserve"> міської ради, встановлено, що:</w:t>
            </w:r>
          </w:p>
          <w:p w:rsidR="00EE56B2" w:rsidRDefault="00EE56B2" w:rsidP="006A34C0">
            <w:pPr>
              <w:pStyle w:val="Style6"/>
              <w:widowControl/>
              <w:spacing w:line="240" w:lineRule="auto"/>
              <w:jc w:val="both"/>
              <w:rPr>
                <w:lang w:val="uk-UA"/>
              </w:rPr>
            </w:pPr>
            <w:r>
              <w:rPr>
                <w:bCs/>
                <w:shd w:val="clear" w:color="auto" w:fill="FFFFFF"/>
                <w:lang w:val="uk-UA"/>
              </w:rPr>
              <w:t xml:space="preserve">- </w:t>
            </w:r>
            <w:r w:rsidR="006A34C0">
              <w:rPr>
                <w:bCs/>
                <w:shd w:val="clear" w:color="auto" w:fill="FFFFFF"/>
                <w:lang w:val="uk-UA"/>
              </w:rPr>
              <w:t>на земельній ділянці з порушенням меж земельного відведення розміщено будівлю</w:t>
            </w:r>
            <w:r>
              <w:rPr>
                <w:lang w:val="uk-UA"/>
              </w:rPr>
              <w:t xml:space="preserve"> фітнес-центру</w:t>
            </w:r>
            <w:bookmarkStart w:id="0" w:name="_GoBack"/>
            <w:bookmarkEnd w:id="0"/>
          </w:p>
        </w:tc>
      </w:tr>
      <w:tr w:rsidR="00EE56B2" w:rsidRPr="00556581" w:rsidTr="00D213DA">
        <w:trPr>
          <w:cantSplit/>
          <w:trHeight w:val="256"/>
        </w:trPr>
        <w:tc>
          <w:tcPr>
            <w:tcW w:w="534" w:type="dxa"/>
          </w:tcPr>
          <w:p w:rsidR="00EE56B2" w:rsidRPr="00FA3FB1" w:rsidRDefault="00EE56B2" w:rsidP="00EE56B2">
            <w:pPr>
              <w:jc w:val="center"/>
              <w:rPr>
                <w:b/>
                <w:i/>
                <w:lang w:val="uk-UA"/>
              </w:rPr>
            </w:pPr>
            <w:r w:rsidRPr="00FA3FB1">
              <w:rPr>
                <w:b/>
                <w:i/>
                <w:lang w:val="uk-UA"/>
              </w:rPr>
              <w:lastRenderedPageBreak/>
              <w:t>1</w:t>
            </w:r>
          </w:p>
        </w:tc>
        <w:tc>
          <w:tcPr>
            <w:tcW w:w="2126" w:type="dxa"/>
          </w:tcPr>
          <w:p w:rsidR="00EE56B2" w:rsidRPr="00FA3FB1" w:rsidRDefault="00EE56B2" w:rsidP="00EE56B2">
            <w:pPr>
              <w:jc w:val="center"/>
              <w:rPr>
                <w:b/>
                <w:i/>
                <w:lang w:val="uk-UA"/>
              </w:rPr>
            </w:pPr>
            <w:r w:rsidRPr="00FA3FB1">
              <w:rPr>
                <w:b/>
                <w:i/>
                <w:lang w:val="uk-UA"/>
              </w:rPr>
              <w:t>2</w:t>
            </w:r>
          </w:p>
        </w:tc>
        <w:tc>
          <w:tcPr>
            <w:tcW w:w="2410" w:type="dxa"/>
          </w:tcPr>
          <w:p w:rsidR="00EE56B2" w:rsidRPr="00FA3FB1" w:rsidRDefault="00EE56B2" w:rsidP="00EE56B2">
            <w:pPr>
              <w:pStyle w:val="1"/>
              <w:ind w:left="-165" w:right="-108" w:firstLine="165"/>
              <w:jc w:val="center"/>
              <w:rPr>
                <w:sz w:val="24"/>
                <w:szCs w:val="24"/>
              </w:rPr>
            </w:pPr>
            <w:r w:rsidRPr="00FA3FB1">
              <w:rPr>
                <w:sz w:val="24"/>
                <w:szCs w:val="24"/>
              </w:rPr>
              <w:t>3</w:t>
            </w:r>
          </w:p>
        </w:tc>
        <w:tc>
          <w:tcPr>
            <w:tcW w:w="2976" w:type="dxa"/>
          </w:tcPr>
          <w:p w:rsidR="00EE56B2" w:rsidRPr="00FA3FB1" w:rsidRDefault="00EE56B2" w:rsidP="00EE56B2">
            <w:pPr>
              <w:pStyle w:val="8"/>
              <w:rPr>
                <w:b/>
                <w:bCs w:val="0"/>
                <w:i/>
                <w:iCs w:val="0"/>
                <w:sz w:val="24"/>
                <w:szCs w:val="24"/>
              </w:rPr>
            </w:pPr>
            <w:r w:rsidRPr="00FA3FB1">
              <w:rPr>
                <w:b/>
                <w:bCs w:val="0"/>
                <w:i/>
                <w:iCs w:val="0"/>
                <w:sz w:val="24"/>
                <w:szCs w:val="24"/>
              </w:rPr>
              <w:t>4</w:t>
            </w:r>
          </w:p>
        </w:tc>
        <w:tc>
          <w:tcPr>
            <w:tcW w:w="993" w:type="dxa"/>
          </w:tcPr>
          <w:p w:rsidR="00EE56B2" w:rsidRPr="00A96C5C" w:rsidRDefault="00EE56B2" w:rsidP="00EE56B2">
            <w:pPr>
              <w:pStyle w:val="8"/>
              <w:rPr>
                <w:b/>
                <w:bCs w:val="0"/>
                <w:i/>
                <w:iCs w:val="0"/>
                <w:sz w:val="24"/>
                <w:szCs w:val="24"/>
              </w:rPr>
            </w:pPr>
            <w:r w:rsidRPr="00A96C5C">
              <w:rPr>
                <w:b/>
                <w:bCs w:val="0"/>
                <w:i/>
                <w:iCs w:val="0"/>
                <w:sz w:val="24"/>
                <w:szCs w:val="24"/>
              </w:rPr>
              <w:t>5</w:t>
            </w:r>
          </w:p>
        </w:tc>
        <w:tc>
          <w:tcPr>
            <w:tcW w:w="1275" w:type="dxa"/>
          </w:tcPr>
          <w:p w:rsidR="00EE56B2" w:rsidRPr="00A96C5C" w:rsidRDefault="00EE56B2" w:rsidP="00EE56B2">
            <w:pPr>
              <w:pStyle w:val="8"/>
              <w:rPr>
                <w:b/>
                <w:bCs w:val="0"/>
                <w:i/>
                <w:iCs w:val="0"/>
                <w:sz w:val="24"/>
                <w:szCs w:val="24"/>
              </w:rPr>
            </w:pPr>
            <w:r w:rsidRPr="00A96C5C">
              <w:rPr>
                <w:b/>
                <w:bCs w:val="0"/>
                <w:i/>
                <w:iCs w:val="0"/>
                <w:sz w:val="24"/>
                <w:szCs w:val="24"/>
              </w:rPr>
              <w:t>6</w:t>
            </w:r>
          </w:p>
        </w:tc>
        <w:tc>
          <w:tcPr>
            <w:tcW w:w="5529" w:type="dxa"/>
          </w:tcPr>
          <w:p w:rsidR="00EE56B2" w:rsidRPr="00FA3FB1" w:rsidRDefault="00EE56B2" w:rsidP="00EE56B2">
            <w:pPr>
              <w:ind w:left="-70" w:right="-70"/>
              <w:jc w:val="center"/>
              <w:rPr>
                <w:b/>
                <w:i/>
                <w:lang w:val="uk-UA"/>
              </w:rPr>
            </w:pPr>
            <w:r w:rsidRPr="00FA3FB1">
              <w:rPr>
                <w:b/>
                <w:i/>
                <w:lang w:val="uk-UA"/>
              </w:rPr>
              <w:t>7</w:t>
            </w:r>
          </w:p>
        </w:tc>
      </w:tr>
      <w:tr w:rsidR="00B809D1" w:rsidRPr="006A34C0" w:rsidTr="00D213DA">
        <w:trPr>
          <w:cantSplit/>
          <w:trHeight w:val="256"/>
        </w:trPr>
        <w:tc>
          <w:tcPr>
            <w:tcW w:w="534" w:type="dxa"/>
          </w:tcPr>
          <w:p w:rsidR="00B809D1" w:rsidRPr="00B20C36" w:rsidRDefault="00B809D1" w:rsidP="00B809D1">
            <w:pPr>
              <w:ind w:left="34"/>
              <w:jc w:val="center"/>
              <w:rPr>
                <w:lang w:val="uk-UA"/>
              </w:rPr>
            </w:pPr>
          </w:p>
        </w:tc>
        <w:tc>
          <w:tcPr>
            <w:tcW w:w="2126" w:type="dxa"/>
          </w:tcPr>
          <w:p w:rsidR="00B809D1" w:rsidRPr="00A85F18" w:rsidRDefault="00B809D1" w:rsidP="007044FB">
            <w:pPr>
              <w:ind w:left="-109" w:right="-62"/>
              <w:jc w:val="center"/>
              <w:rPr>
                <w:lang w:val="uk-UA"/>
              </w:rPr>
            </w:pPr>
          </w:p>
        </w:tc>
        <w:tc>
          <w:tcPr>
            <w:tcW w:w="2410" w:type="dxa"/>
          </w:tcPr>
          <w:p w:rsidR="00B809D1" w:rsidRPr="00A85F18" w:rsidRDefault="00B809D1" w:rsidP="007044FB">
            <w:pPr>
              <w:ind w:left="-12" w:hanging="12"/>
              <w:jc w:val="center"/>
              <w:rPr>
                <w:lang w:val="uk-UA"/>
              </w:rPr>
            </w:pPr>
          </w:p>
        </w:tc>
        <w:tc>
          <w:tcPr>
            <w:tcW w:w="2976" w:type="dxa"/>
          </w:tcPr>
          <w:p w:rsidR="00B809D1" w:rsidRPr="00A85F18" w:rsidRDefault="00B809D1" w:rsidP="007044FB">
            <w:pPr>
              <w:ind w:left="-107"/>
              <w:jc w:val="center"/>
              <w:rPr>
                <w:lang w:val="uk-UA"/>
              </w:rPr>
            </w:pPr>
          </w:p>
        </w:tc>
        <w:tc>
          <w:tcPr>
            <w:tcW w:w="993" w:type="dxa"/>
          </w:tcPr>
          <w:p w:rsidR="00B809D1" w:rsidRPr="00A85F18" w:rsidRDefault="00B809D1" w:rsidP="00B809D1">
            <w:pPr>
              <w:jc w:val="center"/>
              <w:rPr>
                <w:lang w:val="uk-UA"/>
              </w:rPr>
            </w:pPr>
          </w:p>
        </w:tc>
        <w:tc>
          <w:tcPr>
            <w:tcW w:w="1275" w:type="dxa"/>
          </w:tcPr>
          <w:p w:rsidR="00B809D1" w:rsidRDefault="00B809D1" w:rsidP="00B809D1">
            <w:pPr>
              <w:jc w:val="center"/>
              <w:rPr>
                <w:rStyle w:val="FontStyle17"/>
                <w:lang w:val="uk-UA" w:eastAsia="uk-UA"/>
              </w:rPr>
            </w:pPr>
          </w:p>
        </w:tc>
        <w:tc>
          <w:tcPr>
            <w:tcW w:w="5529" w:type="dxa"/>
          </w:tcPr>
          <w:p w:rsidR="00556581" w:rsidRDefault="00714018" w:rsidP="00E8389F">
            <w:pPr>
              <w:pStyle w:val="Style6"/>
              <w:widowControl/>
              <w:spacing w:line="240" w:lineRule="auto"/>
              <w:ind w:hanging="1"/>
              <w:jc w:val="both"/>
              <w:rPr>
                <w:lang w:val="uk-UA"/>
              </w:rPr>
            </w:pPr>
            <w:r>
              <w:rPr>
                <w:lang w:val="uk-UA"/>
              </w:rPr>
              <w:t>право власнос</w:t>
            </w:r>
            <w:r w:rsidR="00556581">
              <w:rPr>
                <w:lang w:val="uk-UA"/>
              </w:rPr>
              <w:t>ті</w:t>
            </w:r>
            <w:r w:rsidR="00C34081">
              <w:rPr>
                <w:lang w:val="uk-UA"/>
              </w:rPr>
              <w:t xml:space="preserve">, та </w:t>
            </w:r>
            <w:r>
              <w:rPr>
                <w:lang w:val="uk-UA"/>
              </w:rPr>
              <w:t>металевий паркан</w:t>
            </w:r>
            <w:r w:rsidR="00556581">
              <w:rPr>
                <w:lang w:val="uk-UA"/>
              </w:rPr>
              <w:t xml:space="preserve"> без фундаменту</w:t>
            </w:r>
            <w:r w:rsidR="008E3F1C">
              <w:rPr>
                <w:lang w:val="uk-UA"/>
              </w:rPr>
              <w:t>;</w:t>
            </w:r>
          </w:p>
          <w:p w:rsidR="008E3F1C" w:rsidRDefault="008E3F1C" w:rsidP="00E8389F">
            <w:pPr>
              <w:pStyle w:val="Style6"/>
              <w:widowControl/>
              <w:spacing w:line="240" w:lineRule="auto"/>
              <w:ind w:hanging="1"/>
              <w:jc w:val="both"/>
              <w:rPr>
                <w:lang w:val="uk-UA"/>
              </w:rPr>
            </w:pPr>
            <w:r w:rsidRPr="00B200D0">
              <w:rPr>
                <w:bCs/>
                <w:lang w:val="uk-UA"/>
              </w:rPr>
              <w:t xml:space="preserve">- земельна ділянка </w:t>
            </w:r>
            <w:r>
              <w:rPr>
                <w:bCs/>
                <w:lang w:val="uk-UA"/>
              </w:rPr>
              <w:t xml:space="preserve">використовується для розміщення фітнес-центру та кафе, тоді як </w:t>
            </w:r>
            <w:r w:rsidRPr="00B200D0">
              <w:rPr>
                <w:bCs/>
                <w:lang w:val="uk-UA"/>
              </w:rPr>
              <w:t xml:space="preserve">відповідно до </w:t>
            </w:r>
            <w:r>
              <w:rPr>
                <w:bCs/>
                <w:lang w:val="uk-UA"/>
              </w:rPr>
              <w:t xml:space="preserve">умов </w:t>
            </w:r>
            <w:r w:rsidRPr="00B200D0">
              <w:rPr>
                <w:bCs/>
                <w:lang w:val="uk-UA"/>
              </w:rPr>
              <w:t>договору оренди, зареєстрованого 12.10.2014</w:t>
            </w:r>
          </w:p>
          <w:p w:rsidR="008E3F1C" w:rsidRPr="00CE3A3D" w:rsidRDefault="008E3F1C" w:rsidP="008E3F1C">
            <w:pPr>
              <w:ind w:right="-70"/>
              <w:jc w:val="both"/>
              <w:rPr>
                <w:bCs/>
                <w:color w:val="FF0000"/>
                <w:lang w:val="uk-UA"/>
              </w:rPr>
            </w:pPr>
            <w:r w:rsidRPr="00B200D0">
              <w:rPr>
                <w:bCs/>
                <w:lang w:val="uk-UA"/>
              </w:rPr>
              <w:t>за №5718982,</w:t>
            </w:r>
            <w:r w:rsidR="00C34081">
              <w:rPr>
                <w:bCs/>
                <w:lang w:val="uk-UA"/>
              </w:rPr>
              <w:t xml:space="preserve"> </w:t>
            </w:r>
            <w:r>
              <w:rPr>
                <w:bCs/>
                <w:lang w:val="uk-UA"/>
              </w:rPr>
              <w:t>вона надавалася в користування тільки для розміщення фітнес-центру.</w:t>
            </w:r>
          </w:p>
          <w:p w:rsidR="008E3F1C" w:rsidRDefault="008E3F1C" w:rsidP="008E3F1C">
            <w:pPr>
              <w:pStyle w:val="Style6"/>
              <w:widowControl/>
              <w:spacing w:line="240" w:lineRule="auto"/>
              <w:ind w:hanging="1"/>
              <w:jc w:val="both"/>
              <w:rPr>
                <w:bCs/>
                <w:spacing w:val="-6"/>
                <w:lang w:val="uk-UA"/>
              </w:rPr>
            </w:pPr>
            <w:r w:rsidRPr="00FC2855">
              <w:rPr>
                <w:bCs/>
                <w:lang w:val="uk-UA"/>
              </w:rPr>
              <w:t xml:space="preserve">2. Порушені вимоги   стст. 15, 24, 25 Закону України «Про оренду </w:t>
            </w:r>
            <w:r w:rsidRPr="00FC2855">
              <w:rPr>
                <w:bCs/>
                <w:spacing w:val="-6"/>
                <w:lang w:val="uk-UA"/>
              </w:rPr>
              <w:t>землі»</w:t>
            </w:r>
            <w:r w:rsidR="00C34081">
              <w:rPr>
                <w:bCs/>
                <w:spacing w:val="-6"/>
                <w:lang w:val="uk-UA"/>
              </w:rPr>
              <w:t>.</w:t>
            </w:r>
          </w:p>
          <w:p w:rsidR="008E3F1C" w:rsidRPr="007044FB" w:rsidRDefault="00C34081" w:rsidP="00C34081">
            <w:pPr>
              <w:pStyle w:val="Style6"/>
              <w:widowControl/>
              <w:spacing w:line="240" w:lineRule="auto"/>
              <w:ind w:hanging="1"/>
              <w:jc w:val="both"/>
              <w:rPr>
                <w:lang w:val="uk-UA"/>
              </w:rPr>
            </w:pPr>
            <w:r>
              <w:rPr>
                <w:bCs/>
                <w:spacing w:val="-6"/>
                <w:lang w:val="uk-UA"/>
              </w:rPr>
              <w:t>3. З метою належного оформлення права користування земельною ділянкою необхідно надати на затвердження відповідну документацію з обгрунтування площі та меж земельної ділянки під існуючим об’єктом нерухомості та отримати дозвіл міської ради на розробку проекту землеустрою щодо її відведення</w:t>
            </w:r>
          </w:p>
        </w:tc>
      </w:tr>
      <w:tr w:rsidR="00060DB9" w:rsidRPr="00060DB9" w:rsidTr="00D213DA">
        <w:trPr>
          <w:cantSplit/>
          <w:trHeight w:val="256"/>
        </w:trPr>
        <w:tc>
          <w:tcPr>
            <w:tcW w:w="534" w:type="dxa"/>
          </w:tcPr>
          <w:p w:rsidR="00060DB9" w:rsidRPr="00A85F18" w:rsidRDefault="00060DB9" w:rsidP="00060DB9">
            <w:pPr>
              <w:ind w:left="34"/>
              <w:jc w:val="center"/>
              <w:rPr>
                <w:lang w:val="uk-UA"/>
              </w:rPr>
            </w:pPr>
            <w:r>
              <w:rPr>
                <w:lang w:val="uk-UA"/>
              </w:rPr>
              <w:t>5</w:t>
            </w:r>
          </w:p>
        </w:tc>
        <w:tc>
          <w:tcPr>
            <w:tcW w:w="2126" w:type="dxa"/>
          </w:tcPr>
          <w:p w:rsidR="00060DB9" w:rsidRDefault="00060DB9" w:rsidP="00060DB9">
            <w:pPr>
              <w:ind w:left="-109" w:right="-62"/>
              <w:jc w:val="center"/>
              <w:rPr>
                <w:color w:val="000000"/>
                <w:lang w:val="uk-UA"/>
              </w:rPr>
            </w:pPr>
            <w:r w:rsidRPr="00FC75B1">
              <w:rPr>
                <w:color w:val="000000"/>
                <w:lang w:val="uk-UA"/>
              </w:rPr>
              <w:t>Товариство</w:t>
            </w:r>
          </w:p>
          <w:p w:rsidR="00060DB9" w:rsidRDefault="00060DB9" w:rsidP="00060DB9">
            <w:pPr>
              <w:ind w:left="-109" w:right="-62"/>
              <w:jc w:val="center"/>
              <w:rPr>
                <w:color w:val="000000"/>
                <w:lang w:val="uk-UA"/>
              </w:rPr>
            </w:pPr>
            <w:r w:rsidRPr="00FC75B1">
              <w:rPr>
                <w:color w:val="000000"/>
                <w:lang w:val="uk-UA"/>
              </w:rPr>
              <w:t xml:space="preserve"> з обмеженою </w:t>
            </w:r>
          </w:p>
          <w:p w:rsidR="00060DB9" w:rsidRPr="00FC75B1" w:rsidRDefault="00060DB9" w:rsidP="00060DB9">
            <w:pPr>
              <w:ind w:left="-109" w:right="-62"/>
              <w:jc w:val="center"/>
              <w:rPr>
                <w:color w:val="000000"/>
                <w:lang w:val="uk-UA"/>
              </w:rPr>
            </w:pPr>
            <w:r w:rsidRPr="00FC75B1">
              <w:rPr>
                <w:color w:val="000000"/>
                <w:lang w:val="uk-UA"/>
              </w:rPr>
              <w:t xml:space="preserve">відповідальністю </w:t>
            </w:r>
          </w:p>
          <w:p w:rsidR="00060DB9" w:rsidRPr="00FC75B1" w:rsidRDefault="00060DB9" w:rsidP="00060DB9">
            <w:pPr>
              <w:ind w:left="-109" w:right="-62"/>
              <w:jc w:val="center"/>
              <w:rPr>
                <w:color w:val="000000"/>
                <w:lang w:val="uk-UA"/>
              </w:rPr>
            </w:pPr>
            <w:r w:rsidRPr="00FC75B1">
              <w:rPr>
                <w:color w:val="000000"/>
                <w:lang w:val="uk-UA"/>
              </w:rPr>
              <w:t>«Альдер К»,</w:t>
            </w:r>
          </w:p>
          <w:p w:rsidR="00060DB9" w:rsidRDefault="00060DB9" w:rsidP="00060DB9">
            <w:pPr>
              <w:ind w:left="-109" w:right="-62"/>
              <w:jc w:val="center"/>
              <w:rPr>
                <w:color w:val="000000"/>
                <w:lang w:val="uk-UA"/>
              </w:rPr>
            </w:pPr>
            <w:r w:rsidRPr="00FC75B1">
              <w:rPr>
                <w:color w:val="000000"/>
                <w:lang w:val="uk-UA"/>
              </w:rPr>
              <w:t xml:space="preserve">фізична особо-підприємець </w:t>
            </w:r>
          </w:p>
          <w:p w:rsidR="00060DB9" w:rsidRPr="004C1E1C" w:rsidRDefault="00060DB9" w:rsidP="00060DB9">
            <w:pPr>
              <w:ind w:left="-109" w:right="-62"/>
              <w:jc w:val="center"/>
              <w:rPr>
                <w:lang w:val="uk-UA"/>
              </w:rPr>
            </w:pPr>
            <w:r w:rsidRPr="00FC75B1">
              <w:rPr>
                <w:color w:val="000000"/>
                <w:lang w:val="uk-UA"/>
              </w:rPr>
              <w:t>Мармер Іларіон Менделійович</w:t>
            </w:r>
          </w:p>
        </w:tc>
        <w:tc>
          <w:tcPr>
            <w:tcW w:w="2410" w:type="dxa"/>
          </w:tcPr>
          <w:p w:rsidR="00060DB9" w:rsidRPr="009746CA" w:rsidRDefault="00060DB9" w:rsidP="00060DB9">
            <w:pPr>
              <w:ind w:left="-12" w:hanging="12"/>
              <w:jc w:val="center"/>
              <w:rPr>
                <w:lang w:val="uk-UA"/>
              </w:rPr>
            </w:pPr>
            <w:r w:rsidRPr="009746CA">
              <w:rPr>
                <w:lang w:val="uk-UA"/>
              </w:rPr>
              <w:t>Землі житлової та</w:t>
            </w:r>
          </w:p>
          <w:p w:rsidR="00060DB9" w:rsidRDefault="00060DB9" w:rsidP="00060DB9">
            <w:pPr>
              <w:ind w:left="-12" w:hanging="12"/>
              <w:jc w:val="center"/>
              <w:rPr>
                <w:lang w:val="uk-UA"/>
              </w:rPr>
            </w:pPr>
            <w:r w:rsidRPr="009746CA">
              <w:rPr>
                <w:lang w:val="uk-UA"/>
              </w:rPr>
              <w:t xml:space="preserve">громадської </w:t>
            </w:r>
          </w:p>
          <w:p w:rsidR="00060DB9" w:rsidRDefault="00060DB9" w:rsidP="00060DB9">
            <w:pPr>
              <w:pStyle w:val="Style6"/>
              <w:widowControl/>
              <w:rPr>
                <w:lang w:val="uk-UA"/>
              </w:rPr>
            </w:pPr>
            <w:r w:rsidRPr="009746CA">
              <w:rPr>
                <w:lang w:val="uk-UA"/>
              </w:rPr>
              <w:t>забудови,</w:t>
            </w:r>
          </w:p>
          <w:p w:rsidR="00060DB9" w:rsidRDefault="00060DB9" w:rsidP="00060DB9">
            <w:pPr>
              <w:pStyle w:val="Style6"/>
              <w:widowControl/>
              <w:rPr>
                <w:rStyle w:val="FontStyle17"/>
                <w:color w:val="000000"/>
                <w:lang w:val="uk-UA" w:eastAsia="uk-UA"/>
              </w:rPr>
            </w:pPr>
            <w:r>
              <w:rPr>
                <w:rStyle w:val="FontStyle17"/>
                <w:color w:val="000000"/>
                <w:lang w:val="uk-UA" w:eastAsia="uk-UA"/>
              </w:rPr>
              <w:t xml:space="preserve">для розміщення </w:t>
            </w:r>
          </w:p>
          <w:p w:rsidR="00060DB9" w:rsidRDefault="00060DB9" w:rsidP="00060DB9">
            <w:pPr>
              <w:pStyle w:val="Style6"/>
              <w:widowControl/>
              <w:rPr>
                <w:rStyle w:val="FontStyle17"/>
                <w:color w:val="000000"/>
                <w:lang w:val="uk-UA" w:eastAsia="uk-UA"/>
              </w:rPr>
            </w:pPr>
            <w:r>
              <w:rPr>
                <w:rStyle w:val="FontStyle17"/>
                <w:color w:val="000000"/>
                <w:lang w:val="uk-UA" w:eastAsia="uk-UA"/>
              </w:rPr>
              <w:t>торговельного</w:t>
            </w:r>
          </w:p>
          <w:p w:rsidR="00060DB9" w:rsidRPr="009746CA" w:rsidRDefault="00060DB9" w:rsidP="00060DB9">
            <w:pPr>
              <w:ind w:left="-109" w:right="-62"/>
              <w:jc w:val="center"/>
              <w:rPr>
                <w:lang w:val="uk-UA"/>
              </w:rPr>
            </w:pPr>
            <w:r>
              <w:rPr>
                <w:rStyle w:val="FontStyle17"/>
                <w:color w:val="000000"/>
                <w:lang w:val="uk-UA" w:eastAsia="uk-UA"/>
              </w:rPr>
              <w:t xml:space="preserve"> комплексу</w:t>
            </w:r>
          </w:p>
        </w:tc>
        <w:tc>
          <w:tcPr>
            <w:tcW w:w="2976" w:type="dxa"/>
          </w:tcPr>
          <w:p w:rsidR="00060DB9" w:rsidRPr="00400612" w:rsidRDefault="00060DB9" w:rsidP="00060DB9">
            <w:pPr>
              <w:jc w:val="center"/>
              <w:rPr>
                <w:color w:val="000000"/>
                <w:lang w:val="uk-UA"/>
              </w:rPr>
            </w:pPr>
            <w:r w:rsidRPr="00400612">
              <w:rPr>
                <w:color w:val="000000"/>
                <w:lang w:val="uk-UA"/>
              </w:rPr>
              <w:t>Покровський район,</w:t>
            </w:r>
          </w:p>
          <w:p w:rsidR="00060DB9" w:rsidRPr="00400612" w:rsidRDefault="00060DB9" w:rsidP="00060DB9">
            <w:pPr>
              <w:jc w:val="center"/>
              <w:rPr>
                <w:color w:val="000000"/>
                <w:lang w:val="uk-UA"/>
              </w:rPr>
            </w:pPr>
            <w:r>
              <w:rPr>
                <w:color w:val="000000"/>
                <w:lang w:val="uk-UA"/>
              </w:rPr>
              <w:t>вул. Мусоргського</w:t>
            </w:r>
            <w:r w:rsidRPr="00400612">
              <w:rPr>
                <w:color w:val="000000"/>
                <w:lang w:val="uk-UA"/>
              </w:rPr>
              <w:t>,</w:t>
            </w:r>
            <w:r>
              <w:rPr>
                <w:color w:val="000000"/>
                <w:lang w:val="uk-UA"/>
              </w:rPr>
              <w:t xml:space="preserve"> 17,</w:t>
            </w:r>
          </w:p>
          <w:p w:rsidR="00060DB9" w:rsidRPr="00CA5AF7" w:rsidRDefault="00060DB9" w:rsidP="00060DB9">
            <w:pPr>
              <w:ind w:left="-109" w:right="-62"/>
              <w:jc w:val="center"/>
              <w:rPr>
                <w:lang w:val="uk-UA"/>
              </w:rPr>
            </w:pPr>
            <w:r>
              <w:rPr>
                <w:color w:val="000000"/>
                <w:lang w:val="uk-UA"/>
              </w:rPr>
              <w:t>1211000000:04:00</w:t>
            </w:r>
            <w:r w:rsidRPr="00400612">
              <w:rPr>
                <w:color w:val="000000"/>
                <w:lang w:val="uk-UA"/>
              </w:rPr>
              <w:t>8:00</w:t>
            </w:r>
            <w:r>
              <w:rPr>
                <w:color w:val="000000"/>
                <w:lang w:val="uk-UA"/>
              </w:rPr>
              <w:t>70</w:t>
            </w:r>
          </w:p>
        </w:tc>
        <w:tc>
          <w:tcPr>
            <w:tcW w:w="993" w:type="dxa"/>
          </w:tcPr>
          <w:p w:rsidR="00060DB9" w:rsidRPr="00A85F18" w:rsidRDefault="00060DB9" w:rsidP="00060DB9">
            <w:pPr>
              <w:ind w:left="-109" w:right="-62"/>
              <w:jc w:val="center"/>
              <w:rPr>
                <w:lang w:val="uk-UA"/>
              </w:rPr>
            </w:pPr>
            <w:r>
              <w:rPr>
                <w:color w:val="000000"/>
                <w:lang w:val="uk-UA"/>
              </w:rPr>
              <w:t>1,05</w:t>
            </w:r>
            <w:r w:rsidRPr="00400612">
              <w:rPr>
                <w:color w:val="000000"/>
                <w:lang w:val="uk-UA"/>
              </w:rPr>
              <w:t>00</w:t>
            </w:r>
          </w:p>
        </w:tc>
        <w:tc>
          <w:tcPr>
            <w:tcW w:w="1275" w:type="dxa"/>
          </w:tcPr>
          <w:p w:rsidR="00060DB9" w:rsidRPr="00F7363F" w:rsidRDefault="00060DB9" w:rsidP="00060DB9">
            <w:pPr>
              <w:ind w:left="-109" w:right="-62"/>
              <w:jc w:val="center"/>
              <w:rPr>
                <w:lang w:val="uk-UA"/>
              </w:rPr>
            </w:pPr>
            <w:r>
              <w:rPr>
                <w:lang w:val="uk-UA"/>
              </w:rPr>
              <w:t>Оренда</w:t>
            </w:r>
          </w:p>
        </w:tc>
        <w:tc>
          <w:tcPr>
            <w:tcW w:w="5529" w:type="dxa"/>
          </w:tcPr>
          <w:p w:rsidR="00060DB9" w:rsidRDefault="00060DB9" w:rsidP="00060DB9">
            <w:pPr>
              <w:pStyle w:val="Style6"/>
              <w:widowControl/>
              <w:spacing w:line="240" w:lineRule="auto"/>
              <w:ind w:hanging="1"/>
              <w:jc w:val="both"/>
              <w:rPr>
                <w:bCs/>
                <w:shd w:val="clear" w:color="auto" w:fill="FFFFFF"/>
                <w:lang w:val="uk-UA"/>
              </w:rPr>
            </w:pPr>
            <w:r>
              <w:rPr>
                <w:lang w:val="uk-UA"/>
              </w:rPr>
              <w:t xml:space="preserve">1. </w:t>
            </w:r>
            <w:r w:rsidRPr="00FC75B1">
              <w:rPr>
                <w:bCs/>
                <w:shd w:val="clear" w:color="auto" w:fill="FFFFFF"/>
                <w:lang w:val="uk-UA"/>
              </w:rPr>
              <w:t xml:space="preserve"> Земельна ділянка на вул. Мусоргського,17 у Покровському районі сформована для розміщення</w:t>
            </w:r>
            <w:r>
              <w:rPr>
                <w:bCs/>
                <w:shd w:val="clear" w:color="auto" w:fill="FFFFFF"/>
                <w:lang w:val="uk-UA"/>
              </w:rPr>
              <w:t xml:space="preserve"> </w:t>
            </w:r>
            <w:r w:rsidRPr="00FC75B1">
              <w:rPr>
                <w:bCs/>
                <w:shd w:val="clear" w:color="auto" w:fill="FFFFFF"/>
                <w:lang w:val="uk-UA"/>
              </w:rPr>
              <w:t>торговельного комплексу</w:t>
            </w:r>
            <w:r>
              <w:rPr>
                <w:bCs/>
                <w:shd w:val="clear" w:color="auto" w:fill="FFFFFF"/>
                <w:lang w:val="uk-UA"/>
              </w:rPr>
              <w:t>, будівля якого перебуває в спільній частковій власності обох заявників.</w:t>
            </w:r>
          </w:p>
          <w:p w:rsidR="00060DB9" w:rsidRDefault="00060DB9" w:rsidP="00060DB9">
            <w:pPr>
              <w:pStyle w:val="Style6"/>
              <w:widowControl/>
              <w:spacing w:line="240" w:lineRule="auto"/>
              <w:ind w:hanging="1"/>
              <w:jc w:val="both"/>
              <w:rPr>
                <w:lang w:val="uk-UA"/>
              </w:rPr>
            </w:pPr>
            <w:r>
              <w:rPr>
                <w:bCs/>
                <w:shd w:val="clear" w:color="auto" w:fill="FFFFFF"/>
                <w:lang w:val="uk-UA"/>
              </w:rPr>
              <w:t>2. На теперішній час в межах земельного відведення біля торговельного комплексу розташована нежитлова будівля торговельного павільйону (використовується під піцерію), право власності на яку зареєстроване в Державному реєстрі речових прав на нерухоме майно 29.11.2017 за №23690867 за То-вариством з обмеженою відповідальністю «Аль-дер К».</w:t>
            </w:r>
          </w:p>
          <w:p w:rsidR="00060DB9" w:rsidRDefault="00060DB9" w:rsidP="00060DB9">
            <w:pPr>
              <w:pStyle w:val="Style6"/>
              <w:widowControl/>
              <w:spacing w:line="240" w:lineRule="auto"/>
              <w:ind w:hanging="1"/>
              <w:jc w:val="both"/>
              <w:rPr>
                <w:bCs/>
                <w:shd w:val="clear" w:color="auto" w:fill="FFFFFF"/>
                <w:lang w:val="uk-UA"/>
              </w:rPr>
            </w:pPr>
            <w:r>
              <w:rPr>
                <w:bCs/>
                <w:shd w:val="clear" w:color="auto" w:fill="FFFFFF"/>
                <w:lang w:val="uk-UA"/>
              </w:rPr>
              <w:t>3. Порушені вимоги ст.25 Закону України «Про оренду землі», та п. 32 договору оренди в частині надання згоди міської ради на будівництво капітальної споруди.</w:t>
            </w:r>
          </w:p>
          <w:p w:rsidR="00060DB9" w:rsidRPr="00EA5860" w:rsidRDefault="00060DB9" w:rsidP="00060DB9">
            <w:pPr>
              <w:pStyle w:val="Style6"/>
              <w:widowControl/>
              <w:spacing w:line="240" w:lineRule="auto"/>
              <w:ind w:hanging="1"/>
              <w:jc w:val="both"/>
              <w:rPr>
                <w:lang w:val="uk-UA"/>
              </w:rPr>
            </w:pPr>
            <w:r>
              <w:rPr>
                <w:bCs/>
                <w:shd w:val="clear" w:color="auto" w:fill="FFFFFF"/>
                <w:lang w:val="uk-UA"/>
              </w:rPr>
              <w:t>4. Формування земельної ділянки під об’єктом громадського харчування (піццерія) необхідно здійснити шляхом поділу раніше сформованої земельної ділянки комунальної власності площею 1,0500 га  на  дві окремі  ділянки  з подальшою змі-</w:t>
            </w:r>
          </w:p>
        </w:tc>
      </w:tr>
      <w:tr w:rsidR="00060DB9" w:rsidRPr="00060DB9" w:rsidTr="00D213DA">
        <w:trPr>
          <w:cantSplit/>
          <w:trHeight w:val="256"/>
        </w:trPr>
        <w:tc>
          <w:tcPr>
            <w:tcW w:w="534" w:type="dxa"/>
          </w:tcPr>
          <w:p w:rsidR="00060DB9" w:rsidRPr="00FA3FB1" w:rsidRDefault="00060DB9" w:rsidP="00060DB9">
            <w:pPr>
              <w:jc w:val="center"/>
              <w:rPr>
                <w:b/>
                <w:i/>
                <w:lang w:val="uk-UA"/>
              </w:rPr>
            </w:pPr>
            <w:r w:rsidRPr="00FA3FB1">
              <w:rPr>
                <w:b/>
                <w:i/>
                <w:lang w:val="uk-UA"/>
              </w:rPr>
              <w:lastRenderedPageBreak/>
              <w:t>1</w:t>
            </w:r>
          </w:p>
        </w:tc>
        <w:tc>
          <w:tcPr>
            <w:tcW w:w="2126" w:type="dxa"/>
          </w:tcPr>
          <w:p w:rsidR="00060DB9" w:rsidRPr="00FA3FB1" w:rsidRDefault="00060DB9" w:rsidP="00060DB9">
            <w:pPr>
              <w:jc w:val="center"/>
              <w:rPr>
                <w:b/>
                <w:i/>
                <w:lang w:val="uk-UA"/>
              </w:rPr>
            </w:pPr>
            <w:r w:rsidRPr="00FA3FB1">
              <w:rPr>
                <w:b/>
                <w:i/>
                <w:lang w:val="uk-UA"/>
              </w:rPr>
              <w:t>2</w:t>
            </w:r>
          </w:p>
        </w:tc>
        <w:tc>
          <w:tcPr>
            <w:tcW w:w="2410" w:type="dxa"/>
          </w:tcPr>
          <w:p w:rsidR="00060DB9" w:rsidRPr="00FA3FB1" w:rsidRDefault="00060DB9" w:rsidP="00060DB9">
            <w:pPr>
              <w:pStyle w:val="1"/>
              <w:ind w:left="-165" w:right="-108" w:firstLine="165"/>
              <w:jc w:val="center"/>
              <w:rPr>
                <w:sz w:val="24"/>
                <w:szCs w:val="24"/>
              </w:rPr>
            </w:pPr>
            <w:r w:rsidRPr="00FA3FB1">
              <w:rPr>
                <w:sz w:val="24"/>
                <w:szCs w:val="24"/>
              </w:rPr>
              <w:t>3</w:t>
            </w:r>
          </w:p>
        </w:tc>
        <w:tc>
          <w:tcPr>
            <w:tcW w:w="2976" w:type="dxa"/>
          </w:tcPr>
          <w:p w:rsidR="00060DB9" w:rsidRPr="00FA3FB1" w:rsidRDefault="00060DB9" w:rsidP="00060DB9">
            <w:pPr>
              <w:pStyle w:val="8"/>
              <w:rPr>
                <w:b/>
                <w:bCs w:val="0"/>
                <w:i/>
                <w:iCs w:val="0"/>
                <w:sz w:val="24"/>
                <w:szCs w:val="24"/>
              </w:rPr>
            </w:pPr>
            <w:r w:rsidRPr="00FA3FB1">
              <w:rPr>
                <w:b/>
                <w:bCs w:val="0"/>
                <w:i/>
                <w:iCs w:val="0"/>
                <w:sz w:val="24"/>
                <w:szCs w:val="24"/>
              </w:rPr>
              <w:t>4</w:t>
            </w:r>
          </w:p>
        </w:tc>
        <w:tc>
          <w:tcPr>
            <w:tcW w:w="993" w:type="dxa"/>
          </w:tcPr>
          <w:p w:rsidR="00060DB9" w:rsidRPr="00A96C5C" w:rsidRDefault="00060DB9" w:rsidP="00060DB9">
            <w:pPr>
              <w:pStyle w:val="8"/>
              <w:rPr>
                <w:b/>
                <w:bCs w:val="0"/>
                <w:i/>
                <w:iCs w:val="0"/>
                <w:sz w:val="24"/>
                <w:szCs w:val="24"/>
              </w:rPr>
            </w:pPr>
            <w:r w:rsidRPr="00A96C5C">
              <w:rPr>
                <w:b/>
                <w:bCs w:val="0"/>
                <w:i/>
                <w:iCs w:val="0"/>
                <w:sz w:val="24"/>
                <w:szCs w:val="24"/>
              </w:rPr>
              <w:t>5</w:t>
            </w:r>
          </w:p>
        </w:tc>
        <w:tc>
          <w:tcPr>
            <w:tcW w:w="1275" w:type="dxa"/>
          </w:tcPr>
          <w:p w:rsidR="00060DB9" w:rsidRPr="00A96C5C" w:rsidRDefault="00060DB9" w:rsidP="00060DB9">
            <w:pPr>
              <w:pStyle w:val="8"/>
              <w:rPr>
                <w:b/>
                <w:bCs w:val="0"/>
                <w:i/>
                <w:iCs w:val="0"/>
                <w:sz w:val="24"/>
                <w:szCs w:val="24"/>
              </w:rPr>
            </w:pPr>
            <w:r w:rsidRPr="00A96C5C">
              <w:rPr>
                <w:b/>
                <w:bCs w:val="0"/>
                <w:i/>
                <w:iCs w:val="0"/>
                <w:sz w:val="24"/>
                <w:szCs w:val="24"/>
              </w:rPr>
              <w:t>6</w:t>
            </w:r>
          </w:p>
        </w:tc>
        <w:tc>
          <w:tcPr>
            <w:tcW w:w="5529" w:type="dxa"/>
          </w:tcPr>
          <w:p w:rsidR="00060DB9" w:rsidRPr="00060DB9" w:rsidRDefault="00060DB9" w:rsidP="00060DB9">
            <w:pPr>
              <w:pStyle w:val="Style6"/>
              <w:widowControl/>
              <w:spacing w:line="240" w:lineRule="auto"/>
              <w:rPr>
                <w:b/>
                <w:bCs/>
                <w:i/>
                <w:shd w:val="clear" w:color="auto" w:fill="FFFFFF"/>
                <w:lang w:val="uk-UA"/>
              </w:rPr>
            </w:pPr>
            <w:r>
              <w:rPr>
                <w:b/>
                <w:bCs/>
                <w:i/>
                <w:shd w:val="clear" w:color="auto" w:fill="FFFFFF"/>
                <w:lang w:val="uk-UA"/>
              </w:rPr>
              <w:t>7</w:t>
            </w:r>
          </w:p>
        </w:tc>
      </w:tr>
      <w:tr w:rsidR="00120D08" w:rsidRPr="007044FB" w:rsidTr="00D213DA">
        <w:trPr>
          <w:cantSplit/>
          <w:trHeight w:val="256"/>
        </w:trPr>
        <w:tc>
          <w:tcPr>
            <w:tcW w:w="534" w:type="dxa"/>
          </w:tcPr>
          <w:p w:rsidR="00120D08" w:rsidRPr="00FA3FB1" w:rsidRDefault="00120D08" w:rsidP="00120D08">
            <w:pPr>
              <w:jc w:val="center"/>
              <w:rPr>
                <w:b/>
                <w:i/>
                <w:lang w:val="uk-UA"/>
              </w:rPr>
            </w:pPr>
          </w:p>
        </w:tc>
        <w:tc>
          <w:tcPr>
            <w:tcW w:w="2126" w:type="dxa"/>
          </w:tcPr>
          <w:p w:rsidR="00120D08" w:rsidRPr="00FA3FB1" w:rsidRDefault="00120D08" w:rsidP="00120D08">
            <w:pPr>
              <w:jc w:val="center"/>
              <w:rPr>
                <w:b/>
                <w:i/>
                <w:lang w:val="uk-UA"/>
              </w:rPr>
            </w:pPr>
          </w:p>
        </w:tc>
        <w:tc>
          <w:tcPr>
            <w:tcW w:w="2410" w:type="dxa"/>
          </w:tcPr>
          <w:p w:rsidR="00120D08" w:rsidRPr="00FA3FB1" w:rsidRDefault="00120D08" w:rsidP="00120D08">
            <w:pPr>
              <w:pStyle w:val="1"/>
              <w:ind w:left="-165" w:right="-108" w:firstLine="165"/>
              <w:jc w:val="center"/>
              <w:rPr>
                <w:sz w:val="24"/>
                <w:szCs w:val="24"/>
              </w:rPr>
            </w:pPr>
          </w:p>
        </w:tc>
        <w:tc>
          <w:tcPr>
            <w:tcW w:w="2976" w:type="dxa"/>
          </w:tcPr>
          <w:p w:rsidR="00120D08" w:rsidRPr="00FA3FB1" w:rsidRDefault="00120D08" w:rsidP="00120D08">
            <w:pPr>
              <w:pStyle w:val="8"/>
              <w:rPr>
                <w:b/>
                <w:bCs w:val="0"/>
                <w:i/>
                <w:iCs w:val="0"/>
                <w:sz w:val="24"/>
                <w:szCs w:val="24"/>
              </w:rPr>
            </w:pPr>
          </w:p>
        </w:tc>
        <w:tc>
          <w:tcPr>
            <w:tcW w:w="993" w:type="dxa"/>
          </w:tcPr>
          <w:p w:rsidR="00120D08" w:rsidRPr="00A96C5C" w:rsidRDefault="00120D08" w:rsidP="00120D08">
            <w:pPr>
              <w:pStyle w:val="8"/>
              <w:rPr>
                <w:b/>
                <w:bCs w:val="0"/>
                <w:i/>
                <w:iCs w:val="0"/>
                <w:sz w:val="24"/>
                <w:szCs w:val="24"/>
              </w:rPr>
            </w:pPr>
          </w:p>
        </w:tc>
        <w:tc>
          <w:tcPr>
            <w:tcW w:w="1275" w:type="dxa"/>
          </w:tcPr>
          <w:p w:rsidR="00120D08" w:rsidRPr="00A96C5C" w:rsidRDefault="00120D08" w:rsidP="00120D08">
            <w:pPr>
              <w:pStyle w:val="8"/>
              <w:rPr>
                <w:b/>
                <w:bCs w:val="0"/>
                <w:i/>
                <w:iCs w:val="0"/>
                <w:sz w:val="24"/>
                <w:szCs w:val="24"/>
              </w:rPr>
            </w:pPr>
          </w:p>
        </w:tc>
        <w:tc>
          <w:tcPr>
            <w:tcW w:w="5529" w:type="dxa"/>
          </w:tcPr>
          <w:p w:rsidR="00120D08" w:rsidRPr="00FA3FB1" w:rsidRDefault="00060DB9" w:rsidP="00060DB9">
            <w:pPr>
              <w:ind w:left="-70" w:right="-70"/>
              <w:jc w:val="both"/>
              <w:rPr>
                <w:b/>
                <w:i/>
                <w:lang w:val="uk-UA"/>
              </w:rPr>
            </w:pPr>
            <w:r>
              <w:rPr>
                <w:bCs/>
                <w:shd w:val="clear" w:color="auto" w:fill="FFFFFF"/>
                <w:lang w:val="uk-UA"/>
              </w:rPr>
              <w:t>ною за проектом відведення цільового призначення земельної ділянки, на якій розташований об’є</w:t>
            </w:r>
            <w:r w:rsidR="00DA45C1">
              <w:rPr>
                <w:bCs/>
                <w:shd w:val="clear" w:color="auto" w:fill="FFFFFF"/>
                <w:lang w:val="uk-UA"/>
              </w:rPr>
              <w:t>кт громадського харчування (піц</w:t>
            </w:r>
            <w:r>
              <w:rPr>
                <w:bCs/>
                <w:shd w:val="clear" w:color="auto" w:fill="FFFFFF"/>
                <w:lang w:val="uk-UA"/>
              </w:rPr>
              <w:t>ерія)</w:t>
            </w:r>
          </w:p>
        </w:tc>
      </w:tr>
      <w:tr w:rsidR="008A58AD" w:rsidRPr="006A34C0" w:rsidTr="00D213DA">
        <w:trPr>
          <w:cantSplit/>
          <w:trHeight w:val="256"/>
        </w:trPr>
        <w:tc>
          <w:tcPr>
            <w:tcW w:w="534" w:type="dxa"/>
          </w:tcPr>
          <w:p w:rsidR="008A58AD" w:rsidRPr="00A85F18" w:rsidRDefault="00BA083C" w:rsidP="009A2CB8">
            <w:pPr>
              <w:ind w:left="34"/>
              <w:jc w:val="center"/>
              <w:rPr>
                <w:lang w:val="uk-UA"/>
              </w:rPr>
            </w:pPr>
            <w:r>
              <w:rPr>
                <w:lang w:val="uk-UA"/>
              </w:rPr>
              <w:t>6</w:t>
            </w:r>
          </w:p>
        </w:tc>
        <w:tc>
          <w:tcPr>
            <w:tcW w:w="2126" w:type="dxa"/>
          </w:tcPr>
          <w:p w:rsidR="008A58AD" w:rsidRDefault="008A58AD" w:rsidP="00016D6D">
            <w:pPr>
              <w:ind w:left="-109" w:right="-62"/>
              <w:jc w:val="center"/>
              <w:rPr>
                <w:lang w:val="uk-UA"/>
              </w:rPr>
            </w:pPr>
            <w:r w:rsidRPr="00BA083C">
              <w:rPr>
                <w:lang w:val="uk-UA"/>
              </w:rPr>
              <w:t xml:space="preserve">Товариство </w:t>
            </w:r>
          </w:p>
          <w:p w:rsidR="008A58AD" w:rsidRPr="00BA083C" w:rsidRDefault="008A58AD" w:rsidP="00016D6D">
            <w:pPr>
              <w:ind w:left="-109" w:right="-62"/>
              <w:jc w:val="center"/>
              <w:rPr>
                <w:lang w:val="uk-UA"/>
              </w:rPr>
            </w:pPr>
            <w:r w:rsidRPr="00BA083C">
              <w:rPr>
                <w:lang w:val="uk-UA"/>
              </w:rPr>
              <w:t>з обмеженою відповідальністю</w:t>
            </w:r>
          </w:p>
          <w:p w:rsidR="008A58AD" w:rsidRDefault="008A58AD" w:rsidP="00016D6D">
            <w:pPr>
              <w:ind w:left="-109" w:right="-62"/>
              <w:jc w:val="center"/>
              <w:rPr>
                <w:lang w:val="uk-UA"/>
              </w:rPr>
            </w:pPr>
            <w:r w:rsidRPr="00BA083C">
              <w:rPr>
                <w:lang w:val="uk-UA"/>
              </w:rPr>
              <w:t xml:space="preserve">«Криворізька </w:t>
            </w:r>
          </w:p>
          <w:p w:rsidR="008A58AD" w:rsidRDefault="008A58AD" w:rsidP="00016D6D">
            <w:pPr>
              <w:ind w:left="-109" w:right="-62"/>
              <w:jc w:val="center"/>
              <w:rPr>
                <w:lang w:val="uk-UA"/>
              </w:rPr>
            </w:pPr>
            <w:r w:rsidRPr="00BA083C">
              <w:rPr>
                <w:lang w:val="uk-UA"/>
              </w:rPr>
              <w:t>Інвестиційна</w:t>
            </w:r>
          </w:p>
          <w:p w:rsidR="008A58AD" w:rsidRPr="00CC6838" w:rsidRDefault="008A58AD" w:rsidP="00016D6D">
            <w:pPr>
              <w:ind w:left="-109" w:right="-62"/>
              <w:jc w:val="center"/>
            </w:pPr>
            <w:r>
              <w:t>Група</w:t>
            </w:r>
            <w:r w:rsidRPr="00CC6838">
              <w:t>»</w:t>
            </w:r>
          </w:p>
        </w:tc>
        <w:tc>
          <w:tcPr>
            <w:tcW w:w="2410" w:type="dxa"/>
          </w:tcPr>
          <w:p w:rsidR="008A58AD" w:rsidRPr="00CC6838" w:rsidRDefault="008A58AD" w:rsidP="00016D6D">
            <w:pPr>
              <w:ind w:left="-12" w:hanging="12"/>
              <w:jc w:val="center"/>
            </w:pPr>
            <w:r w:rsidRPr="00CC6838">
              <w:t>Землі житлової та</w:t>
            </w:r>
          </w:p>
          <w:p w:rsidR="00876D4E" w:rsidRDefault="008A58AD" w:rsidP="00016D6D">
            <w:pPr>
              <w:ind w:left="-12" w:hanging="12"/>
              <w:jc w:val="center"/>
              <w:rPr>
                <w:lang w:val="uk-UA"/>
              </w:rPr>
            </w:pPr>
            <w:r w:rsidRPr="00CC6838">
              <w:t xml:space="preserve">громадської </w:t>
            </w:r>
          </w:p>
          <w:p w:rsidR="008A58AD" w:rsidRPr="00CC6838" w:rsidRDefault="008A58AD" w:rsidP="00016D6D">
            <w:pPr>
              <w:ind w:left="-12" w:hanging="12"/>
              <w:jc w:val="center"/>
            </w:pPr>
            <w:r w:rsidRPr="00CC6838">
              <w:t>забудови,</w:t>
            </w:r>
          </w:p>
          <w:p w:rsidR="008A58AD" w:rsidRDefault="008A58AD" w:rsidP="00016D6D">
            <w:pPr>
              <w:ind w:left="-12" w:hanging="12"/>
              <w:jc w:val="center"/>
            </w:pPr>
            <w:r w:rsidRPr="00CC6838">
              <w:t xml:space="preserve">для розміщення </w:t>
            </w:r>
          </w:p>
          <w:p w:rsidR="008A58AD" w:rsidRPr="00CC6838" w:rsidRDefault="008A58AD" w:rsidP="00016D6D">
            <w:pPr>
              <w:ind w:left="-12" w:hanging="12"/>
              <w:jc w:val="center"/>
            </w:pPr>
            <w:r>
              <w:t>будівлі автомийки</w:t>
            </w:r>
          </w:p>
        </w:tc>
        <w:tc>
          <w:tcPr>
            <w:tcW w:w="2976" w:type="dxa"/>
          </w:tcPr>
          <w:p w:rsidR="008A58AD" w:rsidRPr="00CC6838" w:rsidRDefault="008A58AD" w:rsidP="00016D6D">
            <w:pPr>
              <w:tabs>
                <w:tab w:val="left" w:pos="284"/>
              </w:tabs>
              <w:jc w:val="center"/>
            </w:pPr>
            <w:r>
              <w:t>Покровський</w:t>
            </w:r>
            <w:r w:rsidRPr="00CC6838">
              <w:t xml:space="preserve"> район, </w:t>
            </w:r>
          </w:p>
          <w:p w:rsidR="00D213DA" w:rsidRDefault="008A58AD" w:rsidP="00D213DA">
            <w:pPr>
              <w:jc w:val="center"/>
              <w:rPr>
                <w:lang w:val="uk-UA"/>
              </w:rPr>
            </w:pPr>
            <w:r>
              <w:t>мкр-н</w:t>
            </w:r>
            <w:r w:rsidR="00E54A5C">
              <w:rPr>
                <w:lang w:val="uk-UA"/>
              </w:rPr>
              <w:t xml:space="preserve"> </w:t>
            </w:r>
            <w:r>
              <w:t>5-й Заріч</w:t>
            </w:r>
            <w:r w:rsidR="00D213DA">
              <w:rPr>
                <w:lang w:val="uk-UA"/>
              </w:rPr>
              <w:t>-</w:t>
            </w:r>
          </w:p>
          <w:p w:rsidR="008A58AD" w:rsidRPr="00CC6838" w:rsidRDefault="008A58AD" w:rsidP="00D213DA">
            <w:pPr>
              <w:jc w:val="center"/>
            </w:pPr>
            <w:r>
              <w:t>ний, 96/23б</w:t>
            </w:r>
            <w:r w:rsidRPr="00CC6838">
              <w:t>,</w:t>
            </w:r>
          </w:p>
          <w:p w:rsidR="008A58AD" w:rsidRPr="00CC6838" w:rsidRDefault="008A58AD" w:rsidP="00016D6D">
            <w:pPr>
              <w:ind w:left="-107"/>
              <w:jc w:val="center"/>
            </w:pPr>
            <w:r w:rsidRPr="00CC6838">
              <w:t>1211000000:0</w:t>
            </w:r>
            <w:r>
              <w:t>4</w:t>
            </w:r>
            <w:r w:rsidRPr="00CC6838">
              <w:t>:</w:t>
            </w:r>
            <w:r>
              <w:t>223</w:t>
            </w:r>
            <w:r w:rsidRPr="00CC6838">
              <w:t>:0</w:t>
            </w:r>
            <w:r>
              <w:t>220</w:t>
            </w:r>
          </w:p>
        </w:tc>
        <w:tc>
          <w:tcPr>
            <w:tcW w:w="993" w:type="dxa"/>
          </w:tcPr>
          <w:p w:rsidR="008A58AD" w:rsidRPr="00CC6838" w:rsidRDefault="008A58AD" w:rsidP="00016D6D">
            <w:pPr>
              <w:jc w:val="center"/>
            </w:pPr>
            <w:r w:rsidRPr="00CC6838">
              <w:rPr>
                <w:spacing w:val="-2"/>
              </w:rPr>
              <w:t>0,</w:t>
            </w:r>
            <w:r>
              <w:rPr>
                <w:spacing w:val="-2"/>
              </w:rPr>
              <w:t>2821</w:t>
            </w:r>
          </w:p>
        </w:tc>
        <w:tc>
          <w:tcPr>
            <w:tcW w:w="1275" w:type="dxa"/>
          </w:tcPr>
          <w:p w:rsidR="008A58AD" w:rsidRDefault="008A58AD" w:rsidP="009A2CB8">
            <w:pPr>
              <w:jc w:val="center"/>
              <w:rPr>
                <w:rStyle w:val="FontStyle17"/>
                <w:lang w:val="uk-UA" w:eastAsia="uk-UA"/>
              </w:rPr>
            </w:pPr>
            <w:r>
              <w:rPr>
                <w:rStyle w:val="FontStyle17"/>
                <w:lang w:val="uk-UA" w:eastAsia="uk-UA"/>
              </w:rPr>
              <w:t>Оренда</w:t>
            </w:r>
          </w:p>
        </w:tc>
        <w:tc>
          <w:tcPr>
            <w:tcW w:w="5529" w:type="dxa"/>
          </w:tcPr>
          <w:p w:rsidR="008A58AD" w:rsidRDefault="005C55A9" w:rsidP="005C55A9">
            <w:pPr>
              <w:pStyle w:val="Style6"/>
              <w:widowControl/>
              <w:spacing w:line="240" w:lineRule="auto"/>
              <w:ind w:hanging="1"/>
              <w:jc w:val="both"/>
              <w:rPr>
                <w:lang w:val="uk-UA"/>
              </w:rPr>
            </w:pPr>
            <w:r w:rsidRPr="00EA5860">
              <w:rPr>
                <w:bCs/>
                <w:shd w:val="clear" w:color="auto" w:fill="FFFFFF"/>
                <w:lang w:val="uk-UA"/>
              </w:rPr>
              <w:t xml:space="preserve">Згідно з актом обстеження земельної ділянки від </w:t>
            </w:r>
            <w:r>
              <w:rPr>
                <w:bCs/>
                <w:shd w:val="clear" w:color="auto" w:fill="FFFFFF"/>
                <w:lang w:val="uk-UA"/>
              </w:rPr>
              <w:t>10</w:t>
            </w:r>
            <w:r w:rsidRPr="00EA5860">
              <w:rPr>
                <w:bCs/>
                <w:shd w:val="clear" w:color="auto" w:fill="FFFFFF"/>
                <w:lang w:val="uk-UA"/>
              </w:rPr>
              <w:t>.</w:t>
            </w:r>
            <w:r>
              <w:rPr>
                <w:bCs/>
                <w:shd w:val="clear" w:color="auto" w:fill="FFFFFF"/>
                <w:lang w:val="uk-UA"/>
              </w:rPr>
              <w:t>11</w:t>
            </w:r>
            <w:r w:rsidRPr="00EA5860">
              <w:rPr>
                <w:bCs/>
                <w:shd w:val="clear" w:color="auto" w:fill="FFFFFF"/>
                <w:lang w:val="uk-UA"/>
              </w:rPr>
              <w:t>.2020, виконаним посадовими особами департаменту регулювання містобудівної діяльності та земельних відносин виконкому Криворізької міської ради</w:t>
            </w:r>
            <w:r>
              <w:rPr>
                <w:bCs/>
                <w:shd w:val="clear" w:color="auto" w:fill="FFFFFF"/>
                <w:lang w:val="uk-UA"/>
              </w:rPr>
              <w:t xml:space="preserve">, </w:t>
            </w:r>
            <w:r>
              <w:rPr>
                <w:lang w:val="uk-UA"/>
              </w:rPr>
              <w:t>порушені межі земельної ділянки</w:t>
            </w:r>
          </w:p>
        </w:tc>
      </w:tr>
      <w:tr w:rsidR="00832167" w:rsidRPr="006A34C0" w:rsidTr="00D213DA">
        <w:trPr>
          <w:cantSplit/>
          <w:trHeight w:val="256"/>
        </w:trPr>
        <w:tc>
          <w:tcPr>
            <w:tcW w:w="534" w:type="dxa"/>
          </w:tcPr>
          <w:p w:rsidR="00832167" w:rsidRDefault="00832167" w:rsidP="009A2CB8">
            <w:pPr>
              <w:ind w:left="34"/>
              <w:jc w:val="center"/>
              <w:rPr>
                <w:lang w:val="uk-UA"/>
              </w:rPr>
            </w:pPr>
            <w:r>
              <w:rPr>
                <w:lang w:val="uk-UA"/>
              </w:rPr>
              <w:t>7</w:t>
            </w:r>
          </w:p>
        </w:tc>
        <w:tc>
          <w:tcPr>
            <w:tcW w:w="2126" w:type="dxa"/>
          </w:tcPr>
          <w:p w:rsidR="00832167" w:rsidRDefault="00832167" w:rsidP="00016D6D">
            <w:pPr>
              <w:ind w:left="-109" w:right="-62"/>
              <w:jc w:val="center"/>
              <w:rPr>
                <w:lang w:val="uk-UA"/>
              </w:rPr>
            </w:pPr>
            <w:r>
              <w:rPr>
                <w:lang w:val="uk-UA"/>
              </w:rPr>
              <w:t>Громадянин</w:t>
            </w:r>
          </w:p>
          <w:p w:rsidR="00832167" w:rsidRDefault="00832167" w:rsidP="00016D6D">
            <w:pPr>
              <w:ind w:left="-109" w:right="-62"/>
              <w:jc w:val="center"/>
              <w:rPr>
                <w:lang w:val="uk-UA"/>
              </w:rPr>
            </w:pPr>
            <w:r>
              <w:rPr>
                <w:lang w:val="uk-UA"/>
              </w:rPr>
              <w:t>Касєєв</w:t>
            </w:r>
          </w:p>
          <w:p w:rsidR="00832167" w:rsidRPr="00BA083C" w:rsidRDefault="00832167" w:rsidP="00016D6D">
            <w:pPr>
              <w:ind w:left="-109" w:right="-62"/>
              <w:jc w:val="center"/>
              <w:rPr>
                <w:lang w:val="uk-UA"/>
              </w:rPr>
            </w:pPr>
            <w:r>
              <w:rPr>
                <w:lang w:val="uk-UA"/>
              </w:rPr>
              <w:t>Петро Іванович</w:t>
            </w:r>
          </w:p>
        </w:tc>
        <w:tc>
          <w:tcPr>
            <w:tcW w:w="2410" w:type="dxa"/>
          </w:tcPr>
          <w:p w:rsidR="00832167" w:rsidRPr="00832167" w:rsidRDefault="00832167" w:rsidP="00832167">
            <w:pPr>
              <w:ind w:left="-12" w:hanging="12"/>
              <w:jc w:val="center"/>
              <w:rPr>
                <w:lang w:val="uk-UA"/>
              </w:rPr>
            </w:pPr>
            <w:r w:rsidRPr="00832167">
              <w:rPr>
                <w:lang w:val="uk-UA"/>
              </w:rPr>
              <w:t>Землі житлової та</w:t>
            </w:r>
          </w:p>
          <w:p w:rsidR="00832167" w:rsidRDefault="00832167" w:rsidP="00832167">
            <w:pPr>
              <w:ind w:left="-12" w:hanging="12"/>
              <w:jc w:val="center"/>
              <w:rPr>
                <w:lang w:val="uk-UA"/>
              </w:rPr>
            </w:pPr>
            <w:r w:rsidRPr="00832167">
              <w:rPr>
                <w:lang w:val="uk-UA"/>
              </w:rPr>
              <w:t xml:space="preserve">громадської </w:t>
            </w:r>
          </w:p>
          <w:p w:rsidR="00832167" w:rsidRDefault="00832167" w:rsidP="00832167">
            <w:pPr>
              <w:ind w:left="-12" w:hanging="12"/>
              <w:jc w:val="center"/>
              <w:rPr>
                <w:lang w:val="uk-UA"/>
              </w:rPr>
            </w:pPr>
            <w:r w:rsidRPr="00832167">
              <w:rPr>
                <w:lang w:val="uk-UA"/>
              </w:rPr>
              <w:t>забудови,</w:t>
            </w:r>
          </w:p>
          <w:p w:rsidR="00832167" w:rsidRDefault="00832167" w:rsidP="00832167">
            <w:pPr>
              <w:ind w:left="-12" w:hanging="12"/>
              <w:jc w:val="center"/>
              <w:rPr>
                <w:lang w:val="uk-UA"/>
              </w:rPr>
            </w:pPr>
            <w:r>
              <w:rPr>
                <w:lang w:val="uk-UA"/>
              </w:rPr>
              <w:t xml:space="preserve">для розміщення </w:t>
            </w:r>
          </w:p>
          <w:p w:rsidR="00832167" w:rsidRDefault="00832167" w:rsidP="00832167">
            <w:pPr>
              <w:ind w:left="-12" w:hanging="12"/>
              <w:jc w:val="center"/>
              <w:rPr>
                <w:lang w:val="uk-UA"/>
              </w:rPr>
            </w:pPr>
            <w:r>
              <w:rPr>
                <w:lang w:val="uk-UA"/>
              </w:rPr>
              <w:t xml:space="preserve">існуючої будівлі </w:t>
            </w:r>
          </w:p>
          <w:p w:rsidR="00832167" w:rsidRPr="00832167" w:rsidRDefault="00832167" w:rsidP="00832167">
            <w:pPr>
              <w:ind w:left="-12" w:hanging="12"/>
              <w:jc w:val="center"/>
              <w:rPr>
                <w:lang w:val="uk-UA"/>
              </w:rPr>
            </w:pPr>
            <w:r>
              <w:rPr>
                <w:lang w:val="uk-UA"/>
              </w:rPr>
              <w:t>насосної станції</w:t>
            </w:r>
          </w:p>
        </w:tc>
        <w:tc>
          <w:tcPr>
            <w:tcW w:w="2976" w:type="dxa"/>
          </w:tcPr>
          <w:p w:rsidR="00D213DA" w:rsidRDefault="00832167" w:rsidP="00832167">
            <w:pPr>
              <w:ind w:left="-107"/>
              <w:jc w:val="center"/>
              <w:rPr>
                <w:lang w:val="uk-UA"/>
              </w:rPr>
            </w:pPr>
            <w:r w:rsidRPr="00CC6838">
              <w:t xml:space="preserve">Центрально-Міський </w:t>
            </w:r>
          </w:p>
          <w:p w:rsidR="00832167" w:rsidRPr="00524FBD" w:rsidRDefault="00832167" w:rsidP="00832167">
            <w:pPr>
              <w:ind w:left="-107"/>
              <w:jc w:val="center"/>
            </w:pPr>
            <w:r w:rsidRPr="00524FBD">
              <w:t>район,</w:t>
            </w:r>
          </w:p>
          <w:p w:rsidR="00832167" w:rsidRPr="00524FBD" w:rsidRDefault="00832167" w:rsidP="00832167">
            <w:pPr>
              <w:ind w:left="-107"/>
              <w:jc w:val="center"/>
            </w:pPr>
            <w:r>
              <w:rPr>
                <w:lang w:val="uk-UA"/>
              </w:rPr>
              <w:t>пр-т Поштовий</w:t>
            </w:r>
            <w:r w:rsidRPr="00524FBD">
              <w:t xml:space="preserve">, </w:t>
            </w:r>
            <w:r>
              <w:rPr>
                <w:lang w:val="uk-UA"/>
              </w:rPr>
              <w:t>76а</w:t>
            </w:r>
            <w:r w:rsidRPr="00524FBD">
              <w:t>,</w:t>
            </w:r>
          </w:p>
          <w:p w:rsidR="00832167" w:rsidRPr="00832167" w:rsidRDefault="00832167" w:rsidP="00832167">
            <w:pPr>
              <w:tabs>
                <w:tab w:val="left" w:pos="284"/>
              </w:tabs>
              <w:jc w:val="center"/>
              <w:rPr>
                <w:lang w:val="uk-UA"/>
              </w:rPr>
            </w:pPr>
            <w:r w:rsidRPr="00524FBD">
              <w:t>1211000000:0</w:t>
            </w:r>
            <w:r>
              <w:t>8</w:t>
            </w:r>
            <w:r w:rsidRPr="00524FBD">
              <w:t>:</w:t>
            </w:r>
            <w:r>
              <w:rPr>
                <w:lang w:val="uk-UA"/>
              </w:rPr>
              <w:t>256</w:t>
            </w:r>
            <w:r w:rsidRPr="00524FBD">
              <w:t>:0</w:t>
            </w:r>
            <w:r>
              <w:t>0</w:t>
            </w:r>
            <w:r>
              <w:rPr>
                <w:lang w:val="uk-UA"/>
              </w:rPr>
              <w:t>59</w:t>
            </w:r>
          </w:p>
        </w:tc>
        <w:tc>
          <w:tcPr>
            <w:tcW w:w="993" w:type="dxa"/>
          </w:tcPr>
          <w:p w:rsidR="00832167" w:rsidRPr="00832167" w:rsidRDefault="00832167" w:rsidP="00016D6D">
            <w:pPr>
              <w:jc w:val="center"/>
              <w:rPr>
                <w:spacing w:val="-2"/>
                <w:lang w:val="uk-UA"/>
              </w:rPr>
            </w:pPr>
            <w:r>
              <w:rPr>
                <w:spacing w:val="-2"/>
                <w:lang w:val="uk-UA"/>
              </w:rPr>
              <w:t>0,0076</w:t>
            </w:r>
          </w:p>
        </w:tc>
        <w:tc>
          <w:tcPr>
            <w:tcW w:w="1275" w:type="dxa"/>
          </w:tcPr>
          <w:p w:rsidR="00832167" w:rsidRDefault="00832167" w:rsidP="009A2CB8">
            <w:pPr>
              <w:jc w:val="center"/>
              <w:rPr>
                <w:rStyle w:val="FontStyle17"/>
                <w:lang w:val="uk-UA" w:eastAsia="uk-UA"/>
              </w:rPr>
            </w:pPr>
            <w:r>
              <w:rPr>
                <w:rStyle w:val="FontStyle17"/>
                <w:lang w:val="uk-UA" w:eastAsia="uk-UA"/>
              </w:rPr>
              <w:t>Оренда</w:t>
            </w:r>
          </w:p>
        </w:tc>
        <w:tc>
          <w:tcPr>
            <w:tcW w:w="5529" w:type="dxa"/>
          </w:tcPr>
          <w:p w:rsidR="00832167" w:rsidRDefault="00016D6D" w:rsidP="00016D6D">
            <w:pPr>
              <w:pStyle w:val="Style6"/>
              <w:widowControl/>
              <w:spacing w:line="240" w:lineRule="auto"/>
              <w:ind w:hanging="1"/>
              <w:jc w:val="both"/>
              <w:rPr>
                <w:rStyle w:val="FontStyle17"/>
                <w:lang w:val="uk-UA" w:eastAsia="uk-UA"/>
              </w:rPr>
            </w:pPr>
            <w:r>
              <w:rPr>
                <w:bCs/>
                <w:shd w:val="clear" w:color="auto" w:fill="FFFFFF"/>
                <w:lang w:val="uk-UA"/>
              </w:rPr>
              <w:t xml:space="preserve">1. </w:t>
            </w:r>
            <w:r w:rsidR="00D213DA">
              <w:rPr>
                <w:szCs w:val="28"/>
                <w:lang w:val="uk-UA"/>
              </w:rPr>
              <w:t>Наявна</w:t>
            </w:r>
            <w:r w:rsidR="00996E37" w:rsidRPr="00996E37">
              <w:rPr>
                <w:szCs w:val="28"/>
                <w:lang w:val="uk-UA"/>
              </w:rPr>
              <w:t xml:space="preserve"> н</w:t>
            </w:r>
            <w:r w:rsidRPr="00996E37">
              <w:rPr>
                <w:szCs w:val="28"/>
                <w:lang w:val="uk-UA"/>
              </w:rPr>
              <w:t>евідповідність</w:t>
            </w:r>
            <w:r w:rsidR="00865B92" w:rsidRPr="00016D6D">
              <w:rPr>
                <w:szCs w:val="28"/>
                <w:lang w:val="uk-UA"/>
              </w:rPr>
              <w:t xml:space="preserve"> зазначеного в заяві </w:t>
            </w:r>
            <w:r w:rsidRPr="00016D6D">
              <w:rPr>
                <w:szCs w:val="28"/>
                <w:lang w:val="uk-UA"/>
              </w:rPr>
              <w:t>виду використання земе</w:t>
            </w:r>
            <w:r w:rsidR="00865B92">
              <w:rPr>
                <w:szCs w:val="28"/>
                <w:lang w:val="uk-UA"/>
              </w:rPr>
              <w:t>льної ділянки</w:t>
            </w:r>
            <w:r w:rsidRPr="00016D6D">
              <w:rPr>
                <w:szCs w:val="28"/>
                <w:lang w:val="uk-UA"/>
              </w:rPr>
              <w:t xml:space="preserve">  (</w:t>
            </w:r>
            <w:r>
              <w:rPr>
                <w:rStyle w:val="FontStyle17"/>
                <w:lang w:val="uk-UA" w:eastAsia="uk-UA"/>
              </w:rPr>
              <w:t>нежитлова будівля</w:t>
            </w:r>
            <w:r w:rsidRPr="00016D6D">
              <w:rPr>
                <w:rStyle w:val="FontStyle17"/>
                <w:lang w:val="uk-UA" w:eastAsia="uk-UA"/>
              </w:rPr>
              <w:t>)</w:t>
            </w:r>
            <w:r w:rsidR="00996E37">
              <w:rPr>
                <w:rStyle w:val="FontStyle17"/>
                <w:lang w:val="uk-UA" w:eastAsia="uk-UA"/>
              </w:rPr>
              <w:t xml:space="preserve"> функціональному призначенню об’єкта нерухомого майна, розташованого на земельний ділян</w:t>
            </w:r>
            <w:r w:rsidR="00590355">
              <w:rPr>
                <w:rStyle w:val="FontStyle17"/>
                <w:lang w:val="uk-UA" w:eastAsia="uk-UA"/>
              </w:rPr>
              <w:t>ці, зазначеному</w:t>
            </w:r>
            <w:r w:rsidR="00E54A5C">
              <w:rPr>
                <w:rStyle w:val="FontStyle17"/>
                <w:lang w:val="uk-UA" w:eastAsia="uk-UA"/>
              </w:rPr>
              <w:t xml:space="preserve"> </w:t>
            </w:r>
            <w:r w:rsidR="00595811">
              <w:rPr>
                <w:rStyle w:val="FontStyle17"/>
                <w:lang w:val="uk-UA" w:eastAsia="uk-UA"/>
              </w:rPr>
              <w:t>в</w:t>
            </w:r>
            <w:r w:rsidR="00996E37">
              <w:rPr>
                <w:rStyle w:val="FontStyle17"/>
                <w:lang w:val="uk-UA" w:eastAsia="uk-UA"/>
              </w:rPr>
              <w:t xml:space="preserve"> правоустановчому документі на нерухоме майно, рішенні міської ради від 30.01.2019 №3477 «Про надання дозволу на розроблення проектів землеустрою щодо відведення земельних ді</w:t>
            </w:r>
            <w:r w:rsidR="00595811">
              <w:rPr>
                <w:rStyle w:val="FontStyle17"/>
                <w:lang w:val="uk-UA" w:eastAsia="uk-UA"/>
              </w:rPr>
              <w:t>лянок» та розробленій</w:t>
            </w:r>
            <w:r w:rsidR="00996E37">
              <w:rPr>
                <w:rStyle w:val="FontStyle17"/>
                <w:lang w:val="uk-UA" w:eastAsia="uk-UA"/>
              </w:rPr>
              <w:t xml:space="preserve"> на його підставі документації із землеустрою (існуюча будівля насосної станції).</w:t>
            </w:r>
          </w:p>
          <w:p w:rsidR="00016D6D" w:rsidRPr="00EA5860" w:rsidRDefault="00996E37" w:rsidP="00590355">
            <w:pPr>
              <w:pStyle w:val="Style6"/>
              <w:widowControl/>
              <w:spacing w:line="240" w:lineRule="auto"/>
              <w:ind w:hanging="1"/>
              <w:jc w:val="both"/>
              <w:rPr>
                <w:bCs/>
                <w:shd w:val="clear" w:color="auto" w:fill="FFFFFF"/>
                <w:lang w:val="uk-UA"/>
              </w:rPr>
            </w:pPr>
            <w:r>
              <w:rPr>
                <w:rStyle w:val="FontStyle17"/>
                <w:lang w:val="uk-UA" w:eastAsia="uk-UA"/>
              </w:rPr>
              <w:t xml:space="preserve">2. </w:t>
            </w:r>
            <w:r>
              <w:rPr>
                <w:lang w:val="uk-UA"/>
              </w:rPr>
              <w:t>Межі земельної ділянки</w:t>
            </w:r>
            <w:r w:rsidR="00E54A5C">
              <w:rPr>
                <w:lang w:val="uk-UA"/>
              </w:rPr>
              <w:t xml:space="preserve"> </w:t>
            </w:r>
            <w:r w:rsidR="00865B92">
              <w:rPr>
                <w:lang w:val="uk-UA"/>
              </w:rPr>
              <w:t>в</w:t>
            </w:r>
            <w:r w:rsidR="00865B92" w:rsidRPr="00590355">
              <w:rPr>
                <w:lang w:val="uk-UA"/>
              </w:rPr>
              <w:t xml:space="preserve"> акт</w:t>
            </w:r>
            <w:r w:rsidR="00865B92">
              <w:rPr>
                <w:lang w:val="uk-UA"/>
              </w:rPr>
              <w:t>і визначення та погодження меж земельної ділянки в нату</w:t>
            </w:r>
            <w:r w:rsidR="00590355">
              <w:rPr>
                <w:lang w:val="uk-UA"/>
              </w:rPr>
              <w:t>р</w:t>
            </w:r>
            <w:r w:rsidR="00865B92">
              <w:rPr>
                <w:lang w:val="uk-UA"/>
              </w:rPr>
              <w:t xml:space="preserve">і (на місцевості) та акті </w:t>
            </w:r>
            <w:r w:rsidRPr="00590355">
              <w:rPr>
                <w:lang w:val="uk-UA"/>
              </w:rPr>
              <w:t xml:space="preserve">приймання-передачі межових знаків на зберігання </w:t>
            </w:r>
            <w:r w:rsidR="00865B92">
              <w:rPr>
                <w:lang w:val="uk-UA"/>
              </w:rPr>
              <w:t>не погоджені з Криворізькою міською радою</w:t>
            </w:r>
          </w:p>
        </w:tc>
      </w:tr>
      <w:tr w:rsidR="00060DB9" w:rsidRPr="00060DB9" w:rsidTr="00D213DA">
        <w:trPr>
          <w:cantSplit/>
          <w:trHeight w:val="256"/>
        </w:trPr>
        <w:tc>
          <w:tcPr>
            <w:tcW w:w="534" w:type="dxa"/>
          </w:tcPr>
          <w:p w:rsidR="00060DB9" w:rsidRDefault="00060DB9" w:rsidP="00060DB9">
            <w:pPr>
              <w:ind w:left="34"/>
              <w:jc w:val="center"/>
              <w:rPr>
                <w:lang w:val="uk-UA"/>
              </w:rPr>
            </w:pPr>
            <w:r>
              <w:rPr>
                <w:lang w:val="uk-UA"/>
              </w:rPr>
              <w:t>8</w:t>
            </w:r>
          </w:p>
        </w:tc>
        <w:tc>
          <w:tcPr>
            <w:tcW w:w="2126" w:type="dxa"/>
          </w:tcPr>
          <w:p w:rsidR="00060DB9" w:rsidRDefault="00060DB9" w:rsidP="00060DB9">
            <w:pPr>
              <w:ind w:left="-109" w:right="-62"/>
              <w:jc w:val="center"/>
              <w:rPr>
                <w:lang w:val="uk-UA"/>
              </w:rPr>
            </w:pPr>
            <w:r w:rsidRPr="00016D6D">
              <w:rPr>
                <w:lang w:val="uk-UA"/>
              </w:rPr>
              <w:t xml:space="preserve">Товариство </w:t>
            </w:r>
          </w:p>
          <w:p w:rsidR="00060DB9" w:rsidRDefault="00060DB9" w:rsidP="00060DB9">
            <w:pPr>
              <w:ind w:left="-109" w:right="-62"/>
              <w:jc w:val="center"/>
              <w:rPr>
                <w:lang w:val="uk-UA"/>
              </w:rPr>
            </w:pPr>
            <w:r w:rsidRPr="00016D6D">
              <w:rPr>
                <w:lang w:val="uk-UA"/>
              </w:rPr>
              <w:t xml:space="preserve">з обмеженою </w:t>
            </w:r>
          </w:p>
          <w:p w:rsidR="00060DB9" w:rsidRPr="00016D6D" w:rsidRDefault="00060DB9" w:rsidP="00060DB9">
            <w:pPr>
              <w:ind w:left="-109" w:right="-62"/>
              <w:jc w:val="center"/>
              <w:rPr>
                <w:lang w:val="uk-UA"/>
              </w:rPr>
            </w:pPr>
            <w:r w:rsidRPr="00016D6D">
              <w:rPr>
                <w:lang w:val="uk-UA"/>
              </w:rPr>
              <w:t>відповідальністю</w:t>
            </w:r>
          </w:p>
          <w:p w:rsidR="00060DB9" w:rsidRDefault="00060DB9" w:rsidP="00060DB9">
            <w:pPr>
              <w:ind w:left="-109" w:right="-62"/>
              <w:jc w:val="center"/>
              <w:rPr>
                <w:lang w:val="uk-UA"/>
              </w:rPr>
            </w:pPr>
            <w:r w:rsidRPr="00016D6D">
              <w:rPr>
                <w:lang w:val="uk-UA"/>
              </w:rPr>
              <w:t>«Золотий вітязь»</w:t>
            </w:r>
          </w:p>
        </w:tc>
        <w:tc>
          <w:tcPr>
            <w:tcW w:w="2410" w:type="dxa"/>
          </w:tcPr>
          <w:p w:rsidR="00060DB9" w:rsidRPr="00016D6D" w:rsidRDefault="00060DB9" w:rsidP="00060DB9">
            <w:pPr>
              <w:ind w:left="-12" w:hanging="12"/>
              <w:jc w:val="center"/>
              <w:rPr>
                <w:lang w:val="uk-UA"/>
              </w:rPr>
            </w:pPr>
            <w:r w:rsidRPr="00016D6D">
              <w:rPr>
                <w:lang w:val="uk-UA"/>
              </w:rPr>
              <w:t>Землі житлової та</w:t>
            </w:r>
          </w:p>
          <w:p w:rsidR="00060DB9" w:rsidRDefault="00060DB9" w:rsidP="00060DB9">
            <w:pPr>
              <w:ind w:left="-12" w:hanging="12"/>
              <w:jc w:val="center"/>
              <w:rPr>
                <w:lang w:val="uk-UA"/>
              </w:rPr>
            </w:pPr>
            <w:r w:rsidRPr="00016D6D">
              <w:rPr>
                <w:lang w:val="uk-UA"/>
              </w:rPr>
              <w:t>громадської забу</w:t>
            </w:r>
            <w:r>
              <w:rPr>
                <w:lang w:val="uk-UA"/>
              </w:rPr>
              <w:t>-</w:t>
            </w:r>
          </w:p>
          <w:p w:rsidR="00060DB9" w:rsidRDefault="00060DB9" w:rsidP="00060DB9">
            <w:pPr>
              <w:ind w:left="-12" w:hanging="12"/>
              <w:jc w:val="center"/>
              <w:rPr>
                <w:lang w:val="uk-UA"/>
              </w:rPr>
            </w:pPr>
            <w:r w:rsidRPr="00016D6D">
              <w:rPr>
                <w:lang w:val="uk-UA"/>
              </w:rPr>
              <w:t>дови, для</w:t>
            </w:r>
            <w:r>
              <w:rPr>
                <w:lang w:val="uk-UA"/>
              </w:rPr>
              <w:t xml:space="preserve"> </w:t>
            </w:r>
            <w:r w:rsidRPr="00016D6D">
              <w:rPr>
                <w:lang w:val="uk-UA"/>
              </w:rPr>
              <w:t>розмі</w:t>
            </w:r>
            <w:r>
              <w:rPr>
                <w:lang w:val="uk-UA"/>
              </w:rPr>
              <w:t>-</w:t>
            </w:r>
          </w:p>
          <w:p w:rsidR="00060DB9" w:rsidRDefault="00060DB9" w:rsidP="00060DB9">
            <w:pPr>
              <w:ind w:left="-12" w:hanging="12"/>
              <w:jc w:val="center"/>
              <w:rPr>
                <w:lang w:val="uk-UA"/>
              </w:rPr>
            </w:pPr>
            <w:r w:rsidRPr="00016D6D">
              <w:rPr>
                <w:lang w:val="uk-UA"/>
              </w:rPr>
              <w:t>щення кафе</w:t>
            </w:r>
            <w:r>
              <w:rPr>
                <w:lang w:val="uk-UA"/>
              </w:rPr>
              <w:t xml:space="preserve"> </w:t>
            </w:r>
            <w:r w:rsidRPr="00016D6D">
              <w:rPr>
                <w:lang w:val="uk-UA"/>
              </w:rPr>
              <w:t>з пр</w:t>
            </w:r>
            <w:r w:rsidRPr="006D26E2">
              <w:t>ибу</w:t>
            </w:r>
            <w:r>
              <w:rPr>
                <w:lang w:val="uk-UA"/>
              </w:rPr>
              <w:t>-</w:t>
            </w:r>
          </w:p>
          <w:p w:rsidR="00060DB9" w:rsidRDefault="00060DB9" w:rsidP="00060DB9">
            <w:pPr>
              <w:ind w:left="-12" w:hanging="12"/>
              <w:jc w:val="center"/>
              <w:rPr>
                <w:lang w:val="uk-UA"/>
              </w:rPr>
            </w:pPr>
            <w:r w:rsidRPr="006D26E2">
              <w:t>довою для службового користування</w:t>
            </w:r>
          </w:p>
          <w:p w:rsidR="00DD2A84" w:rsidRDefault="00DD2A84" w:rsidP="00060DB9">
            <w:pPr>
              <w:ind w:left="-12" w:hanging="12"/>
              <w:jc w:val="center"/>
              <w:rPr>
                <w:lang w:val="uk-UA"/>
              </w:rPr>
            </w:pPr>
          </w:p>
          <w:p w:rsidR="00DD2A84" w:rsidRDefault="00DD2A84" w:rsidP="00060DB9">
            <w:pPr>
              <w:ind w:left="-12" w:hanging="12"/>
              <w:jc w:val="center"/>
              <w:rPr>
                <w:lang w:val="uk-UA"/>
              </w:rPr>
            </w:pPr>
          </w:p>
          <w:p w:rsidR="00DD2A84" w:rsidRDefault="00DD2A84" w:rsidP="00060DB9">
            <w:pPr>
              <w:ind w:left="-12" w:hanging="12"/>
              <w:jc w:val="center"/>
              <w:rPr>
                <w:lang w:val="uk-UA"/>
              </w:rPr>
            </w:pPr>
          </w:p>
          <w:p w:rsidR="00DD2A84" w:rsidRDefault="00DD2A84" w:rsidP="00060DB9">
            <w:pPr>
              <w:ind w:left="-12" w:hanging="12"/>
              <w:jc w:val="center"/>
              <w:rPr>
                <w:lang w:val="uk-UA"/>
              </w:rPr>
            </w:pPr>
          </w:p>
          <w:p w:rsidR="00DD2A84" w:rsidRPr="00DD2A84" w:rsidRDefault="00DD2A84" w:rsidP="00DD2A84">
            <w:pPr>
              <w:rPr>
                <w:lang w:val="uk-UA"/>
              </w:rPr>
            </w:pPr>
          </w:p>
        </w:tc>
        <w:tc>
          <w:tcPr>
            <w:tcW w:w="2976" w:type="dxa"/>
          </w:tcPr>
          <w:p w:rsidR="00060DB9" w:rsidRPr="00CC6838" w:rsidRDefault="00060DB9" w:rsidP="00060DB9">
            <w:pPr>
              <w:ind w:left="-107"/>
              <w:jc w:val="center"/>
            </w:pPr>
            <w:r w:rsidRPr="006D26E2">
              <w:t>Металургійний район,                                пр-т Металургів, 32а, 1211000000:02:016:0133</w:t>
            </w:r>
          </w:p>
        </w:tc>
        <w:tc>
          <w:tcPr>
            <w:tcW w:w="993" w:type="dxa"/>
          </w:tcPr>
          <w:p w:rsidR="00060DB9" w:rsidRDefault="00060DB9" w:rsidP="00060DB9">
            <w:pPr>
              <w:jc w:val="center"/>
              <w:rPr>
                <w:spacing w:val="-2"/>
                <w:lang w:val="uk-UA"/>
              </w:rPr>
            </w:pPr>
            <w:r w:rsidRPr="006D26E2">
              <w:t>0,0381</w:t>
            </w:r>
          </w:p>
        </w:tc>
        <w:tc>
          <w:tcPr>
            <w:tcW w:w="1275" w:type="dxa"/>
          </w:tcPr>
          <w:p w:rsidR="00060DB9" w:rsidRDefault="00060DB9" w:rsidP="00060DB9">
            <w:pPr>
              <w:jc w:val="center"/>
              <w:rPr>
                <w:rStyle w:val="FontStyle17"/>
                <w:lang w:val="uk-UA" w:eastAsia="uk-UA"/>
              </w:rPr>
            </w:pPr>
            <w:r>
              <w:rPr>
                <w:rStyle w:val="FontStyle17"/>
                <w:lang w:val="uk-UA" w:eastAsia="uk-UA"/>
              </w:rPr>
              <w:t>Оренда</w:t>
            </w:r>
          </w:p>
        </w:tc>
        <w:tc>
          <w:tcPr>
            <w:tcW w:w="5529" w:type="dxa"/>
          </w:tcPr>
          <w:p w:rsidR="00DD2A84" w:rsidRDefault="00DD2A84" w:rsidP="00DD2A84">
            <w:pPr>
              <w:pStyle w:val="Style6"/>
              <w:widowControl/>
              <w:spacing w:line="240" w:lineRule="auto"/>
              <w:ind w:hanging="1"/>
              <w:jc w:val="both"/>
              <w:rPr>
                <w:lang w:val="uk-UA"/>
              </w:rPr>
            </w:pPr>
            <w:r w:rsidRPr="00D91D56">
              <w:t>1. Ст. 123 Земельного кодексу України</w:t>
            </w:r>
            <w:r>
              <w:rPr>
                <w:lang w:val="uk-UA"/>
              </w:rPr>
              <w:t xml:space="preserve"> (надалі – Кодекс) </w:t>
            </w:r>
            <w:r w:rsidRPr="00D91D56">
              <w:t xml:space="preserve"> встановлено,</w:t>
            </w:r>
            <w:r w:rsidR="00E54A5C">
              <w:rPr>
                <w:lang w:val="uk-UA"/>
              </w:rPr>
              <w:t xml:space="preserve"> </w:t>
            </w:r>
            <w:r w:rsidRPr="00D91D56">
              <w:t xml:space="preserve">що надання в користування земельної ділянки, зареєстрованої  в  Державному  земельному  кадастрі відповідно до  </w:t>
            </w:r>
            <w:hyperlink r:id="rId10" w:tgtFrame="_blank" w:history="1">
              <w:r w:rsidRPr="00D91D56">
                <w:t>Закону України «Про Державний земельний кадастр</w:t>
              </w:r>
            </w:hyperlink>
            <w:r w:rsidRPr="00D91D56">
              <w:t>», право власності на яку</w:t>
            </w:r>
            <w:r>
              <w:rPr>
                <w:lang w:val="uk-UA"/>
              </w:rPr>
              <w:t xml:space="preserve"> зареєстровано  в  Державному  реєстрі  речових</w:t>
            </w:r>
            <w:r w:rsidRPr="00D91D56">
              <w:t xml:space="preserve"> прав на нерухоме майно, без зміни її меж та цільового призначення здійснюється без складення документації із землеустрою</w:t>
            </w:r>
            <w:r>
              <w:t>.</w:t>
            </w:r>
          </w:p>
          <w:p w:rsidR="00060DB9" w:rsidRDefault="00DD2A84" w:rsidP="00DD2A84">
            <w:pPr>
              <w:pStyle w:val="Style6"/>
              <w:widowControl/>
              <w:spacing w:line="240" w:lineRule="auto"/>
              <w:ind w:hanging="1"/>
              <w:jc w:val="both"/>
              <w:rPr>
                <w:bCs/>
                <w:shd w:val="clear" w:color="auto" w:fill="FFFFFF"/>
                <w:lang w:val="uk-UA"/>
              </w:rPr>
            </w:pPr>
            <w:r>
              <w:rPr>
                <w:lang w:val="uk-UA"/>
              </w:rPr>
              <w:t>2. У разі відсутності зареєстрованого права на земельну  ділянку  в</w:t>
            </w:r>
            <w:r w:rsidRPr="00241E30">
              <w:rPr>
                <w:lang w:val="uk-UA"/>
              </w:rPr>
              <w:t xml:space="preserve"> </w:t>
            </w:r>
            <w:r>
              <w:rPr>
                <w:lang w:val="uk-UA"/>
              </w:rPr>
              <w:t xml:space="preserve"> </w:t>
            </w:r>
            <w:r w:rsidRPr="00241E30">
              <w:rPr>
                <w:lang w:val="uk-UA"/>
              </w:rPr>
              <w:t xml:space="preserve">Державному </w:t>
            </w:r>
            <w:r>
              <w:rPr>
                <w:lang w:val="uk-UA"/>
              </w:rPr>
              <w:t xml:space="preserve"> </w:t>
            </w:r>
            <w:r w:rsidRPr="00241E30">
              <w:rPr>
                <w:lang w:val="uk-UA"/>
              </w:rPr>
              <w:t xml:space="preserve">реєстрі </w:t>
            </w:r>
            <w:r>
              <w:rPr>
                <w:lang w:val="uk-UA"/>
              </w:rPr>
              <w:t xml:space="preserve"> </w:t>
            </w:r>
            <w:r w:rsidRPr="00241E30">
              <w:rPr>
                <w:lang w:val="uk-UA"/>
              </w:rPr>
              <w:t>речових</w:t>
            </w:r>
          </w:p>
        </w:tc>
      </w:tr>
      <w:tr w:rsidR="00DD2A84" w:rsidRPr="004D6286" w:rsidTr="00D213DA">
        <w:trPr>
          <w:cantSplit/>
          <w:trHeight w:val="256"/>
        </w:trPr>
        <w:tc>
          <w:tcPr>
            <w:tcW w:w="534" w:type="dxa"/>
          </w:tcPr>
          <w:p w:rsidR="00DD2A84" w:rsidRPr="00FA3FB1" w:rsidRDefault="00DD2A84" w:rsidP="00DD2A84">
            <w:pPr>
              <w:jc w:val="center"/>
              <w:rPr>
                <w:b/>
                <w:i/>
                <w:lang w:val="uk-UA"/>
              </w:rPr>
            </w:pPr>
            <w:r w:rsidRPr="00FA3FB1">
              <w:rPr>
                <w:b/>
                <w:i/>
                <w:lang w:val="uk-UA"/>
              </w:rPr>
              <w:lastRenderedPageBreak/>
              <w:t>1</w:t>
            </w:r>
          </w:p>
        </w:tc>
        <w:tc>
          <w:tcPr>
            <w:tcW w:w="2126" w:type="dxa"/>
          </w:tcPr>
          <w:p w:rsidR="00DD2A84" w:rsidRPr="00FA3FB1" w:rsidRDefault="00DD2A84" w:rsidP="00DD2A84">
            <w:pPr>
              <w:jc w:val="center"/>
              <w:rPr>
                <w:b/>
                <w:i/>
                <w:lang w:val="uk-UA"/>
              </w:rPr>
            </w:pPr>
            <w:r w:rsidRPr="00FA3FB1">
              <w:rPr>
                <w:b/>
                <w:i/>
                <w:lang w:val="uk-UA"/>
              </w:rPr>
              <w:t>2</w:t>
            </w:r>
          </w:p>
        </w:tc>
        <w:tc>
          <w:tcPr>
            <w:tcW w:w="2410" w:type="dxa"/>
          </w:tcPr>
          <w:p w:rsidR="00DD2A84" w:rsidRPr="00FA3FB1" w:rsidRDefault="00DD2A84" w:rsidP="00DD2A84">
            <w:pPr>
              <w:pStyle w:val="1"/>
              <w:ind w:left="-165" w:right="-108" w:firstLine="165"/>
              <w:jc w:val="center"/>
              <w:rPr>
                <w:sz w:val="24"/>
                <w:szCs w:val="24"/>
              </w:rPr>
            </w:pPr>
            <w:r w:rsidRPr="00FA3FB1">
              <w:rPr>
                <w:sz w:val="24"/>
                <w:szCs w:val="24"/>
              </w:rPr>
              <w:t>3</w:t>
            </w:r>
          </w:p>
        </w:tc>
        <w:tc>
          <w:tcPr>
            <w:tcW w:w="2976" w:type="dxa"/>
          </w:tcPr>
          <w:p w:rsidR="00DD2A84" w:rsidRPr="00FA3FB1" w:rsidRDefault="00DD2A84" w:rsidP="00DD2A84">
            <w:pPr>
              <w:pStyle w:val="8"/>
              <w:rPr>
                <w:b/>
                <w:bCs w:val="0"/>
                <w:i/>
                <w:iCs w:val="0"/>
                <w:sz w:val="24"/>
                <w:szCs w:val="24"/>
              </w:rPr>
            </w:pPr>
            <w:r w:rsidRPr="00FA3FB1">
              <w:rPr>
                <w:b/>
                <w:bCs w:val="0"/>
                <w:i/>
                <w:iCs w:val="0"/>
                <w:sz w:val="24"/>
                <w:szCs w:val="24"/>
              </w:rPr>
              <w:t>4</w:t>
            </w:r>
          </w:p>
        </w:tc>
        <w:tc>
          <w:tcPr>
            <w:tcW w:w="993" w:type="dxa"/>
          </w:tcPr>
          <w:p w:rsidR="00DD2A84" w:rsidRPr="00A96C5C" w:rsidRDefault="00DD2A84" w:rsidP="00DD2A84">
            <w:pPr>
              <w:pStyle w:val="8"/>
              <w:rPr>
                <w:b/>
                <w:bCs w:val="0"/>
                <w:i/>
                <w:iCs w:val="0"/>
                <w:sz w:val="24"/>
                <w:szCs w:val="24"/>
              </w:rPr>
            </w:pPr>
            <w:r w:rsidRPr="00A96C5C">
              <w:rPr>
                <w:b/>
                <w:bCs w:val="0"/>
                <w:i/>
                <w:iCs w:val="0"/>
                <w:sz w:val="24"/>
                <w:szCs w:val="24"/>
              </w:rPr>
              <w:t>5</w:t>
            </w:r>
          </w:p>
        </w:tc>
        <w:tc>
          <w:tcPr>
            <w:tcW w:w="1275" w:type="dxa"/>
          </w:tcPr>
          <w:p w:rsidR="00DD2A84" w:rsidRPr="00A96C5C" w:rsidRDefault="00DD2A84" w:rsidP="00DD2A84">
            <w:pPr>
              <w:pStyle w:val="8"/>
              <w:rPr>
                <w:b/>
                <w:bCs w:val="0"/>
                <w:i/>
                <w:iCs w:val="0"/>
                <w:sz w:val="24"/>
                <w:szCs w:val="24"/>
              </w:rPr>
            </w:pPr>
            <w:r w:rsidRPr="00A96C5C">
              <w:rPr>
                <w:b/>
                <w:bCs w:val="0"/>
                <w:i/>
                <w:iCs w:val="0"/>
                <w:sz w:val="24"/>
                <w:szCs w:val="24"/>
              </w:rPr>
              <w:t>6</w:t>
            </w:r>
          </w:p>
        </w:tc>
        <w:tc>
          <w:tcPr>
            <w:tcW w:w="5529" w:type="dxa"/>
          </w:tcPr>
          <w:p w:rsidR="00DD2A84" w:rsidRPr="00FA3FB1" w:rsidRDefault="00DD2A84" w:rsidP="00DD2A84">
            <w:pPr>
              <w:ind w:left="-70" w:right="-70"/>
              <w:jc w:val="center"/>
              <w:rPr>
                <w:b/>
                <w:i/>
                <w:lang w:val="uk-UA"/>
              </w:rPr>
            </w:pPr>
            <w:r w:rsidRPr="00FA3FB1">
              <w:rPr>
                <w:b/>
                <w:i/>
                <w:lang w:val="uk-UA"/>
              </w:rPr>
              <w:t>7</w:t>
            </w:r>
          </w:p>
        </w:tc>
      </w:tr>
      <w:tr w:rsidR="004D6286" w:rsidRPr="00BA083C" w:rsidTr="00D213DA">
        <w:trPr>
          <w:cantSplit/>
          <w:trHeight w:val="256"/>
        </w:trPr>
        <w:tc>
          <w:tcPr>
            <w:tcW w:w="534" w:type="dxa"/>
          </w:tcPr>
          <w:p w:rsidR="004D6286" w:rsidRPr="00FA3FB1" w:rsidRDefault="004D6286" w:rsidP="004D6286">
            <w:pPr>
              <w:jc w:val="center"/>
              <w:rPr>
                <w:b/>
                <w:i/>
                <w:lang w:val="uk-UA"/>
              </w:rPr>
            </w:pPr>
          </w:p>
        </w:tc>
        <w:tc>
          <w:tcPr>
            <w:tcW w:w="2126" w:type="dxa"/>
          </w:tcPr>
          <w:p w:rsidR="004D6286" w:rsidRPr="00FA3FB1" w:rsidRDefault="004D6286" w:rsidP="004D6286">
            <w:pPr>
              <w:jc w:val="center"/>
              <w:rPr>
                <w:b/>
                <w:i/>
                <w:lang w:val="uk-UA"/>
              </w:rPr>
            </w:pPr>
          </w:p>
        </w:tc>
        <w:tc>
          <w:tcPr>
            <w:tcW w:w="2410" w:type="dxa"/>
          </w:tcPr>
          <w:p w:rsidR="004D6286" w:rsidRPr="00FA3FB1" w:rsidRDefault="004D6286" w:rsidP="004D6286">
            <w:pPr>
              <w:pStyle w:val="1"/>
              <w:ind w:left="-165" w:right="-108" w:firstLine="165"/>
              <w:jc w:val="center"/>
              <w:rPr>
                <w:sz w:val="24"/>
                <w:szCs w:val="24"/>
              </w:rPr>
            </w:pPr>
          </w:p>
        </w:tc>
        <w:tc>
          <w:tcPr>
            <w:tcW w:w="2976" w:type="dxa"/>
          </w:tcPr>
          <w:p w:rsidR="004D6286" w:rsidRPr="00FA3FB1" w:rsidRDefault="004D6286" w:rsidP="004D6286">
            <w:pPr>
              <w:pStyle w:val="8"/>
              <w:rPr>
                <w:b/>
                <w:bCs w:val="0"/>
                <w:i/>
                <w:iCs w:val="0"/>
                <w:sz w:val="24"/>
                <w:szCs w:val="24"/>
              </w:rPr>
            </w:pPr>
          </w:p>
        </w:tc>
        <w:tc>
          <w:tcPr>
            <w:tcW w:w="993" w:type="dxa"/>
          </w:tcPr>
          <w:p w:rsidR="004D6286" w:rsidRPr="00A96C5C" w:rsidRDefault="004D6286" w:rsidP="004D6286">
            <w:pPr>
              <w:pStyle w:val="8"/>
              <w:rPr>
                <w:b/>
                <w:bCs w:val="0"/>
                <w:i/>
                <w:iCs w:val="0"/>
                <w:sz w:val="24"/>
                <w:szCs w:val="24"/>
              </w:rPr>
            </w:pPr>
          </w:p>
        </w:tc>
        <w:tc>
          <w:tcPr>
            <w:tcW w:w="1275" w:type="dxa"/>
          </w:tcPr>
          <w:p w:rsidR="004D6286" w:rsidRPr="00A96C5C" w:rsidRDefault="004D6286" w:rsidP="004D6286">
            <w:pPr>
              <w:pStyle w:val="8"/>
              <w:rPr>
                <w:b/>
                <w:bCs w:val="0"/>
                <w:i/>
                <w:iCs w:val="0"/>
                <w:sz w:val="24"/>
                <w:szCs w:val="24"/>
              </w:rPr>
            </w:pPr>
          </w:p>
        </w:tc>
        <w:tc>
          <w:tcPr>
            <w:tcW w:w="5529" w:type="dxa"/>
          </w:tcPr>
          <w:p w:rsidR="00DD2A84" w:rsidRDefault="00DD2A84" w:rsidP="00DD2A84">
            <w:pPr>
              <w:pStyle w:val="Style6"/>
              <w:widowControl/>
              <w:spacing w:line="240" w:lineRule="auto"/>
              <w:jc w:val="both"/>
              <w:rPr>
                <w:shd w:val="clear" w:color="auto" w:fill="FFFFFF"/>
                <w:lang w:val="uk-UA"/>
              </w:rPr>
            </w:pPr>
            <w:r w:rsidRPr="00241E30">
              <w:rPr>
                <w:lang w:val="uk-UA"/>
              </w:rPr>
              <w:t>прав на нерухоме майно</w:t>
            </w:r>
            <w:r>
              <w:rPr>
                <w:lang w:val="uk-UA"/>
              </w:rPr>
              <w:t>, надання земельної ділянки,</w:t>
            </w:r>
            <w:r w:rsidRPr="00241E30">
              <w:rPr>
                <w:lang w:val="uk-UA"/>
              </w:rPr>
              <w:t xml:space="preserve"> без </w:t>
            </w:r>
            <w:r>
              <w:rPr>
                <w:lang w:val="uk-UA"/>
              </w:rPr>
              <w:t xml:space="preserve"> </w:t>
            </w:r>
            <w:r w:rsidRPr="00241E30">
              <w:rPr>
                <w:lang w:val="uk-UA"/>
              </w:rPr>
              <w:t>зміни</w:t>
            </w:r>
            <w:r>
              <w:rPr>
                <w:lang w:val="uk-UA"/>
              </w:rPr>
              <w:t xml:space="preserve"> </w:t>
            </w:r>
            <w:r w:rsidRPr="00241E30">
              <w:rPr>
                <w:lang w:val="uk-UA"/>
              </w:rPr>
              <w:t xml:space="preserve"> її</w:t>
            </w:r>
            <w:r>
              <w:rPr>
                <w:lang w:val="uk-UA"/>
              </w:rPr>
              <w:t xml:space="preserve">  </w:t>
            </w:r>
            <w:r w:rsidRPr="00241E30">
              <w:rPr>
                <w:lang w:val="uk-UA"/>
              </w:rPr>
              <w:t xml:space="preserve">меж та </w:t>
            </w:r>
            <w:r>
              <w:rPr>
                <w:lang w:val="uk-UA"/>
              </w:rPr>
              <w:t xml:space="preserve"> </w:t>
            </w:r>
            <w:r w:rsidRPr="00241E30">
              <w:rPr>
                <w:lang w:val="uk-UA"/>
              </w:rPr>
              <w:t xml:space="preserve">цільового </w:t>
            </w:r>
            <w:r>
              <w:rPr>
                <w:lang w:val="uk-UA"/>
              </w:rPr>
              <w:t xml:space="preserve"> </w:t>
            </w:r>
            <w:r w:rsidRPr="00241E30">
              <w:rPr>
                <w:lang w:val="uk-UA"/>
              </w:rPr>
              <w:t>призначення</w:t>
            </w:r>
            <w:r>
              <w:rPr>
                <w:lang w:val="uk-UA"/>
              </w:rPr>
              <w:t xml:space="preserve">, у користування  здійснюється </w:t>
            </w:r>
            <w:r w:rsidRPr="00A0510A">
              <w:rPr>
                <w:shd w:val="clear" w:color="auto" w:fill="FFFFFF"/>
                <w:lang w:val="uk-UA"/>
              </w:rPr>
              <w:t>на підставі технічно</w:t>
            </w:r>
            <w:r>
              <w:rPr>
                <w:shd w:val="clear" w:color="auto" w:fill="FFFFFF"/>
                <w:lang w:val="uk-UA"/>
              </w:rPr>
              <w:t>ї</w:t>
            </w:r>
          </w:p>
          <w:p w:rsidR="00DD2A84" w:rsidRDefault="00DD2A84" w:rsidP="00DD2A84">
            <w:pPr>
              <w:pStyle w:val="Style6"/>
              <w:widowControl/>
              <w:spacing w:line="240" w:lineRule="auto"/>
              <w:jc w:val="both"/>
              <w:rPr>
                <w:shd w:val="clear" w:color="auto" w:fill="FFFFFF"/>
                <w:lang w:val="uk-UA"/>
              </w:rPr>
            </w:pPr>
            <w:r w:rsidRPr="00A0510A">
              <w:rPr>
                <w:shd w:val="clear" w:color="auto" w:fill="FFFFFF"/>
                <w:lang w:val="uk-UA"/>
              </w:rPr>
              <w:t>документації із землеустрою щодо встановлення меж земельної ділянки в натурі (на місцевості)</w:t>
            </w:r>
            <w:r>
              <w:rPr>
                <w:shd w:val="clear" w:color="auto" w:fill="FFFFFF"/>
                <w:lang w:val="uk-UA"/>
              </w:rPr>
              <w:t>,</w:t>
            </w:r>
            <w:r w:rsidR="00E54A5C">
              <w:rPr>
                <w:shd w:val="clear" w:color="auto" w:fill="FFFFFF"/>
                <w:lang w:val="uk-UA"/>
              </w:rPr>
              <w:t xml:space="preserve"> </w:t>
            </w:r>
            <w:r>
              <w:rPr>
                <w:shd w:val="clear" w:color="auto" w:fill="FFFFFF"/>
                <w:lang w:val="uk-UA"/>
              </w:rPr>
              <w:t xml:space="preserve">що розробляється </w:t>
            </w:r>
            <w:r w:rsidRPr="00343319">
              <w:rPr>
                <w:shd w:val="clear" w:color="auto" w:fill="FFFFFF"/>
                <w:lang w:val="uk-UA"/>
              </w:rPr>
              <w:t>на підставі дозволу, наданого органом місцевого самоврядування, відповідно до повноважень, визначених</w:t>
            </w:r>
            <w:r w:rsidRPr="00A0510A">
              <w:rPr>
                <w:shd w:val="clear" w:color="auto" w:fill="FFFFFF"/>
              </w:rPr>
              <w:t> </w:t>
            </w:r>
            <w:r>
              <w:rPr>
                <w:shd w:val="clear" w:color="auto" w:fill="FFFFFF"/>
                <w:lang w:val="uk-UA"/>
              </w:rPr>
              <w:t>ст.122</w:t>
            </w:r>
            <w:r w:rsidRPr="00A0510A">
              <w:rPr>
                <w:shd w:val="clear" w:color="auto" w:fill="FFFFFF"/>
              </w:rPr>
              <w:t> </w:t>
            </w:r>
            <w:r w:rsidRPr="00343319">
              <w:rPr>
                <w:shd w:val="clear" w:color="auto" w:fill="FFFFFF"/>
                <w:lang w:val="uk-UA"/>
              </w:rPr>
              <w:t xml:space="preserve"> Кодексу</w:t>
            </w:r>
            <w:r>
              <w:rPr>
                <w:shd w:val="clear" w:color="auto" w:fill="FFFFFF"/>
                <w:lang w:val="uk-UA"/>
              </w:rPr>
              <w:t>.</w:t>
            </w:r>
          </w:p>
          <w:p w:rsidR="00DD2A84" w:rsidRDefault="00DD2A84" w:rsidP="00DD2A84">
            <w:pPr>
              <w:pStyle w:val="Style6"/>
              <w:widowControl/>
              <w:spacing w:line="240" w:lineRule="auto"/>
              <w:ind w:hanging="1"/>
              <w:jc w:val="both"/>
              <w:rPr>
                <w:shd w:val="clear" w:color="auto" w:fill="FFFFFF"/>
                <w:lang w:val="uk-UA"/>
              </w:rPr>
            </w:pPr>
            <w:r>
              <w:rPr>
                <w:shd w:val="clear" w:color="auto" w:fill="FFFFFF"/>
                <w:lang w:val="uk-UA"/>
              </w:rPr>
              <w:t>3. Наявна невідповідність функціонального призначення об’єкта нерухомого майна, зазначеного в свідоцтві про право власності на нерухоме майно від 18.06.2010, заяві суб’єкта господарювання від 08.10.2020 та витязі з Державного земельного кадастру про земельну ділянку від 02.10.2020</w:t>
            </w:r>
            <w:r w:rsidR="00D44F42">
              <w:rPr>
                <w:shd w:val="clear" w:color="auto" w:fill="FFFFFF"/>
                <w:lang w:val="uk-UA"/>
              </w:rPr>
              <w:t xml:space="preserve"> </w:t>
            </w:r>
            <w:r>
              <w:rPr>
                <w:shd w:val="clear" w:color="auto" w:fill="FFFFFF"/>
                <w:lang w:val="uk-UA"/>
              </w:rPr>
              <w:t>(нежитлова будівля кафе),</w:t>
            </w:r>
            <w:r w:rsidR="00D44F42">
              <w:rPr>
                <w:shd w:val="clear" w:color="auto" w:fill="FFFFFF"/>
                <w:lang w:val="uk-UA"/>
              </w:rPr>
              <w:t xml:space="preserve"> </w:t>
            </w:r>
            <w:r>
              <w:rPr>
                <w:shd w:val="clear" w:color="auto" w:fill="FFFFFF"/>
                <w:lang w:val="uk-UA"/>
              </w:rPr>
              <w:t>її фактичному використанню під аптеку.</w:t>
            </w:r>
          </w:p>
          <w:p w:rsidR="004D6286" w:rsidRPr="00FA3FB1" w:rsidRDefault="00DD2A84" w:rsidP="00DD2A84">
            <w:pPr>
              <w:ind w:left="-70" w:right="-70"/>
              <w:jc w:val="both"/>
              <w:rPr>
                <w:b/>
                <w:i/>
                <w:lang w:val="uk-UA"/>
              </w:rPr>
            </w:pPr>
            <w:r>
              <w:rPr>
                <w:shd w:val="clear" w:color="auto" w:fill="FFFFFF"/>
                <w:lang w:val="uk-UA"/>
              </w:rPr>
              <w:t>4. У межах земельної ділянки впритул до будівлі розташовані дві споруди комерційного призначення, що відсутні на кадастровому плані проекту землеустрою щодо її формування шляхом відведення від 2009 року. Дозвільні документи на їх розміщення в наданих матеріалах відсутні</w:t>
            </w:r>
          </w:p>
        </w:tc>
      </w:tr>
      <w:tr w:rsidR="00D44F42" w:rsidRPr="006A34C0" w:rsidTr="00D213DA">
        <w:trPr>
          <w:cantSplit/>
          <w:trHeight w:val="256"/>
        </w:trPr>
        <w:tc>
          <w:tcPr>
            <w:tcW w:w="534" w:type="dxa"/>
          </w:tcPr>
          <w:p w:rsidR="00D44F42" w:rsidRDefault="00D44F42" w:rsidP="00D44F42">
            <w:pPr>
              <w:ind w:left="34"/>
              <w:jc w:val="center"/>
              <w:rPr>
                <w:color w:val="000000"/>
                <w:lang w:val="uk-UA"/>
              </w:rPr>
            </w:pPr>
            <w:r>
              <w:rPr>
                <w:color w:val="000000"/>
                <w:lang w:val="uk-UA"/>
              </w:rPr>
              <w:t>9</w:t>
            </w:r>
          </w:p>
        </w:tc>
        <w:tc>
          <w:tcPr>
            <w:tcW w:w="2126" w:type="dxa"/>
          </w:tcPr>
          <w:p w:rsidR="00D44F42" w:rsidRDefault="00D44F42" w:rsidP="00D44F42">
            <w:pPr>
              <w:ind w:left="-109" w:right="-62"/>
              <w:jc w:val="center"/>
              <w:rPr>
                <w:lang w:val="uk-UA"/>
              </w:rPr>
            </w:pPr>
            <w:r>
              <w:rPr>
                <w:lang w:val="uk-UA"/>
              </w:rPr>
              <w:t>Громадянка</w:t>
            </w:r>
          </w:p>
          <w:p w:rsidR="00D44F42" w:rsidRDefault="00D44F42" w:rsidP="00D44F42">
            <w:pPr>
              <w:ind w:left="-109" w:right="-62"/>
              <w:jc w:val="center"/>
              <w:rPr>
                <w:lang w:val="uk-UA"/>
              </w:rPr>
            </w:pPr>
            <w:r>
              <w:rPr>
                <w:lang w:val="uk-UA"/>
              </w:rPr>
              <w:t>Рябцева</w:t>
            </w:r>
          </w:p>
          <w:p w:rsidR="00D44F42" w:rsidRDefault="00D44F42" w:rsidP="00D44F42">
            <w:pPr>
              <w:ind w:left="-109" w:right="-62"/>
              <w:jc w:val="center"/>
              <w:rPr>
                <w:lang w:val="uk-UA"/>
              </w:rPr>
            </w:pPr>
            <w:r>
              <w:rPr>
                <w:lang w:val="uk-UA"/>
              </w:rPr>
              <w:t>Вікторія</w:t>
            </w:r>
          </w:p>
          <w:p w:rsidR="00D44F42" w:rsidRPr="00016D6D" w:rsidRDefault="00D44F42" w:rsidP="00D44F42">
            <w:pPr>
              <w:ind w:left="-109" w:right="-62"/>
              <w:jc w:val="center"/>
              <w:rPr>
                <w:lang w:val="uk-UA"/>
              </w:rPr>
            </w:pPr>
            <w:r>
              <w:rPr>
                <w:lang w:val="uk-UA"/>
              </w:rPr>
              <w:t>Вікторівна</w:t>
            </w:r>
          </w:p>
        </w:tc>
        <w:tc>
          <w:tcPr>
            <w:tcW w:w="2410" w:type="dxa"/>
          </w:tcPr>
          <w:p w:rsidR="00D44F42" w:rsidRPr="000D1A55" w:rsidRDefault="00D44F42" w:rsidP="00D44F42">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sidR="00E54A5C">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D44F42" w:rsidRPr="00B53BC9" w:rsidRDefault="00D44F42" w:rsidP="00D44F42">
            <w:pPr>
              <w:ind w:left="-108" w:right="-60"/>
              <w:jc w:val="center"/>
              <w:rPr>
                <w:spacing w:val="-4"/>
                <w:lang w:val="uk-UA"/>
              </w:rPr>
            </w:pPr>
            <w:r>
              <w:rPr>
                <w:spacing w:val="-4"/>
                <w:lang w:val="uk-UA"/>
              </w:rPr>
              <w:t xml:space="preserve">Покровський </w:t>
            </w:r>
            <w:r w:rsidRPr="00B53BC9">
              <w:rPr>
                <w:spacing w:val="-4"/>
                <w:lang w:val="uk-UA"/>
              </w:rPr>
              <w:t>район,</w:t>
            </w:r>
          </w:p>
          <w:p w:rsidR="00D44F42" w:rsidRDefault="00D44F42" w:rsidP="00D44F42">
            <w:pPr>
              <w:ind w:left="-108" w:right="-60"/>
              <w:jc w:val="center"/>
              <w:rPr>
                <w:spacing w:val="-4"/>
                <w:lang w:val="uk-UA"/>
              </w:rPr>
            </w:pPr>
            <w:r>
              <w:rPr>
                <w:spacing w:val="-4"/>
                <w:lang w:val="uk-UA"/>
              </w:rPr>
              <w:t>вул. Олександрівська</w:t>
            </w:r>
            <w:r w:rsidRPr="00213D77">
              <w:rPr>
                <w:spacing w:val="-4"/>
              </w:rPr>
              <w:t xml:space="preserve">, </w:t>
            </w:r>
            <w:r>
              <w:rPr>
                <w:spacing w:val="-4"/>
                <w:lang w:val="uk-UA"/>
              </w:rPr>
              <w:t>3</w:t>
            </w:r>
            <w:r w:rsidRPr="00213D77">
              <w:rPr>
                <w:spacing w:val="-4"/>
              </w:rPr>
              <w:t>,</w:t>
            </w:r>
          </w:p>
          <w:p w:rsidR="00D44F42" w:rsidRPr="00213D77" w:rsidRDefault="00D44F42" w:rsidP="00D44F42">
            <w:pPr>
              <w:ind w:left="-108" w:right="-60"/>
              <w:jc w:val="center"/>
              <w:rPr>
                <w:spacing w:val="-4"/>
                <w:lang w:val="uk-UA"/>
              </w:rPr>
            </w:pPr>
            <w:r>
              <w:rPr>
                <w:spacing w:val="-4"/>
              </w:rPr>
              <w:t>1211000000:0</w:t>
            </w:r>
            <w:r>
              <w:rPr>
                <w:spacing w:val="-4"/>
                <w:lang w:val="uk-UA"/>
              </w:rPr>
              <w:t>4</w:t>
            </w:r>
            <w:r>
              <w:rPr>
                <w:spacing w:val="-4"/>
              </w:rPr>
              <w:t>:</w:t>
            </w:r>
            <w:r>
              <w:rPr>
                <w:spacing w:val="-4"/>
                <w:lang w:val="uk-UA"/>
              </w:rPr>
              <w:t>379</w:t>
            </w:r>
            <w:r>
              <w:rPr>
                <w:spacing w:val="-4"/>
              </w:rPr>
              <w:t>:00</w:t>
            </w:r>
            <w:r>
              <w:rPr>
                <w:spacing w:val="-4"/>
                <w:lang w:val="uk-UA"/>
              </w:rPr>
              <w:t>61</w:t>
            </w:r>
          </w:p>
        </w:tc>
        <w:tc>
          <w:tcPr>
            <w:tcW w:w="993" w:type="dxa"/>
          </w:tcPr>
          <w:p w:rsidR="00D44F42" w:rsidRPr="001163CF" w:rsidRDefault="00D44F42" w:rsidP="00D44F42">
            <w:pPr>
              <w:jc w:val="center"/>
              <w:rPr>
                <w:lang w:val="uk-UA"/>
              </w:rPr>
            </w:pPr>
            <w:r>
              <w:rPr>
                <w:lang w:val="uk-UA"/>
              </w:rPr>
              <w:t>0,1000</w:t>
            </w:r>
          </w:p>
        </w:tc>
        <w:tc>
          <w:tcPr>
            <w:tcW w:w="1275" w:type="dxa"/>
          </w:tcPr>
          <w:p w:rsidR="00D44F42" w:rsidRPr="00796696" w:rsidRDefault="00D44F42" w:rsidP="00D44F42">
            <w:pPr>
              <w:jc w:val="center"/>
              <w:rPr>
                <w:lang w:eastAsia="uk-UA"/>
              </w:rPr>
            </w:pPr>
            <w:r w:rsidRPr="00796696">
              <w:rPr>
                <w:lang w:eastAsia="uk-UA"/>
              </w:rPr>
              <w:t>Приватна</w:t>
            </w:r>
          </w:p>
          <w:p w:rsidR="00D44F42" w:rsidRPr="00CB56EB" w:rsidRDefault="00D44F42" w:rsidP="00D44F42">
            <w:pPr>
              <w:jc w:val="center"/>
              <w:rPr>
                <w:rStyle w:val="FontStyle17"/>
                <w:lang w:val="uk-UA" w:eastAsia="uk-UA"/>
              </w:rPr>
            </w:pPr>
            <w:r w:rsidRPr="00E54A5C">
              <w:rPr>
                <w:lang w:val="uk-UA" w:eastAsia="uk-UA"/>
              </w:rPr>
              <w:t>власність</w:t>
            </w:r>
          </w:p>
        </w:tc>
        <w:tc>
          <w:tcPr>
            <w:tcW w:w="5529" w:type="dxa"/>
          </w:tcPr>
          <w:p w:rsidR="00D44F42" w:rsidRPr="00FA3FB1" w:rsidRDefault="00D44F42" w:rsidP="00D44F42">
            <w:pPr>
              <w:pStyle w:val="Style1"/>
              <w:widowControl/>
              <w:tabs>
                <w:tab w:val="left" w:pos="425"/>
              </w:tabs>
              <w:ind w:firstLine="0"/>
              <w:rPr>
                <w:lang w:val="uk-UA"/>
              </w:rPr>
            </w:pPr>
            <w:r>
              <w:rPr>
                <w:bCs/>
                <w:iCs/>
                <w:lang w:val="uk-UA"/>
              </w:rPr>
              <w:t>1. Інформація про суміжного землекористувача на вул. Олександрівській</w:t>
            </w:r>
            <w:r w:rsidRPr="00FA3FB1">
              <w:rPr>
                <w:bCs/>
                <w:iCs/>
                <w:lang w:val="uk-UA"/>
              </w:rPr>
              <w:t>,</w:t>
            </w:r>
            <w:r>
              <w:rPr>
                <w:bCs/>
                <w:iCs/>
                <w:lang w:val="uk-UA"/>
              </w:rPr>
              <w:t xml:space="preserve"> 5</w:t>
            </w:r>
            <w:r w:rsidR="00A56E02">
              <w:rPr>
                <w:bCs/>
                <w:iCs/>
                <w:lang w:val="uk-UA"/>
              </w:rPr>
              <w:t xml:space="preserve">, </w:t>
            </w:r>
            <w:r w:rsidRPr="00FA3FB1">
              <w:rPr>
                <w:bCs/>
                <w:iCs/>
                <w:lang w:val="uk-UA"/>
              </w:rPr>
              <w:t>зазначена у витязі з Державного земельного   када</w:t>
            </w:r>
            <w:r>
              <w:rPr>
                <w:bCs/>
                <w:iCs/>
                <w:lang w:val="uk-UA"/>
              </w:rPr>
              <w:t>стру про земельну ділянку від 02.10</w:t>
            </w:r>
            <w:r w:rsidR="00A56E02">
              <w:rPr>
                <w:bCs/>
                <w:iCs/>
                <w:lang w:val="uk-UA"/>
              </w:rPr>
              <w:t xml:space="preserve">.2020 </w:t>
            </w:r>
            <w:r>
              <w:rPr>
                <w:bCs/>
                <w:iCs/>
                <w:lang w:val="uk-UA"/>
              </w:rPr>
              <w:t>№НВ-121454872</w:t>
            </w:r>
            <w:r w:rsidRPr="00FA3FB1">
              <w:rPr>
                <w:bCs/>
                <w:iCs/>
                <w:lang w:val="uk-UA"/>
              </w:rPr>
              <w:t>2020, не відповідає інформації, зазначе</w:t>
            </w:r>
            <w:r>
              <w:rPr>
                <w:bCs/>
                <w:iCs/>
                <w:lang w:val="uk-UA"/>
              </w:rPr>
              <w:t>ній на кадастровому плані</w:t>
            </w:r>
            <w:r w:rsidRPr="00FA3FB1">
              <w:rPr>
                <w:bCs/>
                <w:iCs/>
                <w:lang w:val="uk-UA"/>
              </w:rPr>
              <w:t xml:space="preserve"> </w:t>
            </w:r>
            <w:r w:rsidR="00A56E02">
              <w:rPr>
                <w:bCs/>
                <w:iCs/>
                <w:lang w:val="uk-UA"/>
              </w:rPr>
              <w:t>в</w:t>
            </w:r>
            <w:r w:rsidRPr="00FA3FB1">
              <w:rPr>
                <w:bCs/>
                <w:iCs/>
                <w:lang w:val="uk-UA"/>
              </w:rPr>
              <w:t xml:space="preserve"> розробленій технічній документація із землеустрою </w:t>
            </w:r>
            <w:r w:rsidRPr="00FA3FB1">
              <w:rPr>
                <w:lang w:val="uk-UA"/>
              </w:rPr>
              <w:t>(документи передбачено  ст. 198 Земельного кодексу України, ст. 55 Закону України «Про землеустрій»)</w:t>
            </w:r>
            <w:r>
              <w:rPr>
                <w:lang w:val="uk-UA"/>
              </w:rPr>
              <w:t>.</w:t>
            </w:r>
          </w:p>
          <w:p w:rsidR="00D44F42" w:rsidRPr="001F1160" w:rsidRDefault="00D44F42" w:rsidP="00D44F42">
            <w:pPr>
              <w:pStyle w:val="Style6"/>
              <w:widowControl/>
              <w:spacing w:line="240" w:lineRule="auto"/>
              <w:ind w:hanging="1"/>
              <w:jc w:val="both"/>
              <w:rPr>
                <w:color w:val="FF0000"/>
                <w:lang w:val="uk-UA"/>
              </w:rPr>
            </w:pPr>
            <w:r w:rsidRPr="00FA3FB1">
              <w:rPr>
                <w:bCs/>
                <w:iCs/>
                <w:lang w:val="uk-UA"/>
              </w:rPr>
              <w:t xml:space="preserve">2. Відповідно до ст. 28 Закону України «Про земле-устрій» </w:t>
            </w:r>
            <w:r w:rsidRPr="00FA3FB1">
              <w:rPr>
                <w:shd w:val="clear" w:color="auto" w:fill="FFFFFF"/>
                <w:lang w:val="uk-UA"/>
              </w:rPr>
              <w:t>розробники документації із землеустрою несуть відповідно до закону відповідальність за достовірність, якість і безпеку заходів, передбачених нею</w:t>
            </w:r>
          </w:p>
        </w:tc>
      </w:tr>
      <w:tr w:rsidR="00D44F42" w:rsidRPr="001502DD" w:rsidTr="00D213DA">
        <w:trPr>
          <w:cantSplit/>
          <w:trHeight w:val="256"/>
        </w:trPr>
        <w:tc>
          <w:tcPr>
            <w:tcW w:w="534" w:type="dxa"/>
          </w:tcPr>
          <w:p w:rsidR="00D44F42" w:rsidRPr="00FA3FB1" w:rsidRDefault="00D44F42" w:rsidP="00D44F42">
            <w:pPr>
              <w:jc w:val="center"/>
              <w:rPr>
                <w:b/>
                <w:i/>
                <w:lang w:val="uk-UA"/>
              </w:rPr>
            </w:pPr>
            <w:r w:rsidRPr="00FA3FB1">
              <w:rPr>
                <w:b/>
                <w:i/>
                <w:lang w:val="uk-UA"/>
              </w:rPr>
              <w:lastRenderedPageBreak/>
              <w:t>1</w:t>
            </w:r>
          </w:p>
        </w:tc>
        <w:tc>
          <w:tcPr>
            <w:tcW w:w="2126" w:type="dxa"/>
          </w:tcPr>
          <w:p w:rsidR="00D44F42" w:rsidRPr="00FA3FB1" w:rsidRDefault="00D44F42" w:rsidP="00D44F42">
            <w:pPr>
              <w:jc w:val="center"/>
              <w:rPr>
                <w:b/>
                <w:i/>
                <w:lang w:val="uk-UA"/>
              </w:rPr>
            </w:pPr>
            <w:r w:rsidRPr="00FA3FB1">
              <w:rPr>
                <w:b/>
                <w:i/>
                <w:lang w:val="uk-UA"/>
              </w:rPr>
              <w:t>2</w:t>
            </w:r>
          </w:p>
        </w:tc>
        <w:tc>
          <w:tcPr>
            <w:tcW w:w="2410" w:type="dxa"/>
          </w:tcPr>
          <w:p w:rsidR="00D44F42" w:rsidRPr="00FA3FB1" w:rsidRDefault="00D44F42" w:rsidP="00D44F42">
            <w:pPr>
              <w:pStyle w:val="1"/>
              <w:ind w:left="-165" w:right="-108" w:firstLine="165"/>
              <w:jc w:val="center"/>
              <w:rPr>
                <w:sz w:val="24"/>
                <w:szCs w:val="24"/>
              </w:rPr>
            </w:pPr>
            <w:r w:rsidRPr="00FA3FB1">
              <w:rPr>
                <w:sz w:val="24"/>
                <w:szCs w:val="24"/>
              </w:rPr>
              <w:t>3</w:t>
            </w:r>
          </w:p>
        </w:tc>
        <w:tc>
          <w:tcPr>
            <w:tcW w:w="2976" w:type="dxa"/>
          </w:tcPr>
          <w:p w:rsidR="00D44F42" w:rsidRPr="00FA3FB1" w:rsidRDefault="00D44F42" w:rsidP="00D44F42">
            <w:pPr>
              <w:pStyle w:val="8"/>
              <w:rPr>
                <w:b/>
                <w:bCs w:val="0"/>
                <w:i/>
                <w:iCs w:val="0"/>
                <w:sz w:val="24"/>
                <w:szCs w:val="24"/>
              </w:rPr>
            </w:pPr>
            <w:r w:rsidRPr="00FA3FB1">
              <w:rPr>
                <w:b/>
                <w:bCs w:val="0"/>
                <w:i/>
                <w:iCs w:val="0"/>
                <w:sz w:val="24"/>
                <w:szCs w:val="24"/>
              </w:rPr>
              <w:t>4</w:t>
            </w:r>
          </w:p>
        </w:tc>
        <w:tc>
          <w:tcPr>
            <w:tcW w:w="993" w:type="dxa"/>
          </w:tcPr>
          <w:p w:rsidR="00D44F42" w:rsidRPr="00A96C5C" w:rsidRDefault="00D44F42" w:rsidP="00D44F42">
            <w:pPr>
              <w:pStyle w:val="8"/>
              <w:rPr>
                <w:b/>
                <w:bCs w:val="0"/>
                <w:i/>
                <w:iCs w:val="0"/>
                <w:sz w:val="24"/>
                <w:szCs w:val="24"/>
              </w:rPr>
            </w:pPr>
            <w:r w:rsidRPr="00A96C5C">
              <w:rPr>
                <w:b/>
                <w:bCs w:val="0"/>
                <w:i/>
                <w:iCs w:val="0"/>
                <w:sz w:val="24"/>
                <w:szCs w:val="24"/>
              </w:rPr>
              <w:t>5</w:t>
            </w:r>
          </w:p>
        </w:tc>
        <w:tc>
          <w:tcPr>
            <w:tcW w:w="1275" w:type="dxa"/>
          </w:tcPr>
          <w:p w:rsidR="00D44F42" w:rsidRPr="00A96C5C" w:rsidRDefault="00D44F42" w:rsidP="00D44F42">
            <w:pPr>
              <w:pStyle w:val="8"/>
              <w:rPr>
                <w:b/>
                <w:bCs w:val="0"/>
                <w:i/>
                <w:iCs w:val="0"/>
                <w:sz w:val="24"/>
                <w:szCs w:val="24"/>
              </w:rPr>
            </w:pPr>
            <w:r w:rsidRPr="00A96C5C">
              <w:rPr>
                <w:b/>
                <w:bCs w:val="0"/>
                <w:i/>
                <w:iCs w:val="0"/>
                <w:sz w:val="24"/>
                <w:szCs w:val="24"/>
              </w:rPr>
              <w:t>6</w:t>
            </w:r>
          </w:p>
        </w:tc>
        <w:tc>
          <w:tcPr>
            <w:tcW w:w="5529" w:type="dxa"/>
          </w:tcPr>
          <w:p w:rsidR="00D44F42" w:rsidRPr="00FA3FB1" w:rsidRDefault="00D44F42" w:rsidP="00D44F42">
            <w:pPr>
              <w:ind w:left="-70" w:right="-70"/>
              <w:jc w:val="center"/>
              <w:rPr>
                <w:b/>
                <w:i/>
                <w:lang w:val="uk-UA"/>
              </w:rPr>
            </w:pPr>
            <w:r w:rsidRPr="00FA3FB1">
              <w:rPr>
                <w:b/>
                <w:i/>
                <w:lang w:val="uk-UA"/>
              </w:rPr>
              <w:t>7</w:t>
            </w:r>
          </w:p>
        </w:tc>
      </w:tr>
      <w:tr w:rsidR="001502DD" w:rsidRPr="001502DD" w:rsidTr="00D213DA">
        <w:trPr>
          <w:cantSplit/>
          <w:trHeight w:val="256"/>
        </w:trPr>
        <w:tc>
          <w:tcPr>
            <w:tcW w:w="534" w:type="dxa"/>
          </w:tcPr>
          <w:p w:rsidR="001502DD" w:rsidRPr="00435539" w:rsidRDefault="00D44F42" w:rsidP="001502DD">
            <w:pPr>
              <w:ind w:left="34"/>
              <w:jc w:val="center"/>
              <w:rPr>
                <w:color w:val="000000"/>
                <w:lang w:val="uk-UA"/>
              </w:rPr>
            </w:pPr>
            <w:r>
              <w:rPr>
                <w:color w:val="000000"/>
                <w:lang w:val="uk-UA"/>
              </w:rPr>
              <w:t>10</w:t>
            </w:r>
          </w:p>
        </w:tc>
        <w:tc>
          <w:tcPr>
            <w:tcW w:w="2126" w:type="dxa"/>
          </w:tcPr>
          <w:p w:rsidR="001502DD" w:rsidRDefault="001502DD" w:rsidP="001502DD">
            <w:pPr>
              <w:ind w:left="-109" w:right="-62"/>
              <w:jc w:val="center"/>
              <w:rPr>
                <w:lang w:val="uk-UA"/>
              </w:rPr>
            </w:pPr>
            <w:r>
              <w:rPr>
                <w:lang w:val="uk-UA"/>
              </w:rPr>
              <w:t>Громадянин</w:t>
            </w:r>
          </w:p>
          <w:p w:rsidR="001502DD" w:rsidRDefault="001502DD" w:rsidP="001502DD">
            <w:pPr>
              <w:ind w:left="-109" w:right="-62"/>
              <w:jc w:val="center"/>
              <w:rPr>
                <w:lang w:val="uk-UA"/>
              </w:rPr>
            </w:pPr>
            <w:r>
              <w:rPr>
                <w:lang w:val="uk-UA"/>
              </w:rPr>
              <w:t>Полєтаєв</w:t>
            </w:r>
          </w:p>
          <w:p w:rsidR="001502DD" w:rsidRDefault="001502DD" w:rsidP="001502DD">
            <w:pPr>
              <w:ind w:left="-109" w:right="-62"/>
              <w:jc w:val="center"/>
              <w:rPr>
                <w:lang w:val="uk-UA"/>
              </w:rPr>
            </w:pPr>
            <w:r>
              <w:rPr>
                <w:lang w:val="uk-UA"/>
              </w:rPr>
              <w:t>Микола</w:t>
            </w:r>
          </w:p>
          <w:p w:rsidR="001502DD" w:rsidRPr="00016D6D" w:rsidRDefault="001502DD" w:rsidP="001502DD">
            <w:pPr>
              <w:ind w:left="-109" w:right="-62"/>
              <w:jc w:val="center"/>
              <w:rPr>
                <w:lang w:val="uk-UA"/>
              </w:rPr>
            </w:pPr>
            <w:r>
              <w:rPr>
                <w:lang w:val="uk-UA"/>
              </w:rPr>
              <w:t>Анатолійович</w:t>
            </w:r>
          </w:p>
        </w:tc>
        <w:tc>
          <w:tcPr>
            <w:tcW w:w="2410" w:type="dxa"/>
          </w:tcPr>
          <w:p w:rsidR="001502DD" w:rsidRPr="000D1A55" w:rsidRDefault="001502DD" w:rsidP="001502DD">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1502DD" w:rsidRPr="00B53BC9" w:rsidRDefault="001502DD" w:rsidP="001502DD">
            <w:pPr>
              <w:ind w:left="-108" w:right="-60"/>
              <w:jc w:val="center"/>
              <w:rPr>
                <w:spacing w:val="-4"/>
                <w:lang w:val="uk-UA"/>
              </w:rPr>
            </w:pPr>
            <w:r>
              <w:rPr>
                <w:spacing w:val="-4"/>
                <w:lang w:val="uk-UA"/>
              </w:rPr>
              <w:t>Покровський</w:t>
            </w:r>
            <w:r w:rsidRPr="00B53BC9">
              <w:rPr>
                <w:spacing w:val="-4"/>
                <w:lang w:val="uk-UA"/>
              </w:rPr>
              <w:t xml:space="preserve"> район,</w:t>
            </w:r>
          </w:p>
          <w:p w:rsidR="001502DD" w:rsidRPr="00B53BC9" w:rsidRDefault="001502DD" w:rsidP="001502DD">
            <w:pPr>
              <w:ind w:left="-108" w:right="-60"/>
              <w:jc w:val="center"/>
              <w:rPr>
                <w:spacing w:val="-4"/>
                <w:lang w:val="uk-UA"/>
              </w:rPr>
            </w:pPr>
            <w:r w:rsidRPr="00B53BC9">
              <w:rPr>
                <w:spacing w:val="-4"/>
                <w:lang w:val="uk-UA"/>
              </w:rPr>
              <w:t>вул.</w:t>
            </w:r>
            <w:r>
              <w:rPr>
                <w:spacing w:val="-4"/>
                <w:lang w:val="uk-UA"/>
              </w:rPr>
              <w:t xml:space="preserve"> П</w:t>
            </w:r>
            <w:r>
              <w:rPr>
                <w:spacing w:val="-4"/>
                <w:lang w:val="en-US"/>
              </w:rPr>
              <w:t>’</w:t>
            </w:r>
            <w:r>
              <w:rPr>
                <w:spacing w:val="-4"/>
                <w:lang w:val="uk-UA"/>
              </w:rPr>
              <w:t>ятигорська, 15</w:t>
            </w:r>
          </w:p>
          <w:p w:rsidR="001502DD" w:rsidRPr="00B53BC9" w:rsidRDefault="001502DD" w:rsidP="001502DD">
            <w:pPr>
              <w:ind w:left="-108" w:right="-60"/>
              <w:jc w:val="center"/>
              <w:rPr>
                <w:spacing w:val="-4"/>
                <w:lang w:val="uk-UA"/>
              </w:rPr>
            </w:pPr>
          </w:p>
        </w:tc>
        <w:tc>
          <w:tcPr>
            <w:tcW w:w="993" w:type="dxa"/>
          </w:tcPr>
          <w:p w:rsidR="001502DD" w:rsidRPr="001163CF" w:rsidRDefault="001502DD" w:rsidP="001502DD">
            <w:pPr>
              <w:jc w:val="center"/>
              <w:rPr>
                <w:lang w:val="uk-UA"/>
              </w:rPr>
            </w:pPr>
            <w:r>
              <w:rPr>
                <w:lang w:val="uk-UA"/>
              </w:rPr>
              <w:t>0,0544</w:t>
            </w:r>
          </w:p>
        </w:tc>
        <w:tc>
          <w:tcPr>
            <w:tcW w:w="1275" w:type="dxa"/>
          </w:tcPr>
          <w:p w:rsidR="001502DD" w:rsidRPr="00796696" w:rsidRDefault="001502DD" w:rsidP="001502DD">
            <w:pPr>
              <w:jc w:val="center"/>
              <w:rPr>
                <w:lang w:eastAsia="uk-UA"/>
              </w:rPr>
            </w:pPr>
            <w:r w:rsidRPr="00796696">
              <w:rPr>
                <w:lang w:eastAsia="uk-UA"/>
              </w:rPr>
              <w:t>Приватна</w:t>
            </w:r>
          </w:p>
          <w:p w:rsidR="001502DD" w:rsidRPr="00CB56EB" w:rsidRDefault="001502DD" w:rsidP="001502DD">
            <w:pPr>
              <w:jc w:val="center"/>
              <w:rPr>
                <w:rStyle w:val="FontStyle17"/>
                <w:lang w:val="uk-UA" w:eastAsia="uk-UA"/>
              </w:rPr>
            </w:pPr>
            <w:r w:rsidRPr="004F720E">
              <w:rPr>
                <w:lang w:val="uk-UA" w:eastAsia="uk-UA"/>
              </w:rPr>
              <w:t>власність</w:t>
            </w:r>
          </w:p>
        </w:tc>
        <w:tc>
          <w:tcPr>
            <w:tcW w:w="5529" w:type="dxa"/>
          </w:tcPr>
          <w:p w:rsidR="001502DD" w:rsidRPr="001502DD" w:rsidRDefault="001502DD" w:rsidP="001502DD">
            <w:pPr>
              <w:pStyle w:val="Style6"/>
              <w:jc w:val="both"/>
              <w:rPr>
                <w:lang w:val="uk-UA"/>
              </w:rPr>
            </w:pPr>
            <w:r w:rsidRPr="001502DD">
              <w:rPr>
                <w:lang w:val="uk-UA"/>
              </w:rPr>
              <w:t>1. Згідно з державним актом  на право приватної власності на землю від 21.10.1997 №2651</w:t>
            </w:r>
            <w:r w:rsidR="004F720E">
              <w:rPr>
                <w:lang w:val="uk-UA"/>
              </w:rPr>
              <w:t xml:space="preserve"> </w:t>
            </w:r>
            <w:r w:rsidRPr="001502DD">
              <w:rPr>
                <w:lang w:val="uk-UA"/>
              </w:rPr>
              <w:t>земельна ділянка на вул. П</w:t>
            </w:r>
            <w:r w:rsidRPr="001502DD">
              <w:t>’</w:t>
            </w:r>
            <w:r w:rsidRPr="001502DD">
              <w:rPr>
                <w:lang w:val="uk-UA"/>
              </w:rPr>
              <w:t>ятигорській, 15 приватизована.</w:t>
            </w:r>
          </w:p>
          <w:p w:rsidR="001502DD" w:rsidRPr="001502DD" w:rsidRDefault="007E209B" w:rsidP="001502DD">
            <w:pPr>
              <w:pStyle w:val="Style6"/>
              <w:jc w:val="both"/>
              <w:rPr>
                <w:lang w:val="uk-UA"/>
              </w:rPr>
            </w:pPr>
            <w:r>
              <w:rPr>
                <w:lang w:val="uk-UA"/>
              </w:rPr>
              <w:t>2. Д</w:t>
            </w:r>
            <w:r w:rsidR="001502DD" w:rsidRPr="001502DD">
              <w:rPr>
                <w:lang w:val="uk-UA"/>
              </w:rPr>
              <w:t>ержавний акт не втратив чин</w:t>
            </w:r>
            <w:r>
              <w:rPr>
                <w:lang w:val="uk-UA"/>
              </w:rPr>
              <w:t>ності</w:t>
            </w:r>
            <w:r w:rsidR="001502DD" w:rsidRPr="001502DD">
              <w:rPr>
                <w:lang w:val="uk-UA"/>
              </w:rPr>
              <w:t>.</w:t>
            </w:r>
          </w:p>
          <w:p w:rsidR="001502DD" w:rsidRPr="001502DD" w:rsidRDefault="001502DD" w:rsidP="001502DD">
            <w:pPr>
              <w:pStyle w:val="Style6"/>
              <w:widowControl/>
              <w:spacing w:line="240" w:lineRule="auto"/>
              <w:jc w:val="both"/>
              <w:rPr>
                <w:lang w:val="uk-UA"/>
              </w:rPr>
            </w:pPr>
            <w:r w:rsidRPr="001502DD">
              <w:rPr>
                <w:lang w:val="uk-UA"/>
              </w:rPr>
              <w:t>3. Відповідно до стст. 12, 122 Земельного кодексу України до повноважень міських рад у галузі земельних відносин на території міст належить розпорядження землями територіальних громад.</w:t>
            </w:r>
          </w:p>
          <w:p w:rsidR="001502DD" w:rsidRPr="001502DD" w:rsidRDefault="001502DD" w:rsidP="001502DD">
            <w:pPr>
              <w:pStyle w:val="Style6"/>
              <w:widowControl/>
              <w:spacing w:line="240" w:lineRule="auto"/>
              <w:jc w:val="both"/>
              <w:rPr>
                <w:lang w:val="uk-UA"/>
              </w:rPr>
            </w:pPr>
            <w:r w:rsidRPr="001502DD">
              <w:rPr>
                <w:lang w:val="uk-UA"/>
              </w:rPr>
              <w:t>4. Розпорядження землями приватної власності не входить до повноважень Криворізької міської ради.</w:t>
            </w:r>
          </w:p>
          <w:p w:rsidR="001502DD" w:rsidRDefault="001502DD" w:rsidP="00232976">
            <w:pPr>
              <w:pStyle w:val="Style6"/>
              <w:widowControl/>
              <w:spacing w:line="240" w:lineRule="auto"/>
              <w:jc w:val="both"/>
              <w:rPr>
                <w:lang w:val="uk-UA"/>
              </w:rPr>
            </w:pPr>
            <w:r w:rsidRPr="001502DD">
              <w:rPr>
                <w:lang w:val="uk-UA"/>
              </w:rPr>
              <w:t xml:space="preserve">5. Згідно з нормами ст. 158 Земельного кодексу України виключно судом вирішуються земельні спори з приводу володіння, користування </w:t>
            </w:r>
            <w:r w:rsidR="000F64BE">
              <w:rPr>
                <w:lang w:val="uk-UA"/>
              </w:rPr>
              <w:t>й</w:t>
            </w:r>
            <w:r w:rsidRPr="001502DD">
              <w:rPr>
                <w:lang w:val="uk-UA"/>
              </w:rPr>
              <w:t xml:space="preserve"> розпорядження земельними ділянками, що перебувають</w:t>
            </w:r>
          </w:p>
          <w:p w:rsidR="00D44F42" w:rsidRDefault="00232976" w:rsidP="001F5C17">
            <w:pPr>
              <w:pStyle w:val="Style6"/>
              <w:widowControl/>
              <w:spacing w:line="240" w:lineRule="auto"/>
              <w:jc w:val="both"/>
              <w:rPr>
                <w:lang w:val="uk-UA"/>
              </w:rPr>
            </w:pPr>
            <w:r w:rsidRPr="00232976">
              <w:rPr>
                <w:lang w:val="uk-UA"/>
              </w:rPr>
              <w:t>у власності громадян і юридичних осіб</w:t>
            </w:r>
          </w:p>
          <w:p w:rsidR="00991FB5" w:rsidRDefault="00991FB5" w:rsidP="001F5C17">
            <w:pPr>
              <w:pStyle w:val="Style6"/>
              <w:widowControl/>
              <w:spacing w:line="240" w:lineRule="auto"/>
              <w:jc w:val="both"/>
              <w:rPr>
                <w:lang w:val="uk-UA"/>
              </w:rPr>
            </w:pPr>
          </w:p>
        </w:tc>
      </w:tr>
      <w:tr w:rsidR="001F5C17" w:rsidRPr="001502DD" w:rsidTr="00D213DA">
        <w:trPr>
          <w:cantSplit/>
          <w:trHeight w:val="256"/>
        </w:trPr>
        <w:tc>
          <w:tcPr>
            <w:tcW w:w="534" w:type="dxa"/>
          </w:tcPr>
          <w:p w:rsidR="001F5C17" w:rsidRPr="00435539" w:rsidRDefault="001F5C17" w:rsidP="001F5C17">
            <w:pPr>
              <w:ind w:left="34"/>
              <w:jc w:val="center"/>
              <w:rPr>
                <w:color w:val="000000"/>
                <w:lang w:val="uk-UA"/>
              </w:rPr>
            </w:pPr>
            <w:r>
              <w:rPr>
                <w:color w:val="000000"/>
                <w:lang w:val="uk-UA"/>
              </w:rPr>
              <w:t>11</w:t>
            </w:r>
          </w:p>
        </w:tc>
        <w:tc>
          <w:tcPr>
            <w:tcW w:w="2126" w:type="dxa"/>
          </w:tcPr>
          <w:p w:rsidR="001F5C17" w:rsidRDefault="001F5C17" w:rsidP="001F5C17">
            <w:pPr>
              <w:ind w:left="-109" w:right="-62"/>
              <w:jc w:val="center"/>
              <w:rPr>
                <w:lang w:val="uk-UA"/>
              </w:rPr>
            </w:pPr>
            <w:r>
              <w:rPr>
                <w:lang w:val="uk-UA"/>
              </w:rPr>
              <w:t>Громадянка</w:t>
            </w:r>
          </w:p>
          <w:p w:rsidR="001F5C17" w:rsidRDefault="001F5C17" w:rsidP="001F5C17">
            <w:pPr>
              <w:ind w:left="-109" w:right="-62"/>
              <w:jc w:val="center"/>
              <w:rPr>
                <w:lang w:val="uk-UA"/>
              </w:rPr>
            </w:pPr>
            <w:r>
              <w:rPr>
                <w:lang w:val="uk-UA"/>
              </w:rPr>
              <w:t xml:space="preserve"> Дрига</w:t>
            </w:r>
          </w:p>
          <w:p w:rsidR="001F5C17" w:rsidRDefault="001F5C17" w:rsidP="001F5C17">
            <w:pPr>
              <w:ind w:left="-109" w:right="-62"/>
              <w:jc w:val="center"/>
              <w:rPr>
                <w:lang w:val="uk-UA"/>
              </w:rPr>
            </w:pPr>
            <w:r>
              <w:rPr>
                <w:lang w:val="uk-UA"/>
              </w:rPr>
              <w:t>Світлана</w:t>
            </w:r>
          </w:p>
          <w:p w:rsidR="001F5C17" w:rsidRPr="00016D6D" w:rsidRDefault="001F5C17" w:rsidP="001F5C17">
            <w:pPr>
              <w:ind w:left="-109" w:right="-62"/>
              <w:jc w:val="center"/>
              <w:rPr>
                <w:lang w:val="uk-UA"/>
              </w:rPr>
            </w:pPr>
            <w:r>
              <w:rPr>
                <w:lang w:val="uk-UA"/>
              </w:rPr>
              <w:t>Юріївна</w:t>
            </w:r>
          </w:p>
        </w:tc>
        <w:tc>
          <w:tcPr>
            <w:tcW w:w="2410" w:type="dxa"/>
          </w:tcPr>
          <w:p w:rsidR="001F5C17" w:rsidRPr="000D1A55" w:rsidRDefault="001F5C17" w:rsidP="001F5C17">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1F5C17" w:rsidRPr="00B53BC9" w:rsidRDefault="001F5C17" w:rsidP="001F5C17">
            <w:pPr>
              <w:ind w:left="-108" w:right="-60"/>
              <w:jc w:val="center"/>
              <w:rPr>
                <w:spacing w:val="-4"/>
                <w:lang w:val="uk-UA"/>
              </w:rPr>
            </w:pPr>
            <w:r>
              <w:rPr>
                <w:spacing w:val="-4"/>
                <w:lang w:val="uk-UA"/>
              </w:rPr>
              <w:t xml:space="preserve">Покровський </w:t>
            </w:r>
            <w:r w:rsidRPr="00B53BC9">
              <w:rPr>
                <w:spacing w:val="-4"/>
                <w:lang w:val="uk-UA"/>
              </w:rPr>
              <w:t>район,</w:t>
            </w:r>
          </w:p>
          <w:p w:rsidR="001F5C17" w:rsidRPr="00291507" w:rsidRDefault="001F5C17" w:rsidP="001F5C17">
            <w:pPr>
              <w:ind w:left="-108" w:right="-60"/>
              <w:jc w:val="center"/>
              <w:rPr>
                <w:spacing w:val="-4"/>
                <w:lang w:val="uk-UA"/>
              </w:rPr>
            </w:pPr>
            <w:r>
              <w:rPr>
                <w:spacing w:val="-4"/>
                <w:lang w:val="uk-UA"/>
              </w:rPr>
              <w:t>вул. Прирічна</w:t>
            </w:r>
            <w:r w:rsidRPr="00213D77">
              <w:rPr>
                <w:spacing w:val="-4"/>
              </w:rPr>
              <w:t>,</w:t>
            </w:r>
            <w:r>
              <w:rPr>
                <w:spacing w:val="-4"/>
                <w:lang w:val="uk-UA"/>
              </w:rPr>
              <w:t xml:space="preserve"> 76</w:t>
            </w:r>
          </w:p>
          <w:p w:rsidR="001F5C17" w:rsidRPr="00213D77" w:rsidRDefault="001F5C17" w:rsidP="001F5C17">
            <w:pPr>
              <w:ind w:left="-108" w:right="-60"/>
              <w:jc w:val="center"/>
              <w:rPr>
                <w:spacing w:val="-4"/>
                <w:lang w:val="uk-UA"/>
              </w:rPr>
            </w:pPr>
            <w:r>
              <w:rPr>
                <w:spacing w:val="-4"/>
              </w:rPr>
              <w:t>1211000000:0</w:t>
            </w:r>
            <w:r>
              <w:rPr>
                <w:spacing w:val="-4"/>
                <w:lang w:val="uk-UA"/>
              </w:rPr>
              <w:t>4</w:t>
            </w:r>
            <w:r>
              <w:rPr>
                <w:spacing w:val="-4"/>
              </w:rPr>
              <w:t>:</w:t>
            </w:r>
            <w:r>
              <w:rPr>
                <w:spacing w:val="-4"/>
                <w:lang w:val="uk-UA"/>
              </w:rPr>
              <w:t>163</w:t>
            </w:r>
            <w:r>
              <w:rPr>
                <w:spacing w:val="-4"/>
              </w:rPr>
              <w:t>:00</w:t>
            </w:r>
            <w:r>
              <w:rPr>
                <w:spacing w:val="-4"/>
                <w:lang w:val="uk-UA"/>
              </w:rPr>
              <w:t>26</w:t>
            </w:r>
          </w:p>
        </w:tc>
        <w:tc>
          <w:tcPr>
            <w:tcW w:w="993" w:type="dxa"/>
          </w:tcPr>
          <w:p w:rsidR="001F5C17" w:rsidRPr="001163CF" w:rsidRDefault="001F5C17" w:rsidP="001F5C17">
            <w:pPr>
              <w:jc w:val="center"/>
              <w:rPr>
                <w:lang w:val="uk-UA"/>
              </w:rPr>
            </w:pPr>
            <w:r>
              <w:rPr>
                <w:lang w:val="uk-UA"/>
              </w:rPr>
              <w:t>0,1000</w:t>
            </w:r>
          </w:p>
        </w:tc>
        <w:tc>
          <w:tcPr>
            <w:tcW w:w="1275" w:type="dxa"/>
          </w:tcPr>
          <w:p w:rsidR="001F5C17" w:rsidRPr="00796696" w:rsidRDefault="001F5C17" w:rsidP="001F5C17">
            <w:pPr>
              <w:jc w:val="center"/>
              <w:rPr>
                <w:lang w:eastAsia="uk-UA"/>
              </w:rPr>
            </w:pPr>
            <w:r w:rsidRPr="00796696">
              <w:rPr>
                <w:lang w:eastAsia="uk-UA"/>
              </w:rPr>
              <w:t>Приватна</w:t>
            </w:r>
          </w:p>
          <w:p w:rsidR="001F5C17" w:rsidRPr="00CB56EB" w:rsidRDefault="001F5C17" w:rsidP="001F5C17">
            <w:pPr>
              <w:jc w:val="center"/>
              <w:rPr>
                <w:rStyle w:val="FontStyle17"/>
                <w:lang w:val="uk-UA" w:eastAsia="uk-UA"/>
              </w:rPr>
            </w:pPr>
            <w:r w:rsidRPr="00D44F42">
              <w:rPr>
                <w:lang w:val="uk-UA" w:eastAsia="uk-UA"/>
              </w:rPr>
              <w:t>власність</w:t>
            </w:r>
          </w:p>
        </w:tc>
        <w:tc>
          <w:tcPr>
            <w:tcW w:w="5529" w:type="dxa"/>
          </w:tcPr>
          <w:p w:rsidR="005E08A5" w:rsidRPr="00521C56" w:rsidRDefault="005E08A5" w:rsidP="005E08A5">
            <w:pPr>
              <w:pStyle w:val="Style6"/>
              <w:jc w:val="both"/>
              <w:rPr>
                <w:lang w:val="uk-UA"/>
              </w:rPr>
            </w:pPr>
            <w:r>
              <w:rPr>
                <w:lang w:val="uk-UA"/>
              </w:rPr>
              <w:t xml:space="preserve">1. </w:t>
            </w:r>
            <w:r w:rsidRPr="00521C56">
              <w:rPr>
                <w:lang w:val="uk-UA"/>
              </w:rPr>
              <w:t>Відповідно до Наказу Державного комітету України із земельних ресурсів від 18 травня 2010 року №376 «Про затвердження Інструкції про встановлення (відновлення) меж земельних ділянок в натурі (на місцевості) та їх закріплення межовими знаками»:</w:t>
            </w:r>
          </w:p>
          <w:p w:rsidR="005E08A5" w:rsidRPr="00521C56" w:rsidRDefault="005E08A5" w:rsidP="005E08A5">
            <w:pPr>
              <w:pStyle w:val="Style6"/>
              <w:jc w:val="both"/>
              <w:rPr>
                <w:lang w:val="uk-UA"/>
              </w:rPr>
            </w:pPr>
            <w:r w:rsidRPr="00521C56">
              <w:rPr>
                <w:lang w:val="uk-UA"/>
              </w:rPr>
              <w:t xml:space="preserve">- закріплення межовими знаками меж земельної ділянки в натурі (на місцевості) здійснюється  </w:t>
            </w:r>
            <w:r w:rsidR="00991FB5">
              <w:rPr>
                <w:lang w:val="uk-UA"/>
              </w:rPr>
              <w:t>в</w:t>
            </w:r>
            <w:r w:rsidRPr="00521C56">
              <w:rPr>
                <w:lang w:val="uk-UA"/>
              </w:rPr>
              <w:t xml:space="preserve"> присутності власника (користувача) земельної ділянки, власників (користувачів) суміжних земельних ділянок або уповноваженої ним (ними) особи;</w:t>
            </w:r>
          </w:p>
          <w:p w:rsidR="005E08A5" w:rsidRDefault="005E08A5" w:rsidP="005E08A5">
            <w:pPr>
              <w:pStyle w:val="Style6"/>
              <w:jc w:val="both"/>
              <w:rPr>
                <w:lang w:val="uk-UA"/>
              </w:rPr>
            </w:pPr>
            <w:r w:rsidRPr="00521C56">
              <w:rPr>
                <w:lang w:val="uk-UA"/>
              </w:rPr>
              <w:t>- акт прийомки-передачі межових знаків на зберігання складається за підписом усіх суміжних землекористувачів.</w:t>
            </w:r>
          </w:p>
          <w:p w:rsidR="005E08A5" w:rsidRPr="005E08A5" w:rsidRDefault="005E08A5" w:rsidP="005E08A5">
            <w:pPr>
              <w:pStyle w:val="Style6"/>
              <w:jc w:val="both"/>
              <w:rPr>
                <w:lang w:val="uk-UA"/>
              </w:rPr>
            </w:pPr>
            <w:r w:rsidRPr="005E08A5">
              <w:rPr>
                <w:lang w:val="uk-UA"/>
              </w:rPr>
              <w:t xml:space="preserve">2. Інформація про суміжних землекористувачів </w:t>
            </w:r>
            <w:r w:rsidR="00991FB5">
              <w:rPr>
                <w:lang w:val="uk-UA"/>
              </w:rPr>
              <w:t xml:space="preserve"> на вул. Прирічній, 72, </w:t>
            </w:r>
            <w:r w:rsidRPr="005E08A5">
              <w:rPr>
                <w:lang w:val="uk-UA"/>
              </w:rPr>
              <w:t xml:space="preserve">зазначена </w:t>
            </w:r>
            <w:r w:rsidR="00991FB5">
              <w:rPr>
                <w:lang w:val="uk-UA"/>
              </w:rPr>
              <w:t>в</w:t>
            </w:r>
            <w:r w:rsidRPr="005E08A5">
              <w:rPr>
                <w:lang w:val="uk-UA"/>
              </w:rPr>
              <w:t xml:space="preserve"> технічній документац</w:t>
            </w:r>
            <w:r w:rsidR="00991FB5">
              <w:rPr>
                <w:lang w:val="uk-UA"/>
              </w:rPr>
              <w:t>ії,</w:t>
            </w:r>
            <w:r w:rsidRPr="005E08A5">
              <w:rPr>
                <w:lang w:val="uk-UA"/>
              </w:rPr>
              <w:t xml:space="preserve"> відрізняється від даних Державного земельного кадастру та не співпадає  з  даними  Державного реєстру речових прав на нерух</w:t>
            </w:r>
            <w:r>
              <w:rPr>
                <w:lang w:val="uk-UA"/>
              </w:rPr>
              <w:t xml:space="preserve">оме майно </w:t>
            </w:r>
          </w:p>
          <w:p w:rsidR="001F5C17" w:rsidRPr="001502DD" w:rsidRDefault="001F5C17" w:rsidP="001F5C17">
            <w:pPr>
              <w:pStyle w:val="Style6"/>
              <w:jc w:val="both"/>
              <w:rPr>
                <w:lang w:val="uk-UA"/>
              </w:rPr>
            </w:pPr>
          </w:p>
        </w:tc>
      </w:tr>
      <w:tr w:rsidR="005E08A5" w:rsidRPr="001502DD" w:rsidTr="00D213DA">
        <w:trPr>
          <w:cantSplit/>
          <w:trHeight w:val="256"/>
        </w:trPr>
        <w:tc>
          <w:tcPr>
            <w:tcW w:w="534" w:type="dxa"/>
          </w:tcPr>
          <w:p w:rsidR="005E08A5" w:rsidRPr="00FA3FB1" w:rsidRDefault="005E08A5" w:rsidP="005E08A5">
            <w:pPr>
              <w:jc w:val="center"/>
              <w:rPr>
                <w:b/>
                <w:i/>
                <w:lang w:val="uk-UA"/>
              </w:rPr>
            </w:pPr>
            <w:r w:rsidRPr="00FA3FB1">
              <w:rPr>
                <w:b/>
                <w:i/>
                <w:lang w:val="uk-UA"/>
              </w:rPr>
              <w:lastRenderedPageBreak/>
              <w:t>1</w:t>
            </w:r>
          </w:p>
        </w:tc>
        <w:tc>
          <w:tcPr>
            <w:tcW w:w="2126" w:type="dxa"/>
          </w:tcPr>
          <w:p w:rsidR="005E08A5" w:rsidRPr="00FA3FB1" w:rsidRDefault="005E08A5" w:rsidP="005E08A5">
            <w:pPr>
              <w:jc w:val="center"/>
              <w:rPr>
                <w:b/>
                <w:i/>
                <w:lang w:val="uk-UA"/>
              </w:rPr>
            </w:pPr>
            <w:r w:rsidRPr="00FA3FB1">
              <w:rPr>
                <w:b/>
                <w:i/>
                <w:lang w:val="uk-UA"/>
              </w:rPr>
              <w:t>2</w:t>
            </w:r>
          </w:p>
        </w:tc>
        <w:tc>
          <w:tcPr>
            <w:tcW w:w="2410" w:type="dxa"/>
          </w:tcPr>
          <w:p w:rsidR="005E08A5" w:rsidRPr="00FA3FB1" w:rsidRDefault="005E08A5" w:rsidP="005E08A5">
            <w:pPr>
              <w:pStyle w:val="1"/>
              <w:ind w:left="-165" w:right="-108" w:firstLine="165"/>
              <w:jc w:val="center"/>
              <w:rPr>
                <w:sz w:val="24"/>
                <w:szCs w:val="24"/>
              </w:rPr>
            </w:pPr>
            <w:r w:rsidRPr="00FA3FB1">
              <w:rPr>
                <w:sz w:val="24"/>
                <w:szCs w:val="24"/>
              </w:rPr>
              <w:t>3</w:t>
            </w:r>
          </w:p>
        </w:tc>
        <w:tc>
          <w:tcPr>
            <w:tcW w:w="2976" w:type="dxa"/>
          </w:tcPr>
          <w:p w:rsidR="005E08A5" w:rsidRPr="00FA3FB1" w:rsidRDefault="005E08A5" w:rsidP="005E08A5">
            <w:pPr>
              <w:pStyle w:val="8"/>
              <w:rPr>
                <w:b/>
                <w:bCs w:val="0"/>
                <w:i/>
                <w:iCs w:val="0"/>
                <w:sz w:val="24"/>
                <w:szCs w:val="24"/>
              </w:rPr>
            </w:pPr>
            <w:r w:rsidRPr="00FA3FB1">
              <w:rPr>
                <w:b/>
                <w:bCs w:val="0"/>
                <w:i/>
                <w:iCs w:val="0"/>
                <w:sz w:val="24"/>
                <w:szCs w:val="24"/>
              </w:rPr>
              <w:t>4</w:t>
            </w:r>
          </w:p>
        </w:tc>
        <w:tc>
          <w:tcPr>
            <w:tcW w:w="993" w:type="dxa"/>
          </w:tcPr>
          <w:p w:rsidR="005E08A5" w:rsidRPr="00A96C5C" w:rsidRDefault="005E08A5" w:rsidP="005E08A5">
            <w:pPr>
              <w:pStyle w:val="8"/>
              <w:rPr>
                <w:b/>
                <w:bCs w:val="0"/>
                <w:i/>
                <w:iCs w:val="0"/>
                <w:sz w:val="24"/>
                <w:szCs w:val="24"/>
              </w:rPr>
            </w:pPr>
            <w:r w:rsidRPr="00A96C5C">
              <w:rPr>
                <w:b/>
                <w:bCs w:val="0"/>
                <w:i/>
                <w:iCs w:val="0"/>
                <w:sz w:val="24"/>
                <w:szCs w:val="24"/>
              </w:rPr>
              <w:t>5</w:t>
            </w:r>
          </w:p>
        </w:tc>
        <w:tc>
          <w:tcPr>
            <w:tcW w:w="1275" w:type="dxa"/>
          </w:tcPr>
          <w:p w:rsidR="005E08A5" w:rsidRPr="00A96C5C" w:rsidRDefault="005E08A5" w:rsidP="005E08A5">
            <w:pPr>
              <w:pStyle w:val="8"/>
              <w:rPr>
                <w:b/>
                <w:bCs w:val="0"/>
                <w:i/>
                <w:iCs w:val="0"/>
                <w:sz w:val="24"/>
                <w:szCs w:val="24"/>
              </w:rPr>
            </w:pPr>
            <w:r w:rsidRPr="00A96C5C">
              <w:rPr>
                <w:b/>
                <w:bCs w:val="0"/>
                <w:i/>
                <w:iCs w:val="0"/>
                <w:sz w:val="24"/>
                <w:szCs w:val="24"/>
              </w:rPr>
              <w:t>6</w:t>
            </w:r>
          </w:p>
        </w:tc>
        <w:tc>
          <w:tcPr>
            <w:tcW w:w="5529" w:type="dxa"/>
          </w:tcPr>
          <w:p w:rsidR="005E08A5" w:rsidRPr="00FA3FB1" w:rsidRDefault="005E08A5" w:rsidP="005E08A5">
            <w:pPr>
              <w:ind w:left="-70" w:right="-70"/>
              <w:jc w:val="center"/>
              <w:rPr>
                <w:b/>
                <w:i/>
                <w:lang w:val="uk-UA"/>
              </w:rPr>
            </w:pPr>
            <w:r w:rsidRPr="00FA3FB1">
              <w:rPr>
                <w:b/>
                <w:i/>
                <w:lang w:val="uk-UA"/>
              </w:rPr>
              <w:t>7</w:t>
            </w:r>
          </w:p>
        </w:tc>
      </w:tr>
      <w:tr w:rsidR="005E08A5" w:rsidRPr="006A34C0" w:rsidTr="00D213DA">
        <w:trPr>
          <w:cantSplit/>
          <w:trHeight w:val="256"/>
        </w:trPr>
        <w:tc>
          <w:tcPr>
            <w:tcW w:w="534" w:type="dxa"/>
          </w:tcPr>
          <w:p w:rsidR="005E08A5" w:rsidRPr="00435539" w:rsidRDefault="005E08A5" w:rsidP="005E08A5">
            <w:pPr>
              <w:ind w:left="34"/>
              <w:jc w:val="center"/>
              <w:rPr>
                <w:color w:val="000000"/>
                <w:lang w:val="uk-UA"/>
              </w:rPr>
            </w:pPr>
          </w:p>
        </w:tc>
        <w:tc>
          <w:tcPr>
            <w:tcW w:w="2126" w:type="dxa"/>
          </w:tcPr>
          <w:p w:rsidR="005E08A5" w:rsidRPr="00016D6D" w:rsidRDefault="005E08A5" w:rsidP="005E08A5">
            <w:pPr>
              <w:ind w:left="-109" w:right="-62"/>
              <w:jc w:val="center"/>
              <w:rPr>
                <w:lang w:val="uk-UA"/>
              </w:rPr>
            </w:pPr>
          </w:p>
        </w:tc>
        <w:tc>
          <w:tcPr>
            <w:tcW w:w="2410" w:type="dxa"/>
          </w:tcPr>
          <w:p w:rsidR="005E08A5" w:rsidRPr="000D1A55" w:rsidRDefault="005E08A5" w:rsidP="005E08A5">
            <w:pPr>
              <w:jc w:val="center"/>
              <w:rPr>
                <w:rStyle w:val="FontStyle17"/>
                <w:lang w:val="uk-UA" w:eastAsia="uk-UA"/>
              </w:rPr>
            </w:pPr>
          </w:p>
        </w:tc>
        <w:tc>
          <w:tcPr>
            <w:tcW w:w="2976" w:type="dxa"/>
          </w:tcPr>
          <w:p w:rsidR="005E08A5" w:rsidRPr="00213D77" w:rsidRDefault="005E08A5" w:rsidP="005E08A5">
            <w:pPr>
              <w:ind w:left="-108" w:right="-60"/>
              <w:jc w:val="center"/>
              <w:rPr>
                <w:spacing w:val="-4"/>
                <w:lang w:val="uk-UA"/>
              </w:rPr>
            </w:pPr>
          </w:p>
        </w:tc>
        <w:tc>
          <w:tcPr>
            <w:tcW w:w="993" w:type="dxa"/>
          </w:tcPr>
          <w:p w:rsidR="005E08A5" w:rsidRPr="001163CF" w:rsidRDefault="005E08A5" w:rsidP="005E08A5">
            <w:pPr>
              <w:jc w:val="center"/>
              <w:rPr>
                <w:lang w:val="uk-UA"/>
              </w:rPr>
            </w:pPr>
          </w:p>
        </w:tc>
        <w:tc>
          <w:tcPr>
            <w:tcW w:w="1275" w:type="dxa"/>
          </w:tcPr>
          <w:p w:rsidR="005E08A5" w:rsidRPr="00CB56EB" w:rsidRDefault="005E08A5" w:rsidP="005E08A5">
            <w:pPr>
              <w:jc w:val="center"/>
              <w:rPr>
                <w:rStyle w:val="FontStyle17"/>
                <w:lang w:val="uk-UA" w:eastAsia="uk-UA"/>
              </w:rPr>
            </w:pPr>
          </w:p>
        </w:tc>
        <w:tc>
          <w:tcPr>
            <w:tcW w:w="5529" w:type="dxa"/>
          </w:tcPr>
          <w:p w:rsidR="005E08A5" w:rsidRPr="00521C56" w:rsidRDefault="005E08A5" w:rsidP="005E08A5">
            <w:pPr>
              <w:pStyle w:val="Style6"/>
              <w:jc w:val="both"/>
              <w:rPr>
                <w:lang w:val="uk-UA"/>
              </w:rPr>
            </w:pPr>
            <w:r w:rsidRPr="00CD65A5">
              <w:rPr>
                <w:lang w:val="uk-UA"/>
              </w:rPr>
              <w:t xml:space="preserve">3. </w:t>
            </w:r>
            <w:r w:rsidRPr="00CD65A5">
              <w:rPr>
                <w:spacing w:val="-6"/>
                <w:lang w:val="uk-UA"/>
              </w:rPr>
              <w:t>Відповідно до ст. 28 Закону України «Про землеустрій</w:t>
            </w:r>
            <w:r>
              <w:rPr>
                <w:spacing w:val="-6"/>
                <w:lang w:val="uk-UA"/>
              </w:rPr>
              <w:t xml:space="preserve">»  </w:t>
            </w:r>
            <w:r w:rsidRPr="00EC1BD4">
              <w:rPr>
                <w:color w:val="000000"/>
                <w:spacing w:val="-6"/>
                <w:lang w:val="uk-UA"/>
              </w:rPr>
              <w:t>розробники документації із землеустрою несуть відповідно до закону відповідальність за достовірність, якість і безпеку заходів, передбачених цією документацією</w:t>
            </w:r>
          </w:p>
        </w:tc>
      </w:tr>
      <w:tr w:rsidR="005E08A5" w:rsidRPr="00FB54D7" w:rsidTr="00D213DA">
        <w:trPr>
          <w:cantSplit/>
          <w:trHeight w:val="256"/>
        </w:trPr>
        <w:tc>
          <w:tcPr>
            <w:tcW w:w="534" w:type="dxa"/>
          </w:tcPr>
          <w:p w:rsidR="005E08A5" w:rsidRPr="001F30E0" w:rsidRDefault="005E08A5" w:rsidP="005E08A5">
            <w:pPr>
              <w:ind w:left="34"/>
              <w:jc w:val="center"/>
              <w:rPr>
                <w:lang w:val="uk-UA"/>
              </w:rPr>
            </w:pPr>
            <w:r>
              <w:rPr>
                <w:lang w:val="uk-UA"/>
              </w:rPr>
              <w:t>12</w:t>
            </w:r>
          </w:p>
          <w:p w:rsidR="005E08A5" w:rsidRPr="001F30E0" w:rsidRDefault="005E08A5" w:rsidP="005E08A5">
            <w:pPr>
              <w:ind w:left="34"/>
              <w:jc w:val="center"/>
              <w:rPr>
                <w:color w:val="FF0000"/>
                <w:lang w:val="uk-UA"/>
              </w:rPr>
            </w:pPr>
          </w:p>
        </w:tc>
        <w:tc>
          <w:tcPr>
            <w:tcW w:w="2126" w:type="dxa"/>
          </w:tcPr>
          <w:p w:rsidR="005E08A5" w:rsidRPr="00093B33" w:rsidRDefault="005E08A5" w:rsidP="005E08A5">
            <w:pPr>
              <w:ind w:left="-109" w:right="-62"/>
              <w:jc w:val="center"/>
              <w:rPr>
                <w:lang w:val="uk-UA"/>
              </w:rPr>
            </w:pPr>
            <w:r w:rsidRPr="00093B33">
              <w:rPr>
                <w:lang w:val="uk-UA"/>
              </w:rPr>
              <w:t xml:space="preserve">Товариство </w:t>
            </w:r>
          </w:p>
          <w:p w:rsidR="005E08A5" w:rsidRPr="00093B33" w:rsidRDefault="005E08A5" w:rsidP="005E08A5">
            <w:pPr>
              <w:ind w:left="-109" w:right="-62"/>
              <w:jc w:val="center"/>
              <w:rPr>
                <w:lang w:val="uk-UA"/>
              </w:rPr>
            </w:pPr>
            <w:r w:rsidRPr="00093B33">
              <w:rPr>
                <w:lang w:val="uk-UA"/>
              </w:rPr>
              <w:t xml:space="preserve">з обмеженою </w:t>
            </w:r>
          </w:p>
          <w:p w:rsidR="005E08A5" w:rsidRPr="00093B33" w:rsidRDefault="005E08A5" w:rsidP="005E08A5">
            <w:pPr>
              <w:ind w:left="-109" w:right="-62"/>
              <w:jc w:val="center"/>
              <w:rPr>
                <w:lang w:val="uk-UA"/>
              </w:rPr>
            </w:pPr>
            <w:r w:rsidRPr="00093B33">
              <w:rPr>
                <w:lang w:val="uk-UA"/>
              </w:rPr>
              <w:t>відповідальністю</w:t>
            </w:r>
          </w:p>
          <w:p w:rsidR="005E08A5" w:rsidRPr="00093B33" w:rsidRDefault="005E08A5" w:rsidP="005E08A5">
            <w:pPr>
              <w:ind w:left="-109" w:right="-62"/>
              <w:jc w:val="center"/>
              <w:rPr>
                <w:lang w:val="uk-UA"/>
              </w:rPr>
            </w:pPr>
            <w:r w:rsidRPr="00093B33">
              <w:rPr>
                <w:lang w:val="uk-UA"/>
              </w:rPr>
              <w:t>«КІВІ»</w:t>
            </w:r>
          </w:p>
        </w:tc>
        <w:tc>
          <w:tcPr>
            <w:tcW w:w="2410" w:type="dxa"/>
          </w:tcPr>
          <w:p w:rsidR="005E08A5" w:rsidRPr="00093B33" w:rsidRDefault="005E08A5" w:rsidP="005E08A5">
            <w:pPr>
              <w:ind w:left="-12" w:hanging="12"/>
              <w:jc w:val="center"/>
              <w:rPr>
                <w:lang w:val="uk-UA"/>
              </w:rPr>
            </w:pPr>
            <w:r w:rsidRPr="00093B33">
              <w:rPr>
                <w:lang w:val="uk-UA"/>
              </w:rPr>
              <w:t>Землі житлової та</w:t>
            </w:r>
          </w:p>
          <w:p w:rsidR="005E08A5" w:rsidRPr="00093B33" w:rsidRDefault="005E08A5" w:rsidP="005E08A5">
            <w:pPr>
              <w:ind w:left="-12" w:hanging="12"/>
              <w:jc w:val="center"/>
              <w:rPr>
                <w:lang w:val="uk-UA"/>
              </w:rPr>
            </w:pPr>
            <w:r w:rsidRPr="00093B33">
              <w:rPr>
                <w:lang w:val="uk-UA"/>
              </w:rPr>
              <w:t xml:space="preserve">громадської </w:t>
            </w:r>
          </w:p>
          <w:p w:rsidR="005E08A5" w:rsidRPr="00093B33" w:rsidRDefault="005E08A5" w:rsidP="005E08A5">
            <w:pPr>
              <w:jc w:val="center"/>
              <w:rPr>
                <w:lang w:val="uk-UA"/>
              </w:rPr>
            </w:pPr>
            <w:r w:rsidRPr="00093B33">
              <w:rPr>
                <w:lang w:val="uk-UA"/>
              </w:rPr>
              <w:t xml:space="preserve">забудови, </w:t>
            </w:r>
          </w:p>
          <w:p w:rsidR="005E08A5" w:rsidRPr="00093B33" w:rsidRDefault="005E08A5" w:rsidP="005E08A5">
            <w:pPr>
              <w:jc w:val="center"/>
              <w:rPr>
                <w:lang w:val="uk-UA"/>
              </w:rPr>
            </w:pPr>
            <w:r w:rsidRPr="00093B33">
              <w:rPr>
                <w:lang w:val="uk-UA"/>
              </w:rPr>
              <w:t xml:space="preserve">для розміщення </w:t>
            </w:r>
          </w:p>
          <w:p w:rsidR="005E08A5" w:rsidRPr="00093B33" w:rsidRDefault="005E08A5" w:rsidP="005E08A5">
            <w:pPr>
              <w:jc w:val="center"/>
              <w:rPr>
                <w:rStyle w:val="FontStyle17"/>
                <w:lang w:val="uk-UA" w:eastAsia="uk-UA"/>
              </w:rPr>
            </w:pPr>
            <w:r w:rsidRPr="00093B33">
              <w:rPr>
                <w:lang w:val="uk-UA"/>
              </w:rPr>
              <w:t>магазинів</w:t>
            </w:r>
          </w:p>
        </w:tc>
        <w:tc>
          <w:tcPr>
            <w:tcW w:w="2976" w:type="dxa"/>
          </w:tcPr>
          <w:p w:rsidR="005E08A5" w:rsidRPr="00093B33" w:rsidRDefault="005E08A5" w:rsidP="005E08A5">
            <w:pPr>
              <w:ind w:left="-108" w:right="-60"/>
              <w:jc w:val="center"/>
              <w:rPr>
                <w:spacing w:val="-4"/>
                <w:lang w:val="uk-UA"/>
              </w:rPr>
            </w:pPr>
            <w:r w:rsidRPr="00093B33">
              <w:t xml:space="preserve">Металургійний район,                                </w:t>
            </w:r>
            <w:r w:rsidRPr="00093B33">
              <w:rPr>
                <w:lang w:val="uk-UA"/>
              </w:rPr>
              <w:t>вул.</w:t>
            </w:r>
            <w:r>
              <w:rPr>
                <w:lang w:val="uk-UA"/>
              </w:rPr>
              <w:t xml:space="preserve"> </w:t>
            </w:r>
            <w:r w:rsidRPr="00093B33">
              <w:rPr>
                <w:lang w:val="uk-UA"/>
              </w:rPr>
              <w:t>Гетьманська</w:t>
            </w:r>
            <w:r w:rsidRPr="00093B33">
              <w:t xml:space="preserve">, </w:t>
            </w:r>
            <w:r w:rsidRPr="00093B33">
              <w:rPr>
                <w:lang w:val="uk-UA"/>
              </w:rPr>
              <w:t>74</w:t>
            </w:r>
            <w:r w:rsidRPr="00093B33">
              <w:t>а, 1211000000:02:01</w:t>
            </w:r>
            <w:r w:rsidRPr="00093B33">
              <w:rPr>
                <w:lang w:val="uk-UA"/>
              </w:rPr>
              <w:t>4</w:t>
            </w:r>
            <w:r w:rsidRPr="00093B33">
              <w:t>:0</w:t>
            </w:r>
            <w:r w:rsidRPr="00093B33">
              <w:rPr>
                <w:lang w:val="uk-UA"/>
              </w:rPr>
              <w:t>006</w:t>
            </w:r>
          </w:p>
        </w:tc>
        <w:tc>
          <w:tcPr>
            <w:tcW w:w="993" w:type="dxa"/>
          </w:tcPr>
          <w:p w:rsidR="005E08A5" w:rsidRPr="00093B33" w:rsidRDefault="005E08A5" w:rsidP="005E08A5">
            <w:pPr>
              <w:jc w:val="center"/>
              <w:rPr>
                <w:lang w:val="uk-UA"/>
              </w:rPr>
            </w:pPr>
            <w:r w:rsidRPr="00093B33">
              <w:rPr>
                <w:lang w:val="uk-UA"/>
              </w:rPr>
              <w:t>0,0633</w:t>
            </w:r>
          </w:p>
        </w:tc>
        <w:tc>
          <w:tcPr>
            <w:tcW w:w="1275" w:type="dxa"/>
          </w:tcPr>
          <w:p w:rsidR="005E08A5" w:rsidRPr="00093B33" w:rsidRDefault="005E08A5" w:rsidP="005E08A5">
            <w:pPr>
              <w:jc w:val="center"/>
              <w:rPr>
                <w:rStyle w:val="FontStyle17"/>
                <w:lang w:val="uk-UA" w:eastAsia="uk-UA"/>
              </w:rPr>
            </w:pPr>
            <w:r w:rsidRPr="00093B33">
              <w:rPr>
                <w:rStyle w:val="FontStyle17"/>
                <w:lang w:val="uk-UA" w:eastAsia="uk-UA"/>
              </w:rPr>
              <w:t>Оренда</w:t>
            </w:r>
          </w:p>
        </w:tc>
        <w:tc>
          <w:tcPr>
            <w:tcW w:w="5529" w:type="dxa"/>
          </w:tcPr>
          <w:p w:rsidR="005E08A5" w:rsidRPr="00093B33" w:rsidRDefault="005E08A5" w:rsidP="005E08A5">
            <w:pPr>
              <w:ind w:right="34"/>
              <w:jc w:val="both"/>
              <w:rPr>
                <w:lang w:val="uk-UA"/>
              </w:rPr>
            </w:pPr>
            <w:r w:rsidRPr="00093B33">
              <w:rPr>
                <w:lang w:val="uk-UA"/>
              </w:rPr>
              <w:t xml:space="preserve">1. </w:t>
            </w:r>
            <w:r w:rsidRPr="00093B33">
              <w:rPr>
                <w:spacing w:val="-2"/>
                <w:szCs w:val="28"/>
                <w:lang w:val="uk-UA"/>
              </w:rPr>
              <w:t>Відповідно до акта обстеження земельної ділянки від 16.12.2019, виконаного посадовими особами департаменту регулювання містобудівної діяльності та земельних відносин виконкому Криворізької міської ради,</w:t>
            </w:r>
            <w:r w:rsidRPr="00093B33">
              <w:rPr>
                <w:lang w:val="uk-UA"/>
              </w:rPr>
              <w:t xml:space="preserve"> на земельній ділянці розміщені магазин та двоповерхова споруда, </w:t>
            </w:r>
            <w:r w:rsidR="00696A4F">
              <w:rPr>
                <w:lang w:val="uk-UA"/>
              </w:rPr>
              <w:t>що</w:t>
            </w:r>
            <w:r w:rsidRPr="00093B33">
              <w:rPr>
                <w:lang w:val="uk-UA"/>
              </w:rPr>
              <w:t xml:space="preserve"> використовується як автомийка на 2 пости та шиномонтаж (фактичне використання ділянки не відповідає правоустановчим документам на землю).</w:t>
            </w:r>
          </w:p>
          <w:p w:rsidR="005E08A5" w:rsidRPr="00093B33" w:rsidRDefault="005E08A5" w:rsidP="005E08A5">
            <w:pPr>
              <w:ind w:left="-70" w:right="-70"/>
              <w:jc w:val="both"/>
            </w:pPr>
            <w:r w:rsidRPr="00093B33">
              <w:t>2. Порушено функціональне використання земельної ділянки,</w:t>
            </w:r>
            <w:r w:rsidRPr="00093B33">
              <w:rPr>
                <w:lang w:val="uk-UA"/>
              </w:rPr>
              <w:t xml:space="preserve"> передбачене</w:t>
            </w:r>
            <w:r w:rsidRPr="00093B33">
              <w:t xml:space="preserve"> п. 33 договору </w:t>
            </w:r>
            <w:r w:rsidRPr="00093B33">
              <w:rPr>
                <w:lang w:val="uk-UA"/>
              </w:rPr>
              <w:t xml:space="preserve">її </w:t>
            </w:r>
            <w:r w:rsidRPr="00093B33">
              <w:t>оренди, вимог</w:t>
            </w:r>
            <w:r w:rsidRPr="00093B33">
              <w:rPr>
                <w:lang w:val="uk-UA"/>
              </w:rPr>
              <w:t>ами</w:t>
            </w:r>
            <w:r w:rsidRPr="00093B33">
              <w:t xml:space="preserve"> ст. 15 Закону України «Про оренду землі»</w:t>
            </w:r>
          </w:p>
        </w:tc>
      </w:tr>
      <w:tr w:rsidR="005E08A5" w:rsidRPr="00FB54D7" w:rsidTr="00D213DA">
        <w:trPr>
          <w:cantSplit/>
          <w:trHeight w:val="256"/>
        </w:trPr>
        <w:tc>
          <w:tcPr>
            <w:tcW w:w="534" w:type="dxa"/>
          </w:tcPr>
          <w:p w:rsidR="005E08A5" w:rsidRDefault="005E08A5" w:rsidP="005E08A5">
            <w:pPr>
              <w:ind w:left="34"/>
              <w:jc w:val="center"/>
              <w:rPr>
                <w:color w:val="000000"/>
                <w:lang w:val="uk-UA"/>
              </w:rPr>
            </w:pPr>
            <w:r>
              <w:rPr>
                <w:color w:val="000000"/>
                <w:lang w:val="uk-UA"/>
              </w:rPr>
              <w:t>13</w:t>
            </w:r>
          </w:p>
        </w:tc>
        <w:tc>
          <w:tcPr>
            <w:tcW w:w="2126" w:type="dxa"/>
          </w:tcPr>
          <w:p w:rsidR="005E08A5" w:rsidRPr="0026051D" w:rsidRDefault="005E08A5" w:rsidP="005E08A5">
            <w:pPr>
              <w:ind w:left="-109" w:right="-62"/>
              <w:jc w:val="center"/>
              <w:rPr>
                <w:lang w:val="uk-UA"/>
              </w:rPr>
            </w:pPr>
            <w:r w:rsidRPr="0026051D">
              <w:rPr>
                <w:lang w:val="uk-UA"/>
              </w:rPr>
              <w:t>Фізичні особи-підприємці</w:t>
            </w:r>
          </w:p>
          <w:p w:rsidR="005E08A5" w:rsidRPr="0026051D" w:rsidRDefault="005E08A5" w:rsidP="005E08A5">
            <w:pPr>
              <w:ind w:left="-109" w:right="-62"/>
              <w:jc w:val="center"/>
              <w:rPr>
                <w:lang w:val="uk-UA"/>
              </w:rPr>
            </w:pPr>
            <w:r w:rsidRPr="0026051D">
              <w:rPr>
                <w:lang w:val="uk-UA"/>
              </w:rPr>
              <w:t>Мармер Михайло</w:t>
            </w:r>
          </w:p>
          <w:p w:rsidR="005E08A5" w:rsidRPr="0026051D" w:rsidRDefault="005E08A5" w:rsidP="005E08A5">
            <w:pPr>
              <w:ind w:left="-109" w:right="-62"/>
              <w:jc w:val="center"/>
              <w:rPr>
                <w:lang w:val="uk-UA"/>
              </w:rPr>
            </w:pPr>
            <w:r w:rsidRPr="0026051D">
              <w:rPr>
                <w:lang w:val="uk-UA"/>
              </w:rPr>
              <w:t>Іларіонович,</w:t>
            </w:r>
          </w:p>
          <w:p w:rsidR="005E08A5" w:rsidRPr="0026051D" w:rsidRDefault="005E08A5" w:rsidP="005E08A5">
            <w:pPr>
              <w:ind w:left="-109" w:right="-62"/>
              <w:jc w:val="center"/>
              <w:rPr>
                <w:lang w:val="uk-UA"/>
              </w:rPr>
            </w:pPr>
            <w:r w:rsidRPr="0026051D">
              <w:rPr>
                <w:lang w:val="uk-UA"/>
              </w:rPr>
              <w:t>Веселицький Ігор</w:t>
            </w:r>
          </w:p>
          <w:p w:rsidR="005E08A5" w:rsidRPr="0026051D" w:rsidRDefault="005E08A5" w:rsidP="005E08A5">
            <w:pPr>
              <w:ind w:left="-109" w:right="-62"/>
              <w:jc w:val="center"/>
              <w:rPr>
                <w:lang w:val="uk-UA"/>
              </w:rPr>
            </w:pPr>
            <w:r w:rsidRPr="0026051D">
              <w:rPr>
                <w:lang w:val="uk-UA"/>
              </w:rPr>
              <w:t>Михайлович,</w:t>
            </w:r>
          </w:p>
          <w:p w:rsidR="005E08A5" w:rsidRPr="0026051D" w:rsidRDefault="005E08A5" w:rsidP="005E08A5">
            <w:pPr>
              <w:ind w:left="-109" w:right="-62"/>
              <w:jc w:val="center"/>
              <w:rPr>
                <w:lang w:val="uk-UA"/>
              </w:rPr>
            </w:pPr>
            <w:r w:rsidRPr="0026051D">
              <w:rPr>
                <w:lang w:val="uk-UA"/>
              </w:rPr>
              <w:t>громадяни</w:t>
            </w:r>
          </w:p>
          <w:p w:rsidR="005E08A5" w:rsidRPr="0026051D" w:rsidRDefault="005E08A5" w:rsidP="005E08A5">
            <w:pPr>
              <w:ind w:left="-109" w:right="-62"/>
              <w:jc w:val="center"/>
              <w:rPr>
                <w:lang w:val="uk-UA"/>
              </w:rPr>
            </w:pPr>
            <w:r w:rsidRPr="0026051D">
              <w:rPr>
                <w:lang w:val="uk-UA"/>
              </w:rPr>
              <w:t xml:space="preserve">Сліпенко </w:t>
            </w:r>
          </w:p>
          <w:p w:rsidR="005E08A5" w:rsidRPr="0026051D" w:rsidRDefault="005E08A5" w:rsidP="005E08A5">
            <w:pPr>
              <w:ind w:left="-109" w:right="-62"/>
              <w:jc w:val="center"/>
              <w:rPr>
                <w:lang w:val="uk-UA"/>
              </w:rPr>
            </w:pPr>
            <w:r w:rsidRPr="0026051D">
              <w:rPr>
                <w:lang w:val="uk-UA"/>
              </w:rPr>
              <w:t>Володимир</w:t>
            </w:r>
          </w:p>
          <w:p w:rsidR="005E08A5" w:rsidRPr="0026051D" w:rsidRDefault="005E08A5" w:rsidP="005E08A5">
            <w:pPr>
              <w:ind w:left="-109" w:right="-62"/>
              <w:jc w:val="center"/>
              <w:rPr>
                <w:lang w:val="uk-UA"/>
              </w:rPr>
            </w:pPr>
            <w:r w:rsidRPr="0026051D">
              <w:rPr>
                <w:lang w:val="uk-UA"/>
              </w:rPr>
              <w:t xml:space="preserve">Карпович, </w:t>
            </w:r>
          </w:p>
          <w:p w:rsidR="005E08A5" w:rsidRPr="0026051D" w:rsidRDefault="005E08A5" w:rsidP="005E08A5">
            <w:pPr>
              <w:ind w:left="-109" w:right="-62"/>
              <w:jc w:val="center"/>
              <w:rPr>
                <w:lang w:val="uk-UA"/>
              </w:rPr>
            </w:pPr>
            <w:r w:rsidRPr="0026051D">
              <w:rPr>
                <w:lang w:val="uk-UA"/>
              </w:rPr>
              <w:t>Велика Віра</w:t>
            </w:r>
          </w:p>
          <w:p w:rsidR="005E08A5" w:rsidRPr="0026051D" w:rsidRDefault="005E08A5" w:rsidP="005E08A5">
            <w:pPr>
              <w:ind w:left="-109" w:right="-62"/>
              <w:jc w:val="center"/>
              <w:rPr>
                <w:lang w:val="uk-UA"/>
              </w:rPr>
            </w:pPr>
            <w:r w:rsidRPr="0026051D">
              <w:rPr>
                <w:lang w:val="uk-UA"/>
              </w:rPr>
              <w:t>Олексіївна</w:t>
            </w:r>
          </w:p>
        </w:tc>
        <w:tc>
          <w:tcPr>
            <w:tcW w:w="2410" w:type="dxa"/>
          </w:tcPr>
          <w:p w:rsidR="005E08A5" w:rsidRPr="0026051D" w:rsidRDefault="005E08A5" w:rsidP="005E08A5">
            <w:pPr>
              <w:ind w:left="-12" w:hanging="12"/>
              <w:jc w:val="center"/>
              <w:rPr>
                <w:lang w:val="uk-UA"/>
              </w:rPr>
            </w:pPr>
            <w:r w:rsidRPr="0026051D">
              <w:rPr>
                <w:lang w:val="uk-UA"/>
              </w:rPr>
              <w:t>Землі житлової та</w:t>
            </w:r>
          </w:p>
          <w:p w:rsidR="005E08A5" w:rsidRPr="0026051D" w:rsidRDefault="005E08A5" w:rsidP="005E08A5">
            <w:pPr>
              <w:ind w:left="-12" w:hanging="12"/>
              <w:jc w:val="center"/>
              <w:rPr>
                <w:lang w:val="uk-UA"/>
              </w:rPr>
            </w:pPr>
            <w:r w:rsidRPr="0026051D">
              <w:rPr>
                <w:lang w:val="uk-UA"/>
              </w:rPr>
              <w:t xml:space="preserve">громадської </w:t>
            </w:r>
          </w:p>
          <w:p w:rsidR="005E08A5" w:rsidRPr="0026051D" w:rsidRDefault="005E08A5" w:rsidP="005E08A5">
            <w:pPr>
              <w:jc w:val="center"/>
              <w:rPr>
                <w:lang w:val="uk-UA"/>
              </w:rPr>
            </w:pPr>
            <w:r w:rsidRPr="0026051D">
              <w:rPr>
                <w:lang w:val="uk-UA"/>
              </w:rPr>
              <w:t>забудови,</w:t>
            </w:r>
          </w:p>
          <w:p w:rsidR="005E08A5" w:rsidRPr="0026051D" w:rsidRDefault="005E08A5" w:rsidP="005E08A5">
            <w:pPr>
              <w:jc w:val="center"/>
              <w:rPr>
                <w:lang w:val="uk-UA"/>
              </w:rPr>
            </w:pPr>
            <w:r w:rsidRPr="0026051D">
              <w:rPr>
                <w:lang w:val="uk-UA"/>
              </w:rPr>
              <w:t xml:space="preserve">для розміщення </w:t>
            </w:r>
          </w:p>
          <w:p w:rsidR="005E08A5" w:rsidRPr="0026051D" w:rsidRDefault="005E08A5" w:rsidP="005E08A5">
            <w:pPr>
              <w:jc w:val="center"/>
              <w:rPr>
                <w:lang w:val="uk-UA"/>
              </w:rPr>
            </w:pPr>
            <w:r w:rsidRPr="0026051D">
              <w:rPr>
                <w:lang w:val="uk-UA"/>
              </w:rPr>
              <w:t xml:space="preserve">виробничих </w:t>
            </w:r>
          </w:p>
          <w:p w:rsidR="005E08A5" w:rsidRPr="0026051D" w:rsidRDefault="005E08A5" w:rsidP="005E08A5">
            <w:pPr>
              <w:jc w:val="center"/>
              <w:rPr>
                <w:rStyle w:val="FontStyle17"/>
                <w:lang w:val="uk-UA" w:eastAsia="uk-UA"/>
              </w:rPr>
            </w:pPr>
            <w:r w:rsidRPr="0026051D">
              <w:rPr>
                <w:lang w:val="uk-UA"/>
              </w:rPr>
              <w:t>приміщень</w:t>
            </w:r>
          </w:p>
        </w:tc>
        <w:tc>
          <w:tcPr>
            <w:tcW w:w="2976" w:type="dxa"/>
          </w:tcPr>
          <w:p w:rsidR="005E08A5" w:rsidRPr="0026051D" w:rsidRDefault="005E08A5" w:rsidP="005E08A5">
            <w:pPr>
              <w:ind w:left="-108" w:right="-60"/>
              <w:jc w:val="center"/>
              <w:rPr>
                <w:spacing w:val="-4"/>
                <w:lang w:val="uk-UA"/>
              </w:rPr>
            </w:pPr>
            <w:r w:rsidRPr="0026051D">
              <w:rPr>
                <w:lang w:val="uk-UA"/>
              </w:rPr>
              <w:t>Довгинцівський</w:t>
            </w:r>
            <w:r w:rsidRPr="0026051D">
              <w:t xml:space="preserve"> район,                                </w:t>
            </w:r>
            <w:r w:rsidRPr="0026051D">
              <w:rPr>
                <w:lang w:val="uk-UA"/>
              </w:rPr>
              <w:t>вул. Телевізійна</w:t>
            </w:r>
            <w:r w:rsidRPr="0026051D">
              <w:t>, 3</w:t>
            </w:r>
            <w:r w:rsidRPr="0026051D">
              <w:rPr>
                <w:lang w:val="uk-UA"/>
              </w:rPr>
              <w:t>м</w:t>
            </w:r>
            <w:r w:rsidRPr="0026051D">
              <w:t>, 1211000000:0</w:t>
            </w:r>
            <w:r w:rsidRPr="0026051D">
              <w:rPr>
                <w:lang w:val="uk-UA"/>
              </w:rPr>
              <w:t>3</w:t>
            </w:r>
            <w:r w:rsidRPr="0026051D">
              <w:t>:</w:t>
            </w:r>
            <w:r w:rsidRPr="0026051D">
              <w:rPr>
                <w:lang w:val="uk-UA"/>
              </w:rPr>
              <w:t>154</w:t>
            </w:r>
            <w:r w:rsidRPr="0026051D">
              <w:t>:0</w:t>
            </w:r>
            <w:r w:rsidRPr="0026051D">
              <w:rPr>
                <w:lang w:val="uk-UA"/>
              </w:rPr>
              <w:t>011</w:t>
            </w:r>
          </w:p>
        </w:tc>
        <w:tc>
          <w:tcPr>
            <w:tcW w:w="993" w:type="dxa"/>
          </w:tcPr>
          <w:p w:rsidR="005E08A5" w:rsidRPr="0026051D" w:rsidRDefault="005E08A5" w:rsidP="005E08A5">
            <w:pPr>
              <w:jc w:val="center"/>
              <w:rPr>
                <w:lang w:val="uk-UA"/>
              </w:rPr>
            </w:pPr>
            <w:r w:rsidRPr="0026051D">
              <w:rPr>
                <w:lang w:val="uk-UA"/>
              </w:rPr>
              <w:t>0,2413</w:t>
            </w:r>
          </w:p>
        </w:tc>
        <w:tc>
          <w:tcPr>
            <w:tcW w:w="1275" w:type="dxa"/>
          </w:tcPr>
          <w:p w:rsidR="005E08A5" w:rsidRPr="0026051D" w:rsidRDefault="005E08A5" w:rsidP="005E08A5">
            <w:pPr>
              <w:jc w:val="center"/>
              <w:rPr>
                <w:rStyle w:val="FontStyle17"/>
                <w:lang w:val="uk-UA" w:eastAsia="uk-UA"/>
              </w:rPr>
            </w:pPr>
            <w:r w:rsidRPr="0026051D">
              <w:rPr>
                <w:rStyle w:val="FontStyle17"/>
                <w:lang w:val="uk-UA" w:eastAsia="uk-UA"/>
              </w:rPr>
              <w:t>Оренда</w:t>
            </w:r>
          </w:p>
        </w:tc>
        <w:tc>
          <w:tcPr>
            <w:tcW w:w="5529" w:type="dxa"/>
          </w:tcPr>
          <w:p w:rsidR="005E08A5" w:rsidRPr="005E08A5" w:rsidRDefault="005E08A5" w:rsidP="005E08A5">
            <w:pPr>
              <w:ind w:right="34"/>
              <w:jc w:val="both"/>
              <w:rPr>
                <w:lang w:val="uk-UA"/>
              </w:rPr>
            </w:pPr>
            <w:r w:rsidRPr="005E08A5">
              <w:rPr>
                <w:lang w:val="uk-UA"/>
              </w:rPr>
              <w:t>1. Відповідно до відомостей про земельну ділянку, зазначених у витязі з Державного земельного кадастру від 11.11.2020 №НВ-0005981852020, земельна ділянка перебуває в постійному користуванні  Акціонерного товариства «Науково-дослідний та проектний інститут по збагаченню та агломерації чорних металів «МЕХАНОБРЧОРМЕТ» на підставі державного акта від 04.07.1996.</w:t>
            </w:r>
          </w:p>
          <w:p w:rsidR="005E08A5" w:rsidRDefault="005E08A5" w:rsidP="005E08A5">
            <w:pPr>
              <w:ind w:right="34"/>
              <w:jc w:val="both"/>
              <w:rPr>
                <w:lang w:val="uk-UA"/>
              </w:rPr>
            </w:pPr>
            <w:r w:rsidRPr="005E08A5">
              <w:rPr>
                <w:lang w:val="uk-UA"/>
              </w:rPr>
              <w:t>2. Відомості про адресу земельної ділянки  у витязі з Державного земельного кадастру від 11.11.2020 №НВ-0005981852020 (вул. Телевізійна, 3) н</w:t>
            </w:r>
            <w:r w:rsidR="00CB5E9C">
              <w:rPr>
                <w:lang w:val="uk-UA"/>
              </w:rPr>
              <w:t>е</w:t>
            </w:r>
            <w:r w:rsidRPr="005E08A5">
              <w:rPr>
                <w:lang w:val="uk-UA"/>
              </w:rPr>
              <w:t xml:space="preserve"> співпадають з адресою  розташованого на  ній нерухомого майна (вул. Телевізійна, 3м).</w:t>
            </w:r>
          </w:p>
          <w:p w:rsidR="005E08A5" w:rsidRPr="005E08A5" w:rsidRDefault="005E08A5" w:rsidP="005E08A5">
            <w:pPr>
              <w:ind w:right="34"/>
              <w:jc w:val="both"/>
              <w:rPr>
                <w:lang w:val="uk-UA"/>
              </w:rPr>
            </w:pPr>
            <w:r w:rsidRPr="005E08A5">
              <w:rPr>
                <w:lang w:val="uk-UA"/>
              </w:rPr>
              <w:t xml:space="preserve">3. Відповідно до ст. 123 Земельного кодексу України (надалі – Кодекс) </w:t>
            </w:r>
            <w:r w:rsidR="00CB5E9C">
              <w:rPr>
                <w:lang w:val="uk-UA"/>
              </w:rPr>
              <w:t>у</w:t>
            </w:r>
            <w:r w:rsidRPr="005E08A5">
              <w:rPr>
                <w:lang w:val="uk-UA"/>
              </w:rPr>
              <w:t xml:space="preserve"> разі відсутності зареєстрованого права на земельну ділянку  в Державному</w:t>
            </w:r>
          </w:p>
          <w:p w:rsidR="005E08A5" w:rsidRPr="005E08A5" w:rsidRDefault="005E08A5" w:rsidP="005E08A5">
            <w:pPr>
              <w:ind w:right="34"/>
              <w:jc w:val="both"/>
              <w:rPr>
                <w:lang w:val="uk-UA"/>
              </w:rPr>
            </w:pPr>
            <w:r w:rsidRPr="005E08A5">
              <w:rPr>
                <w:lang w:val="uk-UA"/>
              </w:rPr>
              <w:t>реєстрі речових прав на нерухоме майно, надання</w:t>
            </w:r>
          </w:p>
          <w:p w:rsidR="005E08A5" w:rsidRPr="005E08A5" w:rsidRDefault="005E08A5" w:rsidP="005E08A5">
            <w:pPr>
              <w:ind w:right="34"/>
              <w:jc w:val="both"/>
              <w:rPr>
                <w:lang w:val="uk-UA"/>
              </w:rPr>
            </w:pPr>
            <w:r w:rsidRPr="005E08A5">
              <w:rPr>
                <w:lang w:val="uk-UA"/>
              </w:rPr>
              <w:t xml:space="preserve">земельної ділянки в користування, без зміни її меж  </w:t>
            </w:r>
          </w:p>
          <w:p w:rsidR="005E08A5" w:rsidRPr="00093B33" w:rsidRDefault="005E08A5" w:rsidP="005E08A5">
            <w:pPr>
              <w:ind w:right="34"/>
              <w:jc w:val="both"/>
              <w:rPr>
                <w:lang w:val="uk-UA"/>
              </w:rPr>
            </w:pPr>
          </w:p>
        </w:tc>
      </w:tr>
      <w:tr w:rsidR="005E08A5" w:rsidRPr="00FB54D7" w:rsidTr="00D213DA">
        <w:trPr>
          <w:cantSplit/>
          <w:trHeight w:val="256"/>
        </w:trPr>
        <w:tc>
          <w:tcPr>
            <w:tcW w:w="534" w:type="dxa"/>
          </w:tcPr>
          <w:p w:rsidR="005E08A5" w:rsidRPr="00FA3FB1" w:rsidRDefault="005E08A5" w:rsidP="005E08A5">
            <w:pPr>
              <w:jc w:val="center"/>
              <w:rPr>
                <w:b/>
                <w:i/>
                <w:lang w:val="uk-UA"/>
              </w:rPr>
            </w:pPr>
            <w:r w:rsidRPr="00FA3FB1">
              <w:rPr>
                <w:b/>
                <w:i/>
                <w:lang w:val="uk-UA"/>
              </w:rPr>
              <w:lastRenderedPageBreak/>
              <w:t>1</w:t>
            </w:r>
          </w:p>
        </w:tc>
        <w:tc>
          <w:tcPr>
            <w:tcW w:w="2126" w:type="dxa"/>
          </w:tcPr>
          <w:p w:rsidR="005E08A5" w:rsidRPr="00FA3FB1" w:rsidRDefault="005E08A5" w:rsidP="005E08A5">
            <w:pPr>
              <w:jc w:val="center"/>
              <w:rPr>
                <w:b/>
                <w:i/>
                <w:lang w:val="uk-UA"/>
              </w:rPr>
            </w:pPr>
            <w:r w:rsidRPr="00FA3FB1">
              <w:rPr>
                <w:b/>
                <w:i/>
                <w:lang w:val="uk-UA"/>
              </w:rPr>
              <w:t>2</w:t>
            </w:r>
          </w:p>
        </w:tc>
        <w:tc>
          <w:tcPr>
            <w:tcW w:w="2410" w:type="dxa"/>
          </w:tcPr>
          <w:p w:rsidR="005E08A5" w:rsidRPr="00FA3FB1" w:rsidRDefault="005E08A5" w:rsidP="005E08A5">
            <w:pPr>
              <w:pStyle w:val="1"/>
              <w:ind w:left="-165" w:right="-108" w:firstLine="165"/>
              <w:jc w:val="center"/>
              <w:rPr>
                <w:sz w:val="24"/>
                <w:szCs w:val="24"/>
              </w:rPr>
            </w:pPr>
            <w:r w:rsidRPr="00FA3FB1">
              <w:rPr>
                <w:sz w:val="24"/>
                <w:szCs w:val="24"/>
              </w:rPr>
              <w:t>3</w:t>
            </w:r>
          </w:p>
        </w:tc>
        <w:tc>
          <w:tcPr>
            <w:tcW w:w="2976" w:type="dxa"/>
          </w:tcPr>
          <w:p w:rsidR="005E08A5" w:rsidRPr="00FA3FB1" w:rsidRDefault="005E08A5" w:rsidP="005E08A5">
            <w:pPr>
              <w:pStyle w:val="8"/>
              <w:rPr>
                <w:b/>
                <w:bCs w:val="0"/>
                <w:i/>
                <w:iCs w:val="0"/>
                <w:sz w:val="24"/>
                <w:szCs w:val="24"/>
              </w:rPr>
            </w:pPr>
            <w:r w:rsidRPr="00FA3FB1">
              <w:rPr>
                <w:b/>
                <w:bCs w:val="0"/>
                <w:i/>
                <w:iCs w:val="0"/>
                <w:sz w:val="24"/>
                <w:szCs w:val="24"/>
              </w:rPr>
              <w:t>4</w:t>
            </w:r>
          </w:p>
        </w:tc>
        <w:tc>
          <w:tcPr>
            <w:tcW w:w="993" w:type="dxa"/>
          </w:tcPr>
          <w:p w:rsidR="005E08A5" w:rsidRPr="00A96C5C" w:rsidRDefault="005E08A5" w:rsidP="005E08A5">
            <w:pPr>
              <w:pStyle w:val="8"/>
              <w:rPr>
                <w:b/>
                <w:bCs w:val="0"/>
                <w:i/>
                <w:iCs w:val="0"/>
                <w:sz w:val="24"/>
                <w:szCs w:val="24"/>
              </w:rPr>
            </w:pPr>
            <w:r w:rsidRPr="00A96C5C">
              <w:rPr>
                <w:b/>
                <w:bCs w:val="0"/>
                <w:i/>
                <w:iCs w:val="0"/>
                <w:sz w:val="24"/>
                <w:szCs w:val="24"/>
              </w:rPr>
              <w:t>5</w:t>
            </w:r>
          </w:p>
        </w:tc>
        <w:tc>
          <w:tcPr>
            <w:tcW w:w="1275" w:type="dxa"/>
          </w:tcPr>
          <w:p w:rsidR="005E08A5" w:rsidRPr="00A96C5C" w:rsidRDefault="005E08A5" w:rsidP="005E08A5">
            <w:pPr>
              <w:pStyle w:val="8"/>
              <w:rPr>
                <w:b/>
                <w:bCs w:val="0"/>
                <w:i/>
                <w:iCs w:val="0"/>
                <w:sz w:val="24"/>
                <w:szCs w:val="24"/>
              </w:rPr>
            </w:pPr>
            <w:r w:rsidRPr="00A96C5C">
              <w:rPr>
                <w:b/>
                <w:bCs w:val="0"/>
                <w:i/>
                <w:iCs w:val="0"/>
                <w:sz w:val="24"/>
                <w:szCs w:val="24"/>
              </w:rPr>
              <w:t>6</w:t>
            </w:r>
          </w:p>
        </w:tc>
        <w:tc>
          <w:tcPr>
            <w:tcW w:w="5529" w:type="dxa"/>
          </w:tcPr>
          <w:p w:rsidR="005E08A5" w:rsidRPr="00FA3FB1" w:rsidRDefault="005E08A5" w:rsidP="005E08A5">
            <w:pPr>
              <w:ind w:left="-70" w:right="-70"/>
              <w:jc w:val="center"/>
              <w:rPr>
                <w:b/>
                <w:i/>
                <w:lang w:val="uk-UA"/>
              </w:rPr>
            </w:pPr>
            <w:r w:rsidRPr="00FA3FB1">
              <w:rPr>
                <w:b/>
                <w:i/>
                <w:lang w:val="uk-UA"/>
              </w:rPr>
              <w:t>7</w:t>
            </w:r>
          </w:p>
        </w:tc>
      </w:tr>
      <w:tr w:rsidR="005E08A5" w:rsidRPr="001F30E0" w:rsidTr="0006590B">
        <w:trPr>
          <w:cantSplit/>
          <w:trHeight w:val="2760"/>
        </w:trPr>
        <w:tc>
          <w:tcPr>
            <w:tcW w:w="534" w:type="dxa"/>
          </w:tcPr>
          <w:p w:rsidR="005E08A5" w:rsidRDefault="005E08A5" w:rsidP="005E08A5">
            <w:pPr>
              <w:ind w:left="34"/>
              <w:jc w:val="center"/>
              <w:rPr>
                <w:color w:val="000000"/>
                <w:lang w:val="uk-UA"/>
              </w:rPr>
            </w:pPr>
          </w:p>
        </w:tc>
        <w:tc>
          <w:tcPr>
            <w:tcW w:w="2126" w:type="dxa"/>
          </w:tcPr>
          <w:p w:rsidR="005E08A5" w:rsidRPr="0026051D" w:rsidRDefault="005E08A5" w:rsidP="005E08A5">
            <w:pPr>
              <w:ind w:left="-109" w:right="-62"/>
              <w:jc w:val="center"/>
              <w:rPr>
                <w:lang w:val="uk-UA"/>
              </w:rPr>
            </w:pPr>
          </w:p>
        </w:tc>
        <w:tc>
          <w:tcPr>
            <w:tcW w:w="2410" w:type="dxa"/>
          </w:tcPr>
          <w:p w:rsidR="005E08A5" w:rsidRPr="0026051D" w:rsidRDefault="005E08A5" w:rsidP="005E08A5">
            <w:pPr>
              <w:jc w:val="center"/>
              <w:rPr>
                <w:rStyle w:val="FontStyle17"/>
                <w:lang w:val="uk-UA" w:eastAsia="uk-UA"/>
              </w:rPr>
            </w:pPr>
          </w:p>
        </w:tc>
        <w:tc>
          <w:tcPr>
            <w:tcW w:w="2976" w:type="dxa"/>
          </w:tcPr>
          <w:p w:rsidR="005E08A5" w:rsidRPr="0026051D" w:rsidRDefault="005E08A5" w:rsidP="005E08A5">
            <w:pPr>
              <w:ind w:left="-108" w:right="-60"/>
              <w:jc w:val="center"/>
              <w:rPr>
                <w:spacing w:val="-4"/>
                <w:lang w:val="uk-UA"/>
              </w:rPr>
            </w:pPr>
          </w:p>
        </w:tc>
        <w:tc>
          <w:tcPr>
            <w:tcW w:w="993" w:type="dxa"/>
          </w:tcPr>
          <w:p w:rsidR="005E08A5" w:rsidRPr="0026051D" w:rsidRDefault="005E08A5" w:rsidP="005E08A5">
            <w:pPr>
              <w:jc w:val="center"/>
              <w:rPr>
                <w:lang w:val="uk-UA"/>
              </w:rPr>
            </w:pPr>
          </w:p>
        </w:tc>
        <w:tc>
          <w:tcPr>
            <w:tcW w:w="1275" w:type="dxa"/>
          </w:tcPr>
          <w:p w:rsidR="005E08A5" w:rsidRPr="0026051D" w:rsidRDefault="005E08A5" w:rsidP="005E08A5">
            <w:pPr>
              <w:jc w:val="center"/>
              <w:rPr>
                <w:rStyle w:val="FontStyle17"/>
                <w:lang w:val="uk-UA" w:eastAsia="uk-UA"/>
              </w:rPr>
            </w:pPr>
          </w:p>
        </w:tc>
        <w:tc>
          <w:tcPr>
            <w:tcW w:w="5529" w:type="dxa"/>
          </w:tcPr>
          <w:p w:rsidR="005E08A5" w:rsidRPr="0026051D" w:rsidRDefault="005E08A5" w:rsidP="005E08A5">
            <w:pPr>
              <w:ind w:right="34"/>
              <w:jc w:val="both"/>
              <w:rPr>
                <w:lang w:val="uk-UA"/>
              </w:rPr>
            </w:pPr>
            <w:r w:rsidRPr="0026051D">
              <w:rPr>
                <w:lang w:val="uk-UA"/>
              </w:rPr>
              <w:t>та цільового призначення, здійснюється</w:t>
            </w:r>
            <w:r w:rsidRPr="0026051D">
              <w:rPr>
                <w:shd w:val="clear" w:color="auto" w:fill="FFFFFF"/>
                <w:lang w:val="uk-UA"/>
              </w:rPr>
              <w:t xml:space="preserve"> на підста- </w:t>
            </w:r>
          </w:p>
          <w:p w:rsidR="005E08A5" w:rsidRPr="00093B33" w:rsidRDefault="005E08A5" w:rsidP="005E08A5">
            <w:pPr>
              <w:jc w:val="both"/>
              <w:rPr>
                <w:lang w:val="uk-UA"/>
              </w:rPr>
            </w:pPr>
            <w:r w:rsidRPr="0026051D">
              <w:rPr>
                <w:lang w:val="uk-UA"/>
              </w:rPr>
              <w:t xml:space="preserve">ві </w:t>
            </w:r>
            <w:r w:rsidRPr="0026051D">
              <w:rPr>
                <w:shd w:val="clear" w:color="auto" w:fill="FFFFFF"/>
                <w:lang w:val="uk-UA"/>
              </w:rPr>
              <w:t xml:space="preserve">технічної документації із землеустрою щодо встановлення меж земельної ділянки в натурі (на місцевості), що розробляється на підставі дозволу, наданого органом місцевого самоврядування відповідно до повноважень, </w:t>
            </w:r>
            <w:r>
              <w:rPr>
                <w:shd w:val="clear" w:color="auto" w:fill="FFFFFF"/>
                <w:lang w:val="uk-UA"/>
              </w:rPr>
              <w:t xml:space="preserve"> </w:t>
            </w:r>
            <w:r w:rsidRPr="0026051D">
              <w:rPr>
                <w:shd w:val="clear" w:color="auto" w:fill="FFFFFF"/>
                <w:lang w:val="uk-UA"/>
              </w:rPr>
              <w:t>визначених</w:t>
            </w:r>
            <w:r w:rsidRPr="0026051D">
              <w:rPr>
                <w:shd w:val="clear" w:color="auto" w:fill="FFFFFF"/>
              </w:rPr>
              <w:t> </w:t>
            </w:r>
            <w:r>
              <w:rPr>
                <w:shd w:val="clear" w:color="auto" w:fill="FFFFFF"/>
                <w:lang w:val="uk-UA"/>
              </w:rPr>
              <w:t xml:space="preserve"> </w:t>
            </w:r>
            <w:hyperlink r:id="rId11" w:anchor="n1042" w:history="1">
              <w:r w:rsidRPr="0026051D">
                <w:rPr>
                  <w:rStyle w:val="ab"/>
                  <w:color w:val="auto"/>
                  <w:u w:val="none"/>
                  <w:shd w:val="clear" w:color="auto" w:fill="FFFFFF"/>
                  <w:lang w:val="uk-UA"/>
                </w:rPr>
                <w:t>статтею</w:t>
              </w:r>
              <w:r>
                <w:rPr>
                  <w:rStyle w:val="ab"/>
                  <w:color w:val="auto"/>
                  <w:u w:val="none"/>
                  <w:shd w:val="clear" w:color="auto" w:fill="FFFFFF"/>
                  <w:lang w:val="uk-UA"/>
                </w:rPr>
                <w:t xml:space="preserve"> </w:t>
              </w:r>
              <w:r w:rsidRPr="0026051D">
                <w:rPr>
                  <w:rStyle w:val="ab"/>
                  <w:color w:val="auto"/>
                  <w:u w:val="none"/>
                  <w:shd w:val="clear" w:color="auto" w:fill="FFFFFF"/>
                  <w:lang w:val="uk-UA"/>
                </w:rPr>
                <w:t>122</w:t>
              </w:r>
            </w:hyperlink>
          </w:p>
          <w:p w:rsidR="005E08A5" w:rsidRDefault="005E08A5" w:rsidP="005E08A5">
            <w:pPr>
              <w:pStyle w:val="rvps2"/>
              <w:shd w:val="clear" w:color="auto" w:fill="FFFFFF"/>
              <w:spacing w:before="0" w:beforeAutospacing="0" w:after="0" w:afterAutospacing="0"/>
              <w:jc w:val="both"/>
              <w:rPr>
                <w:shd w:val="clear" w:color="auto" w:fill="FFFFFF"/>
                <w:lang w:val="uk-UA"/>
              </w:rPr>
            </w:pPr>
            <w:r w:rsidRPr="0026051D">
              <w:rPr>
                <w:shd w:val="clear" w:color="auto" w:fill="FFFFFF"/>
                <w:lang w:val="uk-UA"/>
              </w:rPr>
              <w:t>Кодексу.</w:t>
            </w:r>
          </w:p>
          <w:p w:rsidR="005E08A5" w:rsidRPr="00093B33" w:rsidRDefault="005E08A5" w:rsidP="005E08A5">
            <w:pPr>
              <w:pStyle w:val="rvps2"/>
              <w:shd w:val="clear" w:color="auto" w:fill="FFFFFF"/>
              <w:spacing w:before="0" w:beforeAutospacing="0" w:after="0" w:afterAutospacing="0"/>
              <w:jc w:val="both"/>
              <w:rPr>
                <w:lang w:val="uk-UA"/>
              </w:rPr>
            </w:pPr>
            <w:r w:rsidRPr="0026051D">
              <w:rPr>
                <w:lang w:val="uk-UA"/>
              </w:rPr>
              <w:t xml:space="preserve">У наданих матеріалах відсутня </w:t>
            </w:r>
            <w:r w:rsidRPr="0026051D">
              <w:rPr>
                <w:shd w:val="clear" w:color="auto" w:fill="FFFFFF"/>
                <w:lang w:val="uk-UA"/>
              </w:rPr>
              <w:t>технічна документація із землеустрою щодо встановлення меж земельної ділянки в натурі (на місцевості)</w:t>
            </w:r>
          </w:p>
        </w:tc>
      </w:tr>
      <w:tr w:rsidR="005E08A5" w:rsidRPr="00CD65A5" w:rsidTr="0006590B">
        <w:trPr>
          <w:cantSplit/>
          <w:trHeight w:val="5359"/>
        </w:trPr>
        <w:tc>
          <w:tcPr>
            <w:tcW w:w="534" w:type="dxa"/>
          </w:tcPr>
          <w:p w:rsidR="005E08A5" w:rsidRDefault="005E08A5" w:rsidP="005E08A5">
            <w:pPr>
              <w:ind w:left="34"/>
              <w:jc w:val="center"/>
              <w:rPr>
                <w:color w:val="000000"/>
                <w:lang w:val="uk-UA"/>
              </w:rPr>
            </w:pPr>
            <w:r>
              <w:rPr>
                <w:color w:val="000000"/>
                <w:lang w:val="uk-UA"/>
              </w:rPr>
              <w:t>14</w:t>
            </w:r>
          </w:p>
        </w:tc>
        <w:tc>
          <w:tcPr>
            <w:tcW w:w="2126" w:type="dxa"/>
          </w:tcPr>
          <w:p w:rsidR="005E08A5" w:rsidRDefault="005E08A5" w:rsidP="005E08A5">
            <w:pPr>
              <w:ind w:left="-109" w:right="-62"/>
              <w:jc w:val="center"/>
              <w:rPr>
                <w:lang w:val="uk-UA"/>
              </w:rPr>
            </w:pPr>
            <w:r>
              <w:rPr>
                <w:lang w:val="uk-UA"/>
              </w:rPr>
              <w:t>Громадянка</w:t>
            </w:r>
          </w:p>
          <w:p w:rsidR="005E08A5" w:rsidRDefault="005E08A5" w:rsidP="005E08A5">
            <w:pPr>
              <w:ind w:left="-109" w:right="-62"/>
              <w:jc w:val="center"/>
              <w:rPr>
                <w:lang w:val="uk-UA"/>
              </w:rPr>
            </w:pPr>
            <w:r>
              <w:rPr>
                <w:lang w:val="uk-UA"/>
              </w:rPr>
              <w:t>Єфимчук</w:t>
            </w:r>
          </w:p>
          <w:p w:rsidR="005E08A5" w:rsidRDefault="005E08A5" w:rsidP="005E08A5">
            <w:pPr>
              <w:ind w:left="-109" w:right="-62"/>
              <w:jc w:val="center"/>
              <w:rPr>
                <w:lang w:val="uk-UA"/>
              </w:rPr>
            </w:pPr>
            <w:r>
              <w:rPr>
                <w:lang w:val="uk-UA"/>
              </w:rPr>
              <w:t>Анастасія</w:t>
            </w:r>
          </w:p>
          <w:p w:rsidR="005E08A5" w:rsidRPr="00016D6D" w:rsidRDefault="005E08A5" w:rsidP="005E08A5">
            <w:pPr>
              <w:ind w:left="-109" w:right="-62"/>
              <w:jc w:val="center"/>
              <w:rPr>
                <w:lang w:val="uk-UA"/>
              </w:rPr>
            </w:pPr>
            <w:r>
              <w:rPr>
                <w:lang w:val="uk-UA"/>
              </w:rPr>
              <w:t>Григорівна</w:t>
            </w:r>
          </w:p>
        </w:tc>
        <w:tc>
          <w:tcPr>
            <w:tcW w:w="2410" w:type="dxa"/>
          </w:tcPr>
          <w:p w:rsidR="005E08A5" w:rsidRPr="000D1A55" w:rsidRDefault="005E08A5" w:rsidP="005E08A5">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5E08A5" w:rsidRPr="00B53BC9" w:rsidRDefault="005E08A5" w:rsidP="005E08A5">
            <w:pPr>
              <w:ind w:left="-108" w:right="-60"/>
              <w:jc w:val="center"/>
              <w:rPr>
                <w:spacing w:val="-4"/>
                <w:lang w:val="uk-UA"/>
              </w:rPr>
            </w:pPr>
            <w:r>
              <w:rPr>
                <w:spacing w:val="-4"/>
                <w:lang w:val="uk-UA"/>
              </w:rPr>
              <w:t xml:space="preserve">Довгинцівський </w:t>
            </w:r>
            <w:r w:rsidRPr="00B53BC9">
              <w:rPr>
                <w:spacing w:val="-4"/>
                <w:lang w:val="uk-UA"/>
              </w:rPr>
              <w:t>район,</w:t>
            </w:r>
          </w:p>
          <w:p w:rsidR="005E08A5" w:rsidRDefault="005E08A5" w:rsidP="005E08A5">
            <w:pPr>
              <w:ind w:left="-108" w:right="-60"/>
              <w:jc w:val="center"/>
              <w:rPr>
                <w:spacing w:val="-4"/>
                <w:lang w:val="uk-UA"/>
              </w:rPr>
            </w:pPr>
            <w:r>
              <w:rPr>
                <w:spacing w:val="-4"/>
                <w:lang w:val="uk-UA"/>
              </w:rPr>
              <w:t>вул. Ковровська</w:t>
            </w:r>
            <w:r w:rsidRPr="00213D77">
              <w:rPr>
                <w:spacing w:val="-4"/>
              </w:rPr>
              <w:t xml:space="preserve">, </w:t>
            </w:r>
            <w:r>
              <w:rPr>
                <w:spacing w:val="-4"/>
                <w:lang w:val="uk-UA"/>
              </w:rPr>
              <w:t>7</w:t>
            </w:r>
            <w:r w:rsidRPr="00213D77">
              <w:rPr>
                <w:spacing w:val="-4"/>
              </w:rPr>
              <w:t>,</w:t>
            </w:r>
          </w:p>
          <w:p w:rsidR="005E08A5" w:rsidRPr="00213D77" w:rsidRDefault="005E08A5" w:rsidP="005E08A5">
            <w:pPr>
              <w:ind w:left="-108" w:right="-60"/>
              <w:jc w:val="center"/>
              <w:rPr>
                <w:spacing w:val="-4"/>
                <w:lang w:val="uk-UA"/>
              </w:rPr>
            </w:pPr>
            <w:r>
              <w:rPr>
                <w:spacing w:val="-4"/>
              </w:rPr>
              <w:t>1211000000:0</w:t>
            </w:r>
            <w:r>
              <w:rPr>
                <w:spacing w:val="-4"/>
                <w:lang w:val="uk-UA"/>
              </w:rPr>
              <w:t>3</w:t>
            </w:r>
            <w:r>
              <w:rPr>
                <w:spacing w:val="-4"/>
              </w:rPr>
              <w:t>:</w:t>
            </w:r>
            <w:r>
              <w:rPr>
                <w:spacing w:val="-4"/>
                <w:lang w:val="uk-UA"/>
              </w:rPr>
              <w:t>343</w:t>
            </w:r>
            <w:r>
              <w:rPr>
                <w:spacing w:val="-4"/>
              </w:rPr>
              <w:t>:00</w:t>
            </w:r>
            <w:r>
              <w:rPr>
                <w:spacing w:val="-4"/>
                <w:lang w:val="uk-UA"/>
              </w:rPr>
              <w:t>34</w:t>
            </w:r>
          </w:p>
        </w:tc>
        <w:tc>
          <w:tcPr>
            <w:tcW w:w="993" w:type="dxa"/>
          </w:tcPr>
          <w:p w:rsidR="005E08A5" w:rsidRPr="001163CF" w:rsidRDefault="005E08A5" w:rsidP="005E08A5">
            <w:pPr>
              <w:jc w:val="center"/>
              <w:rPr>
                <w:lang w:val="uk-UA"/>
              </w:rPr>
            </w:pPr>
            <w:r>
              <w:rPr>
                <w:lang w:val="uk-UA"/>
              </w:rPr>
              <w:t>0,0597</w:t>
            </w:r>
          </w:p>
        </w:tc>
        <w:tc>
          <w:tcPr>
            <w:tcW w:w="1275" w:type="dxa"/>
          </w:tcPr>
          <w:p w:rsidR="005E08A5" w:rsidRPr="00796696" w:rsidRDefault="005E08A5" w:rsidP="005E08A5">
            <w:pPr>
              <w:jc w:val="center"/>
              <w:rPr>
                <w:lang w:eastAsia="uk-UA"/>
              </w:rPr>
            </w:pPr>
            <w:r w:rsidRPr="00796696">
              <w:rPr>
                <w:lang w:eastAsia="uk-UA"/>
              </w:rPr>
              <w:t>Приватна</w:t>
            </w:r>
          </w:p>
          <w:p w:rsidR="005E08A5" w:rsidRPr="00CB56EB" w:rsidRDefault="005E08A5" w:rsidP="005E08A5">
            <w:pPr>
              <w:jc w:val="center"/>
              <w:rPr>
                <w:rStyle w:val="FontStyle17"/>
                <w:lang w:val="uk-UA" w:eastAsia="uk-UA"/>
              </w:rPr>
            </w:pPr>
            <w:r w:rsidRPr="00323D2D">
              <w:rPr>
                <w:lang w:val="uk-UA" w:eastAsia="uk-UA"/>
              </w:rPr>
              <w:t>власність</w:t>
            </w:r>
          </w:p>
        </w:tc>
        <w:tc>
          <w:tcPr>
            <w:tcW w:w="5529" w:type="dxa"/>
          </w:tcPr>
          <w:p w:rsidR="005E08A5" w:rsidRPr="00D20DCF" w:rsidRDefault="005E08A5" w:rsidP="005E08A5">
            <w:pPr>
              <w:pStyle w:val="Style1"/>
              <w:widowControl/>
              <w:tabs>
                <w:tab w:val="left" w:pos="425"/>
              </w:tabs>
              <w:rPr>
                <w:bCs/>
                <w:iCs/>
                <w:lang w:val="uk-UA"/>
              </w:rPr>
            </w:pPr>
            <w:r w:rsidRPr="00D20DCF">
              <w:rPr>
                <w:bCs/>
                <w:iCs/>
                <w:lang w:val="uk-UA"/>
              </w:rPr>
              <w:t>1. Інформація про перелік обмежень щодо використання земельної ділянки</w:t>
            </w:r>
            <w:r w:rsidR="00240C2F">
              <w:rPr>
                <w:bCs/>
                <w:iCs/>
                <w:lang w:val="uk-UA"/>
              </w:rPr>
              <w:t>,</w:t>
            </w:r>
            <w:r w:rsidRPr="00D20DCF">
              <w:rPr>
                <w:bCs/>
                <w:iCs/>
                <w:lang w:val="uk-UA"/>
              </w:rPr>
              <w:t xml:space="preserve"> зазначена у витязі з Державного земельного кадастру про земельну ділянку від 02.10.2020  №НВ-1214548722020, не відповідає інформації, зазначеній у розробленій технічній документація із землеустрою (документи передбачено  ст. 55 Закону України «Про землеустрій»).</w:t>
            </w:r>
          </w:p>
          <w:p w:rsidR="005E08A5" w:rsidRDefault="005E08A5" w:rsidP="005E08A5">
            <w:pPr>
              <w:pStyle w:val="Style1"/>
              <w:widowControl/>
              <w:tabs>
                <w:tab w:val="left" w:pos="425"/>
              </w:tabs>
              <w:spacing w:line="240" w:lineRule="auto"/>
              <w:ind w:firstLine="0"/>
              <w:rPr>
                <w:bCs/>
                <w:iCs/>
                <w:lang w:val="uk-UA"/>
              </w:rPr>
            </w:pPr>
            <w:r w:rsidRPr="00D20DCF">
              <w:rPr>
                <w:bCs/>
                <w:iCs/>
                <w:lang w:val="uk-UA"/>
              </w:rPr>
              <w:t>2. Відповідно до ст. 28 Закону України «Про земле-устрій» розробники документації із землеустро</w:t>
            </w:r>
            <w:r>
              <w:rPr>
                <w:bCs/>
                <w:iCs/>
                <w:lang w:val="uk-UA"/>
              </w:rPr>
              <w:t xml:space="preserve">ю </w:t>
            </w:r>
            <w:r w:rsidRPr="00D20DCF">
              <w:rPr>
                <w:bCs/>
                <w:iCs/>
                <w:lang w:val="uk-UA"/>
              </w:rPr>
              <w:t>несуть відповідно до закону відповідальність за</w:t>
            </w:r>
            <w:r>
              <w:rPr>
                <w:bCs/>
                <w:iCs/>
                <w:lang w:val="uk-UA"/>
              </w:rPr>
              <w:t xml:space="preserve"> </w:t>
            </w:r>
            <w:r w:rsidRPr="00301F07">
              <w:rPr>
                <w:bCs/>
                <w:iCs/>
                <w:lang w:val="uk-UA"/>
              </w:rPr>
              <w:t xml:space="preserve"> достовірність, якість і безпеку заходів, передбачених нею</w:t>
            </w:r>
            <w:r>
              <w:rPr>
                <w:bCs/>
                <w:iCs/>
                <w:lang w:val="uk-UA"/>
              </w:rPr>
              <w:t>.</w:t>
            </w:r>
          </w:p>
          <w:p w:rsidR="005E08A5" w:rsidRPr="007916DD" w:rsidRDefault="005E08A5" w:rsidP="005E08A5">
            <w:pPr>
              <w:pStyle w:val="Style1"/>
              <w:widowControl/>
              <w:tabs>
                <w:tab w:val="left" w:pos="425"/>
              </w:tabs>
              <w:spacing w:line="240" w:lineRule="auto"/>
              <w:ind w:firstLine="0"/>
              <w:rPr>
                <w:bCs/>
                <w:iCs/>
                <w:sz w:val="10"/>
                <w:szCs w:val="10"/>
                <w:lang w:val="uk-UA"/>
              </w:rPr>
            </w:pPr>
          </w:p>
          <w:p w:rsidR="005E08A5" w:rsidRDefault="005E08A5" w:rsidP="005E08A5">
            <w:pPr>
              <w:pStyle w:val="Style1"/>
              <w:widowControl/>
              <w:tabs>
                <w:tab w:val="left" w:pos="425"/>
              </w:tabs>
              <w:ind w:firstLine="0"/>
              <w:rPr>
                <w:bCs/>
                <w:iCs/>
                <w:lang w:val="uk-UA"/>
              </w:rPr>
            </w:pPr>
            <w:r>
              <w:rPr>
                <w:bCs/>
                <w:iCs/>
                <w:lang w:val="uk-UA"/>
              </w:rPr>
              <w:t xml:space="preserve">3. </w:t>
            </w:r>
            <w:r w:rsidRPr="00301F07">
              <w:rPr>
                <w:bCs/>
                <w:iCs/>
                <w:lang w:val="uk-UA"/>
              </w:rPr>
              <w:t xml:space="preserve">Відповідно до ст. 9 Закону України «Про </w:t>
            </w:r>
            <w:r>
              <w:rPr>
                <w:bCs/>
                <w:iCs/>
                <w:lang w:val="uk-UA"/>
              </w:rPr>
              <w:t>Д</w:t>
            </w:r>
            <w:r w:rsidRPr="00301F07">
              <w:rPr>
                <w:bCs/>
                <w:iCs/>
                <w:lang w:val="uk-UA"/>
              </w:rPr>
              <w:t>ержавний земельний кадастр» д</w:t>
            </w:r>
            <w:r w:rsidRPr="00301F07">
              <w:rPr>
                <w:bCs/>
                <w:iCs/>
              </w:rPr>
              <w:t>ержавний кадастровий реєстратор</w:t>
            </w:r>
            <w:r w:rsidRPr="00301F07">
              <w:rPr>
                <w:bCs/>
                <w:iCs/>
                <w:lang w:val="uk-UA"/>
              </w:rPr>
              <w:t xml:space="preserve"> здійснює реєстрацію заяв про внесення відомостей </w:t>
            </w:r>
            <w:r>
              <w:rPr>
                <w:bCs/>
                <w:iCs/>
                <w:lang w:val="uk-UA"/>
              </w:rPr>
              <w:t xml:space="preserve"> </w:t>
            </w:r>
            <w:r w:rsidRPr="00301F07">
              <w:rPr>
                <w:bCs/>
                <w:iCs/>
                <w:lang w:val="uk-UA"/>
              </w:rPr>
              <w:t>до</w:t>
            </w:r>
            <w:r>
              <w:rPr>
                <w:bCs/>
                <w:iCs/>
                <w:lang w:val="uk-UA"/>
              </w:rPr>
              <w:t xml:space="preserve"> </w:t>
            </w:r>
            <w:r w:rsidRPr="00301F07">
              <w:rPr>
                <w:bCs/>
                <w:iCs/>
                <w:lang w:val="uk-UA"/>
              </w:rPr>
              <w:t xml:space="preserve"> Державного </w:t>
            </w:r>
            <w:r>
              <w:rPr>
                <w:bCs/>
                <w:iCs/>
                <w:lang w:val="uk-UA"/>
              </w:rPr>
              <w:t xml:space="preserve"> </w:t>
            </w:r>
            <w:r w:rsidRPr="00301F07">
              <w:rPr>
                <w:bCs/>
                <w:iCs/>
                <w:lang w:val="uk-UA"/>
              </w:rPr>
              <w:t xml:space="preserve">земельного </w:t>
            </w:r>
            <w:r>
              <w:rPr>
                <w:bCs/>
                <w:iCs/>
                <w:lang w:val="uk-UA"/>
              </w:rPr>
              <w:t xml:space="preserve"> </w:t>
            </w:r>
            <w:r w:rsidRPr="00301F07">
              <w:rPr>
                <w:bCs/>
                <w:iCs/>
                <w:lang w:val="uk-UA"/>
              </w:rPr>
              <w:t>кадастру,</w:t>
            </w:r>
            <w:r w:rsidR="00240C2F">
              <w:rPr>
                <w:bCs/>
                <w:iCs/>
                <w:lang w:val="uk-UA"/>
              </w:rPr>
              <w:t xml:space="preserve"> </w:t>
            </w:r>
            <w:r w:rsidRPr="00301F07">
              <w:rPr>
                <w:bCs/>
                <w:iCs/>
                <w:lang w:val="uk-UA"/>
              </w:rPr>
              <w:t>надання таких відомостей</w:t>
            </w:r>
            <w:bookmarkStart w:id="1" w:name="n100"/>
            <w:bookmarkEnd w:id="1"/>
            <w:r w:rsidRPr="00301F07">
              <w:rPr>
                <w:bCs/>
                <w:iCs/>
                <w:lang w:val="uk-UA"/>
              </w:rPr>
              <w:t>, перевіряє відповідність поданих д</w:t>
            </w:r>
            <w:r>
              <w:rPr>
                <w:bCs/>
                <w:iCs/>
                <w:lang w:val="uk-UA"/>
              </w:rPr>
              <w:t>окументів вимогам законодавства</w:t>
            </w:r>
          </w:p>
        </w:tc>
      </w:tr>
      <w:tr w:rsidR="00857A43" w:rsidRPr="00CD65A5" w:rsidTr="00857A43">
        <w:trPr>
          <w:cantSplit/>
          <w:trHeight w:val="1696"/>
        </w:trPr>
        <w:tc>
          <w:tcPr>
            <w:tcW w:w="534" w:type="dxa"/>
          </w:tcPr>
          <w:p w:rsidR="00857A43" w:rsidRDefault="00857A43" w:rsidP="00857A43">
            <w:pPr>
              <w:jc w:val="both"/>
              <w:rPr>
                <w:color w:val="000000"/>
                <w:lang w:val="uk-UA"/>
              </w:rPr>
            </w:pPr>
            <w:r>
              <w:rPr>
                <w:color w:val="000000"/>
                <w:lang w:val="uk-UA"/>
              </w:rPr>
              <w:t>15</w:t>
            </w:r>
          </w:p>
        </w:tc>
        <w:tc>
          <w:tcPr>
            <w:tcW w:w="2126" w:type="dxa"/>
          </w:tcPr>
          <w:p w:rsidR="00857A43" w:rsidRDefault="0006590B" w:rsidP="00857A43">
            <w:pPr>
              <w:ind w:left="-109" w:right="-62"/>
              <w:jc w:val="center"/>
              <w:rPr>
                <w:lang w:val="uk-UA"/>
              </w:rPr>
            </w:pPr>
            <w:r>
              <w:rPr>
                <w:lang w:val="uk-UA"/>
              </w:rPr>
              <w:t>Громадянин</w:t>
            </w:r>
          </w:p>
          <w:p w:rsidR="0006590B" w:rsidRDefault="0006590B" w:rsidP="00857A43">
            <w:pPr>
              <w:ind w:left="-109" w:right="-62"/>
              <w:jc w:val="center"/>
              <w:rPr>
                <w:lang w:val="uk-UA"/>
              </w:rPr>
            </w:pPr>
            <w:r>
              <w:rPr>
                <w:lang w:val="uk-UA"/>
              </w:rPr>
              <w:t>Ляховчук</w:t>
            </w:r>
          </w:p>
          <w:p w:rsidR="00857A43" w:rsidRDefault="0006590B" w:rsidP="00857A43">
            <w:pPr>
              <w:ind w:left="-109" w:right="-62"/>
              <w:jc w:val="center"/>
              <w:rPr>
                <w:lang w:val="uk-UA"/>
              </w:rPr>
            </w:pPr>
            <w:r>
              <w:rPr>
                <w:lang w:val="uk-UA"/>
              </w:rPr>
              <w:t>Володимир</w:t>
            </w:r>
          </w:p>
          <w:p w:rsidR="0006590B" w:rsidRPr="00016D6D" w:rsidRDefault="0006590B" w:rsidP="00857A43">
            <w:pPr>
              <w:ind w:left="-109" w:right="-62"/>
              <w:jc w:val="center"/>
              <w:rPr>
                <w:lang w:val="uk-UA"/>
              </w:rPr>
            </w:pPr>
            <w:r>
              <w:rPr>
                <w:lang w:val="uk-UA"/>
              </w:rPr>
              <w:t>Іванович</w:t>
            </w:r>
          </w:p>
        </w:tc>
        <w:tc>
          <w:tcPr>
            <w:tcW w:w="2410" w:type="dxa"/>
          </w:tcPr>
          <w:p w:rsidR="00857A43" w:rsidRPr="000D1A55" w:rsidRDefault="00857A43" w:rsidP="00857A43">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857A43" w:rsidRPr="00B53BC9" w:rsidRDefault="00857A43" w:rsidP="00857A43">
            <w:pPr>
              <w:ind w:left="-108" w:right="-60"/>
              <w:jc w:val="center"/>
              <w:rPr>
                <w:spacing w:val="-4"/>
                <w:lang w:val="uk-UA"/>
              </w:rPr>
            </w:pPr>
            <w:r>
              <w:rPr>
                <w:spacing w:val="-4"/>
                <w:lang w:val="uk-UA"/>
              </w:rPr>
              <w:t xml:space="preserve">Довгинцівський </w:t>
            </w:r>
            <w:r w:rsidRPr="00B53BC9">
              <w:rPr>
                <w:spacing w:val="-4"/>
                <w:lang w:val="uk-UA"/>
              </w:rPr>
              <w:t>район,</w:t>
            </w:r>
          </w:p>
          <w:p w:rsidR="00857A43" w:rsidRPr="00C42A31" w:rsidRDefault="00857A43" w:rsidP="00857A43">
            <w:pPr>
              <w:ind w:left="-108" w:right="-60"/>
              <w:jc w:val="center"/>
              <w:rPr>
                <w:spacing w:val="-4"/>
                <w:lang w:val="uk-UA"/>
              </w:rPr>
            </w:pPr>
            <w:r>
              <w:rPr>
                <w:spacing w:val="-4"/>
                <w:lang w:val="uk-UA"/>
              </w:rPr>
              <w:t>вул. Січових Стрільців, 41,</w:t>
            </w:r>
          </w:p>
          <w:p w:rsidR="00857A43" w:rsidRPr="00213D77" w:rsidRDefault="00857A43" w:rsidP="00857A43">
            <w:pPr>
              <w:ind w:left="-108" w:right="-60"/>
              <w:jc w:val="center"/>
              <w:rPr>
                <w:spacing w:val="-4"/>
                <w:lang w:val="uk-UA"/>
              </w:rPr>
            </w:pPr>
            <w:r w:rsidRPr="0010118B">
              <w:rPr>
                <w:spacing w:val="-4"/>
                <w:lang w:val="uk-UA"/>
              </w:rPr>
              <w:t>1211000000:0</w:t>
            </w:r>
            <w:r>
              <w:rPr>
                <w:spacing w:val="-4"/>
                <w:lang w:val="uk-UA"/>
              </w:rPr>
              <w:t>3</w:t>
            </w:r>
            <w:r w:rsidRPr="0010118B">
              <w:rPr>
                <w:spacing w:val="-4"/>
                <w:lang w:val="uk-UA"/>
              </w:rPr>
              <w:t>:</w:t>
            </w:r>
            <w:r>
              <w:rPr>
                <w:spacing w:val="-4"/>
                <w:lang w:val="uk-UA"/>
              </w:rPr>
              <w:t>044</w:t>
            </w:r>
            <w:r w:rsidRPr="0010118B">
              <w:rPr>
                <w:spacing w:val="-4"/>
                <w:lang w:val="uk-UA"/>
              </w:rPr>
              <w:t>:00</w:t>
            </w:r>
            <w:r>
              <w:rPr>
                <w:spacing w:val="-4"/>
                <w:lang w:val="uk-UA"/>
              </w:rPr>
              <w:t>25</w:t>
            </w:r>
          </w:p>
        </w:tc>
        <w:tc>
          <w:tcPr>
            <w:tcW w:w="993" w:type="dxa"/>
          </w:tcPr>
          <w:p w:rsidR="00857A43" w:rsidRPr="001163CF" w:rsidRDefault="00857A43" w:rsidP="00857A43">
            <w:pPr>
              <w:jc w:val="center"/>
              <w:rPr>
                <w:lang w:val="uk-UA"/>
              </w:rPr>
            </w:pPr>
            <w:r>
              <w:rPr>
                <w:lang w:val="uk-UA"/>
              </w:rPr>
              <w:t>0,0551</w:t>
            </w:r>
          </w:p>
        </w:tc>
        <w:tc>
          <w:tcPr>
            <w:tcW w:w="1275" w:type="dxa"/>
          </w:tcPr>
          <w:p w:rsidR="00857A43" w:rsidRPr="0010118B" w:rsidRDefault="00857A43" w:rsidP="00857A43">
            <w:pPr>
              <w:jc w:val="center"/>
              <w:rPr>
                <w:lang w:val="uk-UA" w:eastAsia="uk-UA"/>
              </w:rPr>
            </w:pPr>
            <w:r w:rsidRPr="0010118B">
              <w:rPr>
                <w:lang w:val="uk-UA" w:eastAsia="uk-UA"/>
              </w:rPr>
              <w:t>Приватна</w:t>
            </w:r>
          </w:p>
          <w:p w:rsidR="00857A43" w:rsidRPr="00CB56EB" w:rsidRDefault="00857A43" w:rsidP="00857A43">
            <w:pPr>
              <w:jc w:val="center"/>
              <w:rPr>
                <w:rStyle w:val="FontStyle17"/>
                <w:lang w:val="uk-UA" w:eastAsia="uk-UA"/>
              </w:rPr>
            </w:pPr>
            <w:r w:rsidRPr="0010118B">
              <w:rPr>
                <w:lang w:val="uk-UA" w:eastAsia="uk-UA"/>
              </w:rPr>
              <w:t>власність</w:t>
            </w:r>
          </w:p>
        </w:tc>
        <w:tc>
          <w:tcPr>
            <w:tcW w:w="5529" w:type="dxa"/>
          </w:tcPr>
          <w:p w:rsidR="00857A43" w:rsidRDefault="00857A43" w:rsidP="002E6416">
            <w:pPr>
              <w:pStyle w:val="Style1"/>
              <w:tabs>
                <w:tab w:val="left" w:pos="425"/>
              </w:tabs>
              <w:rPr>
                <w:bCs/>
                <w:iCs/>
                <w:lang w:val="uk-UA"/>
              </w:rPr>
            </w:pPr>
            <w:r w:rsidRPr="00857A43">
              <w:rPr>
                <w:bCs/>
                <w:iCs/>
              </w:rPr>
              <w:t xml:space="preserve">1. </w:t>
            </w:r>
            <w:r w:rsidR="002E6416">
              <w:rPr>
                <w:bCs/>
                <w:iCs/>
                <w:lang w:val="uk-UA"/>
              </w:rPr>
              <w:t>Завдання на складання технічної документації із землеустрою не затверджено замовником.</w:t>
            </w:r>
          </w:p>
          <w:p w:rsidR="002E6416" w:rsidRDefault="002E6416" w:rsidP="002E6416">
            <w:pPr>
              <w:pStyle w:val="Style1"/>
              <w:tabs>
                <w:tab w:val="left" w:pos="425"/>
              </w:tabs>
              <w:rPr>
                <w:bCs/>
                <w:iCs/>
                <w:lang w:val="uk-UA"/>
              </w:rPr>
            </w:pPr>
          </w:p>
          <w:p w:rsidR="002E6416" w:rsidRPr="002E6416" w:rsidRDefault="002E6416" w:rsidP="002E6416">
            <w:pPr>
              <w:pStyle w:val="Style1"/>
              <w:tabs>
                <w:tab w:val="left" w:pos="425"/>
              </w:tabs>
              <w:rPr>
                <w:bCs/>
                <w:iCs/>
                <w:lang w:val="uk-UA"/>
              </w:rPr>
            </w:pPr>
            <w:r w:rsidRPr="00C42A31">
              <w:rPr>
                <w:lang w:val="uk-UA"/>
              </w:rPr>
              <w:t xml:space="preserve">2. Відповідно до Наказу Державного комітету України із земельних ресурсів від 18 травня 2010 року </w:t>
            </w:r>
            <w:r>
              <w:rPr>
                <w:lang w:val="uk-UA"/>
              </w:rPr>
              <w:t xml:space="preserve"> </w:t>
            </w:r>
            <w:r w:rsidRPr="00C42A31">
              <w:rPr>
                <w:lang w:val="uk-UA"/>
              </w:rPr>
              <w:t>№376</w:t>
            </w:r>
            <w:r>
              <w:rPr>
                <w:lang w:val="uk-UA"/>
              </w:rPr>
              <w:t xml:space="preserve"> </w:t>
            </w:r>
            <w:r w:rsidRPr="00C42A31">
              <w:rPr>
                <w:lang w:val="uk-UA"/>
              </w:rPr>
              <w:t xml:space="preserve"> «Про</w:t>
            </w:r>
            <w:r>
              <w:rPr>
                <w:lang w:val="uk-UA"/>
              </w:rPr>
              <w:t xml:space="preserve"> </w:t>
            </w:r>
            <w:r w:rsidRPr="00C42A31">
              <w:rPr>
                <w:lang w:val="uk-UA"/>
              </w:rPr>
              <w:t xml:space="preserve"> затвердження</w:t>
            </w:r>
            <w:r>
              <w:rPr>
                <w:lang w:val="uk-UA"/>
              </w:rPr>
              <w:t xml:space="preserve"> </w:t>
            </w:r>
            <w:r w:rsidRPr="00C42A31">
              <w:rPr>
                <w:lang w:val="uk-UA"/>
              </w:rPr>
              <w:t xml:space="preserve"> Інструкції </w:t>
            </w:r>
            <w:r>
              <w:rPr>
                <w:lang w:val="uk-UA"/>
              </w:rPr>
              <w:t xml:space="preserve">  </w:t>
            </w:r>
            <w:r w:rsidRPr="00C42A31">
              <w:rPr>
                <w:lang w:val="uk-UA"/>
              </w:rPr>
              <w:t>про</w:t>
            </w:r>
          </w:p>
        </w:tc>
      </w:tr>
      <w:tr w:rsidR="00857A43" w:rsidRPr="00CD65A5" w:rsidTr="00857A43">
        <w:trPr>
          <w:cantSplit/>
          <w:trHeight w:val="278"/>
        </w:trPr>
        <w:tc>
          <w:tcPr>
            <w:tcW w:w="534" w:type="dxa"/>
          </w:tcPr>
          <w:p w:rsidR="00857A43" w:rsidRPr="00FA3FB1" w:rsidRDefault="00857A43" w:rsidP="00857A43">
            <w:pPr>
              <w:jc w:val="center"/>
              <w:rPr>
                <w:b/>
                <w:i/>
                <w:lang w:val="uk-UA"/>
              </w:rPr>
            </w:pPr>
            <w:r w:rsidRPr="00FA3FB1">
              <w:rPr>
                <w:b/>
                <w:i/>
                <w:lang w:val="uk-UA"/>
              </w:rPr>
              <w:lastRenderedPageBreak/>
              <w:t>1</w:t>
            </w:r>
          </w:p>
        </w:tc>
        <w:tc>
          <w:tcPr>
            <w:tcW w:w="2126" w:type="dxa"/>
          </w:tcPr>
          <w:p w:rsidR="00857A43" w:rsidRPr="00FA3FB1" w:rsidRDefault="00857A43" w:rsidP="00857A43">
            <w:pPr>
              <w:jc w:val="center"/>
              <w:rPr>
                <w:b/>
                <w:i/>
                <w:lang w:val="uk-UA"/>
              </w:rPr>
            </w:pPr>
            <w:r w:rsidRPr="00FA3FB1">
              <w:rPr>
                <w:b/>
                <w:i/>
                <w:lang w:val="uk-UA"/>
              </w:rPr>
              <w:t>2</w:t>
            </w:r>
          </w:p>
        </w:tc>
        <w:tc>
          <w:tcPr>
            <w:tcW w:w="2410" w:type="dxa"/>
          </w:tcPr>
          <w:p w:rsidR="00857A43" w:rsidRPr="00FA3FB1" w:rsidRDefault="00857A43" w:rsidP="00857A43">
            <w:pPr>
              <w:pStyle w:val="1"/>
              <w:ind w:left="-165" w:right="-108" w:firstLine="165"/>
              <w:jc w:val="center"/>
              <w:rPr>
                <w:sz w:val="24"/>
                <w:szCs w:val="24"/>
              </w:rPr>
            </w:pPr>
            <w:r w:rsidRPr="00FA3FB1">
              <w:rPr>
                <w:sz w:val="24"/>
                <w:szCs w:val="24"/>
              </w:rPr>
              <w:t>3</w:t>
            </w:r>
          </w:p>
        </w:tc>
        <w:tc>
          <w:tcPr>
            <w:tcW w:w="2976" w:type="dxa"/>
          </w:tcPr>
          <w:p w:rsidR="00857A43" w:rsidRPr="00FA3FB1" w:rsidRDefault="00857A43" w:rsidP="00857A43">
            <w:pPr>
              <w:pStyle w:val="8"/>
              <w:rPr>
                <w:b/>
                <w:bCs w:val="0"/>
                <w:i/>
                <w:iCs w:val="0"/>
                <w:sz w:val="24"/>
                <w:szCs w:val="24"/>
              </w:rPr>
            </w:pPr>
            <w:r w:rsidRPr="00FA3FB1">
              <w:rPr>
                <w:b/>
                <w:bCs w:val="0"/>
                <w:i/>
                <w:iCs w:val="0"/>
                <w:sz w:val="24"/>
                <w:szCs w:val="24"/>
              </w:rPr>
              <w:t>4</w:t>
            </w:r>
          </w:p>
        </w:tc>
        <w:tc>
          <w:tcPr>
            <w:tcW w:w="993" w:type="dxa"/>
          </w:tcPr>
          <w:p w:rsidR="00857A43" w:rsidRPr="00A96C5C" w:rsidRDefault="00857A43" w:rsidP="00857A43">
            <w:pPr>
              <w:pStyle w:val="8"/>
              <w:rPr>
                <w:b/>
                <w:bCs w:val="0"/>
                <w:i/>
                <w:iCs w:val="0"/>
                <w:sz w:val="24"/>
                <w:szCs w:val="24"/>
              </w:rPr>
            </w:pPr>
            <w:r w:rsidRPr="00A96C5C">
              <w:rPr>
                <w:b/>
                <w:bCs w:val="0"/>
                <w:i/>
                <w:iCs w:val="0"/>
                <w:sz w:val="24"/>
                <w:szCs w:val="24"/>
              </w:rPr>
              <w:t>5</w:t>
            </w:r>
          </w:p>
        </w:tc>
        <w:tc>
          <w:tcPr>
            <w:tcW w:w="1275" w:type="dxa"/>
          </w:tcPr>
          <w:p w:rsidR="00857A43" w:rsidRPr="00A96C5C" w:rsidRDefault="00857A43" w:rsidP="00857A43">
            <w:pPr>
              <w:pStyle w:val="8"/>
              <w:rPr>
                <w:b/>
                <w:bCs w:val="0"/>
                <w:i/>
                <w:iCs w:val="0"/>
                <w:sz w:val="24"/>
                <w:szCs w:val="24"/>
              </w:rPr>
            </w:pPr>
            <w:r w:rsidRPr="00A96C5C">
              <w:rPr>
                <w:b/>
                <w:bCs w:val="0"/>
                <w:i/>
                <w:iCs w:val="0"/>
                <w:sz w:val="24"/>
                <w:szCs w:val="24"/>
              </w:rPr>
              <w:t>6</w:t>
            </w:r>
          </w:p>
        </w:tc>
        <w:tc>
          <w:tcPr>
            <w:tcW w:w="5529" w:type="dxa"/>
          </w:tcPr>
          <w:p w:rsidR="00857A43" w:rsidRPr="00FA3FB1" w:rsidRDefault="00857A43" w:rsidP="00857A43">
            <w:pPr>
              <w:ind w:left="-70" w:right="-70"/>
              <w:jc w:val="center"/>
              <w:rPr>
                <w:b/>
                <w:i/>
                <w:lang w:val="uk-UA"/>
              </w:rPr>
            </w:pPr>
            <w:r w:rsidRPr="00FA3FB1">
              <w:rPr>
                <w:b/>
                <w:i/>
                <w:lang w:val="uk-UA"/>
              </w:rPr>
              <w:t>7</w:t>
            </w:r>
          </w:p>
        </w:tc>
      </w:tr>
      <w:tr w:rsidR="00857A43" w:rsidRPr="00CD65A5" w:rsidTr="00857A43">
        <w:trPr>
          <w:cantSplit/>
          <w:trHeight w:val="5371"/>
        </w:trPr>
        <w:tc>
          <w:tcPr>
            <w:tcW w:w="534" w:type="dxa"/>
          </w:tcPr>
          <w:p w:rsidR="00857A43" w:rsidRDefault="00857A43" w:rsidP="00857A43">
            <w:pPr>
              <w:jc w:val="both"/>
              <w:rPr>
                <w:color w:val="000000"/>
                <w:lang w:val="uk-UA"/>
              </w:rPr>
            </w:pPr>
          </w:p>
        </w:tc>
        <w:tc>
          <w:tcPr>
            <w:tcW w:w="2126" w:type="dxa"/>
          </w:tcPr>
          <w:p w:rsidR="00857A43" w:rsidRPr="00016D6D" w:rsidRDefault="00857A43" w:rsidP="00857A43">
            <w:pPr>
              <w:ind w:left="-109" w:right="-62"/>
              <w:jc w:val="center"/>
              <w:rPr>
                <w:lang w:val="uk-UA"/>
              </w:rPr>
            </w:pPr>
          </w:p>
        </w:tc>
        <w:tc>
          <w:tcPr>
            <w:tcW w:w="2410" w:type="dxa"/>
          </w:tcPr>
          <w:p w:rsidR="00857A43" w:rsidRPr="000D1A55" w:rsidRDefault="00857A43" w:rsidP="00857A43">
            <w:pPr>
              <w:jc w:val="center"/>
              <w:rPr>
                <w:rStyle w:val="FontStyle17"/>
                <w:lang w:val="uk-UA" w:eastAsia="uk-UA"/>
              </w:rPr>
            </w:pPr>
          </w:p>
        </w:tc>
        <w:tc>
          <w:tcPr>
            <w:tcW w:w="2976" w:type="dxa"/>
          </w:tcPr>
          <w:p w:rsidR="00857A43" w:rsidRPr="00213D77" w:rsidRDefault="00857A43" w:rsidP="00857A43">
            <w:pPr>
              <w:ind w:left="-108" w:right="-60"/>
              <w:jc w:val="center"/>
              <w:rPr>
                <w:spacing w:val="-4"/>
                <w:lang w:val="uk-UA"/>
              </w:rPr>
            </w:pPr>
          </w:p>
        </w:tc>
        <w:tc>
          <w:tcPr>
            <w:tcW w:w="993" w:type="dxa"/>
          </w:tcPr>
          <w:p w:rsidR="00857A43" w:rsidRPr="001163CF" w:rsidRDefault="00857A43" w:rsidP="00857A43">
            <w:pPr>
              <w:jc w:val="center"/>
              <w:rPr>
                <w:lang w:val="uk-UA"/>
              </w:rPr>
            </w:pPr>
          </w:p>
        </w:tc>
        <w:tc>
          <w:tcPr>
            <w:tcW w:w="1275" w:type="dxa"/>
          </w:tcPr>
          <w:p w:rsidR="00857A43" w:rsidRPr="00CB56EB" w:rsidRDefault="00857A43" w:rsidP="00857A43">
            <w:pPr>
              <w:jc w:val="center"/>
              <w:rPr>
                <w:rStyle w:val="FontStyle17"/>
                <w:lang w:val="uk-UA" w:eastAsia="uk-UA"/>
              </w:rPr>
            </w:pPr>
          </w:p>
        </w:tc>
        <w:tc>
          <w:tcPr>
            <w:tcW w:w="5529" w:type="dxa"/>
          </w:tcPr>
          <w:p w:rsidR="00857A43" w:rsidRDefault="00857A43" w:rsidP="00857A43">
            <w:pPr>
              <w:pStyle w:val="Style6"/>
              <w:jc w:val="both"/>
              <w:rPr>
                <w:lang w:val="uk-UA"/>
              </w:rPr>
            </w:pPr>
            <w:r w:rsidRPr="00C42A31">
              <w:rPr>
                <w:lang w:val="uk-UA"/>
              </w:rPr>
              <w:t>встановлення (відновлення) меж земельних ділянок в натурі (на місцевості) та їх закріплення межовими знаками»:</w:t>
            </w:r>
          </w:p>
          <w:p w:rsidR="002E6416" w:rsidRPr="00C42A31" w:rsidRDefault="002E6416" w:rsidP="00857A43">
            <w:pPr>
              <w:pStyle w:val="Style6"/>
              <w:jc w:val="both"/>
              <w:rPr>
                <w:lang w:val="uk-UA"/>
              </w:rPr>
            </w:pPr>
          </w:p>
          <w:p w:rsidR="00857A43" w:rsidRPr="00FA3FB1" w:rsidRDefault="00857A43" w:rsidP="00857A43">
            <w:pPr>
              <w:pStyle w:val="Style1"/>
              <w:widowControl/>
              <w:tabs>
                <w:tab w:val="left" w:pos="425"/>
              </w:tabs>
              <w:ind w:firstLine="0"/>
              <w:rPr>
                <w:bCs/>
                <w:iCs/>
                <w:lang w:val="uk-UA"/>
              </w:rPr>
            </w:pPr>
            <w:r w:rsidRPr="008A003C">
              <w:rPr>
                <w:bCs/>
                <w:iCs/>
                <w:lang w:val="uk-UA"/>
              </w:rPr>
              <w:t xml:space="preserve">- закріплення </w:t>
            </w:r>
            <w:r>
              <w:rPr>
                <w:bCs/>
                <w:iCs/>
                <w:lang w:val="uk-UA"/>
              </w:rPr>
              <w:t xml:space="preserve"> </w:t>
            </w:r>
            <w:r w:rsidRPr="008A003C">
              <w:rPr>
                <w:bCs/>
                <w:iCs/>
                <w:lang w:val="uk-UA"/>
              </w:rPr>
              <w:t xml:space="preserve">межовими </w:t>
            </w:r>
            <w:r>
              <w:rPr>
                <w:bCs/>
                <w:iCs/>
                <w:lang w:val="uk-UA"/>
              </w:rPr>
              <w:t xml:space="preserve"> </w:t>
            </w:r>
            <w:r w:rsidRPr="008A003C">
              <w:rPr>
                <w:bCs/>
                <w:iCs/>
                <w:lang w:val="uk-UA"/>
              </w:rPr>
              <w:t xml:space="preserve">знаками </w:t>
            </w:r>
            <w:r>
              <w:rPr>
                <w:bCs/>
                <w:iCs/>
                <w:lang w:val="uk-UA"/>
              </w:rPr>
              <w:t xml:space="preserve"> </w:t>
            </w:r>
            <w:r w:rsidRPr="008A003C">
              <w:rPr>
                <w:bCs/>
                <w:iCs/>
                <w:lang w:val="uk-UA"/>
              </w:rPr>
              <w:t xml:space="preserve">меж </w:t>
            </w:r>
            <w:r>
              <w:rPr>
                <w:bCs/>
                <w:iCs/>
                <w:lang w:val="uk-UA"/>
              </w:rPr>
              <w:t xml:space="preserve"> </w:t>
            </w:r>
            <w:r w:rsidRPr="008A003C">
              <w:rPr>
                <w:bCs/>
                <w:iCs/>
                <w:lang w:val="uk-UA"/>
              </w:rPr>
              <w:t>земельної</w:t>
            </w:r>
          </w:p>
          <w:p w:rsidR="00857A43" w:rsidRDefault="00857A43" w:rsidP="00857A43">
            <w:pPr>
              <w:pStyle w:val="Style6"/>
              <w:jc w:val="both"/>
              <w:rPr>
                <w:lang w:val="uk-UA"/>
              </w:rPr>
            </w:pPr>
            <w:r w:rsidRPr="00C42A31">
              <w:rPr>
                <w:lang w:val="uk-UA"/>
              </w:rPr>
              <w:t>ділянки в натурі (на місцевості) здійснюється  в присутності її власника (користувача), власників (користувачів) суміжних земельних ділянок або уповноваженої ним (ними) особи;</w:t>
            </w:r>
          </w:p>
          <w:p w:rsidR="002E6416" w:rsidRPr="00C42A31" w:rsidRDefault="002E6416" w:rsidP="00857A43">
            <w:pPr>
              <w:pStyle w:val="Style6"/>
              <w:jc w:val="both"/>
              <w:rPr>
                <w:lang w:val="uk-UA"/>
              </w:rPr>
            </w:pPr>
          </w:p>
          <w:p w:rsidR="00857A43" w:rsidRDefault="00857A43" w:rsidP="00857A43">
            <w:pPr>
              <w:pStyle w:val="Style6"/>
              <w:jc w:val="both"/>
              <w:rPr>
                <w:lang w:val="uk-UA"/>
              </w:rPr>
            </w:pPr>
            <w:r w:rsidRPr="00C42A31">
              <w:rPr>
                <w:lang w:val="uk-UA"/>
              </w:rPr>
              <w:t>- акт прийомки-передачі межових знаків на зберігання складається за підписом усіх суміжних землекористувачів.</w:t>
            </w:r>
          </w:p>
          <w:p w:rsidR="002E6416" w:rsidRDefault="002E6416" w:rsidP="00857A43">
            <w:pPr>
              <w:pStyle w:val="Style6"/>
              <w:jc w:val="both"/>
              <w:rPr>
                <w:lang w:val="uk-UA"/>
              </w:rPr>
            </w:pPr>
          </w:p>
          <w:p w:rsidR="00857A43" w:rsidRPr="00FA3FB1" w:rsidRDefault="00857A43" w:rsidP="00857A43">
            <w:pPr>
              <w:pStyle w:val="Style6"/>
              <w:widowControl/>
              <w:spacing w:line="240" w:lineRule="auto"/>
              <w:ind w:hanging="1"/>
              <w:jc w:val="both"/>
              <w:rPr>
                <w:bCs/>
                <w:iCs/>
                <w:lang w:val="uk-UA"/>
              </w:rPr>
            </w:pPr>
            <w:r w:rsidRPr="00C42A31">
              <w:rPr>
                <w:lang w:val="uk-UA"/>
              </w:rPr>
              <w:t xml:space="preserve">3. </w:t>
            </w:r>
            <w:r w:rsidRPr="00C42A31">
              <w:t xml:space="preserve">У наданих на розгляд документах, на акті приймання-передачі межових знаків на зберігання відсутні підписи </w:t>
            </w:r>
            <w:r w:rsidRPr="00C42A31">
              <w:rPr>
                <w:lang w:val="uk-UA"/>
              </w:rPr>
              <w:t xml:space="preserve">усіх </w:t>
            </w:r>
            <w:r w:rsidRPr="00C42A31">
              <w:t>користувачів суміжних  земельних ділянок</w:t>
            </w:r>
          </w:p>
        </w:tc>
      </w:tr>
      <w:tr w:rsidR="00857A43" w:rsidRPr="00857A43" w:rsidTr="00857A43">
        <w:trPr>
          <w:cantSplit/>
          <w:trHeight w:val="1837"/>
        </w:trPr>
        <w:tc>
          <w:tcPr>
            <w:tcW w:w="534" w:type="dxa"/>
          </w:tcPr>
          <w:p w:rsidR="00857A43" w:rsidRDefault="00857A43" w:rsidP="00857A43">
            <w:pPr>
              <w:jc w:val="both"/>
              <w:rPr>
                <w:color w:val="000000"/>
                <w:lang w:val="uk-UA"/>
              </w:rPr>
            </w:pPr>
            <w:r>
              <w:rPr>
                <w:color w:val="000000"/>
                <w:lang w:val="uk-UA"/>
              </w:rPr>
              <w:t>16</w:t>
            </w:r>
          </w:p>
        </w:tc>
        <w:tc>
          <w:tcPr>
            <w:tcW w:w="2126" w:type="dxa"/>
          </w:tcPr>
          <w:p w:rsidR="00857A43" w:rsidRDefault="00857A43" w:rsidP="00857A43">
            <w:pPr>
              <w:ind w:left="-109" w:right="-62"/>
              <w:jc w:val="center"/>
              <w:rPr>
                <w:lang w:val="uk-UA"/>
              </w:rPr>
            </w:pPr>
            <w:r>
              <w:rPr>
                <w:lang w:val="uk-UA"/>
              </w:rPr>
              <w:t>Громадянин</w:t>
            </w:r>
          </w:p>
          <w:p w:rsidR="00857A43" w:rsidRDefault="00857A43" w:rsidP="00857A43">
            <w:pPr>
              <w:ind w:left="-109" w:right="-62"/>
              <w:jc w:val="center"/>
              <w:rPr>
                <w:lang w:val="uk-UA"/>
              </w:rPr>
            </w:pPr>
            <w:r>
              <w:rPr>
                <w:lang w:val="uk-UA"/>
              </w:rPr>
              <w:t>Ковтун</w:t>
            </w:r>
          </w:p>
          <w:p w:rsidR="00857A43" w:rsidRDefault="00857A43" w:rsidP="00857A43">
            <w:pPr>
              <w:ind w:left="-109" w:right="-62"/>
              <w:jc w:val="center"/>
              <w:rPr>
                <w:lang w:val="uk-UA"/>
              </w:rPr>
            </w:pPr>
            <w:r>
              <w:rPr>
                <w:lang w:val="uk-UA"/>
              </w:rPr>
              <w:t>Дмитро</w:t>
            </w:r>
          </w:p>
          <w:p w:rsidR="00857A43" w:rsidRDefault="00857A43" w:rsidP="00857A43">
            <w:pPr>
              <w:ind w:left="-109" w:right="-62"/>
              <w:jc w:val="center"/>
              <w:rPr>
                <w:lang w:val="uk-UA"/>
              </w:rPr>
            </w:pPr>
            <w:r>
              <w:rPr>
                <w:lang w:val="uk-UA"/>
              </w:rPr>
              <w:t>Анатолійович</w:t>
            </w:r>
          </w:p>
          <w:p w:rsidR="00857A43" w:rsidRDefault="00857A43" w:rsidP="00857A43">
            <w:pPr>
              <w:ind w:left="-109" w:right="-62"/>
              <w:jc w:val="center"/>
              <w:rPr>
                <w:lang w:val="uk-UA"/>
              </w:rPr>
            </w:pPr>
          </w:p>
        </w:tc>
        <w:tc>
          <w:tcPr>
            <w:tcW w:w="2410" w:type="dxa"/>
          </w:tcPr>
          <w:p w:rsidR="00857A43" w:rsidRPr="000D1A55" w:rsidRDefault="00857A43" w:rsidP="00857A43">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857A43" w:rsidRPr="00B53BC9" w:rsidRDefault="00857A43" w:rsidP="00857A43">
            <w:pPr>
              <w:ind w:left="-108" w:right="-60"/>
              <w:jc w:val="center"/>
              <w:rPr>
                <w:spacing w:val="-4"/>
                <w:lang w:val="uk-UA"/>
              </w:rPr>
            </w:pPr>
            <w:r>
              <w:rPr>
                <w:spacing w:val="-4"/>
                <w:lang w:val="uk-UA"/>
              </w:rPr>
              <w:t xml:space="preserve">Тернівський </w:t>
            </w:r>
            <w:r w:rsidRPr="00B53BC9">
              <w:rPr>
                <w:spacing w:val="-4"/>
                <w:lang w:val="uk-UA"/>
              </w:rPr>
              <w:t>район,</w:t>
            </w:r>
          </w:p>
          <w:p w:rsidR="00857A43" w:rsidRPr="00C42A31" w:rsidRDefault="00857A43" w:rsidP="00857A43">
            <w:pPr>
              <w:ind w:left="-108" w:right="-60"/>
              <w:jc w:val="center"/>
              <w:rPr>
                <w:spacing w:val="-4"/>
                <w:lang w:val="uk-UA"/>
              </w:rPr>
            </w:pPr>
            <w:r>
              <w:rPr>
                <w:spacing w:val="-4"/>
                <w:lang w:val="uk-UA"/>
              </w:rPr>
              <w:t>вул. Полєнова, 28,</w:t>
            </w:r>
          </w:p>
          <w:p w:rsidR="00857A43" w:rsidRPr="00213D77" w:rsidRDefault="00857A43" w:rsidP="00857A43">
            <w:pPr>
              <w:ind w:left="-108" w:right="-60"/>
              <w:jc w:val="center"/>
              <w:rPr>
                <w:spacing w:val="-4"/>
                <w:lang w:val="uk-UA"/>
              </w:rPr>
            </w:pPr>
            <w:r w:rsidRPr="0010118B">
              <w:rPr>
                <w:spacing w:val="-4"/>
                <w:lang w:val="uk-UA"/>
              </w:rPr>
              <w:t>1211000000:0</w:t>
            </w:r>
            <w:r>
              <w:rPr>
                <w:spacing w:val="-4"/>
                <w:lang w:val="uk-UA"/>
              </w:rPr>
              <w:t>7</w:t>
            </w:r>
            <w:r w:rsidRPr="0010118B">
              <w:rPr>
                <w:spacing w:val="-4"/>
                <w:lang w:val="uk-UA"/>
              </w:rPr>
              <w:t>:</w:t>
            </w:r>
            <w:r>
              <w:rPr>
                <w:spacing w:val="-4"/>
                <w:lang w:val="uk-UA"/>
              </w:rPr>
              <w:t>164</w:t>
            </w:r>
            <w:r w:rsidRPr="0010118B">
              <w:rPr>
                <w:spacing w:val="-4"/>
                <w:lang w:val="uk-UA"/>
              </w:rPr>
              <w:t>:00</w:t>
            </w:r>
            <w:r>
              <w:rPr>
                <w:spacing w:val="-4"/>
                <w:lang w:val="uk-UA"/>
              </w:rPr>
              <w:t>217</w:t>
            </w:r>
          </w:p>
        </w:tc>
        <w:tc>
          <w:tcPr>
            <w:tcW w:w="993" w:type="dxa"/>
          </w:tcPr>
          <w:p w:rsidR="00857A43" w:rsidRPr="001163CF" w:rsidRDefault="00857A43" w:rsidP="00857A43">
            <w:pPr>
              <w:jc w:val="center"/>
              <w:rPr>
                <w:lang w:val="uk-UA"/>
              </w:rPr>
            </w:pPr>
            <w:r>
              <w:rPr>
                <w:lang w:val="uk-UA"/>
              </w:rPr>
              <w:t>0,1000</w:t>
            </w:r>
          </w:p>
        </w:tc>
        <w:tc>
          <w:tcPr>
            <w:tcW w:w="1275" w:type="dxa"/>
          </w:tcPr>
          <w:p w:rsidR="00857A43" w:rsidRPr="0010118B" w:rsidRDefault="00857A43" w:rsidP="00857A43">
            <w:pPr>
              <w:jc w:val="center"/>
              <w:rPr>
                <w:lang w:val="uk-UA" w:eastAsia="uk-UA"/>
              </w:rPr>
            </w:pPr>
            <w:r w:rsidRPr="0010118B">
              <w:rPr>
                <w:lang w:val="uk-UA" w:eastAsia="uk-UA"/>
              </w:rPr>
              <w:t>Приватна</w:t>
            </w:r>
          </w:p>
          <w:p w:rsidR="00857A43" w:rsidRPr="00CB56EB" w:rsidRDefault="00857A43" w:rsidP="00857A43">
            <w:pPr>
              <w:jc w:val="center"/>
              <w:rPr>
                <w:rStyle w:val="FontStyle17"/>
                <w:lang w:val="uk-UA" w:eastAsia="uk-UA"/>
              </w:rPr>
            </w:pPr>
            <w:r w:rsidRPr="0010118B">
              <w:rPr>
                <w:lang w:val="uk-UA" w:eastAsia="uk-UA"/>
              </w:rPr>
              <w:t>власність</w:t>
            </w:r>
          </w:p>
        </w:tc>
        <w:tc>
          <w:tcPr>
            <w:tcW w:w="5529" w:type="dxa"/>
          </w:tcPr>
          <w:p w:rsidR="00857A43" w:rsidRPr="00857A43" w:rsidRDefault="00857A43" w:rsidP="00857A43">
            <w:pPr>
              <w:pStyle w:val="Style6"/>
              <w:jc w:val="both"/>
              <w:rPr>
                <w:lang w:val="uk-UA"/>
              </w:rPr>
            </w:pPr>
            <w:r w:rsidRPr="00857A43">
              <w:t xml:space="preserve">1. Надана на розгляд технічна документація із землеустрою щодо встановлення (відновлення) меж земельної ділянки в натурі (на місцевості) на </w:t>
            </w:r>
            <w:r w:rsidRPr="00857A43">
              <w:rPr>
                <w:lang w:val="uk-UA"/>
              </w:rPr>
              <w:t xml:space="preserve">    </w:t>
            </w:r>
            <w:r w:rsidRPr="00857A43">
              <w:t xml:space="preserve">вул. </w:t>
            </w:r>
            <w:r w:rsidRPr="00857A43">
              <w:rPr>
                <w:lang w:val="uk-UA"/>
              </w:rPr>
              <w:t xml:space="preserve">Полєнова, 28 не відповідає  </w:t>
            </w:r>
            <w:r w:rsidR="00F5459C">
              <w:rPr>
                <w:lang w:val="uk-UA"/>
              </w:rPr>
              <w:t xml:space="preserve">вимогам </w:t>
            </w:r>
            <w:r w:rsidRPr="00857A43">
              <w:rPr>
                <w:lang w:val="uk-UA"/>
              </w:rPr>
              <w:t>ст. 55 Закону України «Про землеустрій», а саме: відсут</w:t>
            </w:r>
            <w:r w:rsidR="005842F8">
              <w:rPr>
                <w:lang w:val="uk-UA"/>
              </w:rPr>
              <w:t>ня до</w:t>
            </w:r>
            <w:r w:rsidRPr="00857A43">
              <w:rPr>
                <w:lang w:val="uk-UA"/>
              </w:rPr>
              <w:t>відка, що містить узагальнену  інформацію про землі (території).</w:t>
            </w:r>
          </w:p>
          <w:p w:rsidR="00857A43" w:rsidRPr="00857A43" w:rsidRDefault="00857A43" w:rsidP="00857A43">
            <w:pPr>
              <w:pStyle w:val="Style6"/>
              <w:widowControl/>
              <w:spacing w:line="240" w:lineRule="auto"/>
              <w:ind w:hanging="1"/>
              <w:jc w:val="both"/>
              <w:rPr>
                <w:lang w:val="uk-UA"/>
              </w:rPr>
            </w:pPr>
            <w:r w:rsidRPr="00857A43">
              <w:rPr>
                <w:lang w:val="uk-UA"/>
              </w:rPr>
              <w:t>2. Відповідно до Наказу Державного комітету України із земельних ресурсів від 18 травня 2010 року №376 «Про затвердження Інструкції про встановлення (відновлення) меж земельних ділянок в натурі (на місцевості) та їх закріплення межовими знаками»:</w:t>
            </w:r>
          </w:p>
          <w:p w:rsidR="00857A43" w:rsidRPr="00857A43" w:rsidRDefault="00857A43" w:rsidP="00857A43">
            <w:pPr>
              <w:pStyle w:val="Style6"/>
              <w:spacing w:line="240" w:lineRule="auto"/>
              <w:ind w:hanging="1"/>
              <w:rPr>
                <w:bCs/>
                <w:iCs/>
                <w:lang w:val="uk-UA"/>
              </w:rPr>
            </w:pPr>
            <w:r w:rsidRPr="00857A43">
              <w:rPr>
                <w:bCs/>
                <w:iCs/>
                <w:lang w:val="uk-UA"/>
              </w:rPr>
              <w:t>- закріплення  межовими  знаками  меж  земельної</w:t>
            </w:r>
          </w:p>
          <w:p w:rsidR="00857A43" w:rsidRPr="000F540D" w:rsidRDefault="00857A43" w:rsidP="00857A43">
            <w:pPr>
              <w:pStyle w:val="Style6"/>
              <w:widowControl/>
              <w:spacing w:line="240" w:lineRule="auto"/>
              <w:ind w:hanging="1"/>
              <w:jc w:val="both"/>
              <w:rPr>
                <w:lang w:val="uk-UA"/>
              </w:rPr>
            </w:pPr>
            <w:r w:rsidRPr="00857A43">
              <w:rPr>
                <w:lang w:val="uk-UA"/>
              </w:rPr>
              <w:t xml:space="preserve">ділянки в натурі (на місцевості) здійснюється  в присутності </w:t>
            </w:r>
            <w:r>
              <w:rPr>
                <w:lang w:val="uk-UA"/>
              </w:rPr>
              <w:t xml:space="preserve"> </w:t>
            </w:r>
            <w:r w:rsidRPr="00857A43">
              <w:rPr>
                <w:lang w:val="uk-UA"/>
              </w:rPr>
              <w:t>її</w:t>
            </w:r>
            <w:r>
              <w:rPr>
                <w:lang w:val="uk-UA"/>
              </w:rPr>
              <w:t xml:space="preserve"> </w:t>
            </w:r>
            <w:r w:rsidRPr="00857A43">
              <w:rPr>
                <w:lang w:val="uk-UA"/>
              </w:rPr>
              <w:t xml:space="preserve">власника (користувача), </w:t>
            </w:r>
            <w:r>
              <w:rPr>
                <w:lang w:val="uk-UA"/>
              </w:rPr>
              <w:t xml:space="preserve">  </w:t>
            </w:r>
            <w:r w:rsidRPr="00857A43">
              <w:rPr>
                <w:lang w:val="uk-UA"/>
              </w:rPr>
              <w:t>власників</w:t>
            </w:r>
          </w:p>
        </w:tc>
      </w:tr>
      <w:tr w:rsidR="00857A43" w:rsidRPr="00857A43" w:rsidTr="00857A43">
        <w:trPr>
          <w:cantSplit/>
          <w:trHeight w:val="278"/>
        </w:trPr>
        <w:tc>
          <w:tcPr>
            <w:tcW w:w="534" w:type="dxa"/>
          </w:tcPr>
          <w:p w:rsidR="00857A43" w:rsidRPr="00FA3FB1" w:rsidRDefault="00857A43" w:rsidP="00857A43">
            <w:pPr>
              <w:jc w:val="center"/>
              <w:rPr>
                <w:b/>
                <w:i/>
                <w:lang w:val="uk-UA"/>
              </w:rPr>
            </w:pPr>
            <w:r w:rsidRPr="00FA3FB1">
              <w:rPr>
                <w:b/>
                <w:i/>
                <w:lang w:val="uk-UA"/>
              </w:rPr>
              <w:lastRenderedPageBreak/>
              <w:t>1</w:t>
            </w:r>
          </w:p>
        </w:tc>
        <w:tc>
          <w:tcPr>
            <w:tcW w:w="2126" w:type="dxa"/>
          </w:tcPr>
          <w:p w:rsidR="00857A43" w:rsidRPr="00FA3FB1" w:rsidRDefault="00857A43" w:rsidP="00857A43">
            <w:pPr>
              <w:jc w:val="center"/>
              <w:rPr>
                <w:b/>
                <w:i/>
                <w:lang w:val="uk-UA"/>
              </w:rPr>
            </w:pPr>
            <w:r w:rsidRPr="00FA3FB1">
              <w:rPr>
                <w:b/>
                <w:i/>
                <w:lang w:val="uk-UA"/>
              </w:rPr>
              <w:t>2</w:t>
            </w:r>
          </w:p>
        </w:tc>
        <w:tc>
          <w:tcPr>
            <w:tcW w:w="2410" w:type="dxa"/>
          </w:tcPr>
          <w:p w:rsidR="00857A43" w:rsidRPr="00FA3FB1" w:rsidRDefault="00857A43" w:rsidP="00857A43">
            <w:pPr>
              <w:pStyle w:val="1"/>
              <w:ind w:left="-165" w:right="-108" w:firstLine="165"/>
              <w:jc w:val="center"/>
              <w:rPr>
                <w:sz w:val="24"/>
                <w:szCs w:val="24"/>
              </w:rPr>
            </w:pPr>
            <w:r w:rsidRPr="00FA3FB1">
              <w:rPr>
                <w:sz w:val="24"/>
                <w:szCs w:val="24"/>
              </w:rPr>
              <w:t>3</w:t>
            </w:r>
          </w:p>
        </w:tc>
        <w:tc>
          <w:tcPr>
            <w:tcW w:w="2976" w:type="dxa"/>
          </w:tcPr>
          <w:p w:rsidR="00857A43" w:rsidRPr="00FA3FB1" w:rsidRDefault="00857A43" w:rsidP="00857A43">
            <w:pPr>
              <w:pStyle w:val="8"/>
              <w:rPr>
                <w:b/>
                <w:bCs w:val="0"/>
                <w:i/>
                <w:iCs w:val="0"/>
                <w:sz w:val="24"/>
                <w:szCs w:val="24"/>
              </w:rPr>
            </w:pPr>
            <w:r w:rsidRPr="00FA3FB1">
              <w:rPr>
                <w:b/>
                <w:bCs w:val="0"/>
                <w:i/>
                <w:iCs w:val="0"/>
                <w:sz w:val="24"/>
                <w:szCs w:val="24"/>
              </w:rPr>
              <w:t>4</w:t>
            </w:r>
          </w:p>
        </w:tc>
        <w:tc>
          <w:tcPr>
            <w:tcW w:w="993" w:type="dxa"/>
          </w:tcPr>
          <w:p w:rsidR="00857A43" w:rsidRPr="00A96C5C" w:rsidRDefault="00857A43" w:rsidP="00857A43">
            <w:pPr>
              <w:pStyle w:val="8"/>
              <w:rPr>
                <w:b/>
                <w:bCs w:val="0"/>
                <w:i/>
                <w:iCs w:val="0"/>
                <w:sz w:val="24"/>
                <w:szCs w:val="24"/>
              </w:rPr>
            </w:pPr>
            <w:r w:rsidRPr="00A96C5C">
              <w:rPr>
                <w:b/>
                <w:bCs w:val="0"/>
                <w:i/>
                <w:iCs w:val="0"/>
                <w:sz w:val="24"/>
                <w:szCs w:val="24"/>
              </w:rPr>
              <w:t>5</w:t>
            </w:r>
          </w:p>
        </w:tc>
        <w:tc>
          <w:tcPr>
            <w:tcW w:w="1275" w:type="dxa"/>
          </w:tcPr>
          <w:p w:rsidR="00857A43" w:rsidRPr="00A96C5C" w:rsidRDefault="00857A43" w:rsidP="00857A43">
            <w:pPr>
              <w:pStyle w:val="8"/>
              <w:rPr>
                <w:b/>
                <w:bCs w:val="0"/>
                <w:i/>
                <w:iCs w:val="0"/>
                <w:sz w:val="24"/>
                <w:szCs w:val="24"/>
              </w:rPr>
            </w:pPr>
            <w:r w:rsidRPr="00A96C5C">
              <w:rPr>
                <w:b/>
                <w:bCs w:val="0"/>
                <w:i/>
                <w:iCs w:val="0"/>
                <w:sz w:val="24"/>
                <w:szCs w:val="24"/>
              </w:rPr>
              <w:t>6</w:t>
            </w:r>
          </w:p>
        </w:tc>
        <w:tc>
          <w:tcPr>
            <w:tcW w:w="5529" w:type="dxa"/>
          </w:tcPr>
          <w:p w:rsidR="00857A43" w:rsidRPr="00FA3FB1" w:rsidRDefault="00857A43" w:rsidP="00857A43">
            <w:pPr>
              <w:ind w:left="-70" w:right="-70"/>
              <w:jc w:val="center"/>
              <w:rPr>
                <w:b/>
                <w:i/>
                <w:lang w:val="uk-UA"/>
              </w:rPr>
            </w:pPr>
            <w:r w:rsidRPr="00FA3FB1">
              <w:rPr>
                <w:b/>
                <w:i/>
                <w:lang w:val="uk-UA"/>
              </w:rPr>
              <w:t>7</w:t>
            </w:r>
          </w:p>
        </w:tc>
      </w:tr>
      <w:tr w:rsidR="00857A43" w:rsidRPr="00CD65A5" w:rsidTr="00857A43">
        <w:trPr>
          <w:cantSplit/>
          <w:trHeight w:val="2546"/>
        </w:trPr>
        <w:tc>
          <w:tcPr>
            <w:tcW w:w="534" w:type="dxa"/>
          </w:tcPr>
          <w:p w:rsidR="00857A43" w:rsidRDefault="00857A43" w:rsidP="00857A43">
            <w:pPr>
              <w:jc w:val="both"/>
              <w:rPr>
                <w:color w:val="000000"/>
                <w:lang w:val="uk-UA"/>
              </w:rPr>
            </w:pPr>
          </w:p>
        </w:tc>
        <w:tc>
          <w:tcPr>
            <w:tcW w:w="2126" w:type="dxa"/>
          </w:tcPr>
          <w:p w:rsidR="00857A43" w:rsidRDefault="00857A43" w:rsidP="00857A43">
            <w:pPr>
              <w:ind w:left="-109" w:right="-62"/>
              <w:jc w:val="center"/>
              <w:rPr>
                <w:lang w:val="uk-UA"/>
              </w:rPr>
            </w:pPr>
          </w:p>
        </w:tc>
        <w:tc>
          <w:tcPr>
            <w:tcW w:w="2410" w:type="dxa"/>
          </w:tcPr>
          <w:p w:rsidR="00857A43" w:rsidRPr="000D1A55" w:rsidRDefault="00857A43" w:rsidP="00857A43">
            <w:pPr>
              <w:jc w:val="center"/>
              <w:rPr>
                <w:rStyle w:val="FontStyle17"/>
                <w:lang w:val="uk-UA" w:eastAsia="uk-UA"/>
              </w:rPr>
            </w:pPr>
          </w:p>
        </w:tc>
        <w:tc>
          <w:tcPr>
            <w:tcW w:w="2976" w:type="dxa"/>
          </w:tcPr>
          <w:p w:rsidR="00857A43" w:rsidRPr="00213D77" w:rsidRDefault="00857A43" w:rsidP="00857A43">
            <w:pPr>
              <w:ind w:left="-108" w:right="-60"/>
              <w:jc w:val="center"/>
              <w:rPr>
                <w:spacing w:val="-4"/>
                <w:lang w:val="uk-UA"/>
              </w:rPr>
            </w:pPr>
          </w:p>
        </w:tc>
        <w:tc>
          <w:tcPr>
            <w:tcW w:w="993" w:type="dxa"/>
          </w:tcPr>
          <w:p w:rsidR="00857A43" w:rsidRPr="001163CF" w:rsidRDefault="00857A43" w:rsidP="00857A43">
            <w:pPr>
              <w:jc w:val="center"/>
              <w:rPr>
                <w:lang w:val="uk-UA"/>
              </w:rPr>
            </w:pPr>
          </w:p>
        </w:tc>
        <w:tc>
          <w:tcPr>
            <w:tcW w:w="1275" w:type="dxa"/>
          </w:tcPr>
          <w:p w:rsidR="00857A43" w:rsidRPr="00CB56EB" w:rsidRDefault="00857A43" w:rsidP="00857A43">
            <w:pPr>
              <w:jc w:val="center"/>
              <w:rPr>
                <w:rStyle w:val="FontStyle17"/>
                <w:lang w:val="uk-UA" w:eastAsia="uk-UA"/>
              </w:rPr>
            </w:pPr>
          </w:p>
        </w:tc>
        <w:tc>
          <w:tcPr>
            <w:tcW w:w="5529" w:type="dxa"/>
          </w:tcPr>
          <w:p w:rsidR="00857A43" w:rsidRPr="00C42A31" w:rsidRDefault="00857A43" w:rsidP="00857A43">
            <w:pPr>
              <w:pStyle w:val="Style6"/>
              <w:jc w:val="both"/>
              <w:rPr>
                <w:lang w:val="uk-UA"/>
              </w:rPr>
            </w:pPr>
            <w:r w:rsidRPr="00C42A31">
              <w:rPr>
                <w:lang w:val="uk-UA"/>
              </w:rPr>
              <w:t>(користувачів) суміжних земельних ділянок або уповноваженої ним (ними) особи;</w:t>
            </w:r>
          </w:p>
          <w:p w:rsidR="00857A43" w:rsidRDefault="00857A43" w:rsidP="00857A43">
            <w:pPr>
              <w:pStyle w:val="Style6"/>
              <w:jc w:val="both"/>
              <w:rPr>
                <w:lang w:val="uk-UA"/>
              </w:rPr>
            </w:pPr>
            <w:r w:rsidRPr="00C42A31">
              <w:rPr>
                <w:lang w:val="uk-UA"/>
              </w:rPr>
              <w:t>- акт прийомки-передачі межових знаків на зберігання складається за підписом усіх суміжних землекористувачів.</w:t>
            </w:r>
          </w:p>
          <w:p w:rsidR="00857A43" w:rsidRPr="0068722E" w:rsidRDefault="00857A43" w:rsidP="00857A43">
            <w:pPr>
              <w:pStyle w:val="Style6"/>
              <w:widowControl/>
              <w:spacing w:line="240" w:lineRule="auto"/>
              <w:ind w:hanging="1"/>
              <w:jc w:val="both"/>
            </w:pPr>
            <w:r w:rsidRPr="00C42A31">
              <w:rPr>
                <w:lang w:val="uk-UA"/>
              </w:rPr>
              <w:t xml:space="preserve">3. </w:t>
            </w:r>
            <w:r w:rsidRPr="00C42A31">
              <w:t xml:space="preserve">У наданих на розгляд документах, на акті приймання-передачі межових знаків на зберігання відсутні підписи </w:t>
            </w:r>
            <w:r w:rsidRPr="00C42A31">
              <w:rPr>
                <w:lang w:val="uk-UA"/>
              </w:rPr>
              <w:t xml:space="preserve">усіх </w:t>
            </w:r>
            <w:r w:rsidRPr="00C42A31">
              <w:t>користувачів суміжних  земельних ділянок</w:t>
            </w:r>
          </w:p>
        </w:tc>
      </w:tr>
      <w:tr w:rsidR="00443B6F" w:rsidRPr="00CD65A5" w:rsidTr="00443B6F">
        <w:trPr>
          <w:cantSplit/>
          <w:trHeight w:val="4939"/>
        </w:trPr>
        <w:tc>
          <w:tcPr>
            <w:tcW w:w="534" w:type="dxa"/>
          </w:tcPr>
          <w:p w:rsidR="00443B6F" w:rsidRDefault="00443B6F" w:rsidP="00857A43">
            <w:pPr>
              <w:jc w:val="both"/>
              <w:rPr>
                <w:color w:val="000000"/>
                <w:lang w:val="uk-UA"/>
              </w:rPr>
            </w:pPr>
            <w:r>
              <w:rPr>
                <w:color w:val="000000"/>
                <w:lang w:val="uk-UA"/>
              </w:rPr>
              <w:t>17</w:t>
            </w:r>
          </w:p>
        </w:tc>
        <w:tc>
          <w:tcPr>
            <w:tcW w:w="2126" w:type="dxa"/>
          </w:tcPr>
          <w:p w:rsidR="00443B6F" w:rsidRDefault="00443B6F" w:rsidP="00857A43">
            <w:pPr>
              <w:ind w:left="-109" w:right="-62"/>
              <w:jc w:val="center"/>
              <w:rPr>
                <w:lang w:val="uk-UA"/>
              </w:rPr>
            </w:pPr>
            <w:r>
              <w:rPr>
                <w:lang w:val="uk-UA"/>
              </w:rPr>
              <w:t>Громадяни</w:t>
            </w:r>
          </w:p>
          <w:p w:rsidR="00443B6F" w:rsidRDefault="00443B6F" w:rsidP="00857A43">
            <w:pPr>
              <w:ind w:left="-109" w:right="-62"/>
              <w:jc w:val="center"/>
              <w:rPr>
                <w:lang w:val="uk-UA"/>
              </w:rPr>
            </w:pPr>
            <w:r>
              <w:rPr>
                <w:lang w:val="uk-UA"/>
              </w:rPr>
              <w:t>Пашедко Світлана Володимирівна,</w:t>
            </w:r>
          </w:p>
          <w:p w:rsidR="00443B6F" w:rsidRDefault="00443B6F" w:rsidP="00857A43">
            <w:pPr>
              <w:ind w:left="-109" w:right="-62"/>
              <w:jc w:val="center"/>
              <w:rPr>
                <w:lang w:val="uk-UA"/>
              </w:rPr>
            </w:pPr>
            <w:r>
              <w:rPr>
                <w:lang w:val="uk-UA"/>
              </w:rPr>
              <w:t>Пашедко Сергій Володимирович,</w:t>
            </w:r>
          </w:p>
          <w:p w:rsidR="00443B6F" w:rsidRPr="00016D6D" w:rsidRDefault="00443B6F" w:rsidP="00857A43">
            <w:pPr>
              <w:ind w:left="-109" w:right="-62"/>
              <w:jc w:val="center"/>
              <w:rPr>
                <w:lang w:val="uk-UA"/>
              </w:rPr>
            </w:pPr>
            <w:r>
              <w:rPr>
                <w:lang w:val="uk-UA"/>
              </w:rPr>
              <w:t>Мішина Олена Володимирівна</w:t>
            </w:r>
          </w:p>
        </w:tc>
        <w:tc>
          <w:tcPr>
            <w:tcW w:w="2410" w:type="dxa"/>
          </w:tcPr>
          <w:p w:rsidR="00443B6F" w:rsidRPr="000D1A55" w:rsidRDefault="00443B6F" w:rsidP="00857A43">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443B6F" w:rsidRDefault="00443B6F" w:rsidP="00857A43">
            <w:pPr>
              <w:ind w:left="-108" w:right="-60"/>
              <w:jc w:val="center"/>
              <w:rPr>
                <w:spacing w:val="-4"/>
                <w:lang w:val="uk-UA"/>
              </w:rPr>
            </w:pPr>
            <w:r>
              <w:rPr>
                <w:spacing w:val="-4"/>
                <w:lang w:val="uk-UA"/>
              </w:rPr>
              <w:t xml:space="preserve">Центрально-Міський </w:t>
            </w:r>
          </w:p>
          <w:p w:rsidR="00443B6F" w:rsidRPr="00B53BC9" w:rsidRDefault="00443B6F" w:rsidP="00857A43">
            <w:pPr>
              <w:ind w:left="-108" w:right="-60"/>
              <w:jc w:val="center"/>
              <w:rPr>
                <w:spacing w:val="-4"/>
                <w:lang w:val="uk-UA"/>
              </w:rPr>
            </w:pPr>
            <w:r w:rsidRPr="00B53BC9">
              <w:rPr>
                <w:spacing w:val="-4"/>
                <w:lang w:val="uk-UA"/>
              </w:rPr>
              <w:t>район,</w:t>
            </w:r>
          </w:p>
          <w:p w:rsidR="00443B6F" w:rsidRPr="00C42A31" w:rsidRDefault="00443B6F" w:rsidP="00857A43">
            <w:pPr>
              <w:ind w:left="-108" w:right="-60"/>
              <w:jc w:val="center"/>
              <w:rPr>
                <w:spacing w:val="-4"/>
                <w:lang w:val="uk-UA"/>
              </w:rPr>
            </w:pPr>
            <w:r>
              <w:rPr>
                <w:spacing w:val="-4"/>
                <w:lang w:val="uk-UA"/>
              </w:rPr>
              <w:t>вул. Лозуватська, 30а,</w:t>
            </w:r>
          </w:p>
          <w:p w:rsidR="00443B6F" w:rsidRPr="00213D77" w:rsidRDefault="00443B6F" w:rsidP="00857A43">
            <w:pPr>
              <w:ind w:left="-108" w:right="-60"/>
              <w:jc w:val="center"/>
              <w:rPr>
                <w:spacing w:val="-4"/>
                <w:lang w:val="uk-UA"/>
              </w:rPr>
            </w:pPr>
            <w:r w:rsidRPr="0010118B">
              <w:rPr>
                <w:spacing w:val="-4"/>
                <w:lang w:val="uk-UA"/>
              </w:rPr>
              <w:t>1211000000:0</w:t>
            </w:r>
            <w:r>
              <w:rPr>
                <w:spacing w:val="-4"/>
                <w:lang w:val="uk-UA"/>
              </w:rPr>
              <w:t>8</w:t>
            </w:r>
            <w:r w:rsidRPr="0010118B">
              <w:rPr>
                <w:spacing w:val="-4"/>
                <w:lang w:val="uk-UA"/>
              </w:rPr>
              <w:t>:</w:t>
            </w:r>
            <w:r>
              <w:rPr>
                <w:spacing w:val="-4"/>
                <w:lang w:val="uk-UA"/>
              </w:rPr>
              <w:t>126</w:t>
            </w:r>
            <w:r w:rsidRPr="0010118B">
              <w:rPr>
                <w:spacing w:val="-4"/>
                <w:lang w:val="uk-UA"/>
              </w:rPr>
              <w:t>:00</w:t>
            </w:r>
            <w:r>
              <w:rPr>
                <w:spacing w:val="-4"/>
                <w:lang w:val="uk-UA"/>
              </w:rPr>
              <w:t>39</w:t>
            </w:r>
          </w:p>
        </w:tc>
        <w:tc>
          <w:tcPr>
            <w:tcW w:w="993" w:type="dxa"/>
          </w:tcPr>
          <w:p w:rsidR="00443B6F" w:rsidRPr="001163CF" w:rsidRDefault="00443B6F" w:rsidP="00857A43">
            <w:pPr>
              <w:jc w:val="center"/>
              <w:rPr>
                <w:lang w:val="uk-UA"/>
              </w:rPr>
            </w:pPr>
            <w:r>
              <w:rPr>
                <w:lang w:val="uk-UA"/>
              </w:rPr>
              <w:t>0,0381</w:t>
            </w:r>
          </w:p>
        </w:tc>
        <w:tc>
          <w:tcPr>
            <w:tcW w:w="1275" w:type="dxa"/>
          </w:tcPr>
          <w:p w:rsidR="00443B6F" w:rsidRPr="0010118B" w:rsidRDefault="00443B6F" w:rsidP="00857A43">
            <w:pPr>
              <w:jc w:val="center"/>
              <w:rPr>
                <w:lang w:val="uk-UA" w:eastAsia="uk-UA"/>
              </w:rPr>
            </w:pPr>
            <w:r w:rsidRPr="0010118B">
              <w:rPr>
                <w:lang w:val="uk-UA" w:eastAsia="uk-UA"/>
              </w:rPr>
              <w:t>Приватна</w:t>
            </w:r>
          </w:p>
          <w:p w:rsidR="00443B6F" w:rsidRPr="00CB56EB" w:rsidRDefault="00443B6F" w:rsidP="00857A43">
            <w:pPr>
              <w:jc w:val="center"/>
              <w:rPr>
                <w:rStyle w:val="FontStyle17"/>
                <w:lang w:val="uk-UA" w:eastAsia="uk-UA"/>
              </w:rPr>
            </w:pPr>
            <w:r w:rsidRPr="0010118B">
              <w:rPr>
                <w:lang w:val="uk-UA" w:eastAsia="uk-UA"/>
              </w:rPr>
              <w:t>власність</w:t>
            </w:r>
          </w:p>
        </w:tc>
        <w:tc>
          <w:tcPr>
            <w:tcW w:w="5529" w:type="dxa"/>
          </w:tcPr>
          <w:p w:rsidR="00443B6F" w:rsidRPr="001A2319" w:rsidRDefault="00443B6F" w:rsidP="00857A43">
            <w:pPr>
              <w:pStyle w:val="Style6"/>
              <w:jc w:val="both"/>
              <w:rPr>
                <w:bCs/>
                <w:iCs/>
                <w:lang w:val="uk-UA"/>
              </w:rPr>
            </w:pPr>
            <w:r>
              <w:rPr>
                <w:lang w:val="uk-UA"/>
              </w:rPr>
              <w:t>1. К</w:t>
            </w:r>
            <w:r w:rsidRPr="00977E4B">
              <w:rPr>
                <w:lang w:val="uk-UA"/>
              </w:rPr>
              <w:t>опі</w:t>
            </w:r>
            <w:r>
              <w:rPr>
                <w:lang w:val="uk-UA"/>
              </w:rPr>
              <w:t>ї</w:t>
            </w:r>
            <w:r w:rsidRPr="00977E4B">
              <w:rPr>
                <w:lang w:val="uk-UA"/>
              </w:rPr>
              <w:t xml:space="preserve"> правовстановлюючих документів на об’єкт нерухомого майна, розташован</w:t>
            </w:r>
            <w:r>
              <w:rPr>
                <w:lang w:val="uk-UA"/>
              </w:rPr>
              <w:t>ого</w:t>
            </w:r>
            <w:r w:rsidRPr="00977E4B">
              <w:rPr>
                <w:lang w:val="uk-UA"/>
              </w:rPr>
              <w:t xml:space="preserve"> на земельній ділянці</w:t>
            </w:r>
            <w:r w:rsidR="003A748D">
              <w:rPr>
                <w:lang w:val="uk-UA"/>
              </w:rPr>
              <w:t>, що є складовими техні</w:t>
            </w:r>
            <w:r>
              <w:rPr>
                <w:lang w:val="uk-UA"/>
              </w:rPr>
              <w:t>ч</w:t>
            </w:r>
            <w:r w:rsidR="003A748D">
              <w:rPr>
                <w:lang w:val="uk-UA"/>
              </w:rPr>
              <w:t>н</w:t>
            </w:r>
            <w:r>
              <w:rPr>
                <w:lang w:val="uk-UA"/>
              </w:rPr>
              <w:t>ої документації із землеустрою</w:t>
            </w:r>
            <w:r w:rsidR="003A748D">
              <w:rPr>
                <w:lang w:val="uk-UA"/>
              </w:rPr>
              <w:t>,</w:t>
            </w:r>
            <w:r>
              <w:rPr>
                <w:lang w:val="uk-UA"/>
              </w:rPr>
              <w:t xml:space="preserve"> надані не в повному обсязі (</w:t>
            </w:r>
            <w:r w:rsidRPr="001A2319">
              <w:rPr>
                <w:bCs/>
                <w:iCs/>
                <w:lang w:val="uk-UA"/>
              </w:rPr>
              <w:t>передбачено  ст. 55 Закону України «Про землеустрій»).</w:t>
            </w:r>
          </w:p>
          <w:p w:rsidR="00443B6F" w:rsidRPr="00DD58AF" w:rsidRDefault="00443B6F" w:rsidP="00DD58AF">
            <w:pPr>
              <w:pStyle w:val="Style6"/>
              <w:widowControl/>
              <w:spacing w:line="240" w:lineRule="auto"/>
              <w:ind w:hanging="1"/>
              <w:jc w:val="both"/>
            </w:pPr>
            <w:r>
              <w:rPr>
                <w:lang w:val="uk-UA"/>
              </w:rPr>
              <w:t xml:space="preserve">2. Відповідно до норм ст. 121 Земельного кодексу </w:t>
            </w:r>
            <w:r w:rsidRPr="00FF65D6">
              <w:rPr>
                <w:lang w:val="uk-UA"/>
              </w:rPr>
              <w:t>України г</w:t>
            </w:r>
            <w:r w:rsidRPr="00FF65D6">
              <w:t>ромадяни України мають право на без</w:t>
            </w:r>
            <w:r w:rsidR="00DD58AF">
              <w:rPr>
                <w:lang w:val="uk-UA"/>
              </w:rPr>
              <w:t>-</w:t>
            </w:r>
            <w:r w:rsidRPr="00FF65D6">
              <w:t xml:space="preserve">оплатну </w:t>
            </w:r>
            <w:r>
              <w:rPr>
                <w:lang w:val="uk-UA"/>
              </w:rPr>
              <w:t xml:space="preserve"> </w:t>
            </w:r>
            <w:r w:rsidRPr="00FF65D6">
              <w:t>передачу</w:t>
            </w:r>
            <w:r>
              <w:rPr>
                <w:lang w:val="uk-UA"/>
              </w:rPr>
              <w:t xml:space="preserve"> </w:t>
            </w:r>
            <w:r w:rsidRPr="00FF65D6">
              <w:t xml:space="preserve"> їм </w:t>
            </w:r>
            <w:r>
              <w:rPr>
                <w:lang w:val="uk-UA"/>
              </w:rPr>
              <w:t xml:space="preserve"> </w:t>
            </w:r>
            <w:r w:rsidRPr="00FF65D6">
              <w:t xml:space="preserve">земельних ділянок </w:t>
            </w:r>
            <w:r>
              <w:rPr>
                <w:lang w:val="uk-UA"/>
              </w:rPr>
              <w:t xml:space="preserve"> </w:t>
            </w:r>
            <w:r w:rsidRPr="00FF65D6">
              <w:t>із</w:t>
            </w:r>
            <w:r>
              <w:rPr>
                <w:lang w:val="uk-UA"/>
              </w:rPr>
              <w:t xml:space="preserve">  </w:t>
            </w:r>
            <w:r w:rsidRPr="00FF65D6">
              <w:t xml:space="preserve"> земель</w:t>
            </w:r>
            <w:r w:rsidR="00DD58AF">
              <w:rPr>
                <w:lang w:val="uk-UA"/>
              </w:rPr>
              <w:t xml:space="preserve"> </w:t>
            </w:r>
            <w:r w:rsidRPr="00573C86">
              <w:t>державної або комунальної власності</w:t>
            </w:r>
            <w:r>
              <w:rPr>
                <w:lang w:val="uk-UA"/>
              </w:rPr>
              <w:t>.</w:t>
            </w:r>
          </w:p>
          <w:p w:rsidR="00443B6F" w:rsidRDefault="00443B6F" w:rsidP="00857A43">
            <w:pPr>
              <w:pStyle w:val="Style6"/>
              <w:jc w:val="both"/>
              <w:rPr>
                <w:lang w:val="uk-UA"/>
              </w:rPr>
            </w:pPr>
            <w:r>
              <w:rPr>
                <w:lang w:val="uk-UA"/>
              </w:rPr>
              <w:t xml:space="preserve">3. Мішина Олена Володимирівна </w:t>
            </w:r>
            <w:r w:rsidRPr="00037DF0">
              <w:rPr>
                <w:lang w:val="uk-UA"/>
              </w:rPr>
              <w:t>–</w:t>
            </w:r>
            <w:r>
              <w:rPr>
                <w:lang w:val="uk-UA"/>
              </w:rPr>
              <w:t xml:space="preserve"> громадянка Росії. Згідно з </w:t>
            </w:r>
            <w:r w:rsidR="00DD58AF">
              <w:rPr>
                <w:lang w:val="uk-UA"/>
              </w:rPr>
              <w:t>чинним</w:t>
            </w:r>
            <w:r>
              <w:rPr>
                <w:lang w:val="uk-UA"/>
              </w:rPr>
              <w:t xml:space="preserve"> законодавством передача їй у власність земельної ділянки на території України не передбачена.</w:t>
            </w:r>
          </w:p>
          <w:p w:rsidR="00443B6F" w:rsidRDefault="00443B6F" w:rsidP="00857A43">
            <w:pPr>
              <w:pStyle w:val="Style6"/>
              <w:jc w:val="both"/>
              <w:rPr>
                <w:lang w:val="uk-UA"/>
              </w:rPr>
            </w:pPr>
            <w:r w:rsidRPr="007916DD">
              <w:rPr>
                <w:lang w:val="uk-UA"/>
              </w:rPr>
              <w:t>4.</w:t>
            </w:r>
            <w:r w:rsidRPr="007916DD">
              <w:rPr>
                <w:bCs/>
                <w:iCs/>
                <w:lang w:val="uk-UA"/>
              </w:rPr>
              <w:t xml:space="preserve"> Відповідно до ст. 28 Закону України «Про земле-устрій»</w:t>
            </w:r>
            <w:r>
              <w:rPr>
                <w:bCs/>
                <w:iCs/>
                <w:lang w:val="uk-UA"/>
              </w:rPr>
              <w:t xml:space="preserve">  </w:t>
            </w:r>
            <w:r w:rsidRPr="007916DD">
              <w:rPr>
                <w:lang w:val="uk-UA"/>
              </w:rPr>
              <w:t xml:space="preserve">розробники документації </w:t>
            </w:r>
            <w:r>
              <w:rPr>
                <w:lang w:val="uk-UA"/>
              </w:rPr>
              <w:t xml:space="preserve"> </w:t>
            </w:r>
            <w:r w:rsidRPr="007916DD">
              <w:rPr>
                <w:lang w:val="uk-UA"/>
              </w:rPr>
              <w:t>із землеустрою</w:t>
            </w:r>
          </w:p>
          <w:p w:rsidR="00443B6F" w:rsidRPr="0068722E" w:rsidRDefault="00443B6F" w:rsidP="00443B6F">
            <w:pPr>
              <w:pStyle w:val="Style6"/>
              <w:jc w:val="both"/>
            </w:pPr>
            <w:r w:rsidRPr="00FF5FF5">
              <w:rPr>
                <w:lang w:val="uk-UA"/>
              </w:rPr>
              <w:t>несуть відповідно до закону відповідальність за достовірність, якість і безпеку заходів, передбачених нею</w:t>
            </w:r>
          </w:p>
        </w:tc>
      </w:tr>
      <w:tr w:rsidR="003527A8" w:rsidRPr="006A34C0" w:rsidTr="003527A8">
        <w:trPr>
          <w:cantSplit/>
          <w:trHeight w:val="845"/>
        </w:trPr>
        <w:tc>
          <w:tcPr>
            <w:tcW w:w="534" w:type="dxa"/>
          </w:tcPr>
          <w:p w:rsidR="003527A8" w:rsidRDefault="003527A8" w:rsidP="003527A8">
            <w:pPr>
              <w:jc w:val="both"/>
              <w:rPr>
                <w:color w:val="000000"/>
                <w:lang w:val="uk-UA"/>
              </w:rPr>
            </w:pPr>
            <w:r>
              <w:rPr>
                <w:color w:val="000000"/>
                <w:lang w:val="uk-UA"/>
              </w:rPr>
              <w:t>18</w:t>
            </w:r>
          </w:p>
        </w:tc>
        <w:tc>
          <w:tcPr>
            <w:tcW w:w="2126" w:type="dxa"/>
          </w:tcPr>
          <w:p w:rsidR="003527A8" w:rsidRDefault="003527A8" w:rsidP="003527A8">
            <w:pPr>
              <w:ind w:left="-109" w:right="-62"/>
              <w:jc w:val="center"/>
              <w:rPr>
                <w:lang w:val="uk-UA"/>
              </w:rPr>
            </w:pPr>
            <w:r>
              <w:rPr>
                <w:lang w:val="uk-UA"/>
              </w:rPr>
              <w:t>Громадянка</w:t>
            </w:r>
          </w:p>
          <w:p w:rsidR="003527A8" w:rsidRDefault="003527A8" w:rsidP="003527A8">
            <w:pPr>
              <w:ind w:left="-109" w:right="-62"/>
              <w:jc w:val="center"/>
              <w:rPr>
                <w:lang w:val="uk-UA"/>
              </w:rPr>
            </w:pPr>
            <w:r>
              <w:rPr>
                <w:lang w:val="uk-UA"/>
              </w:rPr>
              <w:t>Мірошниченко</w:t>
            </w:r>
          </w:p>
          <w:p w:rsidR="003527A8" w:rsidRDefault="003527A8" w:rsidP="003527A8">
            <w:pPr>
              <w:ind w:left="-109" w:right="-62"/>
              <w:jc w:val="center"/>
              <w:rPr>
                <w:lang w:val="uk-UA"/>
              </w:rPr>
            </w:pPr>
            <w:r>
              <w:rPr>
                <w:lang w:val="uk-UA"/>
              </w:rPr>
              <w:t>Наталія</w:t>
            </w:r>
          </w:p>
          <w:p w:rsidR="003527A8" w:rsidRDefault="003527A8" w:rsidP="003527A8">
            <w:pPr>
              <w:ind w:left="-109" w:right="-62"/>
              <w:jc w:val="center"/>
              <w:rPr>
                <w:lang w:val="uk-UA"/>
              </w:rPr>
            </w:pPr>
            <w:r>
              <w:rPr>
                <w:lang w:val="uk-UA"/>
              </w:rPr>
              <w:t>Петрівна</w:t>
            </w:r>
          </w:p>
        </w:tc>
        <w:tc>
          <w:tcPr>
            <w:tcW w:w="2410" w:type="dxa"/>
          </w:tcPr>
          <w:p w:rsidR="003527A8" w:rsidRPr="000D1A55" w:rsidRDefault="003527A8" w:rsidP="003527A8">
            <w:pPr>
              <w:jc w:val="center"/>
              <w:rPr>
                <w:rStyle w:val="FontStyle17"/>
                <w:lang w:val="uk-UA" w:eastAsia="uk-UA"/>
              </w:rPr>
            </w:pPr>
            <w:r>
              <w:rPr>
                <w:rStyle w:val="FontStyle17"/>
                <w:lang w:val="uk-UA" w:eastAsia="uk-UA"/>
              </w:rPr>
              <w:t>Для розміщення гаража індивідуального транспорту</w:t>
            </w:r>
          </w:p>
        </w:tc>
        <w:tc>
          <w:tcPr>
            <w:tcW w:w="2976" w:type="dxa"/>
          </w:tcPr>
          <w:p w:rsidR="003527A8" w:rsidRPr="00B53BC9" w:rsidRDefault="003527A8" w:rsidP="003527A8">
            <w:pPr>
              <w:ind w:left="-108" w:right="-60"/>
              <w:jc w:val="center"/>
              <w:rPr>
                <w:spacing w:val="-4"/>
                <w:lang w:val="uk-UA"/>
              </w:rPr>
            </w:pPr>
            <w:r>
              <w:rPr>
                <w:spacing w:val="-4"/>
                <w:lang w:val="uk-UA"/>
              </w:rPr>
              <w:t xml:space="preserve">Металургійний </w:t>
            </w:r>
            <w:r w:rsidRPr="00B53BC9">
              <w:rPr>
                <w:spacing w:val="-4"/>
                <w:lang w:val="uk-UA"/>
              </w:rPr>
              <w:t>район,</w:t>
            </w:r>
          </w:p>
          <w:p w:rsidR="003527A8" w:rsidRPr="00C42A31" w:rsidRDefault="003527A8" w:rsidP="003527A8">
            <w:pPr>
              <w:ind w:left="-108" w:right="-60"/>
              <w:jc w:val="center"/>
              <w:rPr>
                <w:spacing w:val="-4"/>
                <w:lang w:val="uk-UA"/>
              </w:rPr>
            </w:pPr>
            <w:r>
              <w:rPr>
                <w:spacing w:val="-4"/>
                <w:lang w:val="uk-UA"/>
              </w:rPr>
              <w:t>вул. Соборності, 4, гараж 575</w:t>
            </w:r>
          </w:p>
          <w:p w:rsidR="003527A8" w:rsidRPr="00213D77" w:rsidRDefault="003527A8" w:rsidP="003527A8">
            <w:pPr>
              <w:ind w:left="-108" w:right="-60"/>
              <w:jc w:val="center"/>
              <w:rPr>
                <w:spacing w:val="-4"/>
                <w:lang w:val="uk-UA"/>
              </w:rPr>
            </w:pPr>
            <w:r w:rsidRPr="0010118B">
              <w:rPr>
                <w:spacing w:val="-4"/>
                <w:lang w:val="uk-UA"/>
              </w:rPr>
              <w:t>1211000000:0</w:t>
            </w:r>
            <w:r>
              <w:rPr>
                <w:spacing w:val="-4"/>
                <w:lang w:val="uk-UA"/>
              </w:rPr>
              <w:t>2</w:t>
            </w:r>
            <w:r w:rsidRPr="0010118B">
              <w:rPr>
                <w:spacing w:val="-4"/>
                <w:lang w:val="uk-UA"/>
              </w:rPr>
              <w:t>:</w:t>
            </w:r>
            <w:r>
              <w:rPr>
                <w:spacing w:val="-4"/>
                <w:lang w:val="uk-UA"/>
              </w:rPr>
              <w:t>060</w:t>
            </w:r>
            <w:r w:rsidRPr="0010118B">
              <w:rPr>
                <w:spacing w:val="-4"/>
                <w:lang w:val="uk-UA"/>
              </w:rPr>
              <w:t>:00</w:t>
            </w:r>
            <w:r>
              <w:rPr>
                <w:spacing w:val="-4"/>
                <w:lang w:val="uk-UA"/>
              </w:rPr>
              <w:t>54</w:t>
            </w:r>
          </w:p>
        </w:tc>
        <w:tc>
          <w:tcPr>
            <w:tcW w:w="993" w:type="dxa"/>
          </w:tcPr>
          <w:p w:rsidR="003527A8" w:rsidRPr="001163CF" w:rsidRDefault="003527A8" w:rsidP="003527A8">
            <w:pPr>
              <w:jc w:val="center"/>
              <w:rPr>
                <w:lang w:val="uk-UA"/>
              </w:rPr>
            </w:pPr>
            <w:r>
              <w:rPr>
                <w:lang w:val="uk-UA"/>
              </w:rPr>
              <w:t>0,0022</w:t>
            </w:r>
          </w:p>
        </w:tc>
        <w:tc>
          <w:tcPr>
            <w:tcW w:w="1275" w:type="dxa"/>
          </w:tcPr>
          <w:p w:rsidR="003527A8" w:rsidRPr="0010118B" w:rsidRDefault="003527A8" w:rsidP="003527A8">
            <w:pPr>
              <w:jc w:val="center"/>
              <w:rPr>
                <w:lang w:val="uk-UA" w:eastAsia="uk-UA"/>
              </w:rPr>
            </w:pPr>
            <w:r w:rsidRPr="0010118B">
              <w:rPr>
                <w:lang w:val="uk-UA" w:eastAsia="uk-UA"/>
              </w:rPr>
              <w:t>Приватна</w:t>
            </w:r>
          </w:p>
          <w:p w:rsidR="003527A8" w:rsidRPr="00CB56EB" w:rsidRDefault="003527A8" w:rsidP="003527A8">
            <w:pPr>
              <w:jc w:val="center"/>
              <w:rPr>
                <w:rStyle w:val="FontStyle17"/>
                <w:lang w:val="uk-UA" w:eastAsia="uk-UA"/>
              </w:rPr>
            </w:pPr>
            <w:r w:rsidRPr="0010118B">
              <w:rPr>
                <w:lang w:val="uk-UA" w:eastAsia="uk-UA"/>
              </w:rPr>
              <w:t>власність</w:t>
            </w:r>
          </w:p>
        </w:tc>
        <w:tc>
          <w:tcPr>
            <w:tcW w:w="5529" w:type="dxa"/>
          </w:tcPr>
          <w:p w:rsidR="003527A8" w:rsidRDefault="003527A8" w:rsidP="003527A8">
            <w:pPr>
              <w:pStyle w:val="Style6"/>
              <w:jc w:val="both"/>
              <w:rPr>
                <w:lang w:val="uk-UA"/>
              </w:rPr>
            </w:pPr>
            <w:r w:rsidRPr="003527A8">
              <w:rPr>
                <w:bCs/>
                <w:lang w:val="uk-UA"/>
              </w:rPr>
              <w:t>1. У наданих на розгляд документах відсутній акт обстеження зелени</w:t>
            </w:r>
            <w:r w:rsidR="00DC45D3">
              <w:rPr>
                <w:bCs/>
                <w:lang w:val="uk-UA"/>
              </w:rPr>
              <w:t>х насаджень та документ, що під</w:t>
            </w:r>
            <w:r w:rsidRPr="003527A8">
              <w:rPr>
                <w:bCs/>
                <w:lang w:val="uk-UA"/>
              </w:rPr>
              <w:t xml:space="preserve">тверджує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вимоги п. 11 </w:t>
            </w:r>
            <w:r>
              <w:rPr>
                <w:bCs/>
                <w:lang w:val="uk-UA"/>
              </w:rPr>
              <w:t xml:space="preserve"> </w:t>
            </w:r>
            <w:r w:rsidRPr="003527A8">
              <w:rPr>
                <w:bCs/>
                <w:lang w:val="uk-UA"/>
              </w:rPr>
              <w:t xml:space="preserve">Постанови </w:t>
            </w:r>
            <w:r>
              <w:rPr>
                <w:bCs/>
                <w:lang w:val="uk-UA"/>
              </w:rPr>
              <w:t xml:space="preserve">  Кабінету Мі</w:t>
            </w:r>
            <w:r w:rsidRPr="003527A8">
              <w:rPr>
                <w:bCs/>
                <w:lang w:val="uk-UA"/>
              </w:rPr>
              <w:t>ністрів  України  від  01  серпня  2006  року №1045</w:t>
            </w:r>
            <w:r>
              <w:rPr>
                <w:bCs/>
                <w:lang w:val="uk-UA"/>
              </w:rPr>
              <w:t xml:space="preserve">   </w:t>
            </w:r>
            <w:r w:rsidRPr="003527A8">
              <w:rPr>
                <w:bCs/>
                <w:lang w:val="uk-UA"/>
              </w:rPr>
              <w:t>«Про</w:t>
            </w:r>
            <w:r>
              <w:rPr>
                <w:bCs/>
                <w:lang w:val="uk-UA"/>
              </w:rPr>
              <w:t xml:space="preserve"> </w:t>
            </w:r>
            <w:r w:rsidRPr="003527A8">
              <w:rPr>
                <w:bCs/>
                <w:lang w:val="uk-UA"/>
              </w:rPr>
              <w:t xml:space="preserve"> затвердження</w:t>
            </w:r>
            <w:r>
              <w:rPr>
                <w:bCs/>
                <w:lang w:val="uk-UA"/>
              </w:rPr>
              <w:t xml:space="preserve"> </w:t>
            </w:r>
            <w:r w:rsidRPr="003527A8">
              <w:rPr>
                <w:bCs/>
                <w:lang w:val="uk-UA"/>
              </w:rPr>
              <w:t xml:space="preserve"> Порядку видалення</w:t>
            </w:r>
          </w:p>
        </w:tc>
      </w:tr>
      <w:tr w:rsidR="003527A8" w:rsidRPr="003527A8" w:rsidTr="003527A8">
        <w:trPr>
          <w:cantSplit/>
          <w:trHeight w:val="278"/>
        </w:trPr>
        <w:tc>
          <w:tcPr>
            <w:tcW w:w="534" w:type="dxa"/>
          </w:tcPr>
          <w:p w:rsidR="003527A8" w:rsidRPr="00FA3FB1" w:rsidRDefault="003527A8" w:rsidP="003527A8">
            <w:pPr>
              <w:jc w:val="center"/>
              <w:rPr>
                <w:b/>
                <w:i/>
                <w:lang w:val="uk-UA"/>
              </w:rPr>
            </w:pPr>
            <w:r w:rsidRPr="00FA3FB1">
              <w:rPr>
                <w:b/>
                <w:i/>
                <w:lang w:val="uk-UA"/>
              </w:rPr>
              <w:lastRenderedPageBreak/>
              <w:t>1</w:t>
            </w:r>
          </w:p>
        </w:tc>
        <w:tc>
          <w:tcPr>
            <w:tcW w:w="2126" w:type="dxa"/>
          </w:tcPr>
          <w:p w:rsidR="003527A8" w:rsidRPr="00FA3FB1" w:rsidRDefault="003527A8" w:rsidP="003527A8">
            <w:pPr>
              <w:jc w:val="center"/>
              <w:rPr>
                <w:b/>
                <w:i/>
                <w:lang w:val="uk-UA"/>
              </w:rPr>
            </w:pPr>
            <w:r w:rsidRPr="00FA3FB1">
              <w:rPr>
                <w:b/>
                <w:i/>
                <w:lang w:val="uk-UA"/>
              </w:rPr>
              <w:t>2</w:t>
            </w:r>
          </w:p>
        </w:tc>
        <w:tc>
          <w:tcPr>
            <w:tcW w:w="2410" w:type="dxa"/>
          </w:tcPr>
          <w:p w:rsidR="003527A8" w:rsidRPr="00FA3FB1" w:rsidRDefault="003527A8" w:rsidP="003527A8">
            <w:pPr>
              <w:pStyle w:val="1"/>
              <w:ind w:left="-165" w:right="-108" w:firstLine="165"/>
              <w:jc w:val="center"/>
              <w:rPr>
                <w:sz w:val="24"/>
                <w:szCs w:val="24"/>
              </w:rPr>
            </w:pPr>
            <w:r w:rsidRPr="00FA3FB1">
              <w:rPr>
                <w:sz w:val="24"/>
                <w:szCs w:val="24"/>
              </w:rPr>
              <w:t>3</w:t>
            </w:r>
          </w:p>
        </w:tc>
        <w:tc>
          <w:tcPr>
            <w:tcW w:w="2976" w:type="dxa"/>
          </w:tcPr>
          <w:p w:rsidR="003527A8" w:rsidRPr="00FA3FB1" w:rsidRDefault="003527A8" w:rsidP="003527A8">
            <w:pPr>
              <w:pStyle w:val="8"/>
              <w:rPr>
                <w:b/>
                <w:bCs w:val="0"/>
                <w:i/>
                <w:iCs w:val="0"/>
                <w:sz w:val="24"/>
                <w:szCs w:val="24"/>
              </w:rPr>
            </w:pPr>
            <w:r w:rsidRPr="00FA3FB1">
              <w:rPr>
                <w:b/>
                <w:bCs w:val="0"/>
                <w:i/>
                <w:iCs w:val="0"/>
                <w:sz w:val="24"/>
                <w:szCs w:val="24"/>
              </w:rPr>
              <w:t>4</w:t>
            </w:r>
          </w:p>
        </w:tc>
        <w:tc>
          <w:tcPr>
            <w:tcW w:w="993" w:type="dxa"/>
          </w:tcPr>
          <w:p w:rsidR="003527A8" w:rsidRPr="00A96C5C" w:rsidRDefault="003527A8" w:rsidP="003527A8">
            <w:pPr>
              <w:pStyle w:val="8"/>
              <w:rPr>
                <w:b/>
                <w:bCs w:val="0"/>
                <w:i/>
                <w:iCs w:val="0"/>
                <w:sz w:val="24"/>
                <w:szCs w:val="24"/>
              </w:rPr>
            </w:pPr>
            <w:r w:rsidRPr="00A96C5C">
              <w:rPr>
                <w:b/>
                <w:bCs w:val="0"/>
                <w:i/>
                <w:iCs w:val="0"/>
                <w:sz w:val="24"/>
                <w:szCs w:val="24"/>
              </w:rPr>
              <w:t>5</w:t>
            </w:r>
          </w:p>
        </w:tc>
        <w:tc>
          <w:tcPr>
            <w:tcW w:w="1275" w:type="dxa"/>
          </w:tcPr>
          <w:p w:rsidR="003527A8" w:rsidRPr="00A96C5C" w:rsidRDefault="003527A8" w:rsidP="003527A8">
            <w:pPr>
              <w:pStyle w:val="8"/>
              <w:rPr>
                <w:b/>
                <w:bCs w:val="0"/>
                <w:i/>
                <w:iCs w:val="0"/>
                <w:sz w:val="24"/>
                <w:szCs w:val="24"/>
              </w:rPr>
            </w:pPr>
            <w:r w:rsidRPr="00A96C5C">
              <w:rPr>
                <w:b/>
                <w:bCs w:val="0"/>
                <w:i/>
                <w:iCs w:val="0"/>
                <w:sz w:val="24"/>
                <w:szCs w:val="24"/>
              </w:rPr>
              <w:t>6</w:t>
            </w:r>
          </w:p>
        </w:tc>
        <w:tc>
          <w:tcPr>
            <w:tcW w:w="5529" w:type="dxa"/>
          </w:tcPr>
          <w:p w:rsidR="003527A8" w:rsidRPr="00FA3FB1" w:rsidRDefault="003527A8" w:rsidP="003527A8">
            <w:pPr>
              <w:ind w:left="-70" w:right="-70"/>
              <w:jc w:val="center"/>
              <w:rPr>
                <w:b/>
                <w:i/>
                <w:lang w:val="uk-UA"/>
              </w:rPr>
            </w:pPr>
            <w:r w:rsidRPr="00FA3FB1">
              <w:rPr>
                <w:b/>
                <w:i/>
                <w:lang w:val="uk-UA"/>
              </w:rPr>
              <w:t>7</w:t>
            </w:r>
          </w:p>
        </w:tc>
      </w:tr>
      <w:tr w:rsidR="003527A8" w:rsidRPr="00443B6F" w:rsidTr="0006590B">
        <w:trPr>
          <w:cantSplit/>
          <w:trHeight w:val="5282"/>
        </w:trPr>
        <w:tc>
          <w:tcPr>
            <w:tcW w:w="534" w:type="dxa"/>
          </w:tcPr>
          <w:p w:rsidR="003527A8" w:rsidRDefault="003527A8" w:rsidP="003527A8">
            <w:pPr>
              <w:jc w:val="both"/>
              <w:rPr>
                <w:color w:val="000000"/>
                <w:lang w:val="uk-UA"/>
              </w:rPr>
            </w:pPr>
          </w:p>
        </w:tc>
        <w:tc>
          <w:tcPr>
            <w:tcW w:w="2126" w:type="dxa"/>
          </w:tcPr>
          <w:p w:rsidR="003527A8" w:rsidRDefault="003527A8" w:rsidP="003527A8">
            <w:pPr>
              <w:ind w:left="-109" w:right="-62"/>
              <w:jc w:val="center"/>
              <w:rPr>
                <w:lang w:val="uk-UA"/>
              </w:rPr>
            </w:pPr>
          </w:p>
        </w:tc>
        <w:tc>
          <w:tcPr>
            <w:tcW w:w="2410" w:type="dxa"/>
          </w:tcPr>
          <w:p w:rsidR="003527A8" w:rsidRPr="000D1A55" w:rsidRDefault="003527A8" w:rsidP="003527A8">
            <w:pPr>
              <w:jc w:val="center"/>
              <w:rPr>
                <w:rStyle w:val="FontStyle17"/>
                <w:lang w:val="uk-UA" w:eastAsia="uk-UA"/>
              </w:rPr>
            </w:pPr>
          </w:p>
        </w:tc>
        <w:tc>
          <w:tcPr>
            <w:tcW w:w="2976" w:type="dxa"/>
          </w:tcPr>
          <w:p w:rsidR="003527A8" w:rsidRPr="00213D77" w:rsidRDefault="003527A8" w:rsidP="003527A8">
            <w:pPr>
              <w:ind w:left="-108" w:right="-60"/>
              <w:jc w:val="center"/>
              <w:rPr>
                <w:spacing w:val="-4"/>
                <w:lang w:val="uk-UA"/>
              </w:rPr>
            </w:pPr>
          </w:p>
        </w:tc>
        <w:tc>
          <w:tcPr>
            <w:tcW w:w="993" w:type="dxa"/>
          </w:tcPr>
          <w:p w:rsidR="003527A8" w:rsidRPr="001163CF" w:rsidRDefault="003527A8" w:rsidP="003527A8">
            <w:pPr>
              <w:jc w:val="center"/>
              <w:rPr>
                <w:lang w:val="uk-UA"/>
              </w:rPr>
            </w:pPr>
          </w:p>
        </w:tc>
        <w:tc>
          <w:tcPr>
            <w:tcW w:w="1275" w:type="dxa"/>
          </w:tcPr>
          <w:p w:rsidR="003527A8" w:rsidRPr="00CB56EB" w:rsidRDefault="003527A8" w:rsidP="003527A8">
            <w:pPr>
              <w:jc w:val="center"/>
              <w:rPr>
                <w:rStyle w:val="FontStyle17"/>
                <w:lang w:val="uk-UA" w:eastAsia="uk-UA"/>
              </w:rPr>
            </w:pPr>
          </w:p>
        </w:tc>
        <w:tc>
          <w:tcPr>
            <w:tcW w:w="5529" w:type="dxa"/>
          </w:tcPr>
          <w:p w:rsidR="003527A8" w:rsidRDefault="003527A8" w:rsidP="003527A8">
            <w:pPr>
              <w:pStyle w:val="Style6"/>
              <w:jc w:val="both"/>
              <w:rPr>
                <w:lang w:val="uk-UA"/>
              </w:rPr>
            </w:pPr>
            <w:r w:rsidRPr="008A67C1">
              <w:rPr>
                <w:bCs/>
                <w:lang w:val="uk-UA"/>
              </w:rPr>
              <w:t>дерев, кущів, газонів і квітників у населених пунктах», зі змінами</w:t>
            </w:r>
            <w:r>
              <w:rPr>
                <w:bCs/>
                <w:lang w:val="uk-UA"/>
              </w:rPr>
              <w:t>.</w:t>
            </w:r>
            <w:r>
              <w:rPr>
                <w:lang w:val="uk-UA"/>
              </w:rPr>
              <w:t xml:space="preserve"> </w:t>
            </w:r>
          </w:p>
          <w:p w:rsidR="003527A8" w:rsidRPr="003527A8" w:rsidRDefault="003527A8" w:rsidP="003527A8">
            <w:pPr>
              <w:pStyle w:val="Style6"/>
              <w:jc w:val="both"/>
              <w:rPr>
                <w:bCs/>
                <w:lang w:val="uk-UA"/>
              </w:rPr>
            </w:pPr>
            <w:r w:rsidRPr="003527A8">
              <w:rPr>
                <w:bCs/>
                <w:lang w:val="uk-UA"/>
              </w:rPr>
              <w:t xml:space="preserve">2. У документації не зазначена інформація щодо прибудинкової території багатоквартирного житлового будинку №4 на вул. Соборності. </w:t>
            </w:r>
          </w:p>
          <w:p w:rsidR="003527A8" w:rsidRDefault="003527A8" w:rsidP="003527A8">
            <w:pPr>
              <w:pStyle w:val="Style6"/>
              <w:jc w:val="both"/>
              <w:rPr>
                <w:bCs/>
                <w:lang w:val="uk-UA"/>
              </w:rPr>
            </w:pPr>
            <w:r w:rsidRPr="003527A8">
              <w:rPr>
                <w:bCs/>
                <w:lang w:val="uk-UA"/>
              </w:rPr>
              <w:t>3. Відповідно до ст. 42 Земельного кодексу України з</w:t>
            </w:r>
            <w:r w:rsidRPr="003527A8">
              <w:rPr>
                <w:bCs/>
              </w:rPr>
              <w:t xml:space="preserve">емельні ділянки, на яких розташовані багатоквартирні будинки, а також належні до них будівлі, споруди та прибудинкова територія, що перебувають у спільній сумісній власності власників квартир та нежитлових приміщень у будинку, передаються безоплатно у власність або в постійне користування співвласникам багатоквартирного будинку в порядку, </w:t>
            </w:r>
            <w:r w:rsidR="00867532">
              <w:rPr>
                <w:bCs/>
                <w:lang w:val="uk-UA"/>
              </w:rPr>
              <w:t>у</w:t>
            </w:r>
            <w:r w:rsidRPr="003527A8">
              <w:rPr>
                <w:bCs/>
              </w:rPr>
              <w:t>становленому Кабінетом Міністрів України.</w:t>
            </w:r>
            <w:r w:rsidR="00016451">
              <w:rPr>
                <w:bCs/>
                <w:lang w:val="uk-UA"/>
              </w:rPr>
              <w:t xml:space="preserve"> </w:t>
            </w:r>
            <w:r w:rsidRPr="003527A8">
              <w:rPr>
                <w:bCs/>
              </w:rPr>
              <w:t>Порядок використання земельних ділянок,</w:t>
            </w:r>
            <w:r w:rsidR="00016451" w:rsidRPr="003527A8">
              <w:rPr>
                <w:bCs/>
              </w:rPr>
              <w:t xml:space="preserve"> </w:t>
            </w:r>
            <w:r w:rsidRPr="003527A8">
              <w:rPr>
                <w:bCs/>
              </w:rPr>
              <w:t>на яких розташовані багатоквартирні будинки, а також належні до них будівлі, споруди та прибудинкові території, визначається співвласниками</w:t>
            </w:r>
          </w:p>
          <w:p w:rsidR="003527A8" w:rsidRPr="003527A8" w:rsidRDefault="003527A8" w:rsidP="003527A8">
            <w:pPr>
              <w:pStyle w:val="Style6"/>
              <w:jc w:val="both"/>
              <w:rPr>
                <w:lang w:val="uk-UA"/>
              </w:rPr>
            </w:pPr>
          </w:p>
        </w:tc>
      </w:tr>
      <w:tr w:rsidR="003527A8" w:rsidRPr="006A34C0" w:rsidTr="003527A8">
        <w:trPr>
          <w:cantSplit/>
          <w:trHeight w:val="1837"/>
        </w:trPr>
        <w:tc>
          <w:tcPr>
            <w:tcW w:w="534" w:type="dxa"/>
          </w:tcPr>
          <w:p w:rsidR="003527A8" w:rsidRPr="00626B72" w:rsidRDefault="003527A8" w:rsidP="003527A8">
            <w:pPr>
              <w:jc w:val="both"/>
              <w:rPr>
                <w:lang w:val="uk-UA"/>
              </w:rPr>
            </w:pPr>
            <w:r w:rsidRPr="00626B72">
              <w:rPr>
                <w:lang w:val="uk-UA"/>
              </w:rPr>
              <w:t>19</w:t>
            </w:r>
          </w:p>
        </w:tc>
        <w:tc>
          <w:tcPr>
            <w:tcW w:w="2126" w:type="dxa"/>
          </w:tcPr>
          <w:p w:rsidR="003527A8" w:rsidRPr="00626B72" w:rsidRDefault="00313EF4" w:rsidP="003527A8">
            <w:pPr>
              <w:ind w:left="-109" w:right="-62"/>
              <w:jc w:val="center"/>
              <w:rPr>
                <w:lang w:val="uk-UA"/>
              </w:rPr>
            </w:pPr>
            <w:r>
              <w:rPr>
                <w:lang w:val="uk-UA"/>
              </w:rPr>
              <w:t>Громадянка</w:t>
            </w:r>
          </w:p>
          <w:p w:rsidR="003527A8" w:rsidRPr="00626B72" w:rsidRDefault="003527A8" w:rsidP="003527A8">
            <w:pPr>
              <w:ind w:left="-109" w:right="-62"/>
              <w:jc w:val="center"/>
              <w:rPr>
                <w:lang w:val="uk-UA"/>
              </w:rPr>
            </w:pPr>
            <w:r w:rsidRPr="00626B72">
              <w:rPr>
                <w:lang w:val="uk-UA"/>
              </w:rPr>
              <w:t xml:space="preserve">Александрова </w:t>
            </w:r>
          </w:p>
          <w:p w:rsidR="003527A8" w:rsidRPr="00626B72" w:rsidRDefault="003527A8" w:rsidP="003527A8">
            <w:pPr>
              <w:ind w:left="-109" w:right="-62"/>
              <w:jc w:val="center"/>
              <w:rPr>
                <w:lang w:val="uk-UA"/>
              </w:rPr>
            </w:pPr>
            <w:r w:rsidRPr="00626B72">
              <w:rPr>
                <w:lang w:val="uk-UA"/>
              </w:rPr>
              <w:t>Надія Василівна,</w:t>
            </w:r>
          </w:p>
          <w:p w:rsidR="003527A8" w:rsidRPr="00626B72" w:rsidRDefault="003527A8" w:rsidP="003527A8">
            <w:pPr>
              <w:ind w:left="-109" w:right="-62"/>
              <w:jc w:val="center"/>
              <w:rPr>
                <w:lang w:val="uk-UA"/>
              </w:rPr>
            </w:pPr>
            <w:r w:rsidRPr="00626B72">
              <w:rPr>
                <w:lang w:val="uk-UA"/>
              </w:rPr>
              <w:t>Александрова Юлія Анатоліївна</w:t>
            </w:r>
          </w:p>
        </w:tc>
        <w:tc>
          <w:tcPr>
            <w:tcW w:w="2410" w:type="dxa"/>
          </w:tcPr>
          <w:p w:rsidR="003527A8" w:rsidRPr="00626B72" w:rsidRDefault="003527A8" w:rsidP="003527A8">
            <w:pPr>
              <w:jc w:val="center"/>
              <w:rPr>
                <w:rStyle w:val="FontStyle17"/>
                <w:lang w:val="uk-UA" w:eastAsia="uk-UA"/>
              </w:rPr>
            </w:pPr>
            <w:r w:rsidRPr="00626B72">
              <w:rPr>
                <w:rStyle w:val="FontStyle17"/>
                <w:lang w:val="uk-UA" w:eastAsia="uk-UA"/>
              </w:rPr>
              <w:t xml:space="preserve">Для будівництва та обслуговування жит-лового будинку, господарських будівель і споруд </w:t>
            </w:r>
            <w:r w:rsidRPr="00626B72">
              <w:rPr>
                <w:rStyle w:val="FontStyle17"/>
                <w:lang w:eastAsia="uk-UA"/>
              </w:rPr>
              <w:t>(приса</w:t>
            </w:r>
            <w:r w:rsidRPr="00626B72">
              <w:rPr>
                <w:rStyle w:val="FontStyle17"/>
                <w:lang w:val="uk-UA" w:eastAsia="uk-UA"/>
              </w:rPr>
              <w:t>д</w:t>
            </w:r>
            <w:r w:rsidRPr="00626B72">
              <w:rPr>
                <w:rStyle w:val="FontStyle17"/>
                <w:lang w:eastAsia="uk-UA"/>
              </w:rPr>
              <w:t>ибна ділянка)</w:t>
            </w:r>
          </w:p>
        </w:tc>
        <w:tc>
          <w:tcPr>
            <w:tcW w:w="2976" w:type="dxa"/>
          </w:tcPr>
          <w:p w:rsidR="003527A8" w:rsidRPr="00626B72" w:rsidRDefault="00F927B0" w:rsidP="003527A8">
            <w:pPr>
              <w:ind w:left="-108" w:right="-60"/>
              <w:jc w:val="center"/>
              <w:rPr>
                <w:spacing w:val="-4"/>
                <w:lang w:val="uk-UA"/>
              </w:rPr>
            </w:pPr>
            <w:r>
              <w:rPr>
                <w:spacing w:val="-4"/>
                <w:lang w:val="uk-UA"/>
              </w:rPr>
              <w:t>сел. Коломійцеве</w:t>
            </w:r>
            <w:r w:rsidR="003527A8" w:rsidRPr="00626B72">
              <w:rPr>
                <w:spacing w:val="-4"/>
                <w:lang w:val="uk-UA"/>
              </w:rPr>
              <w:t>,</w:t>
            </w:r>
          </w:p>
          <w:p w:rsidR="003527A8" w:rsidRPr="00626B72" w:rsidRDefault="003527A8" w:rsidP="003527A8">
            <w:pPr>
              <w:ind w:left="-108" w:right="-60"/>
              <w:jc w:val="center"/>
              <w:rPr>
                <w:spacing w:val="-4"/>
                <w:lang w:val="uk-UA"/>
              </w:rPr>
            </w:pPr>
            <w:r w:rsidRPr="00626B72">
              <w:rPr>
                <w:spacing w:val="-4"/>
                <w:lang w:val="uk-UA"/>
              </w:rPr>
              <w:t>вул. Заплавна, 10,</w:t>
            </w:r>
          </w:p>
          <w:p w:rsidR="003527A8" w:rsidRPr="00626B72" w:rsidRDefault="003527A8" w:rsidP="003527A8">
            <w:pPr>
              <w:ind w:left="-108" w:right="-60"/>
              <w:jc w:val="center"/>
              <w:rPr>
                <w:spacing w:val="-4"/>
                <w:lang w:val="uk-UA"/>
              </w:rPr>
            </w:pPr>
            <w:r w:rsidRPr="00626B72">
              <w:rPr>
                <w:spacing w:val="-4"/>
                <w:lang w:val="uk-UA"/>
              </w:rPr>
              <w:t>1211000000:13:001:0021</w:t>
            </w:r>
          </w:p>
        </w:tc>
        <w:tc>
          <w:tcPr>
            <w:tcW w:w="993" w:type="dxa"/>
          </w:tcPr>
          <w:p w:rsidR="003527A8" w:rsidRPr="00626B72" w:rsidRDefault="003527A8" w:rsidP="003527A8">
            <w:pPr>
              <w:jc w:val="center"/>
              <w:rPr>
                <w:lang w:val="uk-UA"/>
              </w:rPr>
            </w:pPr>
            <w:r w:rsidRPr="00626B72">
              <w:rPr>
                <w:lang w:val="uk-UA"/>
              </w:rPr>
              <w:t>0,1000</w:t>
            </w:r>
          </w:p>
        </w:tc>
        <w:tc>
          <w:tcPr>
            <w:tcW w:w="1275" w:type="dxa"/>
          </w:tcPr>
          <w:p w:rsidR="003527A8" w:rsidRPr="00626B72" w:rsidRDefault="003527A8" w:rsidP="003527A8">
            <w:pPr>
              <w:jc w:val="center"/>
              <w:rPr>
                <w:lang w:val="uk-UA" w:eastAsia="uk-UA"/>
              </w:rPr>
            </w:pPr>
            <w:r w:rsidRPr="00626B72">
              <w:rPr>
                <w:lang w:val="uk-UA" w:eastAsia="uk-UA"/>
              </w:rPr>
              <w:t>Приватна</w:t>
            </w:r>
          </w:p>
          <w:p w:rsidR="003527A8" w:rsidRPr="00626B72" w:rsidRDefault="003527A8" w:rsidP="003527A8">
            <w:pPr>
              <w:jc w:val="center"/>
              <w:rPr>
                <w:rStyle w:val="FontStyle17"/>
                <w:lang w:val="uk-UA" w:eastAsia="uk-UA"/>
              </w:rPr>
            </w:pPr>
            <w:r w:rsidRPr="00626B72">
              <w:rPr>
                <w:lang w:val="uk-UA" w:eastAsia="uk-UA"/>
              </w:rPr>
              <w:t>власність</w:t>
            </w:r>
          </w:p>
        </w:tc>
        <w:tc>
          <w:tcPr>
            <w:tcW w:w="5529" w:type="dxa"/>
          </w:tcPr>
          <w:p w:rsidR="0059287A" w:rsidRDefault="003527A8" w:rsidP="003527A8">
            <w:pPr>
              <w:pStyle w:val="Style6"/>
              <w:jc w:val="both"/>
              <w:rPr>
                <w:bCs/>
                <w:lang w:val="uk-UA"/>
              </w:rPr>
            </w:pPr>
            <w:r w:rsidRPr="00626B72">
              <w:rPr>
                <w:bCs/>
                <w:iCs/>
                <w:lang w:val="uk-UA"/>
              </w:rPr>
              <w:t>1.</w:t>
            </w:r>
            <w:r w:rsidR="00C51986">
              <w:rPr>
                <w:bCs/>
                <w:iCs/>
                <w:lang w:val="uk-UA"/>
              </w:rPr>
              <w:t xml:space="preserve"> </w:t>
            </w:r>
            <w:r w:rsidRPr="00626B72">
              <w:rPr>
                <w:bCs/>
                <w:iCs/>
                <w:lang w:val="uk-UA"/>
              </w:rPr>
              <w:t>Інформація  про суміжного землекористува</w:t>
            </w:r>
            <w:r w:rsidR="00C51986">
              <w:rPr>
                <w:bCs/>
                <w:iCs/>
                <w:lang w:val="uk-UA"/>
              </w:rPr>
              <w:t xml:space="preserve">-     </w:t>
            </w:r>
            <w:r w:rsidRPr="00626B72">
              <w:rPr>
                <w:bCs/>
                <w:iCs/>
                <w:lang w:val="uk-UA"/>
              </w:rPr>
              <w:t>ча Лавріненка  Олександра   Анатолійовича,   зазначена  у  витязі з  Державного  земельного  ка</w:t>
            </w:r>
            <w:r w:rsidR="00C51986">
              <w:rPr>
                <w:bCs/>
                <w:iCs/>
                <w:lang w:val="uk-UA"/>
              </w:rPr>
              <w:t>-</w:t>
            </w:r>
            <w:r w:rsidRPr="00626B72">
              <w:rPr>
                <w:bCs/>
                <w:iCs/>
                <w:lang w:val="uk-UA"/>
              </w:rPr>
              <w:t xml:space="preserve">дастру  про земельну ділянку від 22.10.2020 </w:t>
            </w:r>
            <w:r w:rsidR="00C51986">
              <w:rPr>
                <w:bCs/>
                <w:iCs/>
                <w:lang w:val="uk-UA"/>
              </w:rPr>
              <w:t xml:space="preserve">  </w:t>
            </w:r>
            <w:r w:rsidRPr="00626B72">
              <w:rPr>
                <w:bCs/>
                <w:iCs/>
                <w:lang w:val="uk-UA"/>
              </w:rPr>
              <w:t>№НВ-1214628392020 та кадастровому плані земельної ділянки</w:t>
            </w:r>
            <w:r w:rsidR="00C51986">
              <w:rPr>
                <w:bCs/>
                <w:iCs/>
                <w:lang w:val="uk-UA"/>
              </w:rPr>
              <w:t>,</w:t>
            </w:r>
            <w:r w:rsidRPr="00626B72">
              <w:rPr>
                <w:bCs/>
                <w:iCs/>
                <w:lang w:val="uk-UA"/>
              </w:rPr>
              <w:t xml:space="preserve"> не відповідає інформації, зазначеній на акті приймання-передачі  межових знаків на зберігання </w:t>
            </w:r>
            <w:r w:rsidR="00C51986">
              <w:rPr>
                <w:bCs/>
                <w:iCs/>
                <w:lang w:val="uk-UA"/>
              </w:rPr>
              <w:t xml:space="preserve">в документації </w:t>
            </w:r>
            <w:r w:rsidRPr="00626B72">
              <w:rPr>
                <w:bCs/>
                <w:iCs/>
                <w:lang w:val="uk-UA"/>
              </w:rPr>
              <w:t xml:space="preserve">із землеустрою </w:t>
            </w:r>
            <w:r w:rsidRPr="00626B72">
              <w:rPr>
                <w:bCs/>
                <w:lang w:val="uk-UA"/>
              </w:rPr>
              <w:t>(документи  передбаче</w:t>
            </w:r>
            <w:r w:rsidR="00C51986">
              <w:rPr>
                <w:bCs/>
                <w:lang w:val="uk-UA"/>
              </w:rPr>
              <w:t xml:space="preserve">но </w:t>
            </w:r>
            <w:r w:rsidRPr="00626B72">
              <w:rPr>
                <w:bCs/>
                <w:lang w:val="uk-UA"/>
              </w:rPr>
              <w:t>ст. 198 Земельного кодексу України, ст. 55 Закону України «Про землеустрій»).</w:t>
            </w:r>
          </w:p>
          <w:p w:rsidR="00C51986" w:rsidRPr="00626B72" w:rsidRDefault="00C51986" w:rsidP="003527A8">
            <w:pPr>
              <w:pStyle w:val="Style6"/>
              <w:jc w:val="both"/>
              <w:rPr>
                <w:bCs/>
                <w:lang w:val="uk-UA"/>
              </w:rPr>
            </w:pPr>
          </w:p>
          <w:p w:rsidR="003527A8" w:rsidRPr="008A67C1" w:rsidRDefault="003527A8" w:rsidP="003527A8">
            <w:pPr>
              <w:pStyle w:val="Style6"/>
              <w:jc w:val="both"/>
              <w:rPr>
                <w:bCs/>
                <w:lang w:val="uk-UA"/>
              </w:rPr>
            </w:pPr>
            <w:r w:rsidRPr="00626B72">
              <w:rPr>
                <w:bCs/>
                <w:iCs/>
                <w:lang w:val="uk-UA"/>
              </w:rPr>
              <w:t xml:space="preserve">2. Відповідно до ст. 28 Закону України «Про земле-устрій» </w:t>
            </w:r>
            <w:r w:rsidRPr="00626B72">
              <w:rPr>
                <w:bCs/>
                <w:lang w:val="uk-UA"/>
              </w:rPr>
              <w:t>розробники документації із землеустрою несуть відповідно до закону відповідальність за достовірність, якість і безпеку заходів, передбаче</w:t>
            </w:r>
            <w:r>
              <w:rPr>
                <w:bCs/>
                <w:lang w:val="uk-UA"/>
              </w:rPr>
              <w:t>них нею</w:t>
            </w:r>
            <w:r w:rsidRPr="008A67C1">
              <w:rPr>
                <w:bCs/>
                <w:lang w:val="uk-UA"/>
              </w:rPr>
              <w:t xml:space="preserve"> </w:t>
            </w:r>
          </w:p>
        </w:tc>
      </w:tr>
      <w:tr w:rsidR="003527A8" w:rsidRPr="00443B6F" w:rsidTr="003527A8">
        <w:trPr>
          <w:cantSplit/>
          <w:trHeight w:val="278"/>
        </w:trPr>
        <w:tc>
          <w:tcPr>
            <w:tcW w:w="534" w:type="dxa"/>
          </w:tcPr>
          <w:p w:rsidR="003527A8" w:rsidRPr="00FA3FB1" w:rsidRDefault="003527A8" w:rsidP="003527A8">
            <w:pPr>
              <w:jc w:val="center"/>
              <w:rPr>
                <w:b/>
                <w:i/>
                <w:lang w:val="uk-UA"/>
              </w:rPr>
            </w:pPr>
            <w:r w:rsidRPr="00FA3FB1">
              <w:rPr>
                <w:b/>
                <w:i/>
                <w:lang w:val="uk-UA"/>
              </w:rPr>
              <w:lastRenderedPageBreak/>
              <w:t>1</w:t>
            </w:r>
          </w:p>
        </w:tc>
        <w:tc>
          <w:tcPr>
            <w:tcW w:w="2126" w:type="dxa"/>
          </w:tcPr>
          <w:p w:rsidR="003527A8" w:rsidRPr="00FA3FB1" w:rsidRDefault="003527A8" w:rsidP="003527A8">
            <w:pPr>
              <w:jc w:val="center"/>
              <w:rPr>
                <w:b/>
                <w:i/>
                <w:lang w:val="uk-UA"/>
              </w:rPr>
            </w:pPr>
            <w:r w:rsidRPr="00FA3FB1">
              <w:rPr>
                <w:b/>
                <w:i/>
                <w:lang w:val="uk-UA"/>
              </w:rPr>
              <w:t>2</w:t>
            </w:r>
          </w:p>
        </w:tc>
        <w:tc>
          <w:tcPr>
            <w:tcW w:w="2410" w:type="dxa"/>
          </w:tcPr>
          <w:p w:rsidR="003527A8" w:rsidRPr="00FA3FB1" w:rsidRDefault="003527A8" w:rsidP="003527A8">
            <w:pPr>
              <w:pStyle w:val="1"/>
              <w:ind w:left="-165" w:right="-108" w:firstLine="165"/>
              <w:jc w:val="center"/>
              <w:rPr>
                <w:sz w:val="24"/>
                <w:szCs w:val="24"/>
              </w:rPr>
            </w:pPr>
            <w:r w:rsidRPr="00FA3FB1">
              <w:rPr>
                <w:sz w:val="24"/>
                <w:szCs w:val="24"/>
              </w:rPr>
              <w:t>3</w:t>
            </w:r>
          </w:p>
        </w:tc>
        <w:tc>
          <w:tcPr>
            <w:tcW w:w="2976" w:type="dxa"/>
          </w:tcPr>
          <w:p w:rsidR="003527A8" w:rsidRPr="00FA3FB1" w:rsidRDefault="003527A8" w:rsidP="003527A8">
            <w:pPr>
              <w:pStyle w:val="8"/>
              <w:rPr>
                <w:b/>
                <w:bCs w:val="0"/>
                <w:i/>
                <w:iCs w:val="0"/>
                <w:sz w:val="24"/>
                <w:szCs w:val="24"/>
              </w:rPr>
            </w:pPr>
            <w:r w:rsidRPr="00FA3FB1">
              <w:rPr>
                <w:b/>
                <w:bCs w:val="0"/>
                <w:i/>
                <w:iCs w:val="0"/>
                <w:sz w:val="24"/>
                <w:szCs w:val="24"/>
              </w:rPr>
              <w:t>4</w:t>
            </w:r>
          </w:p>
        </w:tc>
        <w:tc>
          <w:tcPr>
            <w:tcW w:w="993" w:type="dxa"/>
          </w:tcPr>
          <w:p w:rsidR="003527A8" w:rsidRPr="00A96C5C" w:rsidRDefault="003527A8" w:rsidP="003527A8">
            <w:pPr>
              <w:pStyle w:val="8"/>
              <w:rPr>
                <w:b/>
                <w:bCs w:val="0"/>
                <w:i/>
                <w:iCs w:val="0"/>
                <w:sz w:val="24"/>
                <w:szCs w:val="24"/>
              </w:rPr>
            </w:pPr>
            <w:r w:rsidRPr="00A96C5C">
              <w:rPr>
                <w:b/>
                <w:bCs w:val="0"/>
                <w:i/>
                <w:iCs w:val="0"/>
                <w:sz w:val="24"/>
                <w:szCs w:val="24"/>
              </w:rPr>
              <w:t>5</w:t>
            </w:r>
          </w:p>
        </w:tc>
        <w:tc>
          <w:tcPr>
            <w:tcW w:w="1275" w:type="dxa"/>
          </w:tcPr>
          <w:p w:rsidR="003527A8" w:rsidRPr="00A96C5C" w:rsidRDefault="003527A8" w:rsidP="003527A8">
            <w:pPr>
              <w:pStyle w:val="8"/>
              <w:rPr>
                <w:b/>
                <w:bCs w:val="0"/>
                <w:i/>
                <w:iCs w:val="0"/>
                <w:sz w:val="24"/>
                <w:szCs w:val="24"/>
              </w:rPr>
            </w:pPr>
            <w:r w:rsidRPr="00A96C5C">
              <w:rPr>
                <w:b/>
                <w:bCs w:val="0"/>
                <w:i/>
                <w:iCs w:val="0"/>
                <w:sz w:val="24"/>
                <w:szCs w:val="24"/>
              </w:rPr>
              <w:t>6</w:t>
            </w:r>
          </w:p>
        </w:tc>
        <w:tc>
          <w:tcPr>
            <w:tcW w:w="5529" w:type="dxa"/>
          </w:tcPr>
          <w:p w:rsidR="003527A8" w:rsidRPr="00FA3FB1" w:rsidRDefault="003527A8" w:rsidP="003527A8">
            <w:pPr>
              <w:ind w:left="-70" w:right="-70"/>
              <w:jc w:val="center"/>
              <w:rPr>
                <w:b/>
                <w:i/>
                <w:lang w:val="uk-UA"/>
              </w:rPr>
            </w:pPr>
            <w:r w:rsidRPr="00FA3FB1">
              <w:rPr>
                <w:b/>
                <w:i/>
                <w:lang w:val="uk-UA"/>
              </w:rPr>
              <w:t>7</w:t>
            </w:r>
          </w:p>
        </w:tc>
      </w:tr>
      <w:tr w:rsidR="003527A8" w:rsidRPr="006A34C0" w:rsidTr="00B61593">
        <w:trPr>
          <w:cantSplit/>
          <w:trHeight w:val="4080"/>
        </w:trPr>
        <w:tc>
          <w:tcPr>
            <w:tcW w:w="534" w:type="dxa"/>
          </w:tcPr>
          <w:p w:rsidR="003527A8" w:rsidRPr="00626B72" w:rsidRDefault="003527A8" w:rsidP="003527A8">
            <w:pPr>
              <w:jc w:val="both"/>
              <w:rPr>
                <w:lang w:val="uk-UA"/>
              </w:rPr>
            </w:pPr>
          </w:p>
        </w:tc>
        <w:tc>
          <w:tcPr>
            <w:tcW w:w="2126" w:type="dxa"/>
          </w:tcPr>
          <w:p w:rsidR="003527A8" w:rsidRPr="00626B72" w:rsidRDefault="003527A8" w:rsidP="003527A8">
            <w:pPr>
              <w:ind w:left="-109" w:right="-62"/>
              <w:jc w:val="center"/>
              <w:rPr>
                <w:lang w:val="uk-UA"/>
              </w:rPr>
            </w:pPr>
          </w:p>
        </w:tc>
        <w:tc>
          <w:tcPr>
            <w:tcW w:w="2410" w:type="dxa"/>
          </w:tcPr>
          <w:p w:rsidR="003527A8" w:rsidRPr="00626B72" w:rsidRDefault="003527A8" w:rsidP="003527A8">
            <w:pPr>
              <w:jc w:val="center"/>
              <w:rPr>
                <w:rStyle w:val="FontStyle17"/>
                <w:lang w:val="uk-UA" w:eastAsia="uk-UA"/>
              </w:rPr>
            </w:pPr>
          </w:p>
        </w:tc>
        <w:tc>
          <w:tcPr>
            <w:tcW w:w="2976" w:type="dxa"/>
          </w:tcPr>
          <w:p w:rsidR="003527A8" w:rsidRPr="00626B72" w:rsidRDefault="003527A8" w:rsidP="003527A8">
            <w:pPr>
              <w:ind w:left="-108" w:right="-60"/>
              <w:jc w:val="center"/>
              <w:rPr>
                <w:spacing w:val="-4"/>
                <w:lang w:val="uk-UA"/>
              </w:rPr>
            </w:pPr>
          </w:p>
        </w:tc>
        <w:tc>
          <w:tcPr>
            <w:tcW w:w="993" w:type="dxa"/>
          </w:tcPr>
          <w:p w:rsidR="003527A8" w:rsidRPr="00626B72" w:rsidRDefault="003527A8" w:rsidP="003527A8">
            <w:pPr>
              <w:jc w:val="center"/>
              <w:rPr>
                <w:lang w:val="uk-UA"/>
              </w:rPr>
            </w:pPr>
          </w:p>
        </w:tc>
        <w:tc>
          <w:tcPr>
            <w:tcW w:w="1275" w:type="dxa"/>
          </w:tcPr>
          <w:p w:rsidR="003527A8" w:rsidRPr="00626B72" w:rsidRDefault="003527A8" w:rsidP="003527A8">
            <w:pPr>
              <w:jc w:val="center"/>
              <w:rPr>
                <w:rStyle w:val="FontStyle17"/>
                <w:lang w:val="uk-UA" w:eastAsia="uk-UA"/>
              </w:rPr>
            </w:pPr>
          </w:p>
        </w:tc>
        <w:tc>
          <w:tcPr>
            <w:tcW w:w="5529" w:type="dxa"/>
          </w:tcPr>
          <w:p w:rsidR="003527A8" w:rsidRPr="009440D0" w:rsidRDefault="003527A8" w:rsidP="003527A8">
            <w:pPr>
              <w:pStyle w:val="Style6"/>
              <w:jc w:val="both"/>
              <w:rPr>
                <w:bCs/>
                <w:color w:val="FF0000"/>
                <w:lang w:val="uk-UA"/>
              </w:rPr>
            </w:pPr>
            <w:r w:rsidRPr="00626B72">
              <w:rPr>
                <w:bCs/>
                <w:lang w:val="uk-UA"/>
              </w:rPr>
              <w:t>3.</w:t>
            </w:r>
            <w:r w:rsidRPr="009440D0">
              <w:rPr>
                <w:bCs/>
                <w:color w:val="FF0000"/>
                <w:lang w:val="uk-UA"/>
              </w:rPr>
              <w:t xml:space="preserve"> </w:t>
            </w:r>
            <w:r w:rsidRPr="00DE7098">
              <w:rPr>
                <w:bCs/>
                <w:lang w:val="uk-UA"/>
              </w:rPr>
              <w:t>Відповідно до адміністративно-територіального поділу Дніпропетровської області населені пункти Авангард, Коломійцеве, Новоіванівка, Гірницьке, Тернуватий Кут</w:t>
            </w:r>
            <w:r w:rsidRPr="00DE7098">
              <w:rPr>
                <w:b/>
                <w:bCs/>
                <w:lang w:val="uk-UA"/>
              </w:rPr>
              <w:t xml:space="preserve"> </w:t>
            </w:r>
            <w:r w:rsidR="00182540">
              <w:rPr>
                <w:bCs/>
                <w:lang w:val="uk-UA"/>
              </w:rPr>
              <w:t>належать</w:t>
            </w:r>
            <w:r w:rsidRPr="00DE7098">
              <w:rPr>
                <w:bCs/>
                <w:lang w:val="uk-UA"/>
              </w:rPr>
              <w:t xml:space="preserve"> до адміністративного підпорядкування</w:t>
            </w:r>
            <w:r w:rsidR="00467FD7">
              <w:rPr>
                <w:bCs/>
                <w:lang w:val="uk-UA"/>
              </w:rPr>
              <w:t xml:space="preserve"> </w:t>
            </w:r>
            <w:r w:rsidRPr="00DE7098">
              <w:rPr>
                <w:bCs/>
                <w:lang w:val="uk-UA"/>
              </w:rPr>
              <w:t xml:space="preserve"> </w:t>
            </w:r>
            <w:r>
              <w:rPr>
                <w:bCs/>
                <w:lang w:val="uk-UA"/>
              </w:rPr>
              <w:t xml:space="preserve"> </w:t>
            </w:r>
            <w:r w:rsidRPr="00DE7098">
              <w:rPr>
                <w:bCs/>
                <w:lang w:val="uk-UA"/>
              </w:rPr>
              <w:t xml:space="preserve">Криворізької </w:t>
            </w:r>
            <w:r>
              <w:rPr>
                <w:bCs/>
                <w:lang w:val="uk-UA"/>
              </w:rPr>
              <w:t xml:space="preserve"> </w:t>
            </w:r>
            <w:r w:rsidRPr="00DE7098">
              <w:rPr>
                <w:bCs/>
                <w:lang w:val="uk-UA"/>
              </w:rPr>
              <w:t xml:space="preserve">міської </w:t>
            </w:r>
            <w:r>
              <w:rPr>
                <w:bCs/>
                <w:lang w:val="uk-UA"/>
              </w:rPr>
              <w:t xml:space="preserve"> </w:t>
            </w:r>
            <w:r w:rsidRPr="00DE7098">
              <w:rPr>
                <w:bCs/>
                <w:lang w:val="uk-UA"/>
              </w:rPr>
              <w:t>громади</w:t>
            </w:r>
            <w:r>
              <w:rPr>
                <w:bCs/>
                <w:lang w:val="uk-UA"/>
              </w:rPr>
              <w:t>,</w:t>
            </w:r>
            <w:r w:rsidR="00467FD7">
              <w:rPr>
                <w:bCs/>
                <w:lang w:val="uk-UA"/>
              </w:rPr>
              <w:t xml:space="preserve"> </w:t>
            </w:r>
          </w:p>
          <w:p w:rsidR="003527A8" w:rsidRDefault="003527A8" w:rsidP="003527A8">
            <w:pPr>
              <w:pStyle w:val="Style6"/>
              <w:jc w:val="both"/>
              <w:rPr>
                <w:bCs/>
                <w:lang w:val="uk-UA"/>
              </w:rPr>
            </w:pPr>
            <w:r w:rsidRPr="00DE7098">
              <w:rPr>
                <w:bCs/>
                <w:lang w:val="uk-UA"/>
              </w:rPr>
              <w:t xml:space="preserve">проте не включені в межі м. Кривого Рогу, не визначені в індексно-кадастровій карті міста. </w:t>
            </w:r>
            <w:r w:rsidRPr="00D9725E">
              <w:rPr>
                <w:bCs/>
                <w:lang w:val="uk-UA"/>
              </w:rPr>
              <w:t xml:space="preserve"> Криворізька міська рада не наділена повноваженнями розпоряджатися </w:t>
            </w:r>
            <w:r w:rsidR="00182540">
              <w:rPr>
                <w:bCs/>
                <w:lang w:val="uk-UA"/>
              </w:rPr>
              <w:t>цими</w:t>
            </w:r>
            <w:r w:rsidRPr="00D9725E">
              <w:rPr>
                <w:bCs/>
                <w:lang w:val="uk-UA"/>
              </w:rPr>
              <w:t xml:space="preserve"> землями.</w:t>
            </w:r>
          </w:p>
          <w:p w:rsidR="003527A8" w:rsidRPr="009440D0" w:rsidRDefault="003527A8" w:rsidP="00B61593">
            <w:pPr>
              <w:pStyle w:val="Style6"/>
              <w:jc w:val="both"/>
              <w:rPr>
                <w:bCs/>
                <w:color w:val="FF0000"/>
                <w:lang w:val="uk-UA"/>
              </w:rPr>
            </w:pPr>
            <w:r>
              <w:rPr>
                <w:bCs/>
                <w:lang w:val="uk-UA"/>
              </w:rPr>
              <w:t>4</w:t>
            </w:r>
            <w:r w:rsidRPr="00AE0189">
              <w:rPr>
                <w:bCs/>
                <w:lang w:val="uk-UA"/>
              </w:rPr>
              <w:t xml:space="preserve">. Відповідно до ст. 122 Земельного кодексу України сільські, селищні, міські ради передають земельні ділянки у власність або </w:t>
            </w:r>
            <w:r w:rsidR="00346387">
              <w:rPr>
                <w:bCs/>
                <w:lang w:val="uk-UA"/>
              </w:rPr>
              <w:t>в</w:t>
            </w:r>
            <w:r w:rsidRPr="00AE0189">
              <w:rPr>
                <w:bCs/>
                <w:lang w:val="uk-UA"/>
              </w:rPr>
              <w:t xml:space="preserve"> користування із земель комунальної власності відповідних територіальних громад для всіх потреб</w:t>
            </w:r>
          </w:p>
        </w:tc>
      </w:tr>
      <w:tr w:rsidR="003527A8" w:rsidRPr="00B61593" w:rsidTr="00B61593">
        <w:trPr>
          <w:cantSplit/>
          <w:trHeight w:val="5805"/>
        </w:trPr>
        <w:tc>
          <w:tcPr>
            <w:tcW w:w="534" w:type="dxa"/>
          </w:tcPr>
          <w:p w:rsidR="003527A8" w:rsidRPr="00572B01" w:rsidRDefault="003527A8" w:rsidP="003527A8">
            <w:pPr>
              <w:jc w:val="both"/>
              <w:rPr>
                <w:lang w:val="uk-UA"/>
              </w:rPr>
            </w:pPr>
            <w:r w:rsidRPr="00572B01">
              <w:rPr>
                <w:lang w:val="uk-UA"/>
              </w:rPr>
              <w:t>2</w:t>
            </w:r>
            <w:r>
              <w:rPr>
                <w:lang w:val="uk-UA"/>
              </w:rPr>
              <w:t>0</w:t>
            </w:r>
          </w:p>
        </w:tc>
        <w:tc>
          <w:tcPr>
            <w:tcW w:w="2126" w:type="dxa"/>
          </w:tcPr>
          <w:p w:rsidR="003527A8" w:rsidRPr="00572B01" w:rsidRDefault="003527A8" w:rsidP="003527A8">
            <w:pPr>
              <w:ind w:left="-109" w:right="-62"/>
              <w:jc w:val="center"/>
              <w:rPr>
                <w:color w:val="000000"/>
                <w:spacing w:val="-4"/>
                <w:lang w:val="uk-UA"/>
              </w:rPr>
            </w:pPr>
            <w:r w:rsidRPr="00572B01">
              <w:rPr>
                <w:color w:val="000000"/>
                <w:spacing w:val="-4"/>
                <w:lang w:val="uk-UA"/>
              </w:rPr>
              <w:t>Громадяни</w:t>
            </w:r>
          </w:p>
          <w:p w:rsidR="003527A8" w:rsidRPr="00572B01" w:rsidRDefault="003527A8" w:rsidP="003527A8">
            <w:pPr>
              <w:ind w:left="-109" w:right="-62"/>
              <w:jc w:val="center"/>
              <w:rPr>
                <w:color w:val="000000"/>
                <w:spacing w:val="-4"/>
                <w:lang w:val="uk-UA"/>
              </w:rPr>
            </w:pPr>
            <w:r w:rsidRPr="00572B01">
              <w:rPr>
                <w:color w:val="000000"/>
                <w:spacing w:val="-4"/>
              </w:rPr>
              <w:t>Ткачук Андрі</w:t>
            </w:r>
            <w:r w:rsidRPr="00572B01">
              <w:rPr>
                <w:color w:val="000000"/>
                <w:spacing w:val="-4"/>
                <w:lang w:val="uk-UA"/>
              </w:rPr>
              <w:t>й</w:t>
            </w:r>
            <w:r w:rsidRPr="00572B01">
              <w:rPr>
                <w:color w:val="000000"/>
                <w:spacing w:val="-4"/>
              </w:rPr>
              <w:t xml:space="preserve"> Олександрович</w:t>
            </w:r>
            <w:r w:rsidRPr="00572B01">
              <w:rPr>
                <w:color w:val="000000"/>
                <w:spacing w:val="-4"/>
                <w:lang w:val="uk-UA"/>
              </w:rPr>
              <w:t>,</w:t>
            </w:r>
          </w:p>
          <w:p w:rsidR="003527A8" w:rsidRDefault="003527A8" w:rsidP="003527A8">
            <w:pPr>
              <w:ind w:left="-109" w:right="-62"/>
              <w:jc w:val="center"/>
              <w:rPr>
                <w:color w:val="000000"/>
                <w:spacing w:val="-4"/>
                <w:lang w:val="uk-UA"/>
              </w:rPr>
            </w:pPr>
            <w:r w:rsidRPr="00572B01">
              <w:rPr>
                <w:color w:val="000000"/>
                <w:spacing w:val="-4"/>
              </w:rPr>
              <w:t xml:space="preserve">Ліпунов Денис </w:t>
            </w:r>
          </w:p>
          <w:p w:rsidR="003527A8" w:rsidRDefault="003527A8" w:rsidP="003527A8">
            <w:pPr>
              <w:ind w:left="-109" w:right="-62"/>
              <w:jc w:val="center"/>
              <w:rPr>
                <w:color w:val="000000"/>
                <w:spacing w:val="-4"/>
                <w:sz w:val="28"/>
                <w:szCs w:val="28"/>
                <w:lang w:val="uk-UA"/>
              </w:rPr>
            </w:pPr>
            <w:r w:rsidRPr="00572B01">
              <w:rPr>
                <w:color w:val="000000"/>
                <w:spacing w:val="-4"/>
              </w:rPr>
              <w:t>Федорович</w:t>
            </w:r>
          </w:p>
          <w:p w:rsidR="003527A8" w:rsidRPr="00572B01" w:rsidRDefault="003527A8" w:rsidP="003527A8">
            <w:pPr>
              <w:ind w:left="-109" w:right="-62"/>
              <w:jc w:val="center"/>
              <w:rPr>
                <w:lang w:val="uk-UA"/>
              </w:rPr>
            </w:pPr>
          </w:p>
        </w:tc>
        <w:tc>
          <w:tcPr>
            <w:tcW w:w="2410" w:type="dxa"/>
          </w:tcPr>
          <w:p w:rsidR="003527A8" w:rsidRPr="00572B01" w:rsidRDefault="003527A8" w:rsidP="003527A8">
            <w:pPr>
              <w:jc w:val="center"/>
              <w:rPr>
                <w:rStyle w:val="FontStyle17"/>
                <w:lang w:val="uk-UA" w:eastAsia="uk-UA"/>
              </w:rPr>
            </w:pPr>
            <w:r>
              <w:rPr>
                <w:rStyle w:val="FontStyle17"/>
                <w:lang w:val="uk-UA" w:eastAsia="uk-UA"/>
              </w:rPr>
              <w:t>Для реконструкції будівлі під магазин</w:t>
            </w:r>
          </w:p>
        </w:tc>
        <w:tc>
          <w:tcPr>
            <w:tcW w:w="2976" w:type="dxa"/>
          </w:tcPr>
          <w:p w:rsidR="003527A8" w:rsidRPr="00572B01" w:rsidRDefault="003527A8" w:rsidP="003527A8">
            <w:pPr>
              <w:ind w:left="-108" w:right="-60"/>
              <w:jc w:val="center"/>
              <w:rPr>
                <w:spacing w:val="-4"/>
                <w:lang w:val="uk-UA"/>
              </w:rPr>
            </w:pPr>
            <w:r>
              <w:rPr>
                <w:spacing w:val="-4"/>
                <w:lang w:val="uk-UA"/>
              </w:rPr>
              <w:t>Довгинцівський</w:t>
            </w:r>
            <w:r w:rsidRPr="00572B01">
              <w:rPr>
                <w:spacing w:val="-4"/>
                <w:lang w:val="uk-UA"/>
              </w:rPr>
              <w:t xml:space="preserve"> район,</w:t>
            </w:r>
          </w:p>
          <w:p w:rsidR="003527A8" w:rsidRPr="00572B01" w:rsidRDefault="003527A8" w:rsidP="003527A8">
            <w:pPr>
              <w:ind w:left="-108" w:right="-60"/>
              <w:jc w:val="center"/>
              <w:rPr>
                <w:spacing w:val="-4"/>
                <w:lang w:val="uk-UA"/>
              </w:rPr>
            </w:pPr>
            <w:r w:rsidRPr="00572B01">
              <w:rPr>
                <w:spacing w:val="-4"/>
                <w:lang w:val="uk-UA"/>
              </w:rPr>
              <w:t>вул</w:t>
            </w:r>
            <w:r>
              <w:rPr>
                <w:spacing w:val="-4"/>
                <w:lang w:val="uk-UA"/>
              </w:rPr>
              <w:t>. Серафимовича</w:t>
            </w:r>
            <w:r w:rsidRPr="00572B01">
              <w:rPr>
                <w:spacing w:val="-4"/>
                <w:lang w:val="uk-UA"/>
              </w:rPr>
              <w:t xml:space="preserve">, </w:t>
            </w:r>
            <w:r>
              <w:rPr>
                <w:spacing w:val="-4"/>
                <w:lang w:val="uk-UA"/>
              </w:rPr>
              <w:t>85а</w:t>
            </w:r>
            <w:r w:rsidRPr="00572B01">
              <w:rPr>
                <w:spacing w:val="-4"/>
                <w:lang w:val="uk-UA"/>
              </w:rPr>
              <w:t>,</w:t>
            </w:r>
          </w:p>
          <w:p w:rsidR="003527A8" w:rsidRPr="00572B01" w:rsidRDefault="003527A8" w:rsidP="003527A8">
            <w:pPr>
              <w:ind w:left="-108" w:right="-60"/>
              <w:jc w:val="center"/>
              <w:rPr>
                <w:spacing w:val="-4"/>
                <w:lang w:val="uk-UA"/>
              </w:rPr>
            </w:pPr>
            <w:r w:rsidRPr="00572B01">
              <w:rPr>
                <w:spacing w:val="-4"/>
                <w:lang w:val="uk-UA"/>
              </w:rPr>
              <w:t>1211000000:</w:t>
            </w:r>
            <w:r>
              <w:rPr>
                <w:spacing w:val="-4"/>
                <w:lang w:val="uk-UA"/>
              </w:rPr>
              <w:t>0</w:t>
            </w:r>
            <w:r w:rsidRPr="00572B01">
              <w:rPr>
                <w:spacing w:val="-4"/>
                <w:lang w:val="uk-UA"/>
              </w:rPr>
              <w:t>3:</w:t>
            </w:r>
            <w:r>
              <w:rPr>
                <w:spacing w:val="-4"/>
                <w:lang w:val="uk-UA"/>
              </w:rPr>
              <w:t>183</w:t>
            </w:r>
            <w:r w:rsidRPr="00572B01">
              <w:rPr>
                <w:spacing w:val="-4"/>
                <w:lang w:val="uk-UA"/>
              </w:rPr>
              <w:t>:00</w:t>
            </w:r>
            <w:r>
              <w:rPr>
                <w:spacing w:val="-4"/>
                <w:lang w:val="uk-UA"/>
              </w:rPr>
              <w:t>16</w:t>
            </w:r>
          </w:p>
        </w:tc>
        <w:tc>
          <w:tcPr>
            <w:tcW w:w="993" w:type="dxa"/>
          </w:tcPr>
          <w:p w:rsidR="003527A8" w:rsidRPr="00572B01" w:rsidRDefault="003527A8" w:rsidP="003527A8">
            <w:pPr>
              <w:jc w:val="center"/>
              <w:rPr>
                <w:lang w:val="uk-UA"/>
              </w:rPr>
            </w:pPr>
            <w:r>
              <w:rPr>
                <w:lang w:val="uk-UA"/>
              </w:rPr>
              <w:t>0,1368</w:t>
            </w:r>
          </w:p>
        </w:tc>
        <w:tc>
          <w:tcPr>
            <w:tcW w:w="1275" w:type="dxa"/>
          </w:tcPr>
          <w:p w:rsidR="003527A8" w:rsidRPr="00572B01" w:rsidRDefault="003527A8" w:rsidP="003527A8">
            <w:pPr>
              <w:jc w:val="center"/>
              <w:rPr>
                <w:lang w:val="uk-UA" w:eastAsia="uk-UA"/>
              </w:rPr>
            </w:pPr>
            <w:r>
              <w:rPr>
                <w:lang w:val="uk-UA" w:eastAsia="uk-UA"/>
              </w:rPr>
              <w:t>Оренда</w:t>
            </w:r>
          </w:p>
        </w:tc>
        <w:tc>
          <w:tcPr>
            <w:tcW w:w="5529" w:type="dxa"/>
          </w:tcPr>
          <w:p w:rsidR="003527A8" w:rsidRDefault="003527A8" w:rsidP="003527A8">
            <w:pPr>
              <w:pStyle w:val="Style6"/>
              <w:jc w:val="both"/>
              <w:rPr>
                <w:bCs/>
                <w:iCs/>
                <w:lang w:val="uk-UA"/>
              </w:rPr>
            </w:pPr>
            <w:r>
              <w:rPr>
                <w:bCs/>
                <w:iCs/>
                <w:lang w:val="uk-UA"/>
              </w:rPr>
              <w:t>1. На підставі рішенням міської ради від 27.02.2019 №3539 «Про затвердження детальних планів територій та надання дозволу на розроблення проектів землеустрою щодо відведення земельних ділянок»</w:t>
            </w:r>
          </w:p>
          <w:p w:rsidR="003527A8" w:rsidRDefault="002609A2" w:rsidP="003527A8">
            <w:pPr>
              <w:pStyle w:val="Style6"/>
              <w:jc w:val="both"/>
              <w:rPr>
                <w:bCs/>
                <w:iCs/>
                <w:lang w:val="uk-UA"/>
              </w:rPr>
            </w:pPr>
            <w:r>
              <w:rPr>
                <w:bCs/>
                <w:iCs/>
                <w:lang w:val="uk-UA"/>
              </w:rPr>
              <w:t>з</w:t>
            </w:r>
            <w:r w:rsidR="003527A8">
              <w:rPr>
                <w:bCs/>
                <w:iCs/>
                <w:lang w:val="uk-UA"/>
              </w:rPr>
              <w:t>емлевпорядною</w:t>
            </w:r>
            <w:r>
              <w:rPr>
                <w:bCs/>
                <w:iCs/>
                <w:lang w:val="uk-UA"/>
              </w:rPr>
              <w:t xml:space="preserve"> </w:t>
            </w:r>
            <w:r w:rsidR="003527A8">
              <w:rPr>
                <w:bCs/>
                <w:iCs/>
                <w:lang w:val="uk-UA"/>
              </w:rPr>
              <w:t xml:space="preserve"> організацією</w:t>
            </w:r>
            <w:r>
              <w:rPr>
                <w:bCs/>
                <w:iCs/>
                <w:lang w:val="uk-UA"/>
              </w:rPr>
              <w:t xml:space="preserve"> </w:t>
            </w:r>
            <w:r w:rsidRPr="002609A2">
              <w:rPr>
                <w:bCs/>
                <w:iCs/>
                <w:lang w:val="uk-UA"/>
              </w:rPr>
              <w:t>–</w:t>
            </w:r>
            <w:r>
              <w:rPr>
                <w:bCs/>
                <w:iCs/>
                <w:lang w:val="uk-UA"/>
              </w:rPr>
              <w:t xml:space="preserve"> </w:t>
            </w:r>
            <w:r w:rsidR="003527A8">
              <w:rPr>
                <w:bCs/>
                <w:iCs/>
                <w:lang w:val="uk-UA"/>
              </w:rPr>
              <w:t xml:space="preserve">Приватним </w:t>
            </w:r>
            <w:r>
              <w:rPr>
                <w:bCs/>
                <w:iCs/>
                <w:lang w:val="uk-UA"/>
              </w:rPr>
              <w:t xml:space="preserve"> </w:t>
            </w:r>
            <w:r w:rsidR="003527A8">
              <w:rPr>
                <w:bCs/>
                <w:iCs/>
                <w:lang w:val="uk-UA"/>
              </w:rPr>
              <w:t>під</w:t>
            </w:r>
            <w:r w:rsidR="00D7525A">
              <w:rPr>
                <w:bCs/>
                <w:iCs/>
                <w:lang w:val="uk-UA"/>
              </w:rPr>
              <w:t>-</w:t>
            </w:r>
            <w:r w:rsidR="003527A8">
              <w:rPr>
                <w:bCs/>
                <w:iCs/>
                <w:lang w:val="uk-UA"/>
              </w:rPr>
              <w:t xml:space="preserve">приємством «Глобус-ММ» розроблено документацію із землеустрою щодо </w:t>
            </w:r>
            <w:r>
              <w:rPr>
                <w:bCs/>
                <w:iCs/>
                <w:lang w:val="uk-UA"/>
              </w:rPr>
              <w:t xml:space="preserve"> </w:t>
            </w:r>
            <w:r w:rsidR="003527A8">
              <w:rPr>
                <w:bCs/>
                <w:iCs/>
                <w:lang w:val="uk-UA"/>
              </w:rPr>
              <w:t>формування</w:t>
            </w:r>
            <w:r>
              <w:rPr>
                <w:bCs/>
                <w:iCs/>
                <w:lang w:val="uk-UA"/>
              </w:rPr>
              <w:t xml:space="preserve"> </w:t>
            </w:r>
            <w:r w:rsidR="003527A8">
              <w:rPr>
                <w:bCs/>
                <w:iCs/>
                <w:lang w:val="uk-UA"/>
              </w:rPr>
              <w:t xml:space="preserve"> нової </w:t>
            </w:r>
            <w:r>
              <w:rPr>
                <w:bCs/>
                <w:iCs/>
                <w:lang w:val="uk-UA"/>
              </w:rPr>
              <w:t xml:space="preserve"> </w:t>
            </w:r>
            <w:r w:rsidR="003527A8">
              <w:rPr>
                <w:bCs/>
                <w:iCs/>
                <w:lang w:val="uk-UA"/>
              </w:rPr>
              <w:t>земельної ділянки площею 0,1368 га за проектом її відведення, якій було присвоєно кадастровий номер 1211000000:03:183:0046.</w:t>
            </w:r>
          </w:p>
          <w:p w:rsidR="003527A8" w:rsidRDefault="003527A8" w:rsidP="003527A8">
            <w:pPr>
              <w:pStyle w:val="Style6"/>
              <w:jc w:val="both"/>
              <w:rPr>
                <w:bCs/>
                <w:iCs/>
                <w:lang w:val="uk-UA"/>
              </w:rPr>
            </w:pPr>
            <w:r>
              <w:rPr>
                <w:bCs/>
                <w:iCs/>
                <w:lang w:val="uk-UA"/>
              </w:rPr>
              <w:t>2. Відповідно до відомостей з Публічної кадастрової карти України зазначена земельна ділянка 03.06.2020 набула статус архівної і на теперішній час не існує як об’єкт цивільних прав</w:t>
            </w:r>
            <w:r w:rsidR="00B61593">
              <w:rPr>
                <w:bCs/>
                <w:iCs/>
                <w:lang w:val="uk-UA"/>
              </w:rPr>
              <w:t>.</w:t>
            </w:r>
          </w:p>
          <w:p w:rsidR="00B61593" w:rsidRPr="00B61593" w:rsidRDefault="00B61593" w:rsidP="00B61593">
            <w:pPr>
              <w:pStyle w:val="Style6"/>
              <w:jc w:val="both"/>
              <w:rPr>
                <w:bCs/>
                <w:spacing w:val="-4"/>
                <w:lang w:val="uk-UA"/>
              </w:rPr>
            </w:pPr>
            <w:r w:rsidRPr="00B61593">
              <w:rPr>
                <w:bCs/>
                <w:iCs/>
                <w:lang w:val="uk-UA"/>
              </w:rPr>
              <w:t xml:space="preserve">3. </w:t>
            </w:r>
            <w:r w:rsidRPr="00B61593">
              <w:rPr>
                <w:bCs/>
                <w:iCs/>
                <w:spacing w:val="-4"/>
                <w:lang w:val="uk-UA"/>
              </w:rPr>
              <w:t xml:space="preserve">Відповідно до </w:t>
            </w:r>
            <w:r w:rsidRPr="00B61593">
              <w:rPr>
                <w:bCs/>
                <w:spacing w:val="-4"/>
              </w:rPr>
              <w:t>висновк</w:t>
            </w:r>
            <w:r w:rsidRPr="00B61593">
              <w:rPr>
                <w:bCs/>
                <w:spacing w:val="-4"/>
                <w:lang w:val="uk-UA"/>
              </w:rPr>
              <w:t>ів</w:t>
            </w:r>
            <w:r w:rsidRPr="00B61593">
              <w:rPr>
                <w:bCs/>
                <w:spacing w:val="-4"/>
              </w:rPr>
              <w:t xml:space="preserve"> про погодження проекту землеустрою щодо відведення земельної ділянки</w:t>
            </w:r>
            <w:r w:rsidRPr="00B61593">
              <w:rPr>
                <w:bCs/>
                <w:spacing w:val="-4"/>
                <w:lang w:val="uk-UA"/>
              </w:rPr>
              <w:t xml:space="preserve">: </w:t>
            </w:r>
          </w:p>
          <w:p w:rsidR="00B61593" w:rsidRPr="00626B72" w:rsidRDefault="00B61593" w:rsidP="00B61593">
            <w:pPr>
              <w:pStyle w:val="Style6"/>
              <w:jc w:val="both"/>
              <w:rPr>
                <w:bCs/>
                <w:lang w:val="uk-UA"/>
              </w:rPr>
            </w:pPr>
            <w:r w:rsidRPr="00B61593">
              <w:rPr>
                <w:bCs/>
                <w:lang w:val="uk-UA"/>
              </w:rPr>
              <w:t xml:space="preserve">- Головного управління </w:t>
            </w:r>
            <w:r w:rsidRPr="00B61593">
              <w:rPr>
                <w:bCs/>
              </w:rPr>
              <w:t>Держгеокадастру</w:t>
            </w:r>
            <w:r w:rsidRPr="00B61593">
              <w:rPr>
                <w:bCs/>
                <w:lang w:val="uk-UA"/>
              </w:rPr>
              <w:t xml:space="preserve"> у Тернопільській області</w:t>
            </w:r>
            <w:r w:rsidRPr="00B61593">
              <w:rPr>
                <w:bCs/>
              </w:rPr>
              <w:t xml:space="preserve"> від </w:t>
            </w:r>
            <w:r w:rsidRPr="00B61593">
              <w:rPr>
                <w:bCs/>
                <w:lang w:val="uk-UA"/>
              </w:rPr>
              <w:t>04</w:t>
            </w:r>
            <w:r w:rsidRPr="00B61593">
              <w:rPr>
                <w:bCs/>
              </w:rPr>
              <w:t>.0</w:t>
            </w:r>
            <w:r w:rsidRPr="00B61593">
              <w:rPr>
                <w:bCs/>
                <w:lang w:val="uk-UA"/>
              </w:rPr>
              <w:t>7</w:t>
            </w:r>
            <w:r w:rsidRPr="00B61593">
              <w:rPr>
                <w:bCs/>
              </w:rPr>
              <w:t>.20</w:t>
            </w:r>
            <w:r w:rsidRPr="00B61593">
              <w:rPr>
                <w:bCs/>
                <w:lang w:val="uk-UA"/>
              </w:rPr>
              <w:t>19</w:t>
            </w:r>
            <w:r w:rsidRPr="00B61593">
              <w:rPr>
                <w:bCs/>
              </w:rPr>
              <w:t xml:space="preserve"> №</w:t>
            </w:r>
            <w:r w:rsidRPr="00B61593">
              <w:rPr>
                <w:bCs/>
                <w:lang w:val="uk-UA"/>
              </w:rPr>
              <w:t>8414</w:t>
            </w:r>
            <w:r w:rsidRPr="00B61593">
              <w:rPr>
                <w:bCs/>
              </w:rPr>
              <w:t>/82-</w:t>
            </w:r>
            <w:r w:rsidRPr="00B61593">
              <w:rPr>
                <w:bCs/>
                <w:lang w:val="uk-UA"/>
              </w:rPr>
              <w:t>19 документація із землеустрою не відповідає вимогам</w:t>
            </w:r>
            <w:r w:rsidRPr="00B61593">
              <w:rPr>
                <w:spacing w:val="-4"/>
                <w:szCs w:val="28"/>
                <w:lang w:val="uk-UA"/>
              </w:rPr>
              <w:t xml:space="preserve"> </w:t>
            </w:r>
            <w:r w:rsidRPr="00B61593">
              <w:rPr>
                <w:bCs/>
                <w:lang w:val="uk-UA"/>
              </w:rPr>
              <w:t>законодавства</w:t>
            </w:r>
            <w:r w:rsidR="002609A2">
              <w:rPr>
                <w:bCs/>
                <w:lang w:val="uk-UA"/>
              </w:rPr>
              <w:t xml:space="preserve"> </w:t>
            </w:r>
            <w:r w:rsidRPr="00B61593">
              <w:rPr>
                <w:bCs/>
                <w:lang w:val="uk-UA"/>
              </w:rPr>
              <w:t xml:space="preserve"> та </w:t>
            </w:r>
            <w:r w:rsidR="002609A2">
              <w:rPr>
                <w:bCs/>
                <w:lang w:val="uk-UA"/>
              </w:rPr>
              <w:t xml:space="preserve"> </w:t>
            </w:r>
            <w:r w:rsidRPr="00B61593">
              <w:rPr>
                <w:bCs/>
                <w:lang w:val="uk-UA"/>
              </w:rPr>
              <w:t xml:space="preserve">прийнятим відповідно до нього </w:t>
            </w:r>
          </w:p>
        </w:tc>
      </w:tr>
      <w:tr w:rsidR="003527A8" w:rsidRPr="00626B72" w:rsidTr="003527A8">
        <w:trPr>
          <w:cantSplit/>
          <w:trHeight w:val="278"/>
        </w:trPr>
        <w:tc>
          <w:tcPr>
            <w:tcW w:w="534" w:type="dxa"/>
          </w:tcPr>
          <w:p w:rsidR="003527A8" w:rsidRPr="00FA3FB1" w:rsidRDefault="003527A8" w:rsidP="003527A8">
            <w:pPr>
              <w:jc w:val="center"/>
              <w:rPr>
                <w:b/>
                <w:i/>
                <w:lang w:val="uk-UA"/>
              </w:rPr>
            </w:pPr>
            <w:r w:rsidRPr="00FA3FB1">
              <w:rPr>
                <w:b/>
                <w:i/>
                <w:lang w:val="uk-UA"/>
              </w:rPr>
              <w:lastRenderedPageBreak/>
              <w:t>1</w:t>
            </w:r>
          </w:p>
        </w:tc>
        <w:tc>
          <w:tcPr>
            <w:tcW w:w="2126" w:type="dxa"/>
          </w:tcPr>
          <w:p w:rsidR="003527A8" w:rsidRPr="00FA3FB1" w:rsidRDefault="003527A8" w:rsidP="003527A8">
            <w:pPr>
              <w:jc w:val="center"/>
              <w:rPr>
                <w:b/>
                <w:i/>
                <w:lang w:val="uk-UA"/>
              </w:rPr>
            </w:pPr>
            <w:r w:rsidRPr="00FA3FB1">
              <w:rPr>
                <w:b/>
                <w:i/>
                <w:lang w:val="uk-UA"/>
              </w:rPr>
              <w:t>2</w:t>
            </w:r>
          </w:p>
        </w:tc>
        <w:tc>
          <w:tcPr>
            <w:tcW w:w="2410" w:type="dxa"/>
          </w:tcPr>
          <w:p w:rsidR="003527A8" w:rsidRPr="00FA3FB1" w:rsidRDefault="003527A8" w:rsidP="003527A8">
            <w:pPr>
              <w:pStyle w:val="1"/>
              <w:ind w:left="-165" w:right="-108" w:firstLine="165"/>
              <w:jc w:val="center"/>
              <w:rPr>
                <w:sz w:val="24"/>
                <w:szCs w:val="24"/>
              </w:rPr>
            </w:pPr>
            <w:r w:rsidRPr="00FA3FB1">
              <w:rPr>
                <w:sz w:val="24"/>
                <w:szCs w:val="24"/>
              </w:rPr>
              <w:t>3</w:t>
            </w:r>
          </w:p>
        </w:tc>
        <w:tc>
          <w:tcPr>
            <w:tcW w:w="2976" w:type="dxa"/>
          </w:tcPr>
          <w:p w:rsidR="003527A8" w:rsidRPr="00FA3FB1" w:rsidRDefault="003527A8" w:rsidP="003527A8">
            <w:pPr>
              <w:pStyle w:val="8"/>
              <w:rPr>
                <w:b/>
                <w:bCs w:val="0"/>
                <w:i/>
                <w:iCs w:val="0"/>
                <w:sz w:val="24"/>
                <w:szCs w:val="24"/>
              </w:rPr>
            </w:pPr>
            <w:r w:rsidRPr="00FA3FB1">
              <w:rPr>
                <w:b/>
                <w:bCs w:val="0"/>
                <w:i/>
                <w:iCs w:val="0"/>
                <w:sz w:val="24"/>
                <w:szCs w:val="24"/>
              </w:rPr>
              <w:t>4</w:t>
            </w:r>
          </w:p>
        </w:tc>
        <w:tc>
          <w:tcPr>
            <w:tcW w:w="993" w:type="dxa"/>
          </w:tcPr>
          <w:p w:rsidR="003527A8" w:rsidRPr="00A96C5C" w:rsidRDefault="003527A8" w:rsidP="003527A8">
            <w:pPr>
              <w:pStyle w:val="8"/>
              <w:rPr>
                <w:b/>
                <w:bCs w:val="0"/>
                <w:i/>
                <w:iCs w:val="0"/>
                <w:sz w:val="24"/>
                <w:szCs w:val="24"/>
              </w:rPr>
            </w:pPr>
            <w:r w:rsidRPr="00A96C5C">
              <w:rPr>
                <w:b/>
                <w:bCs w:val="0"/>
                <w:i/>
                <w:iCs w:val="0"/>
                <w:sz w:val="24"/>
                <w:szCs w:val="24"/>
              </w:rPr>
              <w:t>5</w:t>
            </w:r>
          </w:p>
        </w:tc>
        <w:tc>
          <w:tcPr>
            <w:tcW w:w="1275" w:type="dxa"/>
          </w:tcPr>
          <w:p w:rsidR="003527A8" w:rsidRPr="00A96C5C" w:rsidRDefault="003527A8" w:rsidP="003527A8">
            <w:pPr>
              <w:pStyle w:val="8"/>
              <w:rPr>
                <w:b/>
                <w:bCs w:val="0"/>
                <w:i/>
                <w:iCs w:val="0"/>
                <w:sz w:val="24"/>
                <w:szCs w:val="24"/>
              </w:rPr>
            </w:pPr>
            <w:r w:rsidRPr="00A96C5C">
              <w:rPr>
                <w:b/>
                <w:bCs w:val="0"/>
                <w:i/>
                <w:iCs w:val="0"/>
                <w:sz w:val="24"/>
                <w:szCs w:val="24"/>
              </w:rPr>
              <w:t>6</w:t>
            </w:r>
          </w:p>
        </w:tc>
        <w:tc>
          <w:tcPr>
            <w:tcW w:w="5529" w:type="dxa"/>
          </w:tcPr>
          <w:p w:rsidR="003527A8" w:rsidRPr="00FA3FB1" w:rsidRDefault="003527A8" w:rsidP="003527A8">
            <w:pPr>
              <w:ind w:left="-70" w:right="-70"/>
              <w:jc w:val="center"/>
              <w:rPr>
                <w:b/>
                <w:i/>
                <w:lang w:val="uk-UA"/>
              </w:rPr>
            </w:pPr>
            <w:r w:rsidRPr="00FA3FB1">
              <w:rPr>
                <w:b/>
                <w:i/>
                <w:lang w:val="uk-UA"/>
              </w:rPr>
              <w:t>7</w:t>
            </w:r>
          </w:p>
        </w:tc>
      </w:tr>
      <w:tr w:rsidR="003527A8" w:rsidRPr="006A34C0" w:rsidTr="00B61593">
        <w:trPr>
          <w:cantSplit/>
          <w:trHeight w:val="2095"/>
        </w:trPr>
        <w:tc>
          <w:tcPr>
            <w:tcW w:w="534" w:type="dxa"/>
          </w:tcPr>
          <w:p w:rsidR="003527A8" w:rsidRPr="00572B01" w:rsidRDefault="003527A8" w:rsidP="003527A8">
            <w:pPr>
              <w:jc w:val="both"/>
              <w:rPr>
                <w:lang w:val="uk-UA"/>
              </w:rPr>
            </w:pPr>
          </w:p>
        </w:tc>
        <w:tc>
          <w:tcPr>
            <w:tcW w:w="2126" w:type="dxa"/>
          </w:tcPr>
          <w:p w:rsidR="003527A8" w:rsidRPr="00572B01" w:rsidRDefault="003527A8" w:rsidP="003527A8">
            <w:pPr>
              <w:ind w:left="-109" w:right="-62"/>
              <w:jc w:val="center"/>
              <w:rPr>
                <w:lang w:val="uk-UA"/>
              </w:rPr>
            </w:pPr>
          </w:p>
        </w:tc>
        <w:tc>
          <w:tcPr>
            <w:tcW w:w="2410" w:type="dxa"/>
          </w:tcPr>
          <w:p w:rsidR="003527A8" w:rsidRPr="00572B01" w:rsidRDefault="003527A8" w:rsidP="003527A8">
            <w:pPr>
              <w:jc w:val="center"/>
              <w:rPr>
                <w:rStyle w:val="FontStyle17"/>
                <w:lang w:val="uk-UA" w:eastAsia="uk-UA"/>
              </w:rPr>
            </w:pPr>
          </w:p>
        </w:tc>
        <w:tc>
          <w:tcPr>
            <w:tcW w:w="2976" w:type="dxa"/>
          </w:tcPr>
          <w:p w:rsidR="003527A8" w:rsidRPr="00572B01" w:rsidRDefault="003527A8" w:rsidP="003527A8">
            <w:pPr>
              <w:ind w:left="-108" w:right="-60"/>
              <w:jc w:val="center"/>
              <w:rPr>
                <w:spacing w:val="-4"/>
                <w:lang w:val="uk-UA"/>
              </w:rPr>
            </w:pPr>
          </w:p>
        </w:tc>
        <w:tc>
          <w:tcPr>
            <w:tcW w:w="993" w:type="dxa"/>
          </w:tcPr>
          <w:p w:rsidR="003527A8" w:rsidRPr="00572B01" w:rsidRDefault="003527A8" w:rsidP="003527A8">
            <w:pPr>
              <w:jc w:val="center"/>
              <w:rPr>
                <w:lang w:val="uk-UA"/>
              </w:rPr>
            </w:pPr>
          </w:p>
        </w:tc>
        <w:tc>
          <w:tcPr>
            <w:tcW w:w="1275" w:type="dxa"/>
          </w:tcPr>
          <w:p w:rsidR="003527A8" w:rsidRPr="00572B01" w:rsidRDefault="003527A8" w:rsidP="003527A8">
            <w:pPr>
              <w:jc w:val="center"/>
              <w:rPr>
                <w:lang w:val="uk-UA" w:eastAsia="uk-UA"/>
              </w:rPr>
            </w:pPr>
          </w:p>
        </w:tc>
        <w:tc>
          <w:tcPr>
            <w:tcW w:w="5529" w:type="dxa"/>
          </w:tcPr>
          <w:p w:rsidR="003527A8" w:rsidRDefault="003527A8" w:rsidP="003527A8">
            <w:pPr>
              <w:pStyle w:val="Style6"/>
              <w:jc w:val="both"/>
              <w:rPr>
                <w:spacing w:val="-4"/>
                <w:szCs w:val="28"/>
                <w:lang w:val="uk-UA"/>
              </w:rPr>
            </w:pPr>
            <w:r>
              <w:rPr>
                <w:spacing w:val="-4"/>
                <w:szCs w:val="28"/>
                <w:lang w:val="uk-UA"/>
              </w:rPr>
              <w:t>нормативно-правовим актам;</w:t>
            </w:r>
          </w:p>
          <w:p w:rsidR="003527A8" w:rsidRPr="00DE7098" w:rsidRDefault="003527A8" w:rsidP="003527A8">
            <w:pPr>
              <w:pStyle w:val="Style6"/>
              <w:jc w:val="both"/>
              <w:rPr>
                <w:bCs/>
                <w:lang w:val="uk-UA"/>
              </w:rPr>
            </w:pPr>
            <w:r>
              <w:rPr>
                <w:spacing w:val="-4"/>
                <w:szCs w:val="28"/>
                <w:lang w:val="uk-UA"/>
              </w:rPr>
              <w:t xml:space="preserve">- </w:t>
            </w:r>
            <w:r w:rsidRPr="0033206C">
              <w:rPr>
                <w:spacing w:val="-4"/>
                <w:szCs w:val="28"/>
                <w:lang w:val="uk-UA"/>
              </w:rPr>
              <w:t xml:space="preserve"> департаменту регулювання  містобудівної діяльності  та земельних відносин виконкому Криворізької міської ради</w:t>
            </w:r>
            <w:r>
              <w:rPr>
                <w:spacing w:val="-4"/>
                <w:szCs w:val="28"/>
                <w:lang w:val="uk-UA"/>
              </w:rPr>
              <w:t xml:space="preserve"> від 10.07.2019 №17/02-08/2098 проект</w:t>
            </w:r>
          </w:p>
          <w:p w:rsidR="003527A8" w:rsidRPr="00DE7098" w:rsidRDefault="003527A8" w:rsidP="003527A8">
            <w:pPr>
              <w:ind w:left="-70" w:right="-70"/>
              <w:jc w:val="both"/>
              <w:rPr>
                <w:bCs/>
                <w:lang w:val="uk-UA"/>
              </w:rPr>
            </w:pPr>
            <w:r>
              <w:rPr>
                <w:spacing w:val="-4"/>
                <w:szCs w:val="28"/>
                <w:lang w:val="uk-UA"/>
              </w:rPr>
              <w:t>землеустрою підлягає погодженню в управлінні культури, національностей та релігій Дніпропетровської обласної державної адміністрації</w:t>
            </w:r>
          </w:p>
        </w:tc>
      </w:tr>
      <w:tr w:rsidR="003527A8" w:rsidRPr="006A34C0" w:rsidTr="003E51AE">
        <w:trPr>
          <w:cantSplit/>
          <w:trHeight w:val="2248"/>
        </w:trPr>
        <w:tc>
          <w:tcPr>
            <w:tcW w:w="534" w:type="dxa"/>
          </w:tcPr>
          <w:p w:rsidR="003527A8" w:rsidRPr="00572B01" w:rsidRDefault="003527A8" w:rsidP="003527A8">
            <w:pPr>
              <w:jc w:val="both"/>
              <w:rPr>
                <w:lang w:val="uk-UA"/>
              </w:rPr>
            </w:pPr>
            <w:r>
              <w:rPr>
                <w:lang w:val="uk-UA"/>
              </w:rPr>
              <w:t>21</w:t>
            </w:r>
          </w:p>
        </w:tc>
        <w:tc>
          <w:tcPr>
            <w:tcW w:w="2126" w:type="dxa"/>
          </w:tcPr>
          <w:p w:rsidR="003527A8" w:rsidRDefault="003527A8" w:rsidP="003527A8">
            <w:pPr>
              <w:ind w:left="-109" w:right="-62"/>
              <w:jc w:val="center"/>
              <w:rPr>
                <w:lang w:val="uk-UA"/>
              </w:rPr>
            </w:pPr>
            <w:r>
              <w:rPr>
                <w:lang w:val="uk-UA"/>
              </w:rPr>
              <w:t>Громадянин</w:t>
            </w:r>
          </w:p>
          <w:p w:rsidR="003527A8" w:rsidRDefault="003527A8" w:rsidP="003527A8">
            <w:pPr>
              <w:ind w:left="-109" w:right="-62"/>
              <w:jc w:val="center"/>
              <w:rPr>
                <w:lang w:val="uk-UA"/>
              </w:rPr>
            </w:pPr>
            <w:r>
              <w:rPr>
                <w:lang w:val="uk-UA"/>
              </w:rPr>
              <w:t>Гулаков</w:t>
            </w:r>
          </w:p>
          <w:p w:rsidR="003527A8" w:rsidRDefault="003527A8" w:rsidP="003527A8">
            <w:pPr>
              <w:ind w:left="-109" w:right="-62"/>
              <w:jc w:val="center"/>
              <w:rPr>
                <w:lang w:val="uk-UA"/>
              </w:rPr>
            </w:pPr>
            <w:r>
              <w:rPr>
                <w:lang w:val="uk-UA"/>
              </w:rPr>
              <w:t>Віктор</w:t>
            </w:r>
          </w:p>
          <w:p w:rsidR="003527A8" w:rsidRDefault="003527A8" w:rsidP="003527A8">
            <w:pPr>
              <w:ind w:left="-109" w:right="-62"/>
              <w:jc w:val="center"/>
              <w:rPr>
                <w:lang w:val="uk-UA"/>
              </w:rPr>
            </w:pPr>
            <w:r>
              <w:rPr>
                <w:lang w:val="uk-UA"/>
              </w:rPr>
              <w:t>Юрійович</w:t>
            </w:r>
          </w:p>
        </w:tc>
        <w:tc>
          <w:tcPr>
            <w:tcW w:w="2410" w:type="dxa"/>
          </w:tcPr>
          <w:p w:rsidR="003527A8" w:rsidRDefault="003527A8" w:rsidP="003527A8">
            <w:pPr>
              <w:jc w:val="center"/>
              <w:rPr>
                <w:rStyle w:val="FontStyle17"/>
                <w:lang w:val="uk-UA" w:eastAsia="uk-UA"/>
              </w:rPr>
            </w:pPr>
            <w:r>
              <w:rPr>
                <w:rStyle w:val="FontStyle17"/>
                <w:lang w:val="uk-UA" w:eastAsia="uk-UA"/>
              </w:rPr>
              <w:t>Для ведення садівництва</w:t>
            </w:r>
          </w:p>
        </w:tc>
        <w:tc>
          <w:tcPr>
            <w:tcW w:w="2976" w:type="dxa"/>
          </w:tcPr>
          <w:p w:rsidR="003527A8" w:rsidRPr="00E64D9C" w:rsidRDefault="003527A8" w:rsidP="003527A8">
            <w:pPr>
              <w:ind w:left="-108" w:right="-108"/>
              <w:jc w:val="center"/>
              <w:rPr>
                <w:lang w:val="uk-UA"/>
              </w:rPr>
            </w:pPr>
            <w:r w:rsidRPr="00E64D9C">
              <w:rPr>
                <w:lang w:val="uk-UA"/>
              </w:rPr>
              <w:t>Центрально-Міський район,</w:t>
            </w:r>
          </w:p>
          <w:p w:rsidR="003527A8" w:rsidRDefault="003527A8" w:rsidP="003527A8">
            <w:pPr>
              <w:ind w:left="-108" w:right="-108"/>
              <w:jc w:val="center"/>
              <w:rPr>
                <w:lang w:val="uk-UA"/>
              </w:rPr>
            </w:pPr>
            <w:r w:rsidRPr="00E64D9C">
              <w:rPr>
                <w:lang w:val="uk-UA"/>
              </w:rPr>
              <w:t xml:space="preserve">Садівниче товариство </w:t>
            </w:r>
          </w:p>
          <w:p w:rsidR="003527A8" w:rsidRPr="00E64D9C" w:rsidRDefault="003527A8" w:rsidP="003527A8">
            <w:pPr>
              <w:ind w:left="-108" w:right="-108"/>
              <w:jc w:val="center"/>
              <w:rPr>
                <w:lang w:val="uk-UA"/>
              </w:rPr>
            </w:pPr>
            <w:r w:rsidRPr="00E64D9C">
              <w:rPr>
                <w:lang w:val="uk-UA"/>
              </w:rPr>
              <w:t xml:space="preserve">«ЛІСОК», </w:t>
            </w:r>
          </w:p>
          <w:p w:rsidR="003527A8" w:rsidRPr="00E64D9C" w:rsidRDefault="003527A8" w:rsidP="003527A8">
            <w:pPr>
              <w:ind w:left="-108" w:right="-108"/>
              <w:jc w:val="center"/>
              <w:rPr>
                <w:lang w:val="uk-UA"/>
              </w:rPr>
            </w:pPr>
            <w:r>
              <w:rPr>
                <w:lang w:val="uk-UA"/>
              </w:rPr>
              <w:t>ділянка №76</w:t>
            </w:r>
            <w:r w:rsidRPr="00E64D9C">
              <w:rPr>
                <w:lang w:val="uk-UA"/>
              </w:rPr>
              <w:t>,</w:t>
            </w:r>
          </w:p>
          <w:p w:rsidR="003527A8" w:rsidRPr="00DF48E8" w:rsidRDefault="003527A8" w:rsidP="003527A8">
            <w:pPr>
              <w:ind w:left="-108" w:right="-108"/>
              <w:jc w:val="center"/>
              <w:rPr>
                <w:color w:val="FF0000"/>
                <w:lang w:val="uk-UA"/>
              </w:rPr>
            </w:pPr>
            <w:r w:rsidRPr="00E64D9C">
              <w:rPr>
                <w:lang w:val="uk-UA"/>
              </w:rPr>
              <w:t>1211000000:08:589:031</w:t>
            </w:r>
            <w:r>
              <w:rPr>
                <w:lang w:val="uk-UA"/>
              </w:rPr>
              <w:t>8</w:t>
            </w:r>
          </w:p>
        </w:tc>
        <w:tc>
          <w:tcPr>
            <w:tcW w:w="993" w:type="dxa"/>
          </w:tcPr>
          <w:p w:rsidR="003527A8" w:rsidRPr="00E64D9C" w:rsidRDefault="003527A8" w:rsidP="003527A8">
            <w:pPr>
              <w:jc w:val="center"/>
              <w:rPr>
                <w:lang w:val="uk-UA"/>
              </w:rPr>
            </w:pPr>
            <w:r w:rsidRPr="00E64D9C">
              <w:rPr>
                <w:lang w:val="uk-UA"/>
              </w:rPr>
              <w:t>0,0</w:t>
            </w:r>
            <w:r>
              <w:rPr>
                <w:lang w:val="uk-UA"/>
              </w:rPr>
              <w:t>587</w:t>
            </w:r>
          </w:p>
        </w:tc>
        <w:tc>
          <w:tcPr>
            <w:tcW w:w="1275" w:type="dxa"/>
          </w:tcPr>
          <w:p w:rsidR="003527A8" w:rsidRPr="003E51AE" w:rsidRDefault="003527A8" w:rsidP="003527A8">
            <w:pPr>
              <w:jc w:val="center"/>
              <w:rPr>
                <w:lang w:val="uk-UA" w:eastAsia="uk-UA"/>
              </w:rPr>
            </w:pPr>
            <w:r w:rsidRPr="003E51AE">
              <w:rPr>
                <w:lang w:val="uk-UA" w:eastAsia="uk-UA"/>
              </w:rPr>
              <w:t>Приватна</w:t>
            </w:r>
          </w:p>
          <w:p w:rsidR="003527A8" w:rsidRPr="0010118B" w:rsidRDefault="003527A8" w:rsidP="003527A8">
            <w:pPr>
              <w:jc w:val="center"/>
              <w:rPr>
                <w:lang w:val="uk-UA" w:eastAsia="uk-UA"/>
              </w:rPr>
            </w:pPr>
            <w:r w:rsidRPr="003E51AE">
              <w:rPr>
                <w:lang w:val="uk-UA" w:eastAsia="uk-UA"/>
              </w:rPr>
              <w:t>власність</w:t>
            </w:r>
          </w:p>
        </w:tc>
        <w:tc>
          <w:tcPr>
            <w:tcW w:w="5529" w:type="dxa"/>
          </w:tcPr>
          <w:p w:rsidR="003527A8" w:rsidRPr="00CF59FD" w:rsidRDefault="003527A8" w:rsidP="003527A8">
            <w:pPr>
              <w:pStyle w:val="Style6"/>
              <w:jc w:val="both"/>
              <w:rPr>
                <w:bCs/>
                <w:iCs/>
                <w:lang w:val="uk-UA"/>
              </w:rPr>
            </w:pPr>
            <w:r>
              <w:rPr>
                <w:bCs/>
                <w:iCs/>
                <w:lang w:val="uk-UA"/>
              </w:rPr>
              <w:t>1.</w:t>
            </w:r>
            <w:r w:rsidRPr="00CF59FD">
              <w:rPr>
                <w:bCs/>
                <w:iCs/>
                <w:lang w:val="uk-UA"/>
              </w:rPr>
              <w:t xml:space="preserve"> На кадастровому плані земельної ділянки, що є невід’ємною складовою</w:t>
            </w:r>
            <w:r>
              <w:rPr>
                <w:bCs/>
                <w:iCs/>
                <w:lang w:val="uk-UA"/>
              </w:rPr>
              <w:t xml:space="preserve"> технічної документації  із землеустрою нежитлова </w:t>
            </w:r>
            <w:r w:rsidRPr="00CF59FD">
              <w:rPr>
                <w:bCs/>
                <w:iCs/>
                <w:lang w:val="uk-UA"/>
              </w:rPr>
              <w:t>будівля</w:t>
            </w:r>
            <w:r>
              <w:rPr>
                <w:bCs/>
                <w:iCs/>
                <w:lang w:val="uk-UA"/>
              </w:rPr>
              <w:t xml:space="preserve"> </w:t>
            </w:r>
            <w:r w:rsidRPr="00CF59FD">
              <w:rPr>
                <w:bCs/>
                <w:iCs/>
                <w:lang w:val="uk-UA"/>
              </w:rPr>
              <w:t xml:space="preserve">позначена </w:t>
            </w:r>
            <w:r w:rsidR="00FE776C">
              <w:rPr>
                <w:bCs/>
                <w:iCs/>
                <w:lang w:val="uk-UA"/>
              </w:rPr>
              <w:t xml:space="preserve">як </w:t>
            </w:r>
            <w:r w:rsidRPr="00CF59FD">
              <w:rPr>
                <w:bCs/>
                <w:iCs/>
                <w:lang w:val="uk-UA"/>
              </w:rPr>
              <w:t>капіта</w:t>
            </w:r>
            <w:r w:rsidR="00FE776C">
              <w:rPr>
                <w:bCs/>
                <w:iCs/>
                <w:lang w:val="uk-UA"/>
              </w:rPr>
              <w:t>льна житлова споруда</w:t>
            </w:r>
            <w:r w:rsidRPr="00CF59FD">
              <w:rPr>
                <w:bCs/>
                <w:iCs/>
                <w:lang w:val="uk-UA"/>
              </w:rPr>
              <w:t>.</w:t>
            </w:r>
          </w:p>
          <w:p w:rsidR="003527A8" w:rsidRDefault="003527A8" w:rsidP="003527A8">
            <w:pPr>
              <w:pStyle w:val="Style6"/>
              <w:jc w:val="both"/>
              <w:rPr>
                <w:bCs/>
                <w:iCs/>
                <w:lang w:val="uk-UA"/>
              </w:rPr>
            </w:pPr>
            <w:r>
              <w:rPr>
                <w:bCs/>
                <w:iCs/>
                <w:lang w:val="uk-UA"/>
              </w:rPr>
              <w:t>2</w:t>
            </w:r>
            <w:r w:rsidRPr="00CF59FD">
              <w:rPr>
                <w:bCs/>
                <w:iCs/>
                <w:lang w:val="uk-UA"/>
              </w:rPr>
              <w:t xml:space="preserve">. Відповідно до ст. 28 Закону України «Про землеустрій» розробники документації із землеустрою несуть відповідно до закону відповідальність за достовірність, якість і безпеку заходів, передбачених </w:t>
            </w:r>
            <w:r w:rsidR="00FE776C">
              <w:rPr>
                <w:bCs/>
                <w:iCs/>
                <w:lang w:val="uk-UA"/>
              </w:rPr>
              <w:t>нею</w:t>
            </w:r>
          </w:p>
          <w:p w:rsidR="003527A8" w:rsidRDefault="003527A8" w:rsidP="003527A8">
            <w:pPr>
              <w:pStyle w:val="Style6"/>
              <w:jc w:val="both"/>
              <w:rPr>
                <w:bCs/>
                <w:iCs/>
                <w:lang w:val="uk-UA"/>
              </w:rPr>
            </w:pPr>
          </w:p>
        </w:tc>
      </w:tr>
      <w:tr w:rsidR="003527A8" w:rsidRPr="00E87204" w:rsidTr="003E51AE">
        <w:trPr>
          <w:cantSplit/>
          <w:trHeight w:val="2248"/>
        </w:trPr>
        <w:tc>
          <w:tcPr>
            <w:tcW w:w="534" w:type="dxa"/>
          </w:tcPr>
          <w:p w:rsidR="003527A8" w:rsidRDefault="003527A8" w:rsidP="003527A8">
            <w:pPr>
              <w:jc w:val="both"/>
              <w:rPr>
                <w:lang w:val="uk-UA"/>
              </w:rPr>
            </w:pPr>
            <w:r>
              <w:rPr>
                <w:lang w:val="uk-UA"/>
              </w:rPr>
              <w:t>22</w:t>
            </w:r>
          </w:p>
        </w:tc>
        <w:tc>
          <w:tcPr>
            <w:tcW w:w="2126" w:type="dxa"/>
          </w:tcPr>
          <w:p w:rsidR="003527A8" w:rsidRDefault="003527A8" w:rsidP="003527A8">
            <w:pPr>
              <w:ind w:left="-109" w:right="-62"/>
              <w:jc w:val="center"/>
              <w:rPr>
                <w:lang w:val="uk-UA"/>
              </w:rPr>
            </w:pPr>
            <w:r>
              <w:rPr>
                <w:lang w:val="uk-UA"/>
              </w:rPr>
              <w:t>Громадянин</w:t>
            </w:r>
          </w:p>
          <w:p w:rsidR="003527A8" w:rsidRDefault="003527A8" w:rsidP="003527A8">
            <w:pPr>
              <w:ind w:left="-109" w:right="-62"/>
              <w:jc w:val="center"/>
              <w:rPr>
                <w:lang w:val="uk-UA"/>
              </w:rPr>
            </w:pPr>
            <w:r>
              <w:rPr>
                <w:lang w:val="uk-UA"/>
              </w:rPr>
              <w:t>Путято</w:t>
            </w:r>
          </w:p>
          <w:p w:rsidR="003527A8" w:rsidRDefault="003527A8" w:rsidP="003527A8">
            <w:pPr>
              <w:ind w:left="-109" w:right="-62"/>
              <w:jc w:val="center"/>
              <w:rPr>
                <w:lang w:val="uk-UA"/>
              </w:rPr>
            </w:pPr>
            <w:r>
              <w:rPr>
                <w:lang w:val="uk-UA"/>
              </w:rPr>
              <w:t>Петро</w:t>
            </w:r>
          </w:p>
          <w:p w:rsidR="003527A8" w:rsidRDefault="003527A8" w:rsidP="003527A8">
            <w:pPr>
              <w:ind w:left="-109" w:right="-62"/>
              <w:jc w:val="center"/>
              <w:rPr>
                <w:lang w:val="uk-UA"/>
              </w:rPr>
            </w:pPr>
            <w:r>
              <w:rPr>
                <w:lang w:val="uk-UA"/>
              </w:rPr>
              <w:t>Вікторович</w:t>
            </w:r>
          </w:p>
        </w:tc>
        <w:tc>
          <w:tcPr>
            <w:tcW w:w="2410" w:type="dxa"/>
          </w:tcPr>
          <w:p w:rsidR="003527A8" w:rsidRDefault="003527A8" w:rsidP="003527A8">
            <w:pPr>
              <w:jc w:val="center"/>
              <w:rPr>
                <w:rStyle w:val="FontStyle17"/>
                <w:lang w:val="uk-UA" w:eastAsia="uk-UA"/>
              </w:rPr>
            </w:pPr>
            <w:r>
              <w:rPr>
                <w:rStyle w:val="FontStyle17"/>
                <w:lang w:val="uk-UA" w:eastAsia="uk-UA"/>
              </w:rPr>
              <w:t>Для ведення садівництва</w:t>
            </w:r>
          </w:p>
        </w:tc>
        <w:tc>
          <w:tcPr>
            <w:tcW w:w="2976" w:type="dxa"/>
          </w:tcPr>
          <w:p w:rsidR="003527A8" w:rsidRPr="00E64D9C" w:rsidRDefault="003527A8" w:rsidP="003527A8">
            <w:pPr>
              <w:ind w:left="-108" w:right="-108"/>
              <w:jc w:val="center"/>
              <w:rPr>
                <w:lang w:val="uk-UA"/>
              </w:rPr>
            </w:pPr>
            <w:r>
              <w:rPr>
                <w:lang w:val="uk-UA"/>
              </w:rPr>
              <w:t xml:space="preserve">Довгинцівський </w:t>
            </w:r>
            <w:r w:rsidRPr="00E64D9C">
              <w:rPr>
                <w:lang w:val="uk-UA"/>
              </w:rPr>
              <w:t>район,</w:t>
            </w:r>
          </w:p>
          <w:p w:rsidR="003527A8" w:rsidRDefault="003527A8" w:rsidP="003527A8">
            <w:pPr>
              <w:ind w:left="-108" w:right="-108"/>
              <w:jc w:val="center"/>
              <w:rPr>
                <w:lang w:val="uk-UA"/>
              </w:rPr>
            </w:pPr>
            <w:r w:rsidRPr="00E64D9C">
              <w:rPr>
                <w:lang w:val="uk-UA"/>
              </w:rPr>
              <w:t xml:space="preserve">Садівниче товариство </w:t>
            </w:r>
          </w:p>
          <w:p w:rsidR="003527A8" w:rsidRPr="00E64D9C" w:rsidRDefault="003527A8" w:rsidP="003527A8">
            <w:pPr>
              <w:ind w:left="-108" w:right="-108"/>
              <w:jc w:val="center"/>
              <w:rPr>
                <w:lang w:val="uk-UA"/>
              </w:rPr>
            </w:pPr>
            <w:r w:rsidRPr="00E64D9C">
              <w:rPr>
                <w:lang w:val="uk-UA"/>
              </w:rPr>
              <w:t>«</w:t>
            </w:r>
            <w:r>
              <w:rPr>
                <w:lang w:val="uk-UA"/>
              </w:rPr>
              <w:t>БОГАТИР</w:t>
            </w:r>
            <w:r w:rsidRPr="00E64D9C">
              <w:rPr>
                <w:lang w:val="uk-UA"/>
              </w:rPr>
              <w:t xml:space="preserve">», </w:t>
            </w:r>
          </w:p>
          <w:p w:rsidR="003527A8" w:rsidRPr="00E64D9C" w:rsidRDefault="003527A8" w:rsidP="003527A8">
            <w:pPr>
              <w:ind w:left="-108" w:right="-108"/>
              <w:jc w:val="center"/>
              <w:rPr>
                <w:lang w:val="uk-UA"/>
              </w:rPr>
            </w:pPr>
            <w:r>
              <w:rPr>
                <w:lang w:val="uk-UA"/>
              </w:rPr>
              <w:t>ділянка №43</w:t>
            </w:r>
            <w:r w:rsidRPr="00E64D9C">
              <w:rPr>
                <w:lang w:val="uk-UA"/>
              </w:rPr>
              <w:t>,</w:t>
            </w:r>
          </w:p>
          <w:p w:rsidR="003527A8" w:rsidRPr="00DF48E8" w:rsidRDefault="003527A8" w:rsidP="003527A8">
            <w:pPr>
              <w:ind w:left="-108" w:right="-108"/>
              <w:jc w:val="center"/>
              <w:rPr>
                <w:color w:val="FF0000"/>
                <w:lang w:val="uk-UA"/>
              </w:rPr>
            </w:pPr>
            <w:r>
              <w:rPr>
                <w:lang w:val="uk-UA"/>
              </w:rPr>
              <w:t>1211000000:03:536</w:t>
            </w:r>
            <w:r w:rsidRPr="00E64D9C">
              <w:rPr>
                <w:lang w:val="uk-UA"/>
              </w:rPr>
              <w:t>:0</w:t>
            </w:r>
            <w:r>
              <w:rPr>
                <w:lang w:val="uk-UA"/>
              </w:rPr>
              <w:t>445</w:t>
            </w:r>
          </w:p>
        </w:tc>
        <w:tc>
          <w:tcPr>
            <w:tcW w:w="993" w:type="dxa"/>
          </w:tcPr>
          <w:p w:rsidR="003527A8" w:rsidRPr="00E64D9C" w:rsidRDefault="003527A8" w:rsidP="003527A8">
            <w:pPr>
              <w:jc w:val="center"/>
              <w:rPr>
                <w:lang w:val="uk-UA"/>
              </w:rPr>
            </w:pPr>
            <w:r w:rsidRPr="00E64D9C">
              <w:rPr>
                <w:lang w:val="uk-UA"/>
              </w:rPr>
              <w:t>0,0</w:t>
            </w:r>
            <w:r>
              <w:rPr>
                <w:lang w:val="uk-UA"/>
              </w:rPr>
              <w:t>812</w:t>
            </w:r>
          </w:p>
        </w:tc>
        <w:tc>
          <w:tcPr>
            <w:tcW w:w="1275" w:type="dxa"/>
          </w:tcPr>
          <w:p w:rsidR="003527A8" w:rsidRPr="003E51AE" w:rsidRDefault="003527A8" w:rsidP="003527A8">
            <w:pPr>
              <w:jc w:val="center"/>
              <w:rPr>
                <w:lang w:val="uk-UA" w:eastAsia="uk-UA"/>
              </w:rPr>
            </w:pPr>
            <w:r w:rsidRPr="003E51AE">
              <w:rPr>
                <w:lang w:val="uk-UA" w:eastAsia="uk-UA"/>
              </w:rPr>
              <w:t>Приватна</w:t>
            </w:r>
          </w:p>
          <w:p w:rsidR="003527A8" w:rsidRPr="0010118B" w:rsidRDefault="003527A8" w:rsidP="003527A8">
            <w:pPr>
              <w:jc w:val="center"/>
              <w:rPr>
                <w:lang w:val="uk-UA" w:eastAsia="uk-UA"/>
              </w:rPr>
            </w:pPr>
            <w:r w:rsidRPr="003E51AE">
              <w:rPr>
                <w:lang w:val="uk-UA" w:eastAsia="uk-UA"/>
              </w:rPr>
              <w:t>власність</w:t>
            </w:r>
          </w:p>
        </w:tc>
        <w:tc>
          <w:tcPr>
            <w:tcW w:w="5529" w:type="dxa"/>
          </w:tcPr>
          <w:p w:rsidR="003527A8" w:rsidRDefault="003527A8" w:rsidP="003527A8">
            <w:pPr>
              <w:pStyle w:val="Style6"/>
              <w:jc w:val="both"/>
              <w:rPr>
                <w:bCs/>
                <w:iCs/>
                <w:lang w:val="uk-UA"/>
              </w:rPr>
            </w:pPr>
            <w:r w:rsidRPr="00D26531">
              <w:rPr>
                <w:bCs/>
                <w:iCs/>
                <w:lang w:val="uk-UA"/>
              </w:rPr>
              <w:t>1. Інформація про суміжних землекористувачів</w:t>
            </w:r>
            <w:r w:rsidR="00E31B86">
              <w:rPr>
                <w:bCs/>
                <w:iCs/>
                <w:lang w:val="uk-UA"/>
              </w:rPr>
              <w:t>,</w:t>
            </w:r>
            <w:r w:rsidRPr="00D26531">
              <w:rPr>
                <w:bCs/>
                <w:iCs/>
                <w:lang w:val="uk-UA"/>
              </w:rPr>
              <w:t xml:space="preserve"> </w:t>
            </w:r>
            <w:r>
              <w:rPr>
                <w:bCs/>
                <w:iCs/>
                <w:lang w:val="uk-UA"/>
              </w:rPr>
              <w:t xml:space="preserve">   </w:t>
            </w:r>
            <w:r w:rsidRPr="00D26531">
              <w:rPr>
                <w:bCs/>
                <w:iCs/>
                <w:lang w:val="uk-UA"/>
              </w:rPr>
              <w:t>зазначена у витязі з Державного земельного   ка</w:t>
            </w:r>
            <w:r w:rsidR="00E31B86">
              <w:rPr>
                <w:bCs/>
                <w:iCs/>
                <w:lang w:val="uk-UA"/>
              </w:rPr>
              <w:t>-</w:t>
            </w:r>
            <w:r w:rsidRPr="00D26531">
              <w:rPr>
                <w:bCs/>
                <w:iCs/>
                <w:lang w:val="uk-UA"/>
              </w:rPr>
              <w:t xml:space="preserve">дастру про земельну ділянку від 12.04.2017 </w:t>
            </w:r>
            <w:r w:rsidR="00E31B86">
              <w:rPr>
                <w:bCs/>
                <w:iCs/>
                <w:lang w:val="uk-UA"/>
              </w:rPr>
              <w:t xml:space="preserve">   </w:t>
            </w:r>
            <w:r w:rsidRPr="00D26531">
              <w:rPr>
                <w:bCs/>
                <w:iCs/>
                <w:lang w:val="uk-UA"/>
              </w:rPr>
              <w:t>№НВ-1204693652017, не відповідає інформації, зазначеній у розробленій технічній документація із землеустрою (документи передбачено  ст. 198 Земельного кодексу України, ст. 55 Закону України «Про землеустрій»).</w:t>
            </w:r>
          </w:p>
          <w:p w:rsidR="003527A8" w:rsidRPr="00D26531" w:rsidRDefault="003527A8" w:rsidP="003527A8">
            <w:pPr>
              <w:pStyle w:val="Style6"/>
              <w:jc w:val="both"/>
              <w:rPr>
                <w:bCs/>
                <w:iCs/>
                <w:lang w:val="uk-UA"/>
              </w:rPr>
            </w:pPr>
            <w:r w:rsidRPr="003527A8">
              <w:rPr>
                <w:bCs/>
                <w:iCs/>
                <w:lang w:val="uk-UA"/>
              </w:rPr>
              <w:t>2. Відповідно до ст. 9 Закону України «Про державний земельний кадастр» д</w:t>
            </w:r>
            <w:r w:rsidRPr="003527A8">
              <w:rPr>
                <w:bCs/>
                <w:iCs/>
              </w:rPr>
              <w:t>ержавний кадастровий реєстратор</w:t>
            </w:r>
            <w:r w:rsidRPr="003527A8">
              <w:rPr>
                <w:bCs/>
                <w:iCs/>
                <w:lang w:val="uk-UA"/>
              </w:rPr>
              <w:t xml:space="preserve"> здійснює реєстрацію заяв про внесення</w:t>
            </w:r>
          </w:p>
          <w:p w:rsidR="003527A8" w:rsidRDefault="003527A8" w:rsidP="003527A8">
            <w:pPr>
              <w:pStyle w:val="Style6"/>
              <w:jc w:val="both"/>
              <w:rPr>
                <w:bCs/>
                <w:iCs/>
                <w:lang w:val="uk-UA"/>
              </w:rPr>
            </w:pPr>
            <w:r w:rsidRPr="003527A8">
              <w:rPr>
                <w:bCs/>
                <w:iCs/>
                <w:lang w:val="uk-UA"/>
              </w:rPr>
              <w:t xml:space="preserve">відомостей </w:t>
            </w:r>
            <w:r>
              <w:rPr>
                <w:bCs/>
                <w:iCs/>
                <w:lang w:val="uk-UA"/>
              </w:rPr>
              <w:t xml:space="preserve"> </w:t>
            </w:r>
            <w:r w:rsidRPr="003527A8">
              <w:rPr>
                <w:bCs/>
                <w:iCs/>
                <w:lang w:val="uk-UA"/>
              </w:rPr>
              <w:t xml:space="preserve">до </w:t>
            </w:r>
            <w:r>
              <w:rPr>
                <w:bCs/>
                <w:iCs/>
                <w:lang w:val="uk-UA"/>
              </w:rPr>
              <w:t xml:space="preserve"> </w:t>
            </w:r>
            <w:r w:rsidRPr="003527A8">
              <w:rPr>
                <w:bCs/>
                <w:iCs/>
                <w:lang w:val="uk-UA"/>
              </w:rPr>
              <w:t xml:space="preserve">Державного </w:t>
            </w:r>
            <w:r>
              <w:rPr>
                <w:bCs/>
                <w:iCs/>
                <w:lang w:val="uk-UA"/>
              </w:rPr>
              <w:t xml:space="preserve"> </w:t>
            </w:r>
            <w:r w:rsidRPr="003527A8">
              <w:rPr>
                <w:bCs/>
                <w:iCs/>
                <w:lang w:val="uk-UA"/>
              </w:rPr>
              <w:t>земельного</w:t>
            </w:r>
            <w:r>
              <w:rPr>
                <w:bCs/>
                <w:iCs/>
                <w:lang w:val="uk-UA"/>
              </w:rPr>
              <w:t xml:space="preserve"> </w:t>
            </w:r>
            <w:r w:rsidRPr="003527A8">
              <w:rPr>
                <w:bCs/>
                <w:iCs/>
                <w:lang w:val="uk-UA"/>
              </w:rPr>
              <w:t xml:space="preserve"> кадастру,</w:t>
            </w:r>
          </w:p>
          <w:p w:rsidR="00B61593" w:rsidRDefault="00B61593" w:rsidP="00B61593">
            <w:pPr>
              <w:pStyle w:val="Style6"/>
              <w:jc w:val="both"/>
              <w:rPr>
                <w:bCs/>
                <w:iCs/>
                <w:lang w:val="uk-UA"/>
              </w:rPr>
            </w:pPr>
            <w:r w:rsidRPr="00D26531">
              <w:rPr>
                <w:bCs/>
                <w:iCs/>
                <w:lang w:val="uk-UA"/>
              </w:rPr>
              <w:t>надання таких відомостей, перевіряє відповідність</w:t>
            </w:r>
          </w:p>
          <w:p w:rsidR="00B61593" w:rsidRPr="000C4C8A" w:rsidRDefault="00B61593" w:rsidP="00B61593">
            <w:pPr>
              <w:pStyle w:val="Style6"/>
              <w:jc w:val="both"/>
              <w:rPr>
                <w:bCs/>
                <w:iCs/>
                <w:lang w:val="uk-UA"/>
              </w:rPr>
            </w:pPr>
            <w:r w:rsidRPr="00DD79A8">
              <w:rPr>
                <w:bCs/>
                <w:iCs/>
                <w:lang w:val="uk-UA"/>
              </w:rPr>
              <w:t>поданих документів вимогам законодавства</w:t>
            </w:r>
            <w:r>
              <w:rPr>
                <w:bCs/>
                <w:iCs/>
                <w:lang w:val="uk-UA"/>
              </w:rPr>
              <w:t>.</w:t>
            </w:r>
          </w:p>
          <w:p w:rsidR="00B61593" w:rsidRDefault="00B61593" w:rsidP="00B61593">
            <w:pPr>
              <w:pStyle w:val="Style6"/>
              <w:jc w:val="both"/>
              <w:rPr>
                <w:bCs/>
                <w:iCs/>
                <w:lang w:val="uk-UA"/>
              </w:rPr>
            </w:pPr>
            <w:r>
              <w:rPr>
                <w:bCs/>
                <w:iCs/>
                <w:lang w:val="uk-UA"/>
              </w:rPr>
              <w:t>3</w:t>
            </w:r>
            <w:r w:rsidRPr="000C4C8A">
              <w:rPr>
                <w:bCs/>
                <w:iCs/>
                <w:lang w:val="uk-UA"/>
              </w:rPr>
              <w:t xml:space="preserve">. </w:t>
            </w:r>
            <w:r w:rsidRPr="00B61593">
              <w:rPr>
                <w:bCs/>
                <w:iCs/>
                <w:spacing w:val="-4"/>
                <w:lang w:val="uk-UA"/>
              </w:rPr>
              <w:t>У документації відсутнє рішення органу місцевого самоврядування про надання дозволу на розроблення технічної документації із землеустрою, передбачене ст. 55 Закону України</w:t>
            </w:r>
            <w:r>
              <w:rPr>
                <w:bCs/>
                <w:iCs/>
                <w:spacing w:val="-4"/>
                <w:lang w:val="uk-UA"/>
              </w:rPr>
              <w:t xml:space="preserve"> </w:t>
            </w:r>
            <w:r w:rsidRPr="00B61593">
              <w:rPr>
                <w:bCs/>
                <w:iCs/>
                <w:spacing w:val="-4"/>
                <w:lang w:val="uk-UA"/>
              </w:rPr>
              <w:t>«Про землеустрій»</w:t>
            </w:r>
            <w:r>
              <w:rPr>
                <w:bCs/>
                <w:iCs/>
                <w:lang w:val="uk-UA"/>
              </w:rPr>
              <w:t xml:space="preserve"> </w:t>
            </w:r>
          </w:p>
        </w:tc>
      </w:tr>
      <w:tr w:rsidR="003527A8" w:rsidRPr="00E87204" w:rsidTr="003527A8">
        <w:trPr>
          <w:cantSplit/>
          <w:trHeight w:val="278"/>
        </w:trPr>
        <w:tc>
          <w:tcPr>
            <w:tcW w:w="534" w:type="dxa"/>
          </w:tcPr>
          <w:p w:rsidR="003527A8" w:rsidRPr="00FA3FB1" w:rsidRDefault="003527A8" w:rsidP="003527A8">
            <w:pPr>
              <w:jc w:val="center"/>
              <w:rPr>
                <w:b/>
                <w:i/>
                <w:lang w:val="uk-UA"/>
              </w:rPr>
            </w:pPr>
            <w:r w:rsidRPr="00FA3FB1">
              <w:rPr>
                <w:b/>
                <w:i/>
                <w:lang w:val="uk-UA"/>
              </w:rPr>
              <w:lastRenderedPageBreak/>
              <w:t>1</w:t>
            </w:r>
          </w:p>
        </w:tc>
        <w:tc>
          <w:tcPr>
            <w:tcW w:w="2126" w:type="dxa"/>
          </w:tcPr>
          <w:p w:rsidR="003527A8" w:rsidRPr="00FA3FB1" w:rsidRDefault="003527A8" w:rsidP="003527A8">
            <w:pPr>
              <w:jc w:val="center"/>
              <w:rPr>
                <w:b/>
                <w:i/>
                <w:lang w:val="uk-UA"/>
              </w:rPr>
            </w:pPr>
            <w:r w:rsidRPr="00FA3FB1">
              <w:rPr>
                <w:b/>
                <w:i/>
                <w:lang w:val="uk-UA"/>
              </w:rPr>
              <w:t>2</w:t>
            </w:r>
          </w:p>
        </w:tc>
        <w:tc>
          <w:tcPr>
            <w:tcW w:w="2410" w:type="dxa"/>
          </w:tcPr>
          <w:p w:rsidR="003527A8" w:rsidRPr="00FA3FB1" w:rsidRDefault="003527A8" w:rsidP="003527A8">
            <w:pPr>
              <w:pStyle w:val="1"/>
              <w:ind w:left="-165" w:right="-108" w:firstLine="165"/>
              <w:jc w:val="center"/>
              <w:rPr>
                <w:sz w:val="24"/>
                <w:szCs w:val="24"/>
              </w:rPr>
            </w:pPr>
            <w:r w:rsidRPr="00FA3FB1">
              <w:rPr>
                <w:sz w:val="24"/>
                <w:szCs w:val="24"/>
              </w:rPr>
              <w:t>3</w:t>
            </w:r>
          </w:p>
        </w:tc>
        <w:tc>
          <w:tcPr>
            <w:tcW w:w="2976" w:type="dxa"/>
          </w:tcPr>
          <w:p w:rsidR="003527A8" w:rsidRPr="00FA3FB1" w:rsidRDefault="003527A8" w:rsidP="003527A8">
            <w:pPr>
              <w:pStyle w:val="8"/>
              <w:rPr>
                <w:b/>
                <w:bCs w:val="0"/>
                <w:i/>
                <w:iCs w:val="0"/>
                <w:sz w:val="24"/>
                <w:szCs w:val="24"/>
              </w:rPr>
            </w:pPr>
            <w:r w:rsidRPr="00FA3FB1">
              <w:rPr>
                <w:b/>
                <w:bCs w:val="0"/>
                <w:i/>
                <w:iCs w:val="0"/>
                <w:sz w:val="24"/>
                <w:szCs w:val="24"/>
              </w:rPr>
              <w:t>4</w:t>
            </w:r>
          </w:p>
        </w:tc>
        <w:tc>
          <w:tcPr>
            <w:tcW w:w="993" w:type="dxa"/>
          </w:tcPr>
          <w:p w:rsidR="003527A8" w:rsidRPr="00A96C5C" w:rsidRDefault="003527A8" w:rsidP="003527A8">
            <w:pPr>
              <w:pStyle w:val="8"/>
              <w:rPr>
                <w:b/>
                <w:bCs w:val="0"/>
                <w:i/>
                <w:iCs w:val="0"/>
                <w:sz w:val="24"/>
                <w:szCs w:val="24"/>
              </w:rPr>
            </w:pPr>
            <w:r w:rsidRPr="00A96C5C">
              <w:rPr>
                <w:b/>
                <w:bCs w:val="0"/>
                <w:i/>
                <w:iCs w:val="0"/>
                <w:sz w:val="24"/>
                <w:szCs w:val="24"/>
              </w:rPr>
              <w:t>5</w:t>
            </w:r>
          </w:p>
        </w:tc>
        <w:tc>
          <w:tcPr>
            <w:tcW w:w="1275" w:type="dxa"/>
          </w:tcPr>
          <w:p w:rsidR="003527A8" w:rsidRPr="00A96C5C" w:rsidRDefault="003527A8" w:rsidP="003527A8">
            <w:pPr>
              <w:pStyle w:val="8"/>
              <w:rPr>
                <w:b/>
                <w:bCs w:val="0"/>
                <w:i/>
                <w:iCs w:val="0"/>
                <w:sz w:val="24"/>
                <w:szCs w:val="24"/>
              </w:rPr>
            </w:pPr>
            <w:r w:rsidRPr="00A96C5C">
              <w:rPr>
                <w:b/>
                <w:bCs w:val="0"/>
                <w:i/>
                <w:iCs w:val="0"/>
                <w:sz w:val="24"/>
                <w:szCs w:val="24"/>
              </w:rPr>
              <w:t>6</w:t>
            </w:r>
          </w:p>
        </w:tc>
        <w:tc>
          <w:tcPr>
            <w:tcW w:w="5529" w:type="dxa"/>
          </w:tcPr>
          <w:p w:rsidR="003527A8" w:rsidRPr="00FA3FB1" w:rsidRDefault="003527A8" w:rsidP="003527A8">
            <w:pPr>
              <w:ind w:left="-70" w:right="-70"/>
              <w:jc w:val="center"/>
              <w:rPr>
                <w:b/>
                <w:i/>
                <w:lang w:val="uk-UA"/>
              </w:rPr>
            </w:pPr>
            <w:r w:rsidRPr="00FA3FB1">
              <w:rPr>
                <w:b/>
                <w:i/>
                <w:lang w:val="uk-UA"/>
              </w:rPr>
              <w:t>7</w:t>
            </w:r>
          </w:p>
        </w:tc>
      </w:tr>
      <w:tr w:rsidR="003527A8" w:rsidRPr="00E87204" w:rsidTr="004C2D8E">
        <w:trPr>
          <w:cantSplit/>
          <w:trHeight w:val="1528"/>
        </w:trPr>
        <w:tc>
          <w:tcPr>
            <w:tcW w:w="534" w:type="dxa"/>
            <w:tcBorders>
              <w:bottom w:val="single" w:sz="4" w:space="0" w:color="auto"/>
            </w:tcBorders>
          </w:tcPr>
          <w:p w:rsidR="003527A8" w:rsidRDefault="003527A8" w:rsidP="003527A8">
            <w:pPr>
              <w:jc w:val="both"/>
              <w:rPr>
                <w:lang w:val="uk-UA"/>
              </w:rPr>
            </w:pPr>
          </w:p>
        </w:tc>
        <w:tc>
          <w:tcPr>
            <w:tcW w:w="2126" w:type="dxa"/>
            <w:tcBorders>
              <w:bottom w:val="single" w:sz="4" w:space="0" w:color="auto"/>
            </w:tcBorders>
          </w:tcPr>
          <w:p w:rsidR="003527A8" w:rsidRDefault="003527A8" w:rsidP="003527A8">
            <w:pPr>
              <w:ind w:left="-109" w:right="-62"/>
              <w:jc w:val="center"/>
              <w:rPr>
                <w:lang w:val="uk-UA"/>
              </w:rPr>
            </w:pPr>
          </w:p>
        </w:tc>
        <w:tc>
          <w:tcPr>
            <w:tcW w:w="2410" w:type="dxa"/>
            <w:tcBorders>
              <w:bottom w:val="single" w:sz="4" w:space="0" w:color="auto"/>
            </w:tcBorders>
          </w:tcPr>
          <w:p w:rsidR="003527A8" w:rsidRDefault="003527A8" w:rsidP="003527A8">
            <w:pPr>
              <w:jc w:val="center"/>
              <w:rPr>
                <w:rStyle w:val="FontStyle17"/>
                <w:lang w:val="uk-UA" w:eastAsia="uk-UA"/>
              </w:rPr>
            </w:pPr>
          </w:p>
        </w:tc>
        <w:tc>
          <w:tcPr>
            <w:tcW w:w="2976" w:type="dxa"/>
            <w:tcBorders>
              <w:bottom w:val="single" w:sz="4" w:space="0" w:color="auto"/>
            </w:tcBorders>
          </w:tcPr>
          <w:p w:rsidR="003527A8" w:rsidRPr="00DF48E8" w:rsidRDefault="003527A8" w:rsidP="003527A8">
            <w:pPr>
              <w:ind w:left="-108" w:right="-108"/>
              <w:jc w:val="center"/>
              <w:rPr>
                <w:color w:val="FF0000"/>
                <w:lang w:val="uk-UA"/>
              </w:rPr>
            </w:pPr>
          </w:p>
        </w:tc>
        <w:tc>
          <w:tcPr>
            <w:tcW w:w="993" w:type="dxa"/>
            <w:tcBorders>
              <w:bottom w:val="single" w:sz="4" w:space="0" w:color="auto"/>
            </w:tcBorders>
          </w:tcPr>
          <w:p w:rsidR="003527A8" w:rsidRPr="00E64D9C" w:rsidRDefault="003527A8" w:rsidP="003527A8">
            <w:pPr>
              <w:jc w:val="center"/>
              <w:rPr>
                <w:lang w:val="uk-UA"/>
              </w:rPr>
            </w:pPr>
          </w:p>
        </w:tc>
        <w:tc>
          <w:tcPr>
            <w:tcW w:w="1275" w:type="dxa"/>
            <w:tcBorders>
              <w:bottom w:val="single" w:sz="4" w:space="0" w:color="auto"/>
            </w:tcBorders>
          </w:tcPr>
          <w:p w:rsidR="003527A8" w:rsidRPr="0010118B" w:rsidRDefault="003527A8" w:rsidP="003527A8">
            <w:pPr>
              <w:jc w:val="center"/>
              <w:rPr>
                <w:lang w:val="uk-UA" w:eastAsia="uk-UA"/>
              </w:rPr>
            </w:pPr>
          </w:p>
        </w:tc>
        <w:tc>
          <w:tcPr>
            <w:tcW w:w="5529" w:type="dxa"/>
            <w:tcBorders>
              <w:bottom w:val="single" w:sz="4" w:space="0" w:color="auto"/>
            </w:tcBorders>
          </w:tcPr>
          <w:p w:rsidR="003527A8" w:rsidRDefault="003527A8" w:rsidP="003527A8">
            <w:pPr>
              <w:pStyle w:val="Style6"/>
              <w:jc w:val="both"/>
              <w:rPr>
                <w:bCs/>
                <w:iCs/>
                <w:lang w:val="uk-UA"/>
              </w:rPr>
            </w:pPr>
            <w:r w:rsidRPr="00D26531">
              <w:rPr>
                <w:bCs/>
                <w:iCs/>
                <w:lang w:val="uk-UA"/>
              </w:rPr>
              <w:t>4. Відповідно до ст. 28 Закону України «Про земле-устрій» розробники документації із землеустрою несуть відповідно до закону відповідальність за достовірність, якість і безпеку заходів,</w:t>
            </w:r>
            <w:r>
              <w:rPr>
                <w:bCs/>
                <w:iCs/>
                <w:lang w:val="uk-UA"/>
              </w:rPr>
              <w:t xml:space="preserve"> передбаче-</w:t>
            </w:r>
            <w:r w:rsidRPr="00D26531">
              <w:rPr>
                <w:bCs/>
                <w:iCs/>
                <w:lang w:val="uk-UA"/>
              </w:rPr>
              <w:t>них нею</w:t>
            </w:r>
          </w:p>
          <w:p w:rsidR="004C2D8E" w:rsidRDefault="004C2D8E" w:rsidP="003527A8">
            <w:pPr>
              <w:pStyle w:val="Style6"/>
              <w:jc w:val="both"/>
              <w:rPr>
                <w:bCs/>
                <w:iCs/>
                <w:lang w:val="uk-UA"/>
              </w:rPr>
            </w:pPr>
          </w:p>
        </w:tc>
      </w:tr>
      <w:tr w:rsidR="004C2D8E" w:rsidRPr="00E87204" w:rsidTr="004C2D8E">
        <w:trPr>
          <w:cantSplit/>
          <w:trHeight w:val="7333"/>
        </w:trPr>
        <w:tc>
          <w:tcPr>
            <w:tcW w:w="534" w:type="dxa"/>
            <w:tcBorders>
              <w:bottom w:val="single" w:sz="4" w:space="0" w:color="auto"/>
            </w:tcBorders>
          </w:tcPr>
          <w:p w:rsidR="004C2D8E" w:rsidRDefault="004C2D8E" w:rsidP="003527A8">
            <w:pPr>
              <w:jc w:val="both"/>
              <w:rPr>
                <w:lang w:val="uk-UA"/>
              </w:rPr>
            </w:pPr>
            <w:r>
              <w:rPr>
                <w:lang w:val="uk-UA"/>
              </w:rPr>
              <w:t>23</w:t>
            </w:r>
          </w:p>
        </w:tc>
        <w:tc>
          <w:tcPr>
            <w:tcW w:w="2126" w:type="dxa"/>
            <w:tcBorders>
              <w:bottom w:val="single" w:sz="4" w:space="0" w:color="auto"/>
            </w:tcBorders>
          </w:tcPr>
          <w:p w:rsidR="004C2D8E" w:rsidRDefault="004C2D8E" w:rsidP="003527A8">
            <w:pPr>
              <w:ind w:left="-109" w:right="-62"/>
              <w:jc w:val="center"/>
              <w:rPr>
                <w:lang w:val="uk-UA"/>
              </w:rPr>
            </w:pPr>
            <w:r>
              <w:rPr>
                <w:lang w:val="uk-UA"/>
              </w:rPr>
              <w:t>Громадянка</w:t>
            </w:r>
          </w:p>
          <w:p w:rsidR="004C2D8E" w:rsidRDefault="004C2D8E" w:rsidP="003527A8">
            <w:pPr>
              <w:ind w:left="-109" w:right="-62"/>
              <w:jc w:val="center"/>
              <w:rPr>
                <w:lang w:val="uk-UA"/>
              </w:rPr>
            </w:pPr>
            <w:r>
              <w:rPr>
                <w:lang w:val="uk-UA"/>
              </w:rPr>
              <w:t>Путято</w:t>
            </w:r>
          </w:p>
          <w:p w:rsidR="004C2D8E" w:rsidRDefault="004C2D8E" w:rsidP="003527A8">
            <w:pPr>
              <w:ind w:left="-109" w:right="-62"/>
              <w:jc w:val="center"/>
              <w:rPr>
                <w:lang w:val="uk-UA"/>
              </w:rPr>
            </w:pPr>
            <w:r>
              <w:rPr>
                <w:lang w:val="uk-UA"/>
              </w:rPr>
              <w:t>Римма</w:t>
            </w:r>
          </w:p>
          <w:p w:rsidR="004C2D8E" w:rsidRDefault="004C2D8E" w:rsidP="003527A8">
            <w:pPr>
              <w:ind w:left="-109" w:right="-62"/>
              <w:jc w:val="center"/>
              <w:rPr>
                <w:lang w:val="uk-UA"/>
              </w:rPr>
            </w:pPr>
            <w:r>
              <w:rPr>
                <w:lang w:val="uk-UA"/>
              </w:rPr>
              <w:t>Андріївна</w:t>
            </w:r>
          </w:p>
        </w:tc>
        <w:tc>
          <w:tcPr>
            <w:tcW w:w="2410" w:type="dxa"/>
            <w:tcBorders>
              <w:bottom w:val="single" w:sz="4" w:space="0" w:color="auto"/>
            </w:tcBorders>
          </w:tcPr>
          <w:p w:rsidR="004C2D8E" w:rsidRDefault="004C2D8E" w:rsidP="003527A8">
            <w:pPr>
              <w:jc w:val="center"/>
              <w:rPr>
                <w:rStyle w:val="FontStyle17"/>
                <w:lang w:val="uk-UA" w:eastAsia="uk-UA"/>
              </w:rPr>
            </w:pPr>
            <w:r>
              <w:rPr>
                <w:rStyle w:val="FontStyle17"/>
                <w:lang w:val="uk-UA" w:eastAsia="uk-UA"/>
              </w:rPr>
              <w:t>Для ведення садівництва</w:t>
            </w:r>
          </w:p>
        </w:tc>
        <w:tc>
          <w:tcPr>
            <w:tcW w:w="2976" w:type="dxa"/>
            <w:tcBorders>
              <w:bottom w:val="single" w:sz="4" w:space="0" w:color="auto"/>
            </w:tcBorders>
          </w:tcPr>
          <w:p w:rsidR="004C2D8E" w:rsidRPr="00E64D9C" w:rsidRDefault="004C2D8E" w:rsidP="003527A8">
            <w:pPr>
              <w:ind w:left="-108" w:right="-108"/>
              <w:jc w:val="center"/>
              <w:rPr>
                <w:lang w:val="uk-UA"/>
              </w:rPr>
            </w:pPr>
            <w:r>
              <w:rPr>
                <w:lang w:val="uk-UA"/>
              </w:rPr>
              <w:t xml:space="preserve">Довгинцівський </w:t>
            </w:r>
            <w:r w:rsidRPr="00E64D9C">
              <w:rPr>
                <w:lang w:val="uk-UA"/>
              </w:rPr>
              <w:t>район,</w:t>
            </w:r>
          </w:p>
          <w:p w:rsidR="004C2D8E" w:rsidRDefault="004C2D8E" w:rsidP="003527A8">
            <w:pPr>
              <w:ind w:left="-108" w:right="-108"/>
              <w:jc w:val="center"/>
              <w:rPr>
                <w:lang w:val="uk-UA"/>
              </w:rPr>
            </w:pPr>
            <w:r w:rsidRPr="00E64D9C">
              <w:rPr>
                <w:lang w:val="uk-UA"/>
              </w:rPr>
              <w:t xml:space="preserve">Садівниче товариство </w:t>
            </w:r>
          </w:p>
          <w:p w:rsidR="004C2D8E" w:rsidRPr="00E64D9C" w:rsidRDefault="004C2D8E" w:rsidP="003527A8">
            <w:pPr>
              <w:ind w:left="-108" w:right="-108"/>
              <w:jc w:val="center"/>
              <w:rPr>
                <w:lang w:val="uk-UA"/>
              </w:rPr>
            </w:pPr>
            <w:r w:rsidRPr="00E64D9C">
              <w:rPr>
                <w:lang w:val="uk-UA"/>
              </w:rPr>
              <w:t>«</w:t>
            </w:r>
            <w:r>
              <w:rPr>
                <w:lang w:val="uk-UA"/>
              </w:rPr>
              <w:t>БОГАТИР</w:t>
            </w:r>
            <w:r w:rsidRPr="00E64D9C">
              <w:rPr>
                <w:lang w:val="uk-UA"/>
              </w:rPr>
              <w:t xml:space="preserve">», </w:t>
            </w:r>
          </w:p>
          <w:p w:rsidR="004C2D8E" w:rsidRPr="00E64D9C" w:rsidRDefault="004C2D8E" w:rsidP="003527A8">
            <w:pPr>
              <w:ind w:left="-108" w:right="-108"/>
              <w:jc w:val="center"/>
              <w:rPr>
                <w:lang w:val="uk-UA"/>
              </w:rPr>
            </w:pPr>
            <w:r>
              <w:rPr>
                <w:lang w:val="uk-UA"/>
              </w:rPr>
              <w:t>ділянка №41</w:t>
            </w:r>
            <w:r w:rsidRPr="00E64D9C">
              <w:rPr>
                <w:lang w:val="uk-UA"/>
              </w:rPr>
              <w:t>,</w:t>
            </w:r>
          </w:p>
          <w:p w:rsidR="004C2D8E" w:rsidRPr="00DF48E8" w:rsidRDefault="004C2D8E" w:rsidP="003527A8">
            <w:pPr>
              <w:ind w:left="-108" w:right="-108"/>
              <w:jc w:val="center"/>
              <w:rPr>
                <w:color w:val="FF0000"/>
                <w:lang w:val="uk-UA"/>
              </w:rPr>
            </w:pPr>
            <w:r>
              <w:rPr>
                <w:lang w:val="uk-UA"/>
              </w:rPr>
              <w:t>1211000000:03:536</w:t>
            </w:r>
            <w:r w:rsidRPr="00E64D9C">
              <w:rPr>
                <w:lang w:val="uk-UA"/>
              </w:rPr>
              <w:t>:0</w:t>
            </w:r>
            <w:r>
              <w:rPr>
                <w:lang w:val="uk-UA"/>
              </w:rPr>
              <w:t>443</w:t>
            </w:r>
          </w:p>
        </w:tc>
        <w:tc>
          <w:tcPr>
            <w:tcW w:w="993" w:type="dxa"/>
            <w:tcBorders>
              <w:bottom w:val="single" w:sz="4" w:space="0" w:color="auto"/>
            </w:tcBorders>
          </w:tcPr>
          <w:p w:rsidR="004C2D8E" w:rsidRPr="00E64D9C" w:rsidRDefault="004C2D8E" w:rsidP="003527A8">
            <w:pPr>
              <w:jc w:val="center"/>
              <w:rPr>
                <w:lang w:val="uk-UA"/>
              </w:rPr>
            </w:pPr>
            <w:r w:rsidRPr="00E64D9C">
              <w:rPr>
                <w:lang w:val="uk-UA"/>
              </w:rPr>
              <w:t>0,0</w:t>
            </w:r>
            <w:r>
              <w:rPr>
                <w:lang w:val="uk-UA"/>
              </w:rPr>
              <w:t>462</w:t>
            </w:r>
          </w:p>
        </w:tc>
        <w:tc>
          <w:tcPr>
            <w:tcW w:w="1275" w:type="dxa"/>
            <w:tcBorders>
              <w:bottom w:val="single" w:sz="4" w:space="0" w:color="auto"/>
            </w:tcBorders>
          </w:tcPr>
          <w:p w:rsidR="004C2D8E" w:rsidRPr="003E51AE" w:rsidRDefault="004C2D8E" w:rsidP="003527A8">
            <w:pPr>
              <w:jc w:val="center"/>
              <w:rPr>
                <w:lang w:val="uk-UA" w:eastAsia="uk-UA"/>
              </w:rPr>
            </w:pPr>
            <w:r w:rsidRPr="003E51AE">
              <w:rPr>
                <w:lang w:val="uk-UA" w:eastAsia="uk-UA"/>
              </w:rPr>
              <w:t>Приватна</w:t>
            </w:r>
          </w:p>
          <w:p w:rsidR="004C2D8E" w:rsidRPr="0010118B" w:rsidRDefault="004C2D8E" w:rsidP="003527A8">
            <w:pPr>
              <w:jc w:val="center"/>
              <w:rPr>
                <w:lang w:val="uk-UA" w:eastAsia="uk-UA"/>
              </w:rPr>
            </w:pPr>
            <w:r w:rsidRPr="003E51AE">
              <w:rPr>
                <w:lang w:val="uk-UA" w:eastAsia="uk-UA"/>
              </w:rPr>
              <w:t>власність</w:t>
            </w:r>
          </w:p>
        </w:tc>
        <w:tc>
          <w:tcPr>
            <w:tcW w:w="5529" w:type="dxa"/>
            <w:tcBorders>
              <w:bottom w:val="single" w:sz="4" w:space="0" w:color="auto"/>
            </w:tcBorders>
          </w:tcPr>
          <w:p w:rsidR="004C2D8E" w:rsidRDefault="004C2D8E" w:rsidP="008979B3">
            <w:pPr>
              <w:pStyle w:val="Style6"/>
              <w:spacing w:line="240" w:lineRule="auto"/>
              <w:jc w:val="both"/>
              <w:rPr>
                <w:bCs/>
                <w:iCs/>
                <w:lang w:val="uk-UA"/>
              </w:rPr>
            </w:pPr>
            <w:r w:rsidRPr="00D26531">
              <w:rPr>
                <w:bCs/>
                <w:iCs/>
                <w:lang w:val="uk-UA"/>
              </w:rPr>
              <w:t>1. Інформація про суміжних землекористувачів</w:t>
            </w:r>
            <w:r>
              <w:rPr>
                <w:bCs/>
                <w:iCs/>
                <w:lang w:val="uk-UA"/>
              </w:rPr>
              <w:t xml:space="preserve">, </w:t>
            </w:r>
            <w:r w:rsidRPr="00D26531">
              <w:rPr>
                <w:bCs/>
                <w:iCs/>
                <w:lang w:val="uk-UA"/>
              </w:rPr>
              <w:t xml:space="preserve"> зазначена у витязі з Державного земельного   ка</w:t>
            </w:r>
            <w:r>
              <w:rPr>
                <w:bCs/>
                <w:iCs/>
                <w:lang w:val="uk-UA"/>
              </w:rPr>
              <w:t>-</w:t>
            </w:r>
            <w:r w:rsidRPr="00D26531">
              <w:rPr>
                <w:bCs/>
                <w:iCs/>
                <w:lang w:val="uk-UA"/>
              </w:rPr>
              <w:t>дастру про земельну діля</w:t>
            </w:r>
            <w:r>
              <w:rPr>
                <w:bCs/>
                <w:iCs/>
                <w:lang w:val="uk-UA"/>
              </w:rPr>
              <w:t>нку від 12.04.2017    №НВ-120469368</w:t>
            </w:r>
            <w:r w:rsidRPr="00D26531">
              <w:rPr>
                <w:bCs/>
                <w:iCs/>
                <w:lang w:val="uk-UA"/>
              </w:rPr>
              <w:t>2017, не відповідає інформації, зазначеній у розробленій технічній документація із землеустрою (документи передбачено  ст. 198 Земельного кодексу України, ст. 55 Закону України «Про землеустрій»).</w:t>
            </w:r>
          </w:p>
          <w:p w:rsidR="004C2D8E" w:rsidRDefault="004C2D8E" w:rsidP="008979B3">
            <w:pPr>
              <w:pStyle w:val="Style6"/>
              <w:spacing w:line="240" w:lineRule="auto"/>
              <w:jc w:val="both"/>
              <w:rPr>
                <w:bCs/>
                <w:iCs/>
                <w:lang w:val="uk-UA"/>
              </w:rPr>
            </w:pPr>
          </w:p>
          <w:p w:rsidR="004C2D8E" w:rsidRDefault="004C2D8E" w:rsidP="008979B3">
            <w:pPr>
              <w:pStyle w:val="Style6"/>
              <w:spacing w:line="240" w:lineRule="auto"/>
              <w:jc w:val="both"/>
              <w:rPr>
                <w:bCs/>
                <w:iCs/>
                <w:lang w:val="uk-UA"/>
              </w:rPr>
            </w:pPr>
            <w:r w:rsidRPr="00D26531">
              <w:rPr>
                <w:bCs/>
                <w:iCs/>
                <w:lang w:val="uk-UA"/>
              </w:rPr>
              <w:t>2. Відповідно до ст. 9 Закону України «Про державний земельний кадастр» д</w:t>
            </w:r>
            <w:r w:rsidRPr="00D26531">
              <w:rPr>
                <w:bCs/>
                <w:iCs/>
              </w:rPr>
              <w:t>ержавний кадастровий реєстратор</w:t>
            </w:r>
            <w:r w:rsidRPr="00D26531">
              <w:rPr>
                <w:bCs/>
                <w:iCs/>
                <w:lang w:val="uk-UA"/>
              </w:rPr>
              <w:t xml:space="preserve"> здійснює реєстрацію заяв про внесення відомостей до Державного земельного кадастру, надання таких відомостей, перевіряє відповідність</w:t>
            </w:r>
            <w:r>
              <w:rPr>
                <w:bCs/>
                <w:iCs/>
                <w:lang w:val="uk-UA"/>
              </w:rPr>
              <w:t xml:space="preserve"> </w:t>
            </w:r>
            <w:r w:rsidRPr="00DD79A8">
              <w:rPr>
                <w:bCs/>
                <w:iCs/>
                <w:lang w:val="uk-UA"/>
              </w:rPr>
              <w:t>поданих документів вимогам законодавства</w:t>
            </w:r>
            <w:r>
              <w:rPr>
                <w:bCs/>
                <w:iCs/>
                <w:lang w:val="uk-UA"/>
              </w:rPr>
              <w:t>.</w:t>
            </w:r>
          </w:p>
          <w:p w:rsidR="004C2D8E" w:rsidRPr="004C2D8E" w:rsidRDefault="004C2D8E" w:rsidP="008979B3">
            <w:pPr>
              <w:pStyle w:val="Style6"/>
              <w:spacing w:line="240" w:lineRule="auto"/>
              <w:jc w:val="both"/>
              <w:rPr>
                <w:bCs/>
                <w:iCs/>
                <w:sz w:val="22"/>
                <w:szCs w:val="22"/>
                <w:lang w:val="uk-UA"/>
              </w:rPr>
            </w:pPr>
          </w:p>
          <w:p w:rsidR="004C2D8E" w:rsidRDefault="004C2D8E" w:rsidP="008979B3">
            <w:pPr>
              <w:pStyle w:val="Style6"/>
              <w:spacing w:line="240" w:lineRule="auto"/>
              <w:jc w:val="both"/>
              <w:rPr>
                <w:bCs/>
                <w:iCs/>
                <w:lang w:val="uk-UA"/>
              </w:rPr>
            </w:pPr>
            <w:r w:rsidRPr="003527A8">
              <w:rPr>
                <w:bCs/>
                <w:iCs/>
                <w:lang w:val="uk-UA"/>
              </w:rPr>
              <w:t>3. У документації відсутнє рішення органу місцевого самоврядування про надання дозволу на розроблення технічної документації із землеустрою, передбачене ст. 55 Закону України «Про землеустрій».</w:t>
            </w:r>
          </w:p>
          <w:p w:rsidR="004C2D8E" w:rsidRPr="004C2D8E" w:rsidRDefault="004C2D8E" w:rsidP="008979B3">
            <w:pPr>
              <w:pStyle w:val="Style6"/>
              <w:spacing w:line="240" w:lineRule="auto"/>
              <w:jc w:val="both"/>
              <w:rPr>
                <w:bCs/>
                <w:iCs/>
                <w:sz w:val="22"/>
                <w:szCs w:val="22"/>
                <w:lang w:val="uk-UA"/>
              </w:rPr>
            </w:pPr>
          </w:p>
          <w:p w:rsidR="004C2D8E" w:rsidRPr="00D26531" w:rsidRDefault="004C2D8E" w:rsidP="008979B3">
            <w:pPr>
              <w:pStyle w:val="Style6"/>
              <w:spacing w:line="240" w:lineRule="auto"/>
              <w:jc w:val="both"/>
              <w:rPr>
                <w:bCs/>
                <w:iCs/>
                <w:lang w:val="uk-UA"/>
              </w:rPr>
            </w:pPr>
            <w:r w:rsidRPr="00D26531">
              <w:rPr>
                <w:bCs/>
                <w:iCs/>
                <w:lang w:val="uk-UA"/>
              </w:rPr>
              <w:t>4. Відповідно до ст. 28 Закону України «Про земле-устрій» розробники документації із землеустрою</w:t>
            </w:r>
          </w:p>
          <w:p w:rsidR="004C2D8E" w:rsidRDefault="004C2D8E" w:rsidP="004C2D8E">
            <w:pPr>
              <w:pStyle w:val="Style6"/>
              <w:jc w:val="both"/>
              <w:rPr>
                <w:bCs/>
                <w:iCs/>
                <w:lang w:val="uk-UA"/>
              </w:rPr>
            </w:pPr>
            <w:r w:rsidRPr="00D26531">
              <w:rPr>
                <w:bCs/>
                <w:iCs/>
                <w:lang w:val="uk-UA"/>
              </w:rPr>
              <w:t>несуть відповідно до закону відповідальність за достовірність, якість і безпеку заходів, передбачених нею</w:t>
            </w:r>
          </w:p>
          <w:p w:rsidR="004C2D8E" w:rsidRPr="00D26531" w:rsidRDefault="004C2D8E" w:rsidP="004C2D8E">
            <w:pPr>
              <w:pStyle w:val="Style6"/>
              <w:jc w:val="both"/>
              <w:rPr>
                <w:bCs/>
                <w:iCs/>
                <w:lang w:val="uk-UA"/>
              </w:rPr>
            </w:pPr>
          </w:p>
        </w:tc>
      </w:tr>
      <w:tr w:rsidR="004C2D8E" w:rsidRPr="00E87204" w:rsidTr="004C2D8E">
        <w:trPr>
          <w:cantSplit/>
          <w:trHeight w:val="560"/>
        </w:trPr>
        <w:tc>
          <w:tcPr>
            <w:tcW w:w="534" w:type="dxa"/>
            <w:tcBorders>
              <w:top w:val="single" w:sz="4" w:space="0" w:color="auto"/>
              <w:left w:val="nil"/>
              <w:bottom w:val="nil"/>
              <w:right w:val="nil"/>
            </w:tcBorders>
          </w:tcPr>
          <w:p w:rsidR="004C2D8E" w:rsidRDefault="004C2D8E" w:rsidP="003527A8">
            <w:pPr>
              <w:jc w:val="both"/>
              <w:rPr>
                <w:lang w:val="uk-UA"/>
              </w:rPr>
            </w:pPr>
          </w:p>
        </w:tc>
        <w:tc>
          <w:tcPr>
            <w:tcW w:w="2126" w:type="dxa"/>
            <w:tcBorders>
              <w:top w:val="single" w:sz="4" w:space="0" w:color="auto"/>
              <w:left w:val="nil"/>
              <w:bottom w:val="nil"/>
              <w:right w:val="nil"/>
            </w:tcBorders>
          </w:tcPr>
          <w:p w:rsidR="004C2D8E" w:rsidRDefault="004C2D8E" w:rsidP="003527A8">
            <w:pPr>
              <w:ind w:left="-109" w:right="-62"/>
              <w:jc w:val="center"/>
              <w:rPr>
                <w:lang w:val="uk-UA"/>
              </w:rPr>
            </w:pPr>
          </w:p>
        </w:tc>
        <w:tc>
          <w:tcPr>
            <w:tcW w:w="2410" w:type="dxa"/>
            <w:tcBorders>
              <w:top w:val="single" w:sz="4" w:space="0" w:color="auto"/>
              <w:left w:val="nil"/>
              <w:bottom w:val="nil"/>
              <w:right w:val="nil"/>
            </w:tcBorders>
          </w:tcPr>
          <w:p w:rsidR="004C2D8E" w:rsidRDefault="004C2D8E" w:rsidP="003527A8">
            <w:pPr>
              <w:jc w:val="center"/>
              <w:rPr>
                <w:rStyle w:val="FontStyle17"/>
                <w:lang w:val="uk-UA" w:eastAsia="uk-UA"/>
              </w:rPr>
            </w:pPr>
          </w:p>
        </w:tc>
        <w:tc>
          <w:tcPr>
            <w:tcW w:w="2976" w:type="dxa"/>
            <w:tcBorders>
              <w:top w:val="single" w:sz="4" w:space="0" w:color="auto"/>
              <w:left w:val="nil"/>
              <w:bottom w:val="nil"/>
              <w:right w:val="nil"/>
            </w:tcBorders>
          </w:tcPr>
          <w:p w:rsidR="004C2D8E" w:rsidRDefault="004C2D8E" w:rsidP="003527A8">
            <w:pPr>
              <w:ind w:left="-108" w:right="-108"/>
              <w:jc w:val="center"/>
              <w:rPr>
                <w:lang w:val="uk-UA"/>
              </w:rPr>
            </w:pPr>
          </w:p>
        </w:tc>
        <w:tc>
          <w:tcPr>
            <w:tcW w:w="993" w:type="dxa"/>
            <w:tcBorders>
              <w:top w:val="single" w:sz="4" w:space="0" w:color="auto"/>
              <w:left w:val="nil"/>
              <w:bottom w:val="nil"/>
              <w:right w:val="nil"/>
            </w:tcBorders>
          </w:tcPr>
          <w:p w:rsidR="004C2D8E" w:rsidRPr="00E64D9C" w:rsidRDefault="004C2D8E" w:rsidP="003527A8">
            <w:pPr>
              <w:jc w:val="center"/>
              <w:rPr>
                <w:lang w:val="uk-UA"/>
              </w:rPr>
            </w:pPr>
          </w:p>
        </w:tc>
        <w:tc>
          <w:tcPr>
            <w:tcW w:w="1275" w:type="dxa"/>
            <w:tcBorders>
              <w:top w:val="single" w:sz="4" w:space="0" w:color="auto"/>
              <w:left w:val="nil"/>
              <w:bottom w:val="nil"/>
              <w:right w:val="nil"/>
            </w:tcBorders>
          </w:tcPr>
          <w:p w:rsidR="004C2D8E" w:rsidRPr="003E51AE" w:rsidRDefault="004C2D8E" w:rsidP="003527A8">
            <w:pPr>
              <w:jc w:val="center"/>
              <w:rPr>
                <w:lang w:val="uk-UA" w:eastAsia="uk-UA"/>
              </w:rPr>
            </w:pPr>
          </w:p>
        </w:tc>
        <w:tc>
          <w:tcPr>
            <w:tcW w:w="5529" w:type="dxa"/>
            <w:tcBorders>
              <w:top w:val="single" w:sz="4" w:space="0" w:color="auto"/>
              <w:left w:val="nil"/>
              <w:bottom w:val="nil"/>
              <w:right w:val="nil"/>
            </w:tcBorders>
          </w:tcPr>
          <w:p w:rsidR="004C2D8E" w:rsidRPr="00D26531" w:rsidRDefault="004C2D8E" w:rsidP="008979B3">
            <w:pPr>
              <w:pStyle w:val="Style6"/>
              <w:spacing w:line="240" w:lineRule="auto"/>
              <w:jc w:val="both"/>
              <w:rPr>
                <w:bCs/>
                <w:iCs/>
                <w:lang w:val="uk-UA"/>
              </w:rPr>
            </w:pPr>
          </w:p>
        </w:tc>
      </w:tr>
      <w:tr w:rsidR="004C2D8E" w:rsidRPr="00E87204" w:rsidTr="003E62F5">
        <w:trPr>
          <w:cantSplit/>
          <w:trHeight w:val="274"/>
        </w:trPr>
        <w:tc>
          <w:tcPr>
            <w:tcW w:w="534" w:type="dxa"/>
            <w:tcBorders>
              <w:top w:val="single" w:sz="4" w:space="0" w:color="auto"/>
            </w:tcBorders>
          </w:tcPr>
          <w:p w:rsidR="004C2D8E" w:rsidRPr="00FA3FB1" w:rsidRDefault="004C2D8E" w:rsidP="004C2D8E">
            <w:pPr>
              <w:jc w:val="center"/>
              <w:rPr>
                <w:b/>
                <w:i/>
                <w:lang w:val="uk-UA"/>
              </w:rPr>
            </w:pPr>
            <w:r w:rsidRPr="00FA3FB1">
              <w:rPr>
                <w:b/>
                <w:i/>
                <w:lang w:val="uk-UA"/>
              </w:rPr>
              <w:lastRenderedPageBreak/>
              <w:t>1</w:t>
            </w:r>
          </w:p>
        </w:tc>
        <w:tc>
          <w:tcPr>
            <w:tcW w:w="2126" w:type="dxa"/>
            <w:tcBorders>
              <w:top w:val="single" w:sz="4" w:space="0" w:color="auto"/>
            </w:tcBorders>
          </w:tcPr>
          <w:p w:rsidR="004C2D8E" w:rsidRPr="00FA3FB1" w:rsidRDefault="004C2D8E" w:rsidP="004C2D8E">
            <w:pPr>
              <w:jc w:val="center"/>
              <w:rPr>
                <w:b/>
                <w:i/>
                <w:lang w:val="uk-UA"/>
              </w:rPr>
            </w:pPr>
            <w:r w:rsidRPr="00FA3FB1">
              <w:rPr>
                <w:b/>
                <w:i/>
                <w:lang w:val="uk-UA"/>
              </w:rPr>
              <w:t>2</w:t>
            </w:r>
          </w:p>
        </w:tc>
        <w:tc>
          <w:tcPr>
            <w:tcW w:w="2410" w:type="dxa"/>
            <w:tcBorders>
              <w:top w:val="single" w:sz="4" w:space="0" w:color="auto"/>
            </w:tcBorders>
          </w:tcPr>
          <w:p w:rsidR="004C2D8E" w:rsidRPr="00FA3FB1" w:rsidRDefault="004C2D8E" w:rsidP="004C2D8E">
            <w:pPr>
              <w:pStyle w:val="1"/>
              <w:ind w:left="-165" w:right="-108" w:firstLine="165"/>
              <w:jc w:val="center"/>
              <w:rPr>
                <w:sz w:val="24"/>
                <w:szCs w:val="24"/>
              </w:rPr>
            </w:pPr>
            <w:r w:rsidRPr="00FA3FB1">
              <w:rPr>
                <w:sz w:val="24"/>
                <w:szCs w:val="24"/>
              </w:rPr>
              <w:t>3</w:t>
            </w:r>
          </w:p>
        </w:tc>
        <w:tc>
          <w:tcPr>
            <w:tcW w:w="2976" w:type="dxa"/>
            <w:tcBorders>
              <w:top w:val="single" w:sz="4" w:space="0" w:color="auto"/>
            </w:tcBorders>
          </w:tcPr>
          <w:p w:rsidR="004C2D8E" w:rsidRPr="00FA3FB1" w:rsidRDefault="004C2D8E" w:rsidP="004C2D8E">
            <w:pPr>
              <w:pStyle w:val="8"/>
              <w:rPr>
                <w:b/>
                <w:bCs w:val="0"/>
                <w:i/>
                <w:iCs w:val="0"/>
                <w:sz w:val="24"/>
                <w:szCs w:val="24"/>
              </w:rPr>
            </w:pPr>
            <w:r w:rsidRPr="00FA3FB1">
              <w:rPr>
                <w:b/>
                <w:bCs w:val="0"/>
                <w:i/>
                <w:iCs w:val="0"/>
                <w:sz w:val="24"/>
                <w:szCs w:val="24"/>
              </w:rPr>
              <w:t>4</w:t>
            </w:r>
          </w:p>
        </w:tc>
        <w:tc>
          <w:tcPr>
            <w:tcW w:w="993" w:type="dxa"/>
            <w:tcBorders>
              <w:top w:val="single" w:sz="4" w:space="0" w:color="auto"/>
            </w:tcBorders>
          </w:tcPr>
          <w:p w:rsidR="004C2D8E" w:rsidRPr="00A96C5C" w:rsidRDefault="004C2D8E" w:rsidP="004C2D8E">
            <w:pPr>
              <w:pStyle w:val="8"/>
              <w:rPr>
                <w:b/>
                <w:bCs w:val="0"/>
                <w:i/>
                <w:iCs w:val="0"/>
                <w:sz w:val="24"/>
                <w:szCs w:val="24"/>
              </w:rPr>
            </w:pPr>
            <w:r w:rsidRPr="00A96C5C">
              <w:rPr>
                <w:b/>
                <w:bCs w:val="0"/>
                <w:i/>
                <w:iCs w:val="0"/>
                <w:sz w:val="24"/>
                <w:szCs w:val="24"/>
              </w:rPr>
              <w:t>5</w:t>
            </w:r>
          </w:p>
        </w:tc>
        <w:tc>
          <w:tcPr>
            <w:tcW w:w="1275" w:type="dxa"/>
            <w:tcBorders>
              <w:top w:val="single" w:sz="4" w:space="0" w:color="auto"/>
            </w:tcBorders>
          </w:tcPr>
          <w:p w:rsidR="004C2D8E" w:rsidRPr="00A96C5C" w:rsidRDefault="004C2D8E" w:rsidP="004C2D8E">
            <w:pPr>
              <w:pStyle w:val="8"/>
              <w:rPr>
                <w:b/>
                <w:bCs w:val="0"/>
                <w:i/>
                <w:iCs w:val="0"/>
                <w:sz w:val="24"/>
                <w:szCs w:val="24"/>
              </w:rPr>
            </w:pPr>
            <w:r w:rsidRPr="00A96C5C">
              <w:rPr>
                <w:b/>
                <w:bCs w:val="0"/>
                <w:i/>
                <w:iCs w:val="0"/>
                <w:sz w:val="24"/>
                <w:szCs w:val="24"/>
              </w:rPr>
              <w:t>6</w:t>
            </w:r>
          </w:p>
        </w:tc>
        <w:tc>
          <w:tcPr>
            <w:tcW w:w="5529" w:type="dxa"/>
            <w:tcBorders>
              <w:top w:val="single" w:sz="4" w:space="0" w:color="auto"/>
            </w:tcBorders>
          </w:tcPr>
          <w:p w:rsidR="004C2D8E" w:rsidRPr="00FA3FB1" w:rsidRDefault="004C2D8E" w:rsidP="004C2D8E">
            <w:pPr>
              <w:ind w:left="-70" w:right="-70"/>
              <w:jc w:val="center"/>
              <w:rPr>
                <w:b/>
                <w:i/>
                <w:lang w:val="uk-UA"/>
              </w:rPr>
            </w:pPr>
            <w:r w:rsidRPr="00FA3FB1">
              <w:rPr>
                <w:b/>
                <w:i/>
                <w:lang w:val="uk-UA"/>
              </w:rPr>
              <w:t>7</w:t>
            </w:r>
          </w:p>
        </w:tc>
      </w:tr>
      <w:tr w:rsidR="004C2D8E" w:rsidRPr="002E1573" w:rsidTr="002E1573">
        <w:trPr>
          <w:cantSplit/>
          <w:trHeight w:val="8925"/>
        </w:trPr>
        <w:tc>
          <w:tcPr>
            <w:tcW w:w="534" w:type="dxa"/>
          </w:tcPr>
          <w:p w:rsidR="004C2D8E" w:rsidRPr="009052CD" w:rsidRDefault="004C2D8E" w:rsidP="004C2D8E">
            <w:pPr>
              <w:jc w:val="both"/>
              <w:rPr>
                <w:lang w:val="uk-UA"/>
              </w:rPr>
            </w:pPr>
            <w:r w:rsidRPr="009052CD">
              <w:rPr>
                <w:lang w:val="uk-UA"/>
              </w:rPr>
              <w:t>2</w:t>
            </w:r>
            <w:r>
              <w:rPr>
                <w:lang w:val="uk-UA"/>
              </w:rPr>
              <w:t>4</w:t>
            </w:r>
          </w:p>
        </w:tc>
        <w:tc>
          <w:tcPr>
            <w:tcW w:w="2126" w:type="dxa"/>
          </w:tcPr>
          <w:p w:rsidR="004C2D8E" w:rsidRPr="00572B01" w:rsidRDefault="004C2D8E" w:rsidP="004C2D8E">
            <w:pPr>
              <w:ind w:left="-109" w:right="-62"/>
              <w:jc w:val="center"/>
              <w:rPr>
                <w:color w:val="000000"/>
                <w:spacing w:val="-4"/>
                <w:lang w:val="uk-UA"/>
              </w:rPr>
            </w:pPr>
            <w:r>
              <w:rPr>
                <w:color w:val="000000"/>
                <w:spacing w:val="-4"/>
                <w:lang w:val="uk-UA"/>
              </w:rPr>
              <w:t>Фізична особа-підприємець</w:t>
            </w:r>
          </w:p>
          <w:p w:rsidR="004C2D8E" w:rsidRPr="00A15DDE" w:rsidRDefault="004C2D8E" w:rsidP="004C2D8E">
            <w:pPr>
              <w:ind w:left="-109" w:right="-62"/>
              <w:jc w:val="center"/>
              <w:rPr>
                <w:color w:val="7030A0"/>
                <w:lang w:val="uk-UA"/>
              </w:rPr>
            </w:pPr>
            <w:r w:rsidRPr="00572B01">
              <w:rPr>
                <w:color w:val="000000"/>
                <w:spacing w:val="-4"/>
              </w:rPr>
              <w:t>Ткачук Андрі</w:t>
            </w:r>
            <w:r w:rsidRPr="00572B01">
              <w:rPr>
                <w:color w:val="000000"/>
                <w:spacing w:val="-4"/>
                <w:lang w:val="uk-UA"/>
              </w:rPr>
              <w:t>й</w:t>
            </w:r>
            <w:r w:rsidRPr="00572B01">
              <w:rPr>
                <w:color w:val="000000"/>
                <w:spacing w:val="-4"/>
              </w:rPr>
              <w:t xml:space="preserve"> Олександрович</w:t>
            </w:r>
          </w:p>
        </w:tc>
        <w:tc>
          <w:tcPr>
            <w:tcW w:w="2410" w:type="dxa"/>
          </w:tcPr>
          <w:p w:rsidR="004C2D8E" w:rsidRPr="00314868" w:rsidRDefault="004C2D8E" w:rsidP="004C2D8E">
            <w:pPr>
              <w:jc w:val="center"/>
              <w:rPr>
                <w:rStyle w:val="FontStyle17"/>
                <w:lang w:val="uk-UA" w:eastAsia="uk-UA"/>
              </w:rPr>
            </w:pPr>
            <w:r w:rsidRPr="00314868">
              <w:rPr>
                <w:rStyle w:val="FontStyle17"/>
                <w:lang w:val="uk-UA" w:eastAsia="uk-UA"/>
              </w:rPr>
              <w:t>Для розміщення  нежитлової будівлі комерційного використання</w:t>
            </w:r>
          </w:p>
        </w:tc>
        <w:tc>
          <w:tcPr>
            <w:tcW w:w="2976" w:type="dxa"/>
          </w:tcPr>
          <w:p w:rsidR="004C2D8E" w:rsidRPr="00314868" w:rsidRDefault="004C2D8E" w:rsidP="004C2D8E">
            <w:pPr>
              <w:ind w:left="-108" w:right="-108"/>
              <w:jc w:val="center"/>
              <w:rPr>
                <w:lang w:val="uk-UA"/>
              </w:rPr>
            </w:pPr>
            <w:r>
              <w:rPr>
                <w:lang w:val="uk-UA"/>
              </w:rPr>
              <w:t xml:space="preserve">Покровський </w:t>
            </w:r>
            <w:r w:rsidRPr="00093B33">
              <w:t xml:space="preserve">район,                                </w:t>
            </w:r>
            <w:r w:rsidRPr="00093B33">
              <w:rPr>
                <w:lang w:val="uk-UA"/>
              </w:rPr>
              <w:t>вул.</w:t>
            </w:r>
            <w:r>
              <w:rPr>
                <w:lang w:val="uk-UA"/>
              </w:rPr>
              <w:t xml:space="preserve"> Січеславська, 21а</w:t>
            </w:r>
            <w:r w:rsidRPr="00093B33">
              <w:t>, 1211000000:0</w:t>
            </w:r>
            <w:r>
              <w:rPr>
                <w:lang w:val="uk-UA"/>
              </w:rPr>
              <w:t>4</w:t>
            </w:r>
            <w:r w:rsidRPr="00093B33">
              <w:t>:</w:t>
            </w:r>
            <w:r>
              <w:rPr>
                <w:lang w:val="uk-UA"/>
              </w:rPr>
              <w:t>235:</w:t>
            </w:r>
            <w:r w:rsidRPr="00093B33">
              <w:t>0</w:t>
            </w:r>
            <w:r w:rsidRPr="00093B33">
              <w:rPr>
                <w:lang w:val="uk-UA"/>
              </w:rPr>
              <w:t>00</w:t>
            </w:r>
            <w:r>
              <w:rPr>
                <w:lang w:val="uk-UA"/>
              </w:rPr>
              <w:t>4</w:t>
            </w:r>
          </w:p>
        </w:tc>
        <w:tc>
          <w:tcPr>
            <w:tcW w:w="993" w:type="dxa"/>
          </w:tcPr>
          <w:p w:rsidR="004C2D8E" w:rsidRPr="00314868" w:rsidRDefault="004C2D8E" w:rsidP="004C2D8E">
            <w:pPr>
              <w:jc w:val="center"/>
              <w:rPr>
                <w:lang w:val="uk-UA"/>
              </w:rPr>
            </w:pPr>
            <w:r>
              <w:rPr>
                <w:lang w:val="uk-UA"/>
              </w:rPr>
              <w:t>0,1062</w:t>
            </w:r>
          </w:p>
        </w:tc>
        <w:tc>
          <w:tcPr>
            <w:tcW w:w="1275" w:type="dxa"/>
          </w:tcPr>
          <w:p w:rsidR="004C2D8E" w:rsidRPr="00314868" w:rsidRDefault="004C2D8E" w:rsidP="004C2D8E">
            <w:pPr>
              <w:jc w:val="center"/>
              <w:rPr>
                <w:lang w:val="uk-UA" w:eastAsia="uk-UA"/>
              </w:rPr>
            </w:pPr>
            <w:r>
              <w:rPr>
                <w:lang w:val="uk-UA" w:eastAsia="uk-UA"/>
              </w:rPr>
              <w:t>Оренда</w:t>
            </w:r>
          </w:p>
        </w:tc>
        <w:tc>
          <w:tcPr>
            <w:tcW w:w="5529" w:type="dxa"/>
          </w:tcPr>
          <w:p w:rsidR="009C4F99" w:rsidRDefault="009C4F99" w:rsidP="004C2D8E">
            <w:pPr>
              <w:pStyle w:val="Style6"/>
              <w:jc w:val="both"/>
              <w:rPr>
                <w:bCs/>
                <w:iCs/>
                <w:lang w:val="uk-UA"/>
              </w:rPr>
            </w:pPr>
            <w:r>
              <w:rPr>
                <w:bCs/>
                <w:iCs/>
                <w:lang w:val="uk-UA"/>
              </w:rPr>
              <w:t>1. В</w:t>
            </w:r>
            <w:r w:rsidRPr="002E1573">
              <w:rPr>
                <w:bCs/>
                <w:iCs/>
                <w:lang w:val="uk-UA"/>
              </w:rPr>
              <w:t>ідповідно до п.5 ст. 20 Земельного кодексу України види використання земельної ділянки в межах певної категорії земель (крім земель сільськогосподарського призначення та земель оборони) визначаються її власником або користувачем самостійно в межах вимог, установлених законом до використання земель цієї категорії, з урахуванням містобудівної документації та документації із зем</w:t>
            </w:r>
            <w:r>
              <w:rPr>
                <w:bCs/>
                <w:iCs/>
                <w:lang w:val="uk-UA"/>
              </w:rPr>
              <w:t>леустрою.</w:t>
            </w:r>
          </w:p>
          <w:p w:rsidR="004C2D8E" w:rsidRDefault="009C4F99" w:rsidP="004C2D8E">
            <w:pPr>
              <w:pStyle w:val="Style6"/>
              <w:jc w:val="both"/>
              <w:rPr>
                <w:bCs/>
                <w:iCs/>
                <w:lang w:val="uk-UA"/>
              </w:rPr>
            </w:pPr>
            <w:r>
              <w:rPr>
                <w:bCs/>
                <w:iCs/>
                <w:lang w:val="uk-UA"/>
              </w:rPr>
              <w:t>2</w:t>
            </w:r>
            <w:r w:rsidR="004C2D8E">
              <w:rPr>
                <w:bCs/>
                <w:iCs/>
                <w:lang w:val="uk-UA"/>
              </w:rPr>
              <w:t xml:space="preserve">. На теперішній час наявна невідповідність у визначенні видів використання земельної ділянки, що стало підставою для ухвалення рішень міської ради від 27.11.2019 №4280, 22.04.2020 №4658, 30.06.2020 №4801 «Про відмову в наданні у власність і </w:t>
            </w:r>
            <w:r w:rsidR="00D8616C">
              <w:rPr>
                <w:bCs/>
                <w:iCs/>
                <w:lang w:val="uk-UA"/>
              </w:rPr>
              <w:t>користування земельних ділянок». З</w:t>
            </w:r>
            <w:r w:rsidR="004C2D8E">
              <w:rPr>
                <w:bCs/>
                <w:iCs/>
                <w:lang w:val="uk-UA"/>
              </w:rPr>
              <w:t>окрема:</w:t>
            </w:r>
          </w:p>
          <w:p w:rsidR="004C2D8E" w:rsidRDefault="009C4F99" w:rsidP="004C2D8E">
            <w:pPr>
              <w:pStyle w:val="Style6"/>
              <w:jc w:val="both"/>
              <w:rPr>
                <w:bCs/>
                <w:iCs/>
                <w:lang w:val="uk-UA"/>
              </w:rPr>
            </w:pPr>
            <w:r>
              <w:rPr>
                <w:bCs/>
                <w:iCs/>
                <w:lang w:val="uk-UA"/>
              </w:rPr>
              <w:t xml:space="preserve"> </w:t>
            </w:r>
            <w:r w:rsidR="004C2D8E">
              <w:rPr>
                <w:bCs/>
                <w:iCs/>
                <w:lang w:val="uk-UA"/>
              </w:rPr>
              <w:t>- земельна ділянка згідно з договором оренди, зареєстрованим 08.06.2017 за №20879114, використовувалася заявником для розміщення магазину непродовольчих товарів;</w:t>
            </w:r>
          </w:p>
          <w:p w:rsidR="003E62F5" w:rsidRDefault="003E62F5" w:rsidP="004C2D8E">
            <w:pPr>
              <w:pStyle w:val="Style6"/>
              <w:jc w:val="both"/>
              <w:rPr>
                <w:bCs/>
                <w:iCs/>
                <w:lang w:val="uk-UA"/>
              </w:rPr>
            </w:pPr>
          </w:p>
          <w:p w:rsidR="00C25E15" w:rsidRDefault="004C2D8E" w:rsidP="004C2D8E">
            <w:pPr>
              <w:pStyle w:val="Style6"/>
              <w:jc w:val="both"/>
              <w:rPr>
                <w:bCs/>
                <w:iCs/>
                <w:lang w:val="uk-UA"/>
              </w:rPr>
            </w:pPr>
            <w:r w:rsidRPr="002E1573">
              <w:rPr>
                <w:bCs/>
                <w:iCs/>
                <w:lang w:val="uk-UA"/>
              </w:rPr>
              <w:t>- згідно з актом обстеження земельної ділянки від 12.1</w:t>
            </w:r>
            <w:r>
              <w:rPr>
                <w:bCs/>
                <w:iCs/>
                <w:lang w:val="uk-UA"/>
              </w:rPr>
              <w:t>1.2019 ділянка використовувалася</w:t>
            </w:r>
            <w:r w:rsidRPr="002E1573">
              <w:rPr>
                <w:bCs/>
                <w:iCs/>
                <w:lang w:val="uk-UA"/>
              </w:rPr>
              <w:t xml:space="preserve"> під розміщення двоповерхової капітальної будівлі,</w:t>
            </w:r>
            <w:r>
              <w:rPr>
                <w:bCs/>
                <w:iCs/>
                <w:lang w:val="uk-UA"/>
              </w:rPr>
              <w:t xml:space="preserve"> в які</w:t>
            </w:r>
            <w:r w:rsidR="009C4F99">
              <w:rPr>
                <w:bCs/>
                <w:iCs/>
                <w:lang w:val="uk-UA"/>
              </w:rPr>
              <w:t>й розташовано фітнес-клуб;</w:t>
            </w:r>
          </w:p>
          <w:p w:rsidR="003E62F5" w:rsidRPr="00F52D6C" w:rsidRDefault="003E62F5" w:rsidP="004C2D8E">
            <w:pPr>
              <w:pStyle w:val="Style6"/>
              <w:jc w:val="both"/>
              <w:rPr>
                <w:bCs/>
                <w:iCs/>
                <w:sz w:val="16"/>
                <w:szCs w:val="16"/>
                <w:lang w:val="uk-UA"/>
              </w:rPr>
            </w:pPr>
          </w:p>
          <w:p w:rsidR="004C2D8E" w:rsidRDefault="003E62F5" w:rsidP="003E62F5">
            <w:pPr>
              <w:pStyle w:val="Style6"/>
              <w:ind w:left="34"/>
              <w:jc w:val="both"/>
              <w:rPr>
                <w:bCs/>
                <w:iCs/>
                <w:lang w:val="uk-UA"/>
              </w:rPr>
            </w:pPr>
            <w:r>
              <w:rPr>
                <w:bCs/>
                <w:iCs/>
                <w:lang w:val="uk-UA"/>
              </w:rPr>
              <w:t xml:space="preserve">- </w:t>
            </w:r>
            <w:r w:rsidR="009C4F99">
              <w:rPr>
                <w:bCs/>
                <w:iCs/>
                <w:lang w:val="uk-UA"/>
              </w:rPr>
              <w:t>з</w:t>
            </w:r>
            <w:r w:rsidR="004C2D8E" w:rsidRPr="002E1573">
              <w:rPr>
                <w:bCs/>
                <w:iCs/>
                <w:lang w:val="uk-UA"/>
              </w:rPr>
              <w:t>емлекористувач на підставі технічної документації із землеустрою щодо встановлення (відновлення) меж земельної ділянки в натурі (на місцевості) змінив вид використання земельної ділянки з «для розміщення магазину непродовольчих товарів» на «для розміщення нежитлової будівлі комерційно</w:t>
            </w:r>
            <w:r>
              <w:rPr>
                <w:bCs/>
                <w:iCs/>
                <w:lang w:val="uk-UA"/>
              </w:rPr>
              <w:t>го використання»;</w:t>
            </w:r>
          </w:p>
          <w:p w:rsidR="00F52D6C" w:rsidRPr="002E1573" w:rsidRDefault="00F52D6C" w:rsidP="004C2D8E">
            <w:pPr>
              <w:pStyle w:val="Style6"/>
              <w:jc w:val="both"/>
              <w:rPr>
                <w:bCs/>
                <w:iCs/>
                <w:lang w:val="uk-UA"/>
              </w:rPr>
            </w:pPr>
          </w:p>
          <w:p w:rsidR="004C2D8E" w:rsidRPr="00D26531" w:rsidRDefault="003E62F5" w:rsidP="003E62F5">
            <w:pPr>
              <w:pStyle w:val="Style6"/>
              <w:ind w:left="34"/>
              <w:jc w:val="both"/>
              <w:rPr>
                <w:bCs/>
                <w:iCs/>
                <w:lang w:val="uk-UA"/>
              </w:rPr>
            </w:pPr>
            <w:r w:rsidRPr="003E62F5">
              <w:rPr>
                <w:bCs/>
                <w:iCs/>
                <w:lang w:val="uk-UA"/>
              </w:rPr>
              <w:t>-</w:t>
            </w:r>
            <w:r>
              <w:rPr>
                <w:bCs/>
                <w:iCs/>
                <w:lang w:val="uk-UA"/>
              </w:rPr>
              <w:t xml:space="preserve"> д</w:t>
            </w:r>
            <w:r w:rsidR="004C2D8E" w:rsidRPr="002E1573">
              <w:rPr>
                <w:bCs/>
                <w:iCs/>
                <w:lang w:val="uk-UA"/>
              </w:rPr>
              <w:t xml:space="preserve">озвіл на розроблення  технічної документації із землеустрою </w:t>
            </w:r>
            <w:r w:rsidR="004C2D8E">
              <w:rPr>
                <w:bCs/>
                <w:iCs/>
                <w:lang w:val="uk-UA"/>
              </w:rPr>
              <w:t xml:space="preserve"> </w:t>
            </w:r>
            <w:r w:rsidR="004C2D8E" w:rsidRPr="002E1573">
              <w:rPr>
                <w:bCs/>
                <w:iCs/>
                <w:lang w:val="uk-UA"/>
              </w:rPr>
              <w:t xml:space="preserve">щодо </w:t>
            </w:r>
            <w:r w:rsidR="004C2D8E">
              <w:rPr>
                <w:bCs/>
                <w:iCs/>
                <w:lang w:val="uk-UA"/>
              </w:rPr>
              <w:t xml:space="preserve"> </w:t>
            </w:r>
            <w:r w:rsidR="004C2D8E" w:rsidRPr="002E1573">
              <w:rPr>
                <w:bCs/>
                <w:iCs/>
                <w:lang w:val="uk-UA"/>
              </w:rPr>
              <w:t>встановлення</w:t>
            </w:r>
            <w:r w:rsidR="004C2D8E">
              <w:rPr>
                <w:bCs/>
                <w:iCs/>
                <w:lang w:val="uk-UA"/>
              </w:rPr>
              <w:t xml:space="preserve">  </w:t>
            </w:r>
            <w:r w:rsidR="004C2D8E" w:rsidRPr="002E1573">
              <w:rPr>
                <w:bCs/>
                <w:iCs/>
                <w:lang w:val="uk-UA"/>
              </w:rPr>
              <w:t xml:space="preserve"> (відновлення)</w:t>
            </w:r>
            <w:r w:rsidR="004C2D8E" w:rsidRPr="00D26531">
              <w:rPr>
                <w:bCs/>
                <w:iCs/>
                <w:lang w:val="uk-UA"/>
              </w:rPr>
              <w:t xml:space="preserve"> </w:t>
            </w:r>
          </w:p>
        </w:tc>
      </w:tr>
      <w:tr w:rsidR="004C2D8E" w:rsidRPr="00060DB9" w:rsidTr="00E40A0C">
        <w:trPr>
          <w:cantSplit/>
          <w:trHeight w:val="279"/>
        </w:trPr>
        <w:tc>
          <w:tcPr>
            <w:tcW w:w="534" w:type="dxa"/>
          </w:tcPr>
          <w:p w:rsidR="004C2D8E" w:rsidRPr="00FA3FB1" w:rsidRDefault="004C2D8E" w:rsidP="004C2D8E">
            <w:pPr>
              <w:jc w:val="center"/>
              <w:rPr>
                <w:b/>
                <w:i/>
                <w:lang w:val="uk-UA"/>
              </w:rPr>
            </w:pPr>
            <w:r w:rsidRPr="00FA3FB1">
              <w:rPr>
                <w:b/>
                <w:i/>
                <w:lang w:val="uk-UA"/>
              </w:rPr>
              <w:lastRenderedPageBreak/>
              <w:t>1</w:t>
            </w:r>
          </w:p>
        </w:tc>
        <w:tc>
          <w:tcPr>
            <w:tcW w:w="2126" w:type="dxa"/>
          </w:tcPr>
          <w:p w:rsidR="004C2D8E" w:rsidRPr="00FA3FB1" w:rsidRDefault="004C2D8E" w:rsidP="004C2D8E">
            <w:pPr>
              <w:jc w:val="center"/>
              <w:rPr>
                <w:b/>
                <w:i/>
                <w:lang w:val="uk-UA"/>
              </w:rPr>
            </w:pPr>
            <w:r w:rsidRPr="00FA3FB1">
              <w:rPr>
                <w:b/>
                <w:i/>
                <w:lang w:val="uk-UA"/>
              </w:rPr>
              <w:t>2</w:t>
            </w:r>
          </w:p>
        </w:tc>
        <w:tc>
          <w:tcPr>
            <w:tcW w:w="2410" w:type="dxa"/>
          </w:tcPr>
          <w:p w:rsidR="004C2D8E" w:rsidRPr="00FA3FB1" w:rsidRDefault="004C2D8E" w:rsidP="004C2D8E">
            <w:pPr>
              <w:pStyle w:val="1"/>
              <w:ind w:left="-165" w:right="-108" w:firstLine="165"/>
              <w:jc w:val="center"/>
              <w:rPr>
                <w:sz w:val="24"/>
                <w:szCs w:val="24"/>
              </w:rPr>
            </w:pPr>
            <w:r w:rsidRPr="00FA3FB1">
              <w:rPr>
                <w:sz w:val="24"/>
                <w:szCs w:val="24"/>
              </w:rPr>
              <w:t>3</w:t>
            </w:r>
          </w:p>
        </w:tc>
        <w:tc>
          <w:tcPr>
            <w:tcW w:w="2976" w:type="dxa"/>
          </w:tcPr>
          <w:p w:rsidR="004C2D8E" w:rsidRPr="00FA3FB1" w:rsidRDefault="004C2D8E" w:rsidP="004C2D8E">
            <w:pPr>
              <w:pStyle w:val="8"/>
              <w:rPr>
                <w:b/>
                <w:bCs w:val="0"/>
                <w:i/>
                <w:iCs w:val="0"/>
                <w:sz w:val="24"/>
                <w:szCs w:val="24"/>
              </w:rPr>
            </w:pPr>
            <w:r w:rsidRPr="00FA3FB1">
              <w:rPr>
                <w:b/>
                <w:bCs w:val="0"/>
                <w:i/>
                <w:iCs w:val="0"/>
                <w:sz w:val="24"/>
                <w:szCs w:val="24"/>
              </w:rPr>
              <w:t>4</w:t>
            </w:r>
          </w:p>
        </w:tc>
        <w:tc>
          <w:tcPr>
            <w:tcW w:w="993" w:type="dxa"/>
          </w:tcPr>
          <w:p w:rsidR="004C2D8E" w:rsidRPr="00A96C5C" w:rsidRDefault="004C2D8E" w:rsidP="004C2D8E">
            <w:pPr>
              <w:pStyle w:val="8"/>
              <w:rPr>
                <w:b/>
                <w:bCs w:val="0"/>
                <w:i/>
                <w:iCs w:val="0"/>
                <w:sz w:val="24"/>
                <w:szCs w:val="24"/>
              </w:rPr>
            </w:pPr>
            <w:r w:rsidRPr="00A96C5C">
              <w:rPr>
                <w:b/>
                <w:bCs w:val="0"/>
                <w:i/>
                <w:iCs w:val="0"/>
                <w:sz w:val="24"/>
                <w:szCs w:val="24"/>
              </w:rPr>
              <w:t>5</w:t>
            </w:r>
          </w:p>
        </w:tc>
        <w:tc>
          <w:tcPr>
            <w:tcW w:w="1275" w:type="dxa"/>
          </w:tcPr>
          <w:p w:rsidR="004C2D8E" w:rsidRPr="00A96C5C" w:rsidRDefault="004C2D8E" w:rsidP="004C2D8E">
            <w:pPr>
              <w:pStyle w:val="8"/>
              <w:rPr>
                <w:b/>
                <w:bCs w:val="0"/>
                <w:i/>
                <w:iCs w:val="0"/>
                <w:sz w:val="24"/>
                <w:szCs w:val="24"/>
              </w:rPr>
            </w:pPr>
            <w:r w:rsidRPr="00A96C5C">
              <w:rPr>
                <w:b/>
                <w:bCs w:val="0"/>
                <w:i/>
                <w:iCs w:val="0"/>
                <w:sz w:val="24"/>
                <w:szCs w:val="24"/>
              </w:rPr>
              <w:t>6</w:t>
            </w:r>
          </w:p>
        </w:tc>
        <w:tc>
          <w:tcPr>
            <w:tcW w:w="5529" w:type="dxa"/>
          </w:tcPr>
          <w:p w:rsidR="004C2D8E" w:rsidRPr="00FA3FB1" w:rsidRDefault="004C2D8E" w:rsidP="004C2D8E">
            <w:pPr>
              <w:ind w:left="-70" w:right="-70"/>
              <w:jc w:val="center"/>
              <w:rPr>
                <w:b/>
                <w:i/>
                <w:lang w:val="uk-UA"/>
              </w:rPr>
            </w:pPr>
            <w:r w:rsidRPr="00FA3FB1">
              <w:rPr>
                <w:b/>
                <w:i/>
                <w:lang w:val="uk-UA"/>
              </w:rPr>
              <w:t>7</w:t>
            </w:r>
          </w:p>
        </w:tc>
      </w:tr>
      <w:tr w:rsidR="004C2D8E" w:rsidRPr="00060DB9" w:rsidTr="000C4C8A">
        <w:trPr>
          <w:cantSplit/>
          <w:trHeight w:val="1672"/>
        </w:trPr>
        <w:tc>
          <w:tcPr>
            <w:tcW w:w="534" w:type="dxa"/>
          </w:tcPr>
          <w:p w:rsidR="004C2D8E" w:rsidRPr="00A15DDE" w:rsidRDefault="004C2D8E" w:rsidP="004C2D8E">
            <w:pPr>
              <w:jc w:val="both"/>
              <w:rPr>
                <w:color w:val="7030A0"/>
                <w:lang w:val="uk-UA"/>
              </w:rPr>
            </w:pPr>
          </w:p>
        </w:tc>
        <w:tc>
          <w:tcPr>
            <w:tcW w:w="2126" w:type="dxa"/>
          </w:tcPr>
          <w:p w:rsidR="004C2D8E" w:rsidRPr="00A15DDE" w:rsidRDefault="004C2D8E" w:rsidP="004C2D8E">
            <w:pPr>
              <w:ind w:left="-109" w:right="-62"/>
              <w:jc w:val="center"/>
              <w:rPr>
                <w:color w:val="7030A0"/>
                <w:lang w:val="uk-UA"/>
              </w:rPr>
            </w:pPr>
          </w:p>
        </w:tc>
        <w:tc>
          <w:tcPr>
            <w:tcW w:w="2410" w:type="dxa"/>
          </w:tcPr>
          <w:p w:rsidR="004C2D8E" w:rsidRPr="00A15DDE" w:rsidRDefault="004C2D8E" w:rsidP="004C2D8E">
            <w:pPr>
              <w:jc w:val="center"/>
              <w:rPr>
                <w:rStyle w:val="FontStyle17"/>
                <w:color w:val="7030A0"/>
                <w:lang w:val="uk-UA" w:eastAsia="uk-UA"/>
              </w:rPr>
            </w:pPr>
          </w:p>
        </w:tc>
        <w:tc>
          <w:tcPr>
            <w:tcW w:w="2976" w:type="dxa"/>
          </w:tcPr>
          <w:p w:rsidR="004C2D8E" w:rsidRPr="00A15DDE" w:rsidRDefault="004C2D8E" w:rsidP="004C2D8E">
            <w:pPr>
              <w:ind w:left="-108" w:right="-108"/>
              <w:jc w:val="center"/>
              <w:rPr>
                <w:color w:val="7030A0"/>
                <w:lang w:val="uk-UA"/>
              </w:rPr>
            </w:pPr>
          </w:p>
        </w:tc>
        <w:tc>
          <w:tcPr>
            <w:tcW w:w="993" w:type="dxa"/>
          </w:tcPr>
          <w:p w:rsidR="004C2D8E" w:rsidRPr="00A15DDE" w:rsidRDefault="004C2D8E" w:rsidP="004C2D8E">
            <w:pPr>
              <w:jc w:val="center"/>
              <w:rPr>
                <w:color w:val="7030A0"/>
                <w:lang w:val="uk-UA"/>
              </w:rPr>
            </w:pPr>
          </w:p>
        </w:tc>
        <w:tc>
          <w:tcPr>
            <w:tcW w:w="1275" w:type="dxa"/>
          </w:tcPr>
          <w:p w:rsidR="004C2D8E" w:rsidRPr="00A15DDE" w:rsidRDefault="004C2D8E" w:rsidP="004C2D8E">
            <w:pPr>
              <w:jc w:val="center"/>
              <w:rPr>
                <w:color w:val="7030A0"/>
                <w:lang w:val="uk-UA" w:eastAsia="uk-UA"/>
              </w:rPr>
            </w:pPr>
          </w:p>
        </w:tc>
        <w:tc>
          <w:tcPr>
            <w:tcW w:w="5529" w:type="dxa"/>
          </w:tcPr>
          <w:p w:rsidR="004C2D8E" w:rsidRDefault="004C2D8E" w:rsidP="004C2D8E">
            <w:pPr>
              <w:ind w:firstLine="57"/>
              <w:jc w:val="both"/>
              <w:rPr>
                <w:lang w:val="uk-UA"/>
              </w:rPr>
            </w:pPr>
            <w:r>
              <w:rPr>
                <w:lang w:val="uk-UA"/>
              </w:rPr>
              <w:t>меж земельної ділянки вул. Січеславській, 21а зі зміною виду використання земельної ділянки з «для розміщення магазину непродовольчих товарів» на «для розміщення нежитлової будівлі комерційного використання» Криворізька міська рада не надавала;</w:t>
            </w:r>
          </w:p>
          <w:p w:rsidR="00D8616C" w:rsidRPr="00A15DDE" w:rsidRDefault="004C2D8E" w:rsidP="003E7455">
            <w:pPr>
              <w:pStyle w:val="Style6"/>
              <w:jc w:val="both"/>
              <w:rPr>
                <w:bCs/>
                <w:iCs/>
                <w:color w:val="7030A0"/>
                <w:lang w:val="uk-UA"/>
              </w:rPr>
            </w:pPr>
            <w:r>
              <w:rPr>
                <w:lang w:val="uk-UA"/>
              </w:rPr>
              <w:t>- 26.11.2020 заявник у черговий раз звернувся до міської ради з клопотанням щодо надання в оренду зазначеної земельної ділянки для розміщення нежитлової будівлі комерційного використання</w:t>
            </w:r>
            <w:r w:rsidR="003E7455" w:rsidRPr="00A15DDE">
              <w:rPr>
                <w:bCs/>
                <w:iCs/>
                <w:color w:val="7030A0"/>
                <w:lang w:val="uk-UA"/>
              </w:rPr>
              <w:t xml:space="preserve"> </w:t>
            </w:r>
          </w:p>
        </w:tc>
      </w:tr>
      <w:tr w:rsidR="004C2D8E" w:rsidRPr="00E87204" w:rsidTr="0006590B">
        <w:trPr>
          <w:cantSplit/>
          <w:trHeight w:val="4710"/>
        </w:trPr>
        <w:tc>
          <w:tcPr>
            <w:tcW w:w="534" w:type="dxa"/>
          </w:tcPr>
          <w:p w:rsidR="004C2D8E" w:rsidRPr="00F770DD" w:rsidRDefault="004C2D8E" w:rsidP="004C2D8E">
            <w:pPr>
              <w:jc w:val="both"/>
              <w:rPr>
                <w:lang w:val="uk-UA"/>
              </w:rPr>
            </w:pPr>
            <w:r w:rsidRPr="00F770DD">
              <w:rPr>
                <w:lang w:val="uk-UA"/>
              </w:rPr>
              <w:t>2</w:t>
            </w:r>
            <w:r>
              <w:rPr>
                <w:lang w:val="uk-UA"/>
              </w:rPr>
              <w:t>5</w:t>
            </w:r>
          </w:p>
        </w:tc>
        <w:tc>
          <w:tcPr>
            <w:tcW w:w="2126" w:type="dxa"/>
          </w:tcPr>
          <w:p w:rsidR="004C2D8E" w:rsidRPr="005B441E" w:rsidRDefault="004C2D8E" w:rsidP="004C2D8E">
            <w:pPr>
              <w:ind w:left="-108" w:right="-108"/>
              <w:jc w:val="center"/>
            </w:pPr>
            <w:r w:rsidRPr="005B441E">
              <w:t>Громадяни</w:t>
            </w:r>
          </w:p>
          <w:p w:rsidR="004C2D8E" w:rsidRPr="005B441E" w:rsidRDefault="004C2D8E" w:rsidP="004C2D8E">
            <w:pPr>
              <w:ind w:left="-108" w:right="-108"/>
              <w:jc w:val="center"/>
            </w:pPr>
            <w:r w:rsidRPr="005B441E">
              <w:t xml:space="preserve">Король Микола </w:t>
            </w:r>
          </w:p>
          <w:p w:rsidR="004C2D8E" w:rsidRPr="005B441E" w:rsidRDefault="004C2D8E" w:rsidP="004C2D8E">
            <w:pPr>
              <w:ind w:left="-108" w:right="-108"/>
              <w:jc w:val="center"/>
            </w:pPr>
            <w:r w:rsidRPr="005B441E">
              <w:t>Миколайович,</w:t>
            </w:r>
          </w:p>
          <w:p w:rsidR="004C2D8E" w:rsidRPr="00A15DDE" w:rsidRDefault="004C2D8E" w:rsidP="004C2D8E">
            <w:pPr>
              <w:ind w:left="-109" w:right="-62"/>
              <w:jc w:val="center"/>
              <w:rPr>
                <w:color w:val="7030A0"/>
                <w:lang w:val="uk-UA"/>
              </w:rPr>
            </w:pPr>
            <w:r w:rsidRPr="005B441E">
              <w:t>Король Аделіна</w:t>
            </w:r>
          </w:p>
          <w:p w:rsidR="004C2D8E" w:rsidRPr="00A15DDE" w:rsidRDefault="004C2D8E" w:rsidP="004C2D8E">
            <w:pPr>
              <w:jc w:val="center"/>
              <w:rPr>
                <w:color w:val="7030A0"/>
                <w:lang w:val="uk-UA"/>
              </w:rPr>
            </w:pPr>
            <w:r w:rsidRPr="005B441E">
              <w:t>Миколаївна</w:t>
            </w:r>
          </w:p>
        </w:tc>
        <w:tc>
          <w:tcPr>
            <w:tcW w:w="2410" w:type="dxa"/>
          </w:tcPr>
          <w:p w:rsidR="004C2D8E" w:rsidRPr="005B441E" w:rsidRDefault="004C2D8E" w:rsidP="004C2D8E">
            <w:pPr>
              <w:ind w:left="-108" w:right="-108"/>
              <w:jc w:val="center"/>
            </w:pPr>
            <w:r>
              <w:rPr>
                <w:lang w:val="uk-UA"/>
              </w:rPr>
              <w:t>Д</w:t>
            </w:r>
            <w:r w:rsidRPr="005B441E">
              <w:t xml:space="preserve">ля </w:t>
            </w:r>
            <w:r>
              <w:rPr>
                <w:lang w:val="uk-UA"/>
              </w:rPr>
              <w:t>будівництва</w:t>
            </w:r>
            <w:r w:rsidRPr="005B441E">
              <w:t xml:space="preserve"> </w:t>
            </w:r>
          </w:p>
          <w:p w:rsidR="004C2D8E" w:rsidRPr="00A15DDE" w:rsidRDefault="004C2D8E" w:rsidP="004C2D8E">
            <w:pPr>
              <w:jc w:val="center"/>
              <w:rPr>
                <w:rStyle w:val="FontStyle17"/>
                <w:color w:val="7030A0"/>
                <w:lang w:val="uk-UA" w:eastAsia="uk-UA"/>
              </w:rPr>
            </w:pPr>
            <w:r w:rsidRPr="005B441E">
              <w:t>торговельного</w:t>
            </w:r>
          </w:p>
          <w:p w:rsidR="004C2D8E" w:rsidRPr="00A15DDE" w:rsidRDefault="004C2D8E" w:rsidP="004C2D8E">
            <w:pPr>
              <w:pStyle w:val="1"/>
              <w:ind w:left="-165" w:right="-108" w:firstLine="165"/>
              <w:jc w:val="center"/>
              <w:rPr>
                <w:rStyle w:val="FontStyle17"/>
                <w:color w:val="7030A0"/>
                <w:lang w:eastAsia="uk-UA"/>
              </w:rPr>
            </w:pPr>
            <w:r w:rsidRPr="00A072AC">
              <w:rPr>
                <w:b w:val="0"/>
                <w:i w:val="0"/>
                <w:sz w:val="24"/>
                <w:szCs w:val="24"/>
              </w:rPr>
              <w:t>комплексу</w:t>
            </w:r>
          </w:p>
        </w:tc>
        <w:tc>
          <w:tcPr>
            <w:tcW w:w="2976" w:type="dxa"/>
          </w:tcPr>
          <w:p w:rsidR="004C2D8E" w:rsidRDefault="004C2D8E" w:rsidP="004C2D8E">
            <w:pPr>
              <w:ind w:right="-108"/>
              <w:jc w:val="center"/>
              <w:rPr>
                <w:lang w:val="uk-UA"/>
              </w:rPr>
            </w:pPr>
            <w:r w:rsidRPr="005B441E">
              <w:t xml:space="preserve">Центрально-Міський </w:t>
            </w:r>
          </w:p>
          <w:p w:rsidR="004C2D8E" w:rsidRPr="005B441E" w:rsidRDefault="004C2D8E" w:rsidP="004C2D8E">
            <w:pPr>
              <w:ind w:right="-108"/>
              <w:jc w:val="center"/>
            </w:pPr>
            <w:r w:rsidRPr="005B441E">
              <w:t xml:space="preserve">район, </w:t>
            </w:r>
          </w:p>
          <w:p w:rsidR="004C2D8E" w:rsidRPr="005B441E" w:rsidRDefault="004C2D8E" w:rsidP="004C2D8E">
            <w:pPr>
              <w:jc w:val="center"/>
            </w:pPr>
            <w:r w:rsidRPr="005B441E">
              <w:t>пр-т Миру, 3а,</w:t>
            </w:r>
          </w:p>
          <w:p w:rsidR="004C2D8E" w:rsidRPr="005B441E" w:rsidRDefault="004C2D8E" w:rsidP="004C2D8E">
            <w:pPr>
              <w:ind w:right="-108"/>
              <w:jc w:val="center"/>
            </w:pPr>
            <w:r w:rsidRPr="005B441E">
              <w:t>1211000000:08:311:0010</w:t>
            </w:r>
          </w:p>
        </w:tc>
        <w:tc>
          <w:tcPr>
            <w:tcW w:w="993" w:type="dxa"/>
          </w:tcPr>
          <w:p w:rsidR="004C2D8E" w:rsidRPr="005B441E" w:rsidRDefault="004C2D8E" w:rsidP="004C2D8E">
            <w:pPr>
              <w:jc w:val="center"/>
            </w:pPr>
            <w:r w:rsidRPr="005B441E">
              <w:t>0,0950</w:t>
            </w:r>
          </w:p>
        </w:tc>
        <w:tc>
          <w:tcPr>
            <w:tcW w:w="1275" w:type="dxa"/>
          </w:tcPr>
          <w:p w:rsidR="004C2D8E" w:rsidRDefault="004C2D8E" w:rsidP="004C2D8E">
            <w:pPr>
              <w:jc w:val="center"/>
              <w:rPr>
                <w:lang w:val="uk-UA" w:eastAsia="uk-UA"/>
              </w:rPr>
            </w:pPr>
            <w:r>
              <w:rPr>
                <w:lang w:val="uk-UA" w:eastAsia="uk-UA"/>
              </w:rPr>
              <w:t>Оренда</w:t>
            </w:r>
          </w:p>
        </w:tc>
        <w:tc>
          <w:tcPr>
            <w:tcW w:w="5529" w:type="dxa"/>
          </w:tcPr>
          <w:p w:rsidR="004C2D8E" w:rsidRDefault="004C2D8E" w:rsidP="004C2D8E">
            <w:pPr>
              <w:pStyle w:val="Style6"/>
              <w:jc w:val="both"/>
              <w:rPr>
                <w:bCs/>
                <w:iCs/>
                <w:lang w:val="uk-UA"/>
              </w:rPr>
            </w:pPr>
            <w:r>
              <w:rPr>
                <w:spacing w:val="-2"/>
                <w:szCs w:val="28"/>
                <w:lang w:val="uk-UA"/>
              </w:rPr>
              <w:t xml:space="preserve">1. </w:t>
            </w:r>
            <w:r w:rsidRPr="00093B33">
              <w:rPr>
                <w:spacing w:val="-2"/>
                <w:szCs w:val="28"/>
                <w:lang w:val="uk-UA"/>
              </w:rPr>
              <w:t xml:space="preserve">Відповідно до акта обстеження земельної ділянки від </w:t>
            </w:r>
            <w:r>
              <w:rPr>
                <w:spacing w:val="-2"/>
                <w:szCs w:val="28"/>
                <w:lang w:val="uk-UA"/>
              </w:rPr>
              <w:t>04</w:t>
            </w:r>
            <w:r w:rsidRPr="00093B33">
              <w:rPr>
                <w:spacing w:val="-2"/>
                <w:szCs w:val="28"/>
                <w:lang w:val="uk-UA"/>
              </w:rPr>
              <w:t>.12.20</w:t>
            </w:r>
            <w:r>
              <w:rPr>
                <w:spacing w:val="-2"/>
                <w:szCs w:val="28"/>
                <w:lang w:val="uk-UA"/>
              </w:rPr>
              <w:t>20</w:t>
            </w:r>
            <w:r w:rsidRPr="00093B33">
              <w:rPr>
                <w:spacing w:val="-2"/>
                <w:szCs w:val="28"/>
                <w:lang w:val="uk-UA"/>
              </w:rPr>
              <w:t>, виконаного посадовими особами департаменту регулювання містобудівної діяльності та земельних відносин виконкому Криворізької</w:t>
            </w:r>
            <w:r>
              <w:rPr>
                <w:spacing w:val="-2"/>
                <w:szCs w:val="28"/>
                <w:lang w:val="uk-UA"/>
              </w:rPr>
              <w:t xml:space="preserve"> мі-</w:t>
            </w:r>
          </w:p>
          <w:p w:rsidR="004C2D8E" w:rsidRDefault="004C2D8E" w:rsidP="004C2D8E">
            <w:pPr>
              <w:jc w:val="both"/>
              <w:rPr>
                <w:spacing w:val="-2"/>
                <w:szCs w:val="28"/>
                <w:lang w:val="uk-UA"/>
              </w:rPr>
            </w:pPr>
            <w:r w:rsidRPr="00093B33">
              <w:rPr>
                <w:spacing w:val="-2"/>
                <w:szCs w:val="28"/>
                <w:lang w:val="uk-UA"/>
              </w:rPr>
              <w:t>ської рад</w:t>
            </w:r>
            <w:r>
              <w:rPr>
                <w:spacing w:val="-2"/>
                <w:szCs w:val="28"/>
                <w:lang w:val="uk-UA"/>
              </w:rPr>
              <w:t>и, поза межами земельного відведення  облаштований  капітальний паркан, що привело  до  порушення  межі земельної ділянки за рахунок   суміжної ділянки з кадастровим номером 1211000000:08:311:0026.</w:t>
            </w:r>
          </w:p>
          <w:p w:rsidR="004C2D8E" w:rsidRDefault="004C2D8E" w:rsidP="004C2D8E">
            <w:pPr>
              <w:jc w:val="both"/>
              <w:rPr>
                <w:spacing w:val="-2"/>
                <w:szCs w:val="28"/>
                <w:lang w:val="uk-UA"/>
              </w:rPr>
            </w:pPr>
            <w:r>
              <w:rPr>
                <w:spacing w:val="-2"/>
                <w:szCs w:val="28"/>
                <w:lang w:val="uk-UA"/>
              </w:rPr>
              <w:t>2. На земельній ділянці розташована новозбудована будівля торговельного комплексу, право власності на яку зареєстровано в Державному реєстрі речових прав на нерухоме майно. На теперішній час ведеться господарська діяльність.</w:t>
            </w:r>
          </w:p>
          <w:p w:rsidR="004C2D8E" w:rsidRDefault="004C2D8E" w:rsidP="004C2D8E">
            <w:pPr>
              <w:ind w:left="-70" w:right="-70"/>
              <w:jc w:val="both"/>
              <w:rPr>
                <w:bCs/>
                <w:iCs/>
                <w:lang w:val="uk-UA"/>
              </w:rPr>
            </w:pPr>
            <w:r>
              <w:rPr>
                <w:spacing w:val="-2"/>
                <w:szCs w:val="28"/>
                <w:lang w:val="uk-UA"/>
              </w:rPr>
              <w:t>3. Замовники звернулися до міської ради із заявою  про надання в оренду земельної ділянки для будівництва торговельного комплексу</w:t>
            </w:r>
          </w:p>
        </w:tc>
      </w:tr>
      <w:tr w:rsidR="004C2D8E" w:rsidRPr="006A34C0" w:rsidTr="000C4C8A">
        <w:trPr>
          <w:cantSplit/>
          <w:trHeight w:val="1672"/>
        </w:trPr>
        <w:tc>
          <w:tcPr>
            <w:tcW w:w="534" w:type="dxa"/>
          </w:tcPr>
          <w:p w:rsidR="004C2D8E" w:rsidRPr="0014677C" w:rsidRDefault="004C2D8E" w:rsidP="004C2D8E">
            <w:pPr>
              <w:jc w:val="both"/>
              <w:rPr>
                <w:lang w:val="uk-UA"/>
              </w:rPr>
            </w:pPr>
            <w:r>
              <w:rPr>
                <w:lang w:val="uk-UA"/>
              </w:rPr>
              <w:t>26</w:t>
            </w:r>
          </w:p>
        </w:tc>
        <w:tc>
          <w:tcPr>
            <w:tcW w:w="2126" w:type="dxa"/>
          </w:tcPr>
          <w:p w:rsidR="004C2D8E" w:rsidRPr="0014677C" w:rsidRDefault="004C2D8E" w:rsidP="004C2D8E">
            <w:pPr>
              <w:ind w:left="-109" w:right="-62"/>
              <w:jc w:val="center"/>
              <w:rPr>
                <w:lang w:val="uk-UA"/>
              </w:rPr>
            </w:pPr>
            <w:r w:rsidRPr="0014677C">
              <w:rPr>
                <w:lang w:val="uk-UA"/>
              </w:rPr>
              <w:t>Громадянин</w:t>
            </w:r>
          </w:p>
          <w:p w:rsidR="004C2D8E" w:rsidRPr="0014677C" w:rsidRDefault="004C2D8E" w:rsidP="004C2D8E">
            <w:pPr>
              <w:ind w:left="-109" w:right="-62"/>
              <w:jc w:val="center"/>
              <w:rPr>
                <w:lang w:val="uk-UA"/>
              </w:rPr>
            </w:pPr>
            <w:r w:rsidRPr="0014677C">
              <w:rPr>
                <w:lang w:val="uk-UA"/>
              </w:rPr>
              <w:t>Лабузов</w:t>
            </w:r>
          </w:p>
          <w:p w:rsidR="004C2D8E" w:rsidRPr="0014677C" w:rsidRDefault="004C2D8E" w:rsidP="004C2D8E">
            <w:pPr>
              <w:ind w:left="-109" w:right="-62"/>
              <w:jc w:val="center"/>
              <w:rPr>
                <w:lang w:val="uk-UA"/>
              </w:rPr>
            </w:pPr>
            <w:r w:rsidRPr="0014677C">
              <w:rPr>
                <w:lang w:val="uk-UA"/>
              </w:rPr>
              <w:t>Станіслав</w:t>
            </w:r>
          </w:p>
          <w:p w:rsidR="004C2D8E" w:rsidRPr="0014677C" w:rsidRDefault="004C2D8E" w:rsidP="004C2D8E">
            <w:pPr>
              <w:ind w:left="-109" w:right="-62"/>
              <w:jc w:val="center"/>
              <w:rPr>
                <w:lang w:val="uk-UA"/>
              </w:rPr>
            </w:pPr>
            <w:r w:rsidRPr="0014677C">
              <w:rPr>
                <w:lang w:val="uk-UA"/>
              </w:rPr>
              <w:t>Сергійович</w:t>
            </w:r>
          </w:p>
        </w:tc>
        <w:tc>
          <w:tcPr>
            <w:tcW w:w="2410" w:type="dxa"/>
          </w:tcPr>
          <w:p w:rsidR="004C2D8E" w:rsidRPr="0014677C" w:rsidRDefault="004C2D8E" w:rsidP="004C2D8E">
            <w:pPr>
              <w:jc w:val="center"/>
              <w:rPr>
                <w:rStyle w:val="FontStyle17"/>
                <w:lang w:val="uk-UA" w:eastAsia="uk-UA"/>
              </w:rPr>
            </w:pPr>
            <w:r w:rsidRPr="0014677C">
              <w:rPr>
                <w:rStyle w:val="FontStyle17"/>
                <w:lang w:val="uk-UA" w:eastAsia="uk-UA"/>
              </w:rPr>
              <w:t>Для ведення садівництва</w:t>
            </w:r>
          </w:p>
        </w:tc>
        <w:tc>
          <w:tcPr>
            <w:tcW w:w="2976" w:type="dxa"/>
          </w:tcPr>
          <w:p w:rsidR="004C2D8E" w:rsidRPr="0014677C" w:rsidRDefault="004C2D8E" w:rsidP="004C2D8E">
            <w:pPr>
              <w:ind w:left="-108" w:right="-108"/>
              <w:jc w:val="center"/>
              <w:rPr>
                <w:lang w:val="uk-UA"/>
              </w:rPr>
            </w:pPr>
            <w:r w:rsidRPr="0014677C">
              <w:rPr>
                <w:lang w:val="uk-UA"/>
              </w:rPr>
              <w:t>Довгинцівський район,</w:t>
            </w:r>
          </w:p>
          <w:p w:rsidR="004C2D8E" w:rsidRPr="0014677C" w:rsidRDefault="004C2D8E" w:rsidP="004C2D8E">
            <w:pPr>
              <w:ind w:left="-108" w:right="-108"/>
              <w:jc w:val="center"/>
              <w:rPr>
                <w:lang w:val="uk-UA"/>
              </w:rPr>
            </w:pPr>
            <w:r w:rsidRPr="0014677C">
              <w:rPr>
                <w:lang w:val="uk-UA"/>
              </w:rPr>
              <w:t xml:space="preserve">Садівниче товариство </w:t>
            </w:r>
          </w:p>
          <w:p w:rsidR="004C2D8E" w:rsidRPr="0014677C" w:rsidRDefault="004C2D8E" w:rsidP="004C2D8E">
            <w:pPr>
              <w:ind w:left="-108" w:right="-108"/>
              <w:jc w:val="center"/>
              <w:rPr>
                <w:lang w:val="uk-UA"/>
              </w:rPr>
            </w:pPr>
            <w:r w:rsidRPr="0014677C">
              <w:rPr>
                <w:lang w:val="uk-UA"/>
              </w:rPr>
              <w:t xml:space="preserve">«Надєжда», </w:t>
            </w:r>
          </w:p>
          <w:p w:rsidR="004C2D8E" w:rsidRPr="0014677C" w:rsidRDefault="004C2D8E" w:rsidP="004C2D8E">
            <w:pPr>
              <w:ind w:left="-108" w:right="-108"/>
              <w:jc w:val="center"/>
              <w:rPr>
                <w:lang w:val="uk-UA"/>
              </w:rPr>
            </w:pPr>
            <w:r w:rsidRPr="0014677C">
              <w:rPr>
                <w:lang w:val="uk-UA"/>
              </w:rPr>
              <w:t>ділянка 239,</w:t>
            </w:r>
          </w:p>
          <w:p w:rsidR="004C2D8E" w:rsidRPr="0014677C" w:rsidRDefault="004C2D8E" w:rsidP="004C2D8E">
            <w:pPr>
              <w:ind w:left="-108" w:right="-108"/>
              <w:jc w:val="center"/>
              <w:rPr>
                <w:lang w:val="uk-UA"/>
              </w:rPr>
            </w:pPr>
            <w:r w:rsidRPr="0014677C">
              <w:rPr>
                <w:lang w:val="uk-UA"/>
              </w:rPr>
              <w:t>1211000000:03:542:0001</w:t>
            </w:r>
          </w:p>
        </w:tc>
        <w:tc>
          <w:tcPr>
            <w:tcW w:w="993" w:type="dxa"/>
          </w:tcPr>
          <w:p w:rsidR="004C2D8E" w:rsidRPr="0014677C" w:rsidRDefault="004C2D8E" w:rsidP="004C2D8E">
            <w:pPr>
              <w:jc w:val="center"/>
              <w:rPr>
                <w:lang w:val="uk-UA"/>
              </w:rPr>
            </w:pPr>
            <w:r w:rsidRPr="0014677C">
              <w:rPr>
                <w:lang w:val="uk-UA"/>
              </w:rPr>
              <w:t>0,0406</w:t>
            </w:r>
          </w:p>
        </w:tc>
        <w:tc>
          <w:tcPr>
            <w:tcW w:w="1275" w:type="dxa"/>
          </w:tcPr>
          <w:p w:rsidR="004C2D8E" w:rsidRPr="0014677C" w:rsidRDefault="004C2D8E" w:rsidP="004C2D8E">
            <w:pPr>
              <w:jc w:val="center"/>
              <w:rPr>
                <w:lang w:val="uk-UA" w:eastAsia="uk-UA"/>
              </w:rPr>
            </w:pPr>
            <w:r w:rsidRPr="0014677C">
              <w:rPr>
                <w:lang w:val="uk-UA" w:eastAsia="uk-UA"/>
              </w:rPr>
              <w:t>Приватна</w:t>
            </w:r>
          </w:p>
          <w:p w:rsidR="004C2D8E" w:rsidRPr="0014677C" w:rsidRDefault="004C2D8E" w:rsidP="004C2D8E">
            <w:pPr>
              <w:jc w:val="center"/>
              <w:rPr>
                <w:lang w:val="uk-UA" w:eastAsia="uk-UA"/>
              </w:rPr>
            </w:pPr>
            <w:r w:rsidRPr="0014677C">
              <w:rPr>
                <w:lang w:val="uk-UA" w:eastAsia="uk-UA"/>
              </w:rPr>
              <w:t>власність</w:t>
            </w:r>
          </w:p>
        </w:tc>
        <w:tc>
          <w:tcPr>
            <w:tcW w:w="5529" w:type="dxa"/>
          </w:tcPr>
          <w:p w:rsidR="004C2D8E" w:rsidRPr="0014677C" w:rsidRDefault="004C2D8E" w:rsidP="004C2D8E">
            <w:pPr>
              <w:pStyle w:val="Style6"/>
              <w:jc w:val="both"/>
              <w:rPr>
                <w:bCs/>
                <w:iCs/>
                <w:lang w:val="uk-UA"/>
              </w:rPr>
            </w:pPr>
            <w:r w:rsidRPr="0014677C">
              <w:rPr>
                <w:bCs/>
                <w:iCs/>
                <w:lang w:val="uk-UA"/>
              </w:rPr>
              <w:t>У наданих на розгляд документах відсутній документ, що підтверджує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w:t>
            </w:r>
            <w:r>
              <w:rPr>
                <w:bCs/>
                <w:iCs/>
                <w:lang w:val="uk-UA"/>
              </w:rPr>
              <w:t>и п. 11 Постанови  Кабінету Мі</w:t>
            </w:r>
            <w:r w:rsidRPr="0014677C">
              <w:rPr>
                <w:bCs/>
                <w:iCs/>
                <w:lang w:val="uk-UA"/>
              </w:rPr>
              <w:t>ністрів  України  від  01  серпня  2006  року №1045 «Про затвердження Порядку видалення дерев, кущів, газонів і квітників у населених пунктах», зі змінами</w:t>
            </w:r>
          </w:p>
        </w:tc>
      </w:tr>
      <w:tr w:rsidR="004C2D8E" w:rsidRPr="00E87204" w:rsidTr="0007546E">
        <w:trPr>
          <w:cantSplit/>
          <w:trHeight w:val="278"/>
        </w:trPr>
        <w:tc>
          <w:tcPr>
            <w:tcW w:w="534" w:type="dxa"/>
          </w:tcPr>
          <w:p w:rsidR="004C2D8E" w:rsidRPr="00FA3FB1" w:rsidRDefault="004C2D8E" w:rsidP="004C2D8E">
            <w:pPr>
              <w:jc w:val="center"/>
              <w:rPr>
                <w:b/>
                <w:i/>
                <w:lang w:val="uk-UA"/>
              </w:rPr>
            </w:pPr>
            <w:r w:rsidRPr="00FA3FB1">
              <w:rPr>
                <w:b/>
                <w:i/>
                <w:lang w:val="uk-UA"/>
              </w:rPr>
              <w:lastRenderedPageBreak/>
              <w:t>1</w:t>
            </w:r>
          </w:p>
        </w:tc>
        <w:tc>
          <w:tcPr>
            <w:tcW w:w="2126" w:type="dxa"/>
          </w:tcPr>
          <w:p w:rsidR="004C2D8E" w:rsidRPr="00FA3FB1" w:rsidRDefault="004C2D8E" w:rsidP="004C2D8E">
            <w:pPr>
              <w:jc w:val="center"/>
              <w:rPr>
                <w:b/>
                <w:i/>
                <w:lang w:val="uk-UA"/>
              </w:rPr>
            </w:pPr>
            <w:r w:rsidRPr="00FA3FB1">
              <w:rPr>
                <w:b/>
                <w:i/>
                <w:lang w:val="uk-UA"/>
              </w:rPr>
              <w:t>2</w:t>
            </w:r>
          </w:p>
        </w:tc>
        <w:tc>
          <w:tcPr>
            <w:tcW w:w="2410" w:type="dxa"/>
          </w:tcPr>
          <w:p w:rsidR="004C2D8E" w:rsidRPr="00FA3FB1" w:rsidRDefault="004C2D8E" w:rsidP="004C2D8E">
            <w:pPr>
              <w:pStyle w:val="1"/>
              <w:ind w:left="-165" w:right="-108" w:firstLine="165"/>
              <w:jc w:val="center"/>
              <w:rPr>
                <w:sz w:val="24"/>
                <w:szCs w:val="24"/>
              </w:rPr>
            </w:pPr>
            <w:r w:rsidRPr="00FA3FB1">
              <w:rPr>
                <w:sz w:val="24"/>
                <w:szCs w:val="24"/>
              </w:rPr>
              <w:t>3</w:t>
            </w:r>
          </w:p>
        </w:tc>
        <w:tc>
          <w:tcPr>
            <w:tcW w:w="2976" w:type="dxa"/>
          </w:tcPr>
          <w:p w:rsidR="004C2D8E" w:rsidRPr="00FA3FB1" w:rsidRDefault="004C2D8E" w:rsidP="004C2D8E">
            <w:pPr>
              <w:pStyle w:val="8"/>
              <w:rPr>
                <w:b/>
                <w:bCs w:val="0"/>
                <w:i/>
                <w:iCs w:val="0"/>
                <w:sz w:val="24"/>
                <w:szCs w:val="24"/>
              </w:rPr>
            </w:pPr>
            <w:r w:rsidRPr="00FA3FB1">
              <w:rPr>
                <w:b/>
                <w:bCs w:val="0"/>
                <w:i/>
                <w:iCs w:val="0"/>
                <w:sz w:val="24"/>
                <w:szCs w:val="24"/>
              </w:rPr>
              <w:t>4</w:t>
            </w:r>
          </w:p>
        </w:tc>
        <w:tc>
          <w:tcPr>
            <w:tcW w:w="993" w:type="dxa"/>
          </w:tcPr>
          <w:p w:rsidR="004C2D8E" w:rsidRPr="00A96C5C" w:rsidRDefault="004C2D8E" w:rsidP="004C2D8E">
            <w:pPr>
              <w:pStyle w:val="8"/>
              <w:rPr>
                <w:b/>
                <w:bCs w:val="0"/>
                <w:i/>
                <w:iCs w:val="0"/>
                <w:sz w:val="24"/>
                <w:szCs w:val="24"/>
              </w:rPr>
            </w:pPr>
            <w:r w:rsidRPr="00A96C5C">
              <w:rPr>
                <w:b/>
                <w:bCs w:val="0"/>
                <w:i/>
                <w:iCs w:val="0"/>
                <w:sz w:val="24"/>
                <w:szCs w:val="24"/>
              </w:rPr>
              <w:t>5</w:t>
            </w:r>
          </w:p>
        </w:tc>
        <w:tc>
          <w:tcPr>
            <w:tcW w:w="1275" w:type="dxa"/>
          </w:tcPr>
          <w:p w:rsidR="004C2D8E" w:rsidRPr="00A96C5C" w:rsidRDefault="004C2D8E" w:rsidP="004C2D8E">
            <w:pPr>
              <w:pStyle w:val="8"/>
              <w:rPr>
                <w:b/>
                <w:bCs w:val="0"/>
                <w:i/>
                <w:iCs w:val="0"/>
                <w:sz w:val="24"/>
                <w:szCs w:val="24"/>
              </w:rPr>
            </w:pPr>
            <w:r w:rsidRPr="00A96C5C">
              <w:rPr>
                <w:b/>
                <w:bCs w:val="0"/>
                <w:i/>
                <w:iCs w:val="0"/>
                <w:sz w:val="24"/>
                <w:szCs w:val="24"/>
              </w:rPr>
              <w:t>6</w:t>
            </w:r>
          </w:p>
        </w:tc>
        <w:tc>
          <w:tcPr>
            <w:tcW w:w="5529" w:type="dxa"/>
          </w:tcPr>
          <w:p w:rsidR="004C2D8E" w:rsidRPr="00FA3FB1" w:rsidRDefault="004C2D8E" w:rsidP="004C2D8E">
            <w:pPr>
              <w:ind w:left="-70" w:right="-70"/>
              <w:jc w:val="center"/>
              <w:rPr>
                <w:b/>
                <w:i/>
                <w:lang w:val="uk-UA"/>
              </w:rPr>
            </w:pPr>
            <w:r w:rsidRPr="00FA3FB1">
              <w:rPr>
                <w:b/>
                <w:i/>
                <w:lang w:val="uk-UA"/>
              </w:rPr>
              <w:t>7</w:t>
            </w:r>
          </w:p>
        </w:tc>
      </w:tr>
      <w:tr w:rsidR="004C2D8E" w:rsidRPr="008A67C1" w:rsidTr="0006590B">
        <w:trPr>
          <w:cantSplit/>
          <w:trHeight w:val="5733"/>
        </w:trPr>
        <w:tc>
          <w:tcPr>
            <w:tcW w:w="534" w:type="dxa"/>
          </w:tcPr>
          <w:p w:rsidR="004C2D8E" w:rsidRPr="0014677C" w:rsidRDefault="004C2D8E" w:rsidP="004C2D8E">
            <w:pPr>
              <w:jc w:val="both"/>
              <w:rPr>
                <w:lang w:val="uk-UA"/>
              </w:rPr>
            </w:pPr>
            <w:r>
              <w:rPr>
                <w:lang w:val="uk-UA"/>
              </w:rPr>
              <w:t>27</w:t>
            </w:r>
          </w:p>
        </w:tc>
        <w:tc>
          <w:tcPr>
            <w:tcW w:w="2126" w:type="dxa"/>
          </w:tcPr>
          <w:p w:rsidR="004C2D8E" w:rsidRPr="0014677C" w:rsidRDefault="004C2D8E" w:rsidP="004C2D8E">
            <w:pPr>
              <w:ind w:left="-109" w:right="-62"/>
              <w:jc w:val="center"/>
              <w:rPr>
                <w:lang w:val="uk-UA"/>
              </w:rPr>
            </w:pPr>
            <w:r w:rsidRPr="0014677C">
              <w:rPr>
                <w:lang w:val="uk-UA"/>
              </w:rPr>
              <w:t>Громадянин</w:t>
            </w:r>
          </w:p>
          <w:p w:rsidR="004C2D8E" w:rsidRPr="0014677C" w:rsidRDefault="004C2D8E" w:rsidP="004C2D8E">
            <w:pPr>
              <w:ind w:left="-109" w:right="-62"/>
              <w:jc w:val="center"/>
              <w:rPr>
                <w:lang w:val="uk-UA"/>
              </w:rPr>
            </w:pPr>
            <w:r w:rsidRPr="0014677C">
              <w:rPr>
                <w:lang w:val="uk-UA"/>
              </w:rPr>
              <w:t>Брюховецький Олександр</w:t>
            </w:r>
          </w:p>
          <w:p w:rsidR="004C2D8E" w:rsidRPr="0014677C" w:rsidRDefault="004C2D8E" w:rsidP="004C2D8E">
            <w:pPr>
              <w:ind w:left="-109" w:right="-62"/>
              <w:jc w:val="center"/>
              <w:rPr>
                <w:lang w:val="uk-UA"/>
              </w:rPr>
            </w:pPr>
            <w:r w:rsidRPr="0014677C">
              <w:rPr>
                <w:lang w:val="uk-UA"/>
              </w:rPr>
              <w:t>Іванович</w:t>
            </w:r>
          </w:p>
        </w:tc>
        <w:tc>
          <w:tcPr>
            <w:tcW w:w="2410" w:type="dxa"/>
          </w:tcPr>
          <w:p w:rsidR="004C2D8E" w:rsidRPr="0014677C" w:rsidRDefault="004C2D8E" w:rsidP="004C2D8E">
            <w:pPr>
              <w:jc w:val="center"/>
              <w:rPr>
                <w:rStyle w:val="FontStyle17"/>
                <w:lang w:val="uk-UA" w:eastAsia="uk-UA"/>
              </w:rPr>
            </w:pPr>
            <w:r w:rsidRPr="0014677C">
              <w:rPr>
                <w:rStyle w:val="FontStyle17"/>
                <w:lang w:val="uk-UA" w:eastAsia="uk-UA"/>
              </w:rPr>
              <w:t>Для ведення садівництва</w:t>
            </w:r>
          </w:p>
        </w:tc>
        <w:tc>
          <w:tcPr>
            <w:tcW w:w="2976" w:type="dxa"/>
          </w:tcPr>
          <w:p w:rsidR="004C2D8E" w:rsidRPr="0014677C" w:rsidRDefault="004C2D8E" w:rsidP="004C2D8E">
            <w:pPr>
              <w:ind w:left="-108" w:right="-108"/>
              <w:jc w:val="center"/>
              <w:rPr>
                <w:lang w:val="uk-UA"/>
              </w:rPr>
            </w:pPr>
            <w:r w:rsidRPr="0014677C">
              <w:rPr>
                <w:lang w:val="uk-UA"/>
              </w:rPr>
              <w:t>Центрально-Міський район,</w:t>
            </w:r>
          </w:p>
          <w:p w:rsidR="004C2D8E" w:rsidRPr="0014677C" w:rsidRDefault="004C2D8E" w:rsidP="004C2D8E">
            <w:pPr>
              <w:ind w:left="-108" w:right="-108"/>
              <w:jc w:val="center"/>
              <w:rPr>
                <w:lang w:val="uk-UA"/>
              </w:rPr>
            </w:pPr>
            <w:r w:rsidRPr="0014677C">
              <w:rPr>
                <w:lang w:val="uk-UA"/>
              </w:rPr>
              <w:t xml:space="preserve">Садівниче товариство </w:t>
            </w:r>
          </w:p>
          <w:p w:rsidR="004C2D8E" w:rsidRPr="0014677C" w:rsidRDefault="004C2D8E" w:rsidP="004C2D8E">
            <w:pPr>
              <w:ind w:left="-108" w:right="-108"/>
              <w:jc w:val="center"/>
              <w:rPr>
                <w:lang w:val="uk-UA"/>
              </w:rPr>
            </w:pPr>
            <w:r w:rsidRPr="0014677C">
              <w:rPr>
                <w:lang w:val="uk-UA"/>
              </w:rPr>
              <w:t xml:space="preserve">«Маяк», </w:t>
            </w:r>
          </w:p>
          <w:p w:rsidR="004C2D8E" w:rsidRPr="0014677C" w:rsidRDefault="004C2D8E" w:rsidP="004C2D8E">
            <w:pPr>
              <w:ind w:left="-108" w:right="-108"/>
              <w:jc w:val="center"/>
              <w:rPr>
                <w:lang w:val="uk-UA"/>
              </w:rPr>
            </w:pPr>
            <w:r w:rsidRPr="0014677C">
              <w:rPr>
                <w:lang w:val="uk-UA"/>
              </w:rPr>
              <w:t>ділянка №42,</w:t>
            </w:r>
          </w:p>
          <w:p w:rsidR="004C2D8E" w:rsidRPr="0014677C" w:rsidRDefault="004C2D8E" w:rsidP="004C2D8E">
            <w:pPr>
              <w:ind w:left="-108" w:right="-108"/>
              <w:jc w:val="center"/>
              <w:rPr>
                <w:lang w:val="uk-UA"/>
              </w:rPr>
            </w:pPr>
            <w:r w:rsidRPr="0014677C">
              <w:rPr>
                <w:lang w:val="uk-UA"/>
              </w:rPr>
              <w:t>1211000000:08:177:0003</w:t>
            </w:r>
          </w:p>
        </w:tc>
        <w:tc>
          <w:tcPr>
            <w:tcW w:w="993" w:type="dxa"/>
          </w:tcPr>
          <w:p w:rsidR="004C2D8E" w:rsidRPr="0014677C" w:rsidRDefault="004C2D8E" w:rsidP="004C2D8E">
            <w:pPr>
              <w:jc w:val="center"/>
              <w:rPr>
                <w:lang w:val="uk-UA"/>
              </w:rPr>
            </w:pPr>
            <w:r w:rsidRPr="0014677C">
              <w:rPr>
                <w:lang w:val="uk-UA"/>
              </w:rPr>
              <w:t>0,0709</w:t>
            </w:r>
          </w:p>
        </w:tc>
        <w:tc>
          <w:tcPr>
            <w:tcW w:w="1275" w:type="dxa"/>
          </w:tcPr>
          <w:p w:rsidR="004C2D8E" w:rsidRPr="0014677C" w:rsidRDefault="004C2D8E" w:rsidP="004C2D8E">
            <w:pPr>
              <w:jc w:val="center"/>
              <w:rPr>
                <w:lang w:val="uk-UA" w:eastAsia="uk-UA"/>
              </w:rPr>
            </w:pPr>
            <w:r w:rsidRPr="0014677C">
              <w:rPr>
                <w:lang w:val="uk-UA" w:eastAsia="uk-UA"/>
              </w:rPr>
              <w:t>Приватна</w:t>
            </w:r>
          </w:p>
          <w:p w:rsidR="004C2D8E" w:rsidRPr="0014677C" w:rsidRDefault="004C2D8E" w:rsidP="004C2D8E">
            <w:pPr>
              <w:jc w:val="center"/>
              <w:rPr>
                <w:lang w:val="uk-UA" w:eastAsia="uk-UA"/>
              </w:rPr>
            </w:pPr>
            <w:r w:rsidRPr="0014677C">
              <w:rPr>
                <w:lang w:val="uk-UA" w:eastAsia="uk-UA"/>
              </w:rPr>
              <w:t>власність</w:t>
            </w:r>
          </w:p>
        </w:tc>
        <w:tc>
          <w:tcPr>
            <w:tcW w:w="5529" w:type="dxa"/>
          </w:tcPr>
          <w:p w:rsidR="004C2D8E" w:rsidRDefault="004C2D8E" w:rsidP="004C2D8E">
            <w:pPr>
              <w:pStyle w:val="Style6"/>
              <w:jc w:val="both"/>
              <w:rPr>
                <w:bCs/>
                <w:iCs/>
                <w:lang w:val="uk-UA"/>
              </w:rPr>
            </w:pPr>
            <w:r w:rsidRPr="0014677C">
              <w:rPr>
                <w:bCs/>
                <w:iCs/>
                <w:lang w:val="uk-UA"/>
              </w:rPr>
              <w:t>1. У наданих на розгляд документах відсутній</w:t>
            </w:r>
            <w:r>
              <w:rPr>
                <w:bCs/>
                <w:iCs/>
                <w:lang w:val="uk-UA"/>
              </w:rPr>
              <w:t xml:space="preserve"> </w:t>
            </w:r>
            <w:r w:rsidRPr="0014677C">
              <w:rPr>
                <w:bCs/>
                <w:iCs/>
                <w:lang w:val="uk-UA"/>
              </w:rPr>
              <w:t>акт обстеження зелених насаджень та  документ, що підтверджує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вимоги 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зі змінами.</w:t>
            </w:r>
          </w:p>
          <w:p w:rsidR="004C2D8E" w:rsidRPr="0014677C" w:rsidRDefault="004C2D8E" w:rsidP="004C2D8E">
            <w:pPr>
              <w:pStyle w:val="Style6"/>
              <w:jc w:val="both"/>
              <w:rPr>
                <w:bCs/>
                <w:iCs/>
                <w:lang w:val="uk-UA"/>
              </w:rPr>
            </w:pPr>
            <w:r>
              <w:rPr>
                <w:bCs/>
                <w:iCs/>
                <w:lang w:val="uk-UA"/>
              </w:rPr>
              <w:t>2</w:t>
            </w:r>
            <w:r w:rsidRPr="00FB69B4">
              <w:rPr>
                <w:bCs/>
                <w:iCs/>
                <w:lang w:val="uk-UA"/>
              </w:rPr>
              <w:t>. Інформація про суміжного землекористувача земельної ділянки №42</w:t>
            </w:r>
            <w:r>
              <w:rPr>
                <w:bCs/>
                <w:iCs/>
                <w:lang w:val="uk-UA"/>
              </w:rPr>
              <w:t xml:space="preserve"> </w:t>
            </w:r>
            <w:r w:rsidRPr="00FB69B4">
              <w:rPr>
                <w:bCs/>
                <w:iCs/>
                <w:lang w:val="uk-UA"/>
              </w:rPr>
              <w:t xml:space="preserve">Садівничого товариства «Маяк», зазначена у витязі з Державного земельного </w:t>
            </w:r>
            <w:r>
              <w:rPr>
                <w:bCs/>
                <w:iCs/>
                <w:lang w:val="uk-UA"/>
              </w:rPr>
              <w:t xml:space="preserve"> </w:t>
            </w:r>
            <w:r w:rsidRPr="00FB69B4">
              <w:rPr>
                <w:bCs/>
                <w:iCs/>
                <w:lang w:val="uk-UA"/>
              </w:rPr>
              <w:t xml:space="preserve">кадастру </w:t>
            </w:r>
            <w:r>
              <w:rPr>
                <w:bCs/>
                <w:iCs/>
                <w:lang w:val="uk-UA"/>
              </w:rPr>
              <w:t xml:space="preserve"> </w:t>
            </w:r>
            <w:r w:rsidRPr="00FB69B4">
              <w:rPr>
                <w:bCs/>
                <w:iCs/>
                <w:lang w:val="uk-UA"/>
              </w:rPr>
              <w:t xml:space="preserve">про </w:t>
            </w:r>
            <w:r>
              <w:rPr>
                <w:bCs/>
                <w:iCs/>
                <w:lang w:val="uk-UA"/>
              </w:rPr>
              <w:t xml:space="preserve"> </w:t>
            </w:r>
            <w:r w:rsidRPr="00FB69B4">
              <w:rPr>
                <w:bCs/>
                <w:iCs/>
                <w:lang w:val="uk-UA"/>
              </w:rPr>
              <w:t xml:space="preserve">земельну </w:t>
            </w:r>
            <w:r>
              <w:rPr>
                <w:bCs/>
                <w:iCs/>
                <w:lang w:val="uk-UA"/>
              </w:rPr>
              <w:t xml:space="preserve"> </w:t>
            </w:r>
            <w:r w:rsidRPr="00FB69B4">
              <w:rPr>
                <w:bCs/>
                <w:iCs/>
                <w:lang w:val="uk-UA"/>
              </w:rPr>
              <w:t xml:space="preserve">ділянку </w:t>
            </w:r>
            <w:r>
              <w:rPr>
                <w:bCs/>
                <w:iCs/>
                <w:lang w:val="uk-UA"/>
              </w:rPr>
              <w:t xml:space="preserve"> </w:t>
            </w:r>
            <w:r w:rsidRPr="00FB69B4">
              <w:rPr>
                <w:bCs/>
                <w:iCs/>
                <w:lang w:val="uk-UA"/>
              </w:rPr>
              <w:t xml:space="preserve">від 17.09.2020  </w:t>
            </w:r>
          </w:p>
          <w:p w:rsidR="004C2D8E" w:rsidRDefault="004C2D8E" w:rsidP="004C2D8E">
            <w:pPr>
              <w:pStyle w:val="Style6"/>
              <w:jc w:val="both"/>
              <w:rPr>
                <w:bCs/>
                <w:iCs/>
                <w:lang w:val="uk-UA"/>
              </w:rPr>
            </w:pPr>
            <w:r w:rsidRPr="0014677C">
              <w:rPr>
                <w:bCs/>
                <w:iCs/>
                <w:lang w:val="uk-UA"/>
              </w:rPr>
              <w:t>№НВ-2307994922020</w:t>
            </w:r>
            <w:r>
              <w:rPr>
                <w:bCs/>
                <w:iCs/>
                <w:lang w:val="uk-UA"/>
              </w:rPr>
              <w:t>,</w:t>
            </w:r>
            <w:r w:rsidRPr="0014677C">
              <w:rPr>
                <w:bCs/>
                <w:iCs/>
                <w:lang w:val="uk-UA"/>
              </w:rPr>
              <w:t xml:space="preserve"> не відповідає інформації, зазначеній </w:t>
            </w:r>
            <w:r>
              <w:rPr>
                <w:bCs/>
                <w:iCs/>
                <w:lang w:val="uk-UA"/>
              </w:rPr>
              <w:t>у</w:t>
            </w:r>
            <w:r w:rsidRPr="0014677C">
              <w:rPr>
                <w:bCs/>
                <w:iCs/>
                <w:lang w:val="uk-UA"/>
              </w:rPr>
              <w:t xml:space="preserve"> акті приймання-передачі межових знаків на зберігання </w:t>
            </w:r>
            <w:r>
              <w:rPr>
                <w:bCs/>
                <w:iCs/>
                <w:lang w:val="uk-UA"/>
              </w:rPr>
              <w:t>в</w:t>
            </w:r>
            <w:r w:rsidRPr="0014677C">
              <w:rPr>
                <w:bCs/>
                <w:iCs/>
                <w:lang w:val="uk-UA"/>
              </w:rPr>
              <w:t xml:space="preserve"> розробленій технічній документація із землеустрою (документи передбачено  ст. 198 Земельного кодексу України, ст. 55 Закону України «Про землеустрій»)</w:t>
            </w:r>
          </w:p>
          <w:p w:rsidR="004C2D8E" w:rsidRPr="0014677C" w:rsidRDefault="004C2D8E" w:rsidP="004C2D8E">
            <w:pPr>
              <w:pStyle w:val="Style6"/>
              <w:jc w:val="both"/>
              <w:rPr>
                <w:bCs/>
                <w:iCs/>
                <w:lang w:val="uk-UA"/>
              </w:rPr>
            </w:pPr>
          </w:p>
        </w:tc>
      </w:tr>
      <w:tr w:rsidR="004C2D8E" w:rsidRPr="0014677C" w:rsidTr="007217AB">
        <w:trPr>
          <w:cantSplit/>
          <w:trHeight w:val="1692"/>
        </w:trPr>
        <w:tc>
          <w:tcPr>
            <w:tcW w:w="534" w:type="dxa"/>
          </w:tcPr>
          <w:p w:rsidR="004C2D8E" w:rsidRDefault="004C2D8E" w:rsidP="004C2D8E">
            <w:pPr>
              <w:jc w:val="both"/>
              <w:rPr>
                <w:lang w:val="uk-UA"/>
              </w:rPr>
            </w:pPr>
            <w:r>
              <w:rPr>
                <w:lang w:val="uk-UA"/>
              </w:rPr>
              <w:t>28</w:t>
            </w:r>
          </w:p>
        </w:tc>
        <w:tc>
          <w:tcPr>
            <w:tcW w:w="2126" w:type="dxa"/>
          </w:tcPr>
          <w:p w:rsidR="004C2D8E" w:rsidRDefault="004C2D8E" w:rsidP="004C2D8E">
            <w:pPr>
              <w:jc w:val="center"/>
              <w:rPr>
                <w:lang w:val="uk-UA"/>
              </w:rPr>
            </w:pPr>
            <w:r>
              <w:rPr>
                <w:lang w:val="uk-UA"/>
              </w:rPr>
              <w:t xml:space="preserve">Громадянка </w:t>
            </w:r>
          </w:p>
          <w:p w:rsidR="004C2D8E" w:rsidRDefault="004C2D8E" w:rsidP="004C2D8E">
            <w:pPr>
              <w:jc w:val="center"/>
              <w:rPr>
                <w:lang w:val="uk-UA"/>
              </w:rPr>
            </w:pPr>
            <w:r>
              <w:rPr>
                <w:lang w:val="uk-UA"/>
              </w:rPr>
              <w:t>Чижик Любов Миколаївна</w:t>
            </w:r>
          </w:p>
        </w:tc>
        <w:tc>
          <w:tcPr>
            <w:tcW w:w="2410" w:type="dxa"/>
          </w:tcPr>
          <w:p w:rsidR="004C2D8E" w:rsidRPr="000D1A55" w:rsidRDefault="004C2D8E" w:rsidP="004C2D8E">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4C2D8E" w:rsidRDefault="004C2D8E" w:rsidP="004C2D8E">
            <w:pPr>
              <w:ind w:left="-108" w:right="-60"/>
              <w:jc w:val="center"/>
              <w:rPr>
                <w:spacing w:val="-4"/>
                <w:lang w:val="uk-UA"/>
              </w:rPr>
            </w:pPr>
            <w:r>
              <w:rPr>
                <w:spacing w:val="-4"/>
                <w:lang w:val="uk-UA"/>
              </w:rPr>
              <w:t xml:space="preserve">Центрально-Міський </w:t>
            </w:r>
          </w:p>
          <w:p w:rsidR="004C2D8E" w:rsidRPr="00B53BC9" w:rsidRDefault="004C2D8E" w:rsidP="004C2D8E">
            <w:pPr>
              <w:ind w:left="-108" w:right="-60"/>
              <w:jc w:val="center"/>
              <w:rPr>
                <w:spacing w:val="-4"/>
                <w:lang w:val="uk-UA"/>
              </w:rPr>
            </w:pPr>
            <w:r w:rsidRPr="00B53BC9">
              <w:rPr>
                <w:spacing w:val="-4"/>
                <w:lang w:val="uk-UA"/>
              </w:rPr>
              <w:t>район,</w:t>
            </w:r>
          </w:p>
          <w:p w:rsidR="004C2D8E" w:rsidRPr="00207972" w:rsidRDefault="004C2D8E" w:rsidP="004C2D8E">
            <w:pPr>
              <w:ind w:left="-108" w:right="-60"/>
              <w:jc w:val="center"/>
              <w:rPr>
                <w:spacing w:val="-4"/>
                <w:lang w:val="uk-UA"/>
              </w:rPr>
            </w:pPr>
            <w:r>
              <w:rPr>
                <w:spacing w:val="-4"/>
                <w:lang w:val="uk-UA"/>
              </w:rPr>
              <w:t>вул. Кандибінська</w:t>
            </w:r>
            <w:r w:rsidRPr="00207972">
              <w:rPr>
                <w:spacing w:val="-4"/>
                <w:lang w:val="uk-UA"/>
              </w:rPr>
              <w:t>, 83</w:t>
            </w:r>
            <w:r>
              <w:rPr>
                <w:spacing w:val="-4"/>
                <w:lang w:val="uk-UA"/>
              </w:rPr>
              <w:t>,</w:t>
            </w:r>
          </w:p>
          <w:p w:rsidR="004C2D8E" w:rsidRPr="00213D77" w:rsidRDefault="004C2D8E" w:rsidP="004C2D8E">
            <w:pPr>
              <w:ind w:left="-108" w:right="-60"/>
              <w:jc w:val="center"/>
              <w:rPr>
                <w:spacing w:val="-4"/>
                <w:lang w:val="uk-UA"/>
              </w:rPr>
            </w:pPr>
            <w:r w:rsidRPr="0010118B">
              <w:rPr>
                <w:spacing w:val="-4"/>
                <w:lang w:val="uk-UA"/>
              </w:rPr>
              <w:t>1211000000:0</w:t>
            </w:r>
            <w:r>
              <w:rPr>
                <w:spacing w:val="-4"/>
                <w:lang w:val="uk-UA"/>
              </w:rPr>
              <w:t>8</w:t>
            </w:r>
            <w:r w:rsidRPr="0010118B">
              <w:rPr>
                <w:spacing w:val="-4"/>
                <w:lang w:val="uk-UA"/>
              </w:rPr>
              <w:t>:</w:t>
            </w:r>
            <w:r>
              <w:rPr>
                <w:spacing w:val="-4"/>
                <w:lang w:val="uk-UA"/>
              </w:rPr>
              <w:t>402</w:t>
            </w:r>
            <w:r w:rsidRPr="0010118B">
              <w:rPr>
                <w:spacing w:val="-4"/>
                <w:lang w:val="uk-UA"/>
              </w:rPr>
              <w:t>:00</w:t>
            </w:r>
            <w:r>
              <w:rPr>
                <w:spacing w:val="-4"/>
                <w:lang w:val="uk-UA"/>
              </w:rPr>
              <w:t>21</w:t>
            </w:r>
          </w:p>
        </w:tc>
        <w:tc>
          <w:tcPr>
            <w:tcW w:w="993" w:type="dxa"/>
          </w:tcPr>
          <w:p w:rsidR="004C2D8E" w:rsidRPr="001163CF" w:rsidRDefault="004C2D8E" w:rsidP="004C2D8E">
            <w:pPr>
              <w:jc w:val="center"/>
              <w:rPr>
                <w:lang w:val="uk-UA"/>
              </w:rPr>
            </w:pPr>
            <w:r>
              <w:rPr>
                <w:lang w:val="uk-UA"/>
              </w:rPr>
              <w:t>0,1000</w:t>
            </w:r>
          </w:p>
        </w:tc>
        <w:tc>
          <w:tcPr>
            <w:tcW w:w="1275" w:type="dxa"/>
          </w:tcPr>
          <w:p w:rsidR="004C2D8E" w:rsidRPr="0010118B" w:rsidRDefault="004C2D8E" w:rsidP="004C2D8E">
            <w:pPr>
              <w:jc w:val="center"/>
              <w:rPr>
                <w:lang w:val="uk-UA" w:eastAsia="uk-UA"/>
              </w:rPr>
            </w:pPr>
            <w:r w:rsidRPr="0010118B">
              <w:rPr>
                <w:lang w:val="uk-UA" w:eastAsia="uk-UA"/>
              </w:rPr>
              <w:t>Приватна</w:t>
            </w:r>
          </w:p>
          <w:p w:rsidR="004C2D8E" w:rsidRPr="00CB56EB" w:rsidRDefault="004C2D8E" w:rsidP="004C2D8E">
            <w:pPr>
              <w:jc w:val="center"/>
              <w:rPr>
                <w:rStyle w:val="FontStyle17"/>
                <w:lang w:val="uk-UA" w:eastAsia="uk-UA"/>
              </w:rPr>
            </w:pPr>
            <w:r w:rsidRPr="0010118B">
              <w:rPr>
                <w:lang w:val="uk-UA" w:eastAsia="uk-UA"/>
              </w:rPr>
              <w:t>власність</w:t>
            </w:r>
          </w:p>
        </w:tc>
        <w:tc>
          <w:tcPr>
            <w:tcW w:w="5529" w:type="dxa"/>
          </w:tcPr>
          <w:p w:rsidR="004C2D8E" w:rsidRPr="00207972" w:rsidRDefault="004C2D8E" w:rsidP="004C2D8E">
            <w:pPr>
              <w:pStyle w:val="Style6"/>
              <w:jc w:val="both"/>
              <w:rPr>
                <w:bCs/>
                <w:iCs/>
                <w:lang w:val="uk-UA"/>
              </w:rPr>
            </w:pPr>
            <w:r>
              <w:rPr>
                <w:bCs/>
                <w:iCs/>
                <w:lang w:val="uk-UA"/>
              </w:rPr>
              <w:t xml:space="preserve">Надана на розгляд технічна </w:t>
            </w:r>
            <w:r w:rsidRPr="00207972">
              <w:rPr>
                <w:color w:val="333333"/>
                <w:shd w:val="clear" w:color="auto" w:fill="FFFFFF"/>
              </w:rPr>
              <w:t xml:space="preserve"> </w:t>
            </w:r>
            <w:r w:rsidRPr="00207972">
              <w:rPr>
                <w:bCs/>
                <w:iCs/>
              </w:rPr>
              <w:t>документація із землеустрою щодо встановлення (відновлення) меж земельної ділянки в натурі (на місцевості)</w:t>
            </w:r>
            <w:r>
              <w:rPr>
                <w:bCs/>
                <w:iCs/>
                <w:lang w:val="uk-UA"/>
              </w:rPr>
              <w:t xml:space="preserve"> не відповідає вимогам ст. 55 Закону України «Про землеустрій»</w:t>
            </w:r>
          </w:p>
        </w:tc>
      </w:tr>
      <w:tr w:rsidR="004C2D8E" w:rsidRPr="0014677C" w:rsidTr="007217AB">
        <w:trPr>
          <w:cantSplit/>
          <w:trHeight w:val="1692"/>
        </w:trPr>
        <w:tc>
          <w:tcPr>
            <w:tcW w:w="534" w:type="dxa"/>
          </w:tcPr>
          <w:p w:rsidR="004C2D8E" w:rsidRDefault="004C2D8E" w:rsidP="004C2D8E">
            <w:pPr>
              <w:jc w:val="both"/>
              <w:rPr>
                <w:lang w:val="uk-UA"/>
              </w:rPr>
            </w:pPr>
            <w:r>
              <w:rPr>
                <w:lang w:val="uk-UA"/>
              </w:rPr>
              <w:t>29</w:t>
            </w:r>
          </w:p>
        </w:tc>
        <w:tc>
          <w:tcPr>
            <w:tcW w:w="2126" w:type="dxa"/>
          </w:tcPr>
          <w:p w:rsidR="004C2D8E" w:rsidRDefault="004C2D8E" w:rsidP="004C2D8E">
            <w:pPr>
              <w:jc w:val="center"/>
              <w:rPr>
                <w:lang w:val="uk-UA"/>
              </w:rPr>
            </w:pPr>
            <w:r>
              <w:rPr>
                <w:lang w:val="uk-UA"/>
              </w:rPr>
              <w:t xml:space="preserve">Громадянка </w:t>
            </w:r>
          </w:p>
          <w:p w:rsidR="004C2D8E" w:rsidRDefault="004C2D8E" w:rsidP="004C2D8E">
            <w:pPr>
              <w:jc w:val="center"/>
              <w:rPr>
                <w:lang w:val="uk-UA"/>
              </w:rPr>
            </w:pPr>
            <w:r>
              <w:rPr>
                <w:lang w:val="uk-UA"/>
              </w:rPr>
              <w:t xml:space="preserve">Поліщук Віра </w:t>
            </w:r>
          </w:p>
          <w:p w:rsidR="004C2D8E" w:rsidRDefault="004C2D8E" w:rsidP="004C2D8E">
            <w:pPr>
              <w:jc w:val="center"/>
              <w:rPr>
                <w:lang w:val="uk-UA"/>
              </w:rPr>
            </w:pPr>
            <w:r>
              <w:rPr>
                <w:lang w:val="uk-UA"/>
              </w:rPr>
              <w:t>Вікторівна</w:t>
            </w:r>
          </w:p>
        </w:tc>
        <w:tc>
          <w:tcPr>
            <w:tcW w:w="2410" w:type="dxa"/>
          </w:tcPr>
          <w:p w:rsidR="004C2D8E" w:rsidRPr="000D1A55" w:rsidRDefault="004C2D8E" w:rsidP="004C2D8E">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4C2D8E" w:rsidRPr="00B53BC9" w:rsidRDefault="004C2D8E" w:rsidP="004C2D8E">
            <w:pPr>
              <w:ind w:left="-108" w:right="-60"/>
              <w:jc w:val="center"/>
              <w:rPr>
                <w:spacing w:val="-4"/>
                <w:lang w:val="uk-UA"/>
              </w:rPr>
            </w:pPr>
            <w:r>
              <w:rPr>
                <w:spacing w:val="-4"/>
                <w:lang w:val="uk-UA"/>
              </w:rPr>
              <w:t xml:space="preserve">Металургійний </w:t>
            </w:r>
            <w:r w:rsidRPr="00B53BC9">
              <w:rPr>
                <w:spacing w:val="-4"/>
                <w:lang w:val="uk-UA"/>
              </w:rPr>
              <w:t>район,</w:t>
            </w:r>
          </w:p>
          <w:p w:rsidR="004C2D8E" w:rsidRPr="00207972" w:rsidRDefault="004C2D8E" w:rsidP="004C2D8E">
            <w:pPr>
              <w:ind w:left="-108" w:right="-60"/>
              <w:jc w:val="center"/>
              <w:rPr>
                <w:spacing w:val="-4"/>
                <w:lang w:val="uk-UA"/>
              </w:rPr>
            </w:pPr>
            <w:r>
              <w:rPr>
                <w:spacing w:val="-4"/>
                <w:lang w:val="uk-UA"/>
              </w:rPr>
              <w:t>пров. Довгинцівський, 2</w:t>
            </w:r>
            <w:r w:rsidRPr="00207972">
              <w:rPr>
                <w:spacing w:val="-4"/>
                <w:lang w:val="uk-UA"/>
              </w:rPr>
              <w:t>3</w:t>
            </w:r>
            <w:r>
              <w:rPr>
                <w:spacing w:val="-4"/>
                <w:lang w:val="uk-UA"/>
              </w:rPr>
              <w:t>,</w:t>
            </w:r>
          </w:p>
          <w:p w:rsidR="004C2D8E" w:rsidRPr="00213D77" w:rsidRDefault="004C2D8E" w:rsidP="004C2D8E">
            <w:pPr>
              <w:ind w:left="-108" w:right="-60"/>
              <w:jc w:val="center"/>
              <w:rPr>
                <w:spacing w:val="-4"/>
                <w:lang w:val="uk-UA"/>
              </w:rPr>
            </w:pPr>
            <w:r>
              <w:rPr>
                <w:spacing w:val="-4"/>
                <w:lang w:val="uk-UA"/>
              </w:rPr>
              <w:t>1211000000:02</w:t>
            </w:r>
            <w:r w:rsidRPr="0010118B">
              <w:rPr>
                <w:spacing w:val="-4"/>
                <w:lang w:val="uk-UA"/>
              </w:rPr>
              <w:t>:</w:t>
            </w:r>
            <w:r>
              <w:rPr>
                <w:spacing w:val="-4"/>
                <w:lang w:val="uk-UA"/>
              </w:rPr>
              <w:t>027</w:t>
            </w:r>
            <w:r w:rsidRPr="0010118B">
              <w:rPr>
                <w:spacing w:val="-4"/>
                <w:lang w:val="uk-UA"/>
              </w:rPr>
              <w:t>:00</w:t>
            </w:r>
            <w:r>
              <w:rPr>
                <w:spacing w:val="-4"/>
                <w:lang w:val="uk-UA"/>
              </w:rPr>
              <w:t>32</w:t>
            </w:r>
          </w:p>
        </w:tc>
        <w:tc>
          <w:tcPr>
            <w:tcW w:w="993" w:type="dxa"/>
          </w:tcPr>
          <w:p w:rsidR="004C2D8E" w:rsidRPr="001163CF" w:rsidRDefault="004C2D8E" w:rsidP="004C2D8E">
            <w:pPr>
              <w:jc w:val="center"/>
              <w:rPr>
                <w:lang w:val="uk-UA"/>
              </w:rPr>
            </w:pPr>
            <w:r>
              <w:rPr>
                <w:lang w:val="uk-UA"/>
              </w:rPr>
              <w:t>0,0513</w:t>
            </w:r>
          </w:p>
        </w:tc>
        <w:tc>
          <w:tcPr>
            <w:tcW w:w="1275" w:type="dxa"/>
          </w:tcPr>
          <w:p w:rsidR="004C2D8E" w:rsidRPr="0010118B" w:rsidRDefault="004C2D8E" w:rsidP="004C2D8E">
            <w:pPr>
              <w:jc w:val="center"/>
              <w:rPr>
                <w:lang w:val="uk-UA" w:eastAsia="uk-UA"/>
              </w:rPr>
            </w:pPr>
            <w:r w:rsidRPr="0010118B">
              <w:rPr>
                <w:lang w:val="uk-UA" w:eastAsia="uk-UA"/>
              </w:rPr>
              <w:t>Приватна</w:t>
            </w:r>
          </w:p>
          <w:p w:rsidR="004C2D8E" w:rsidRPr="00CB56EB" w:rsidRDefault="004C2D8E" w:rsidP="004C2D8E">
            <w:pPr>
              <w:jc w:val="center"/>
              <w:rPr>
                <w:rStyle w:val="FontStyle17"/>
                <w:lang w:val="uk-UA" w:eastAsia="uk-UA"/>
              </w:rPr>
            </w:pPr>
            <w:r w:rsidRPr="0010118B">
              <w:rPr>
                <w:lang w:val="uk-UA" w:eastAsia="uk-UA"/>
              </w:rPr>
              <w:t>власність</w:t>
            </w:r>
          </w:p>
        </w:tc>
        <w:tc>
          <w:tcPr>
            <w:tcW w:w="5529" w:type="dxa"/>
          </w:tcPr>
          <w:p w:rsidR="004C2D8E" w:rsidRDefault="004C2D8E" w:rsidP="004C2D8E">
            <w:pPr>
              <w:pStyle w:val="Style6"/>
              <w:jc w:val="both"/>
              <w:rPr>
                <w:bCs/>
                <w:iCs/>
                <w:lang w:val="uk-UA"/>
              </w:rPr>
            </w:pPr>
            <w:r>
              <w:rPr>
                <w:bCs/>
                <w:iCs/>
                <w:lang w:val="uk-UA"/>
              </w:rPr>
              <w:t>1. Рішенням міської ради від 29.07.2014 №2824  громадянці Поліщук Вірі</w:t>
            </w:r>
            <w:r w:rsidRPr="00F54DE8">
              <w:rPr>
                <w:bCs/>
                <w:iCs/>
                <w:lang w:val="uk-UA"/>
              </w:rPr>
              <w:t xml:space="preserve"> Вікторівн</w:t>
            </w:r>
            <w:r>
              <w:rPr>
                <w:bCs/>
                <w:iCs/>
                <w:lang w:val="uk-UA"/>
              </w:rPr>
              <w:t>і передана у власність земельна ділянка на пров. Довгинцівському, 23а. Право власності на земельну ділянку зареєстроване в Державному реєстрі речових прав на нерухоме майно  12.08.2014 за №6732862.</w:t>
            </w:r>
          </w:p>
          <w:p w:rsidR="004C2D8E" w:rsidRDefault="004C2D8E" w:rsidP="004C2D8E">
            <w:pPr>
              <w:pStyle w:val="Style6"/>
              <w:jc w:val="both"/>
              <w:rPr>
                <w:bCs/>
                <w:iCs/>
                <w:lang w:val="uk-UA"/>
              </w:rPr>
            </w:pPr>
            <w:r w:rsidRPr="0007546E">
              <w:rPr>
                <w:bCs/>
                <w:iCs/>
                <w:lang w:val="uk-UA"/>
              </w:rPr>
              <w:t>2. Згідно  зі  ст.  116 Земельного кодексу України п</w:t>
            </w:r>
            <w:r w:rsidRPr="0007546E">
              <w:rPr>
                <w:bCs/>
                <w:iCs/>
              </w:rPr>
              <w:t xml:space="preserve">ередача земельних ділянок безоплатно у власність </w:t>
            </w:r>
            <w:r w:rsidRPr="0007546E">
              <w:rPr>
                <w:bCs/>
                <w:iCs/>
                <w:lang w:val="uk-UA"/>
              </w:rPr>
              <w:t xml:space="preserve"> </w:t>
            </w:r>
          </w:p>
        </w:tc>
      </w:tr>
      <w:tr w:rsidR="004C2D8E" w:rsidRPr="0014677C" w:rsidTr="0007546E">
        <w:trPr>
          <w:cantSplit/>
          <w:trHeight w:val="278"/>
        </w:trPr>
        <w:tc>
          <w:tcPr>
            <w:tcW w:w="534" w:type="dxa"/>
          </w:tcPr>
          <w:p w:rsidR="004C2D8E" w:rsidRPr="00FA3FB1" w:rsidRDefault="004C2D8E" w:rsidP="004C2D8E">
            <w:pPr>
              <w:jc w:val="center"/>
              <w:rPr>
                <w:b/>
                <w:i/>
                <w:lang w:val="uk-UA"/>
              </w:rPr>
            </w:pPr>
            <w:r w:rsidRPr="00FA3FB1">
              <w:rPr>
                <w:b/>
                <w:i/>
                <w:lang w:val="uk-UA"/>
              </w:rPr>
              <w:lastRenderedPageBreak/>
              <w:t>1</w:t>
            </w:r>
          </w:p>
        </w:tc>
        <w:tc>
          <w:tcPr>
            <w:tcW w:w="2126" w:type="dxa"/>
          </w:tcPr>
          <w:p w:rsidR="004C2D8E" w:rsidRPr="00FA3FB1" w:rsidRDefault="004C2D8E" w:rsidP="004C2D8E">
            <w:pPr>
              <w:jc w:val="center"/>
              <w:rPr>
                <w:b/>
                <w:i/>
                <w:lang w:val="uk-UA"/>
              </w:rPr>
            </w:pPr>
            <w:r w:rsidRPr="00FA3FB1">
              <w:rPr>
                <w:b/>
                <w:i/>
                <w:lang w:val="uk-UA"/>
              </w:rPr>
              <w:t>2</w:t>
            </w:r>
          </w:p>
        </w:tc>
        <w:tc>
          <w:tcPr>
            <w:tcW w:w="2410" w:type="dxa"/>
          </w:tcPr>
          <w:p w:rsidR="004C2D8E" w:rsidRPr="00FA3FB1" w:rsidRDefault="004C2D8E" w:rsidP="004C2D8E">
            <w:pPr>
              <w:pStyle w:val="1"/>
              <w:ind w:left="-165" w:right="-108" w:firstLine="165"/>
              <w:jc w:val="center"/>
              <w:rPr>
                <w:sz w:val="24"/>
                <w:szCs w:val="24"/>
              </w:rPr>
            </w:pPr>
            <w:r w:rsidRPr="00FA3FB1">
              <w:rPr>
                <w:sz w:val="24"/>
                <w:szCs w:val="24"/>
              </w:rPr>
              <w:t>3</w:t>
            </w:r>
          </w:p>
        </w:tc>
        <w:tc>
          <w:tcPr>
            <w:tcW w:w="2976" w:type="dxa"/>
          </w:tcPr>
          <w:p w:rsidR="004C2D8E" w:rsidRPr="00FA3FB1" w:rsidRDefault="004C2D8E" w:rsidP="004C2D8E">
            <w:pPr>
              <w:pStyle w:val="8"/>
              <w:rPr>
                <w:b/>
                <w:bCs w:val="0"/>
                <w:i/>
                <w:iCs w:val="0"/>
                <w:sz w:val="24"/>
                <w:szCs w:val="24"/>
              </w:rPr>
            </w:pPr>
            <w:r w:rsidRPr="00FA3FB1">
              <w:rPr>
                <w:b/>
                <w:bCs w:val="0"/>
                <w:i/>
                <w:iCs w:val="0"/>
                <w:sz w:val="24"/>
                <w:szCs w:val="24"/>
              </w:rPr>
              <w:t>4</w:t>
            </w:r>
          </w:p>
        </w:tc>
        <w:tc>
          <w:tcPr>
            <w:tcW w:w="993" w:type="dxa"/>
          </w:tcPr>
          <w:p w:rsidR="004C2D8E" w:rsidRPr="00A96C5C" w:rsidRDefault="004C2D8E" w:rsidP="004C2D8E">
            <w:pPr>
              <w:pStyle w:val="8"/>
              <w:rPr>
                <w:b/>
                <w:bCs w:val="0"/>
                <w:i/>
                <w:iCs w:val="0"/>
                <w:sz w:val="24"/>
                <w:szCs w:val="24"/>
              </w:rPr>
            </w:pPr>
            <w:r w:rsidRPr="00A96C5C">
              <w:rPr>
                <w:b/>
                <w:bCs w:val="0"/>
                <w:i/>
                <w:iCs w:val="0"/>
                <w:sz w:val="24"/>
                <w:szCs w:val="24"/>
              </w:rPr>
              <w:t>5</w:t>
            </w:r>
          </w:p>
        </w:tc>
        <w:tc>
          <w:tcPr>
            <w:tcW w:w="1275" w:type="dxa"/>
          </w:tcPr>
          <w:p w:rsidR="004C2D8E" w:rsidRPr="00A96C5C" w:rsidRDefault="004C2D8E" w:rsidP="004C2D8E">
            <w:pPr>
              <w:pStyle w:val="8"/>
              <w:rPr>
                <w:b/>
                <w:bCs w:val="0"/>
                <w:i/>
                <w:iCs w:val="0"/>
                <w:sz w:val="24"/>
                <w:szCs w:val="24"/>
              </w:rPr>
            </w:pPr>
            <w:r w:rsidRPr="00A96C5C">
              <w:rPr>
                <w:b/>
                <w:bCs w:val="0"/>
                <w:i/>
                <w:iCs w:val="0"/>
                <w:sz w:val="24"/>
                <w:szCs w:val="24"/>
              </w:rPr>
              <w:t>6</w:t>
            </w:r>
          </w:p>
        </w:tc>
        <w:tc>
          <w:tcPr>
            <w:tcW w:w="5529" w:type="dxa"/>
          </w:tcPr>
          <w:p w:rsidR="004C2D8E" w:rsidRPr="00FA3FB1" w:rsidRDefault="004C2D8E" w:rsidP="004C2D8E">
            <w:pPr>
              <w:ind w:left="-70" w:right="-70"/>
              <w:jc w:val="center"/>
              <w:rPr>
                <w:b/>
                <w:i/>
                <w:lang w:val="uk-UA"/>
              </w:rPr>
            </w:pPr>
            <w:r w:rsidRPr="00FA3FB1">
              <w:rPr>
                <w:b/>
                <w:i/>
                <w:lang w:val="uk-UA"/>
              </w:rPr>
              <w:t>7</w:t>
            </w:r>
          </w:p>
        </w:tc>
      </w:tr>
      <w:tr w:rsidR="004C2D8E" w:rsidRPr="0014677C" w:rsidTr="0007546E">
        <w:trPr>
          <w:cantSplit/>
          <w:trHeight w:val="1837"/>
        </w:trPr>
        <w:tc>
          <w:tcPr>
            <w:tcW w:w="534" w:type="dxa"/>
          </w:tcPr>
          <w:p w:rsidR="004C2D8E" w:rsidRDefault="004C2D8E" w:rsidP="004C2D8E">
            <w:pPr>
              <w:jc w:val="both"/>
              <w:rPr>
                <w:lang w:val="uk-UA"/>
              </w:rPr>
            </w:pPr>
          </w:p>
        </w:tc>
        <w:tc>
          <w:tcPr>
            <w:tcW w:w="2126" w:type="dxa"/>
          </w:tcPr>
          <w:p w:rsidR="004C2D8E" w:rsidRDefault="004C2D8E" w:rsidP="004C2D8E">
            <w:pPr>
              <w:jc w:val="center"/>
              <w:rPr>
                <w:lang w:val="uk-UA"/>
              </w:rPr>
            </w:pPr>
          </w:p>
        </w:tc>
        <w:tc>
          <w:tcPr>
            <w:tcW w:w="2410" w:type="dxa"/>
          </w:tcPr>
          <w:p w:rsidR="004C2D8E" w:rsidRPr="000D1A55" w:rsidRDefault="004C2D8E" w:rsidP="004C2D8E">
            <w:pPr>
              <w:jc w:val="center"/>
              <w:rPr>
                <w:rStyle w:val="FontStyle17"/>
                <w:lang w:val="uk-UA" w:eastAsia="uk-UA"/>
              </w:rPr>
            </w:pPr>
          </w:p>
        </w:tc>
        <w:tc>
          <w:tcPr>
            <w:tcW w:w="2976" w:type="dxa"/>
          </w:tcPr>
          <w:p w:rsidR="004C2D8E" w:rsidRPr="00213D77" w:rsidRDefault="004C2D8E" w:rsidP="004C2D8E">
            <w:pPr>
              <w:ind w:left="-108" w:right="-60"/>
              <w:jc w:val="center"/>
              <w:rPr>
                <w:spacing w:val="-4"/>
                <w:lang w:val="uk-UA"/>
              </w:rPr>
            </w:pPr>
          </w:p>
        </w:tc>
        <w:tc>
          <w:tcPr>
            <w:tcW w:w="993" w:type="dxa"/>
          </w:tcPr>
          <w:p w:rsidR="004C2D8E" w:rsidRPr="001163CF" w:rsidRDefault="004C2D8E" w:rsidP="004C2D8E">
            <w:pPr>
              <w:jc w:val="center"/>
              <w:rPr>
                <w:lang w:val="uk-UA"/>
              </w:rPr>
            </w:pPr>
          </w:p>
        </w:tc>
        <w:tc>
          <w:tcPr>
            <w:tcW w:w="1275" w:type="dxa"/>
          </w:tcPr>
          <w:p w:rsidR="004C2D8E" w:rsidRPr="00CB56EB" w:rsidRDefault="004C2D8E" w:rsidP="004C2D8E">
            <w:pPr>
              <w:jc w:val="center"/>
              <w:rPr>
                <w:rStyle w:val="FontStyle17"/>
                <w:lang w:val="uk-UA" w:eastAsia="uk-UA"/>
              </w:rPr>
            </w:pPr>
          </w:p>
        </w:tc>
        <w:tc>
          <w:tcPr>
            <w:tcW w:w="5529" w:type="dxa"/>
          </w:tcPr>
          <w:p w:rsidR="004C2D8E" w:rsidRDefault="004C2D8E" w:rsidP="004C2D8E">
            <w:pPr>
              <w:pStyle w:val="Style6"/>
              <w:jc w:val="both"/>
              <w:rPr>
                <w:bCs/>
                <w:iCs/>
                <w:lang w:val="uk-UA"/>
              </w:rPr>
            </w:pPr>
            <w:r w:rsidRPr="00A30D49">
              <w:rPr>
                <w:bCs/>
                <w:iCs/>
              </w:rPr>
              <w:t>громадян</w:t>
            </w:r>
            <w:r w:rsidR="0012725C">
              <w:rPr>
                <w:bCs/>
                <w:iCs/>
              </w:rPr>
              <w:t xml:space="preserve"> у межах норм, визначених цим </w:t>
            </w:r>
            <w:r w:rsidR="0012725C">
              <w:rPr>
                <w:bCs/>
                <w:iCs/>
                <w:lang w:val="uk-UA"/>
              </w:rPr>
              <w:t>к</w:t>
            </w:r>
            <w:r w:rsidRPr="00A30D49">
              <w:rPr>
                <w:bCs/>
                <w:iCs/>
              </w:rPr>
              <w:t>одек</w:t>
            </w:r>
            <w:r>
              <w:rPr>
                <w:bCs/>
                <w:iCs/>
              </w:rPr>
              <w:t>сом, пров</w:t>
            </w:r>
            <w:r>
              <w:rPr>
                <w:bCs/>
                <w:iCs/>
                <w:lang w:val="uk-UA"/>
              </w:rPr>
              <w:t>о</w:t>
            </w:r>
            <w:r w:rsidRPr="00A30D49">
              <w:rPr>
                <w:bCs/>
                <w:iCs/>
              </w:rPr>
              <w:t xml:space="preserve">диться один раз </w:t>
            </w:r>
            <w:r>
              <w:rPr>
                <w:bCs/>
                <w:iCs/>
                <w:lang w:val="uk-UA"/>
              </w:rPr>
              <w:t>за</w:t>
            </w:r>
            <w:r>
              <w:rPr>
                <w:bCs/>
                <w:iCs/>
              </w:rPr>
              <w:t xml:space="preserve"> кожн</w:t>
            </w:r>
            <w:r>
              <w:rPr>
                <w:bCs/>
                <w:iCs/>
                <w:lang w:val="uk-UA"/>
              </w:rPr>
              <w:t>им</w:t>
            </w:r>
            <w:r>
              <w:rPr>
                <w:bCs/>
                <w:iCs/>
              </w:rPr>
              <w:t xml:space="preserve"> вид</w:t>
            </w:r>
            <w:r>
              <w:rPr>
                <w:bCs/>
                <w:iCs/>
                <w:lang w:val="uk-UA"/>
              </w:rPr>
              <w:t>ом</w:t>
            </w:r>
            <w:r w:rsidRPr="00A30D49">
              <w:rPr>
                <w:bCs/>
                <w:iCs/>
              </w:rPr>
              <w:t xml:space="preserve"> використання.</w:t>
            </w:r>
          </w:p>
          <w:p w:rsidR="004C2D8E" w:rsidRPr="00207972" w:rsidRDefault="004C2D8E" w:rsidP="004C2D8E">
            <w:pPr>
              <w:pStyle w:val="Style6"/>
              <w:jc w:val="both"/>
              <w:rPr>
                <w:bCs/>
                <w:iCs/>
                <w:lang w:val="uk-UA"/>
              </w:rPr>
            </w:pPr>
            <w:r>
              <w:rPr>
                <w:bCs/>
                <w:iCs/>
                <w:lang w:val="uk-UA"/>
              </w:rPr>
              <w:t xml:space="preserve">3. </w:t>
            </w:r>
            <w:r w:rsidRPr="00A30D49">
              <w:rPr>
                <w:bCs/>
                <w:iCs/>
                <w:lang w:val="uk-UA"/>
              </w:rPr>
              <w:t>Громадянка Поліщук Віра Вікторівна</w:t>
            </w:r>
            <w:r>
              <w:rPr>
                <w:bCs/>
                <w:iCs/>
                <w:lang w:val="uk-UA"/>
              </w:rPr>
              <w:t xml:space="preserve"> вже використала право на безоплатну передачу у власність земельної ділянки</w:t>
            </w:r>
          </w:p>
        </w:tc>
      </w:tr>
      <w:tr w:rsidR="004C2D8E" w:rsidRPr="006A34C0" w:rsidTr="007217AB">
        <w:trPr>
          <w:cantSplit/>
          <w:trHeight w:val="1701"/>
        </w:trPr>
        <w:tc>
          <w:tcPr>
            <w:tcW w:w="534" w:type="dxa"/>
          </w:tcPr>
          <w:p w:rsidR="004C2D8E" w:rsidRDefault="004C2D8E" w:rsidP="004C2D8E">
            <w:pPr>
              <w:jc w:val="both"/>
              <w:rPr>
                <w:lang w:val="uk-UA"/>
              </w:rPr>
            </w:pPr>
            <w:r>
              <w:rPr>
                <w:lang w:val="uk-UA"/>
              </w:rPr>
              <w:t>30</w:t>
            </w:r>
          </w:p>
        </w:tc>
        <w:tc>
          <w:tcPr>
            <w:tcW w:w="2126" w:type="dxa"/>
          </w:tcPr>
          <w:p w:rsidR="004C2D8E" w:rsidRDefault="004C2D8E" w:rsidP="004C2D8E">
            <w:pPr>
              <w:jc w:val="center"/>
              <w:rPr>
                <w:lang w:val="uk-UA"/>
              </w:rPr>
            </w:pPr>
            <w:r>
              <w:rPr>
                <w:lang w:val="uk-UA"/>
              </w:rPr>
              <w:t>Громадянин</w:t>
            </w:r>
          </w:p>
          <w:p w:rsidR="004C2D8E" w:rsidRDefault="004C2D8E" w:rsidP="004C2D8E">
            <w:pPr>
              <w:jc w:val="center"/>
              <w:rPr>
                <w:lang w:val="uk-UA"/>
              </w:rPr>
            </w:pPr>
            <w:r>
              <w:rPr>
                <w:lang w:val="uk-UA"/>
              </w:rPr>
              <w:t xml:space="preserve">Сільянов </w:t>
            </w:r>
          </w:p>
          <w:p w:rsidR="004C2D8E" w:rsidRDefault="004C2D8E" w:rsidP="004C2D8E">
            <w:pPr>
              <w:jc w:val="center"/>
              <w:rPr>
                <w:lang w:val="uk-UA"/>
              </w:rPr>
            </w:pPr>
            <w:r>
              <w:rPr>
                <w:lang w:val="uk-UA"/>
              </w:rPr>
              <w:t>Костянтин</w:t>
            </w:r>
          </w:p>
          <w:p w:rsidR="004C2D8E" w:rsidRDefault="004C2D8E" w:rsidP="004C2D8E">
            <w:pPr>
              <w:jc w:val="center"/>
              <w:rPr>
                <w:lang w:val="uk-UA"/>
              </w:rPr>
            </w:pPr>
            <w:r>
              <w:rPr>
                <w:lang w:val="uk-UA"/>
              </w:rPr>
              <w:t>Юрійович</w:t>
            </w:r>
          </w:p>
        </w:tc>
        <w:tc>
          <w:tcPr>
            <w:tcW w:w="2410" w:type="dxa"/>
          </w:tcPr>
          <w:p w:rsidR="004C2D8E" w:rsidRPr="000D1A55" w:rsidRDefault="004C2D8E" w:rsidP="004C2D8E">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4C2D8E" w:rsidRPr="00B53BC9" w:rsidRDefault="004C2D8E" w:rsidP="004C2D8E">
            <w:pPr>
              <w:ind w:left="-108" w:right="-60"/>
              <w:jc w:val="center"/>
              <w:rPr>
                <w:spacing w:val="-4"/>
                <w:lang w:val="uk-UA"/>
              </w:rPr>
            </w:pPr>
            <w:r>
              <w:rPr>
                <w:spacing w:val="-4"/>
                <w:lang w:val="uk-UA"/>
              </w:rPr>
              <w:t xml:space="preserve">Металургійний </w:t>
            </w:r>
            <w:r w:rsidRPr="00B53BC9">
              <w:rPr>
                <w:spacing w:val="-4"/>
                <w:lang w:val="uk-UA"/>
              </w:rPr>
              <w:t>район,</w:t>
            </w:r>
          </w:p>
          <w:p w:rsidR="004C2D8E" w:rsidRPr="00207972" w:rsidRDefault="004C2D8E" w:rsidP="004C2D8E">
            <w:pPr>
              <w:ind w:left="-108" w:right="-60"/>
              <w:jc w:val="center"/>
              <w:rPr>
                <w:spacing w:val="-4"/>
                <w:lang w:val="uk-UA"/>
              </w:rPr>
            </w:pPr>
            <w:r>
              <w:rPr>
                <w:spacing w:val="-4"/>
                <w:lang w:val="uk-UA"/>
              </w:rPr>
              <w:t>вул. Михайла Курака, 11,</w:t>
            </w:r>
          </w:p>
          <w:p w:rsidR="004C2D8E" w:rsidRPr="00213D77" w:rsidRDefault="004C2D8E" w:rsidP="004C2D8E">
            <w:pPr>
              <w:ind w:left="-108" w:right="-60"/>
              <w:jc w:val="center"/>
              <w:rPr>
                <w:spacing w:val="-4"/>
                <w:lang w:val="uk-UA"/>
              </w:rPr>
            </w:pPr>
            <w:r>
              <w:rPr>
                <w:spacing w:val="-4"/>
                <w:lang w:val="uk-UA"/>
              </w:rPr>
              <w:t>1211000000:02</w:t>
            </w:r>
            <w:r w:rsidRPr="0010118B">
              <w:rPr>
                <w:spacing w:val="-4"/>
                <w:lang w:val="uk-UA"/>
              </w:rPr>
              <w:t>:</w:t>
            </w:r>
            <w:r>
              <w:rPr>
                <w:spacing w:val="-4"/>
                <w:lang w:val="uk-UA"/>
              </w:rPr>
              <w:t>031</w:t>
            </w:r>
            <w:r w:rsidRPr="0010118B">
              <w:rPr>
                <w:spacing w:val="-4"/>
                <w:lang w:val="uk-UA"/>
              </w:rPr>
              <w:t>:00</w:t>
            </w:r>
            <w:r>
              <w:rPr>
                <w:spacing w:val="-4"/>
                <w:lang w:val="uk-UA"/>
              </w:rPr>
              <w:t>43</w:t>
            </w:r>
          </w:p>
        </w:tc>
        <w:tc>
          <w:tcPr>
            <w:tcW w:w="993" w:type="dxa"/>
          </w:tcPr>
          <w:p w:rsidR="004C2D8E" w:rsidRPr="001163CF" w:rsidRDefault="004C2D8E" w:rsidP="004C2D8E">
            <w:pPr>
              <w:jc w:val="center"/>
              <w:rPr>
                <w:lang w:val="uk-UA"/>
              </w:rPr>
            </w:pPr>
            <w:r>
              <w:rPr>
                <w:lang w:val="uk-UA"/>
              </w:rPr>
              <w:t>0,0873</w:t>
            </w:r>
          </w:p>
        </w:tc>
        <w:tc>
          <w:tcPr>
            <w:tcW w:w="1275" w:type="dxa"/>
          </w:tcPr>
          <w:p w:rsidR="004C2D8E" w:rsidRPr="0010118B" w:rsidRDefault="004C2D8E" w:rsidP="004C2D8E">
            <w:pPr>
              <w:jc w:val="center"/>
              <w:rPr>
                <w:lang w:val="uk-UA" w:eastAsia="uk-UA"/>
              </w:rPr>
            </w:pPr>
            <w:r w:rsidRPr="0010118B">
              <w:rPr>
                <w:lang w:val="uk-UA" w:eastAsia="uk-UA"/>
              </w:rPr>
              <w:t>Приватна</w:t>
            </w:r>
          </w:p>
          <w:p w:rsidR="004C2D8E" w:rsidRPr="00CB56EB" w:rsidRDefault="004C2D8E" w:rsidP="004C2D8E">
            <w:pPr>
              <w:jc w:val="center"/>
              <w:rPr>
                <w:rStyle w:val="FontStyle17"/>
                <w:lang w:val="uk-UA" w:eastAsia="uk-UA"/>
              </w:rPr>
            </w:pPr>
            <w:r w:rsidRPr="0010118B">
              <w:rPr>
                <w:lang w:val="uk-UA" w:eastAsia="uk-UA"/>
              </w:rPr>
              <w:t>власність</w:t>
            </w:r>
          </w:p>
        </w:tc>
        <w:tc>
          <w:tcPr>
            <w:tcW w:w="5529" w:type="dxa"/>
          </w:tcPr>
          <w:p w:rsidR="004C2D8E" w:rsidRDefault="004C2D8E" w:rsidP="004C2D8E">
            <w:pPr>
              <w:pStyle w:val="Style6"/>
              <w:jc w:val="both"/>
              <w:rPr>
                <w:bCs/>
                <w:iCs/>
                <w:lang w:val="uk-UA"/>
              </w:rPr>
            </w:pPr>
            <w:r>
              <w:rPr>
                <w:bCs/>
                <w:iCs/>
                <w:lang w:val="uk-UA"/>
              </w:rPr>
              <w:t>У н</w:t>
            </w:r>
            <w:r w:rsidRPr="002A5D5D">
              <w:rPr>
                <w:bCs/>
                <w:iCs/>
                <w:lang w:val="uk-UA"/>
              </w:rPr>
              <w:t>а</w:t>
            </w:r>
            <w:r>
              <w:rPr>
                <w:bCs/>
                <w:iCs/>
                <w:lang w:val="uk-UA"/>
              </w:rPr>
              <w:t>даній на розгляд технічній  документаціі</w:t>
            </w:r>
            <w:r w:rsidRPr="002A5D5D">
              <w:rPr>
                <w:bCs/>
                <w:iCs/>
                <w:lang w:val="uk-UA"/>
              </w:rPr>
              <w:t xml:space="preserve"> із землеустрою щодо встановлення (відновлення) меж земельної ділянки в натурі (на місцевості) </w:t>
            </w:r>
            <w:r>
              <w:rPr>
                <w:bCs/>
                <w:iCs/>
                <w:lang w:val="uk-UA"/>
              </w:rPr>
              <w:t xml:space="preserve"> відсутня</w:t>
            </w:r>
            <w:r w:rsidRPr="002A5D5D">
              <w:rPr>
                <w:color w:val="333333"/>
                <w:shd w:val="clear" w:color="auto" w:fill="FFFFFF"/>
                <w:lang w:val="uk-UA"/>
              </w:rPr>
              <w:t xml:space="preserve"> </w:t>
            </w:r>
            <w:r>
              <w:rPr>
                <w:bCs/>
                <w:iCs/>
                <w:lang w:val="uk-UA"/>
              </w:rPr>
              <w:t>довідка</w:t>
            </w:r>
            <w:r w:rsidRPr="002A5D5D">
              <w:rPr>
                <w:bCs/>
                <w:iCs/>
                <w:lang w:val="uk-UA"/>
              </w:rPr>
              <w:t>, що містить узагальнену інформа</w:t>
            </w:r>
            <w:r>
              <w:rPr>
                <w:bCs/>
                <w:iCs/>
                <w:lang w:val="uk-UA"/>
              </w:rPr>
              <w:t xml:space="preserve">цію про землі (території), що суперечить </w:t>
            </w:r>
            <w:r w:rsidRPr="002A5D5D">
              <w:rPr>
                <w:bCs/>
                <w:iCs/>
                <w:lang w:val="uk-UA"/>
              </w:rPr>
              <w:t xml:space="preserve">вимогам </w:t>
            </w:r>
            <w:r>
              <w:rPr>
                <w:bCs/>
                <w:iCs/>
                <w:lang w:val="uk-UA"/>
              </w:rPr>
              <w:t xml:space="preserve"> </w:t>
            </w:r>
            <w:r w:rsidRPr="002A5D5D">
              <w:rPr>
                <w:bCs/>
                <w:iCs/>
                <w:lang w:val="uk-UA"/>
              </w:rPr>
              <w:t>ст</w:t>
            </w:r>
            <w:r>
              <w:rPr>
                <w:bCs/>
                <w:iCs/>
                <w:lang w:val="uk-UA"/>
              </w:rPr>
              <w:t>.</w:t>
            </w:r>
            <w:r w:rsidRPr="002A5D5D">
              <w:rPr>
                <w:bCs/>
                <w:iCs/>
                <w:lang w:val="uk-UA"/>
              </w:rPr>
              <w:t xml:space="preserve"> 55 Закону України «Про землеустрій»</w:t>
            </w:r>
          </w:p>
          <w:p w:rsidR="004C2D8E" w:rsidRDefault="004C2D8E" w:rsidP="004C2D8E">
            <w:pPr>
              <w:pStyle w:val="Style6"/>
              <w:jc w:val="both"/>
              <w:rPr>
                <w:bCs/>
                <w:iCs/>
                <w:lang w:val="uk-UA"/>
              </w:rPr>
            </w:pPr>
          </w:p>
        </w:tc>
      </w:tr>
      <w:tr w:rsidR="004C2D8E" w:rsidRPr="006A34C0" w:rsidTr="00FB69B4">
        <w:trPr>
          <w:cantSplit/>
          <w:trHeight w:val="1984"/>
        </w:trPr>
        <w:tc>
          <w:tcPr>
            <w:tcW w:w="534" w:type="dxa"/>
          </w:tcPr>
          <w:p w:rsidR="004C2D8E" w:rsidRDefault="004C2D8E" w:rsidP="004C2D8E">
            <w:pPr>
              <w:jc w:val="both"/>
              <w:rPr>
                <w:lang w:val="uk-UA"/>
              </w:rPr>
            </w:pPr>
            <w:r>
              <w:rPr>
                <w:lang w:val="uk-UA"/>
              </w:rPr>
              <w:t>31</w:t>
            </w:r>
          </w:p>
        </w:tc>
        <w:tc>
          <w:tcPr>
            <w:tcW w:w="2126" w:type="dxa"/>
          </w:tcPr>
          <w:p w:rsidR="004C2D8E" w:rsidRDefault="004C2D8E" w:rsidP="004C2D8E">
            <w:pPr>
              <w:jc w:val="center"/>
              <w:rPr>
                <w:lang w:val="uk-UA"/>
              </w:rPr>
            </w:pPr>
            <w:r>
              <w:rPr>
                <w:lang w:val="uk-UA"/>
              </w:rPr>
              <w:t>Громадянка</w:t>
            </w:r>
          </w:p>
          <w:p w:rsidR="004C2D8E" w:rsidRDefault="004C2D8E" w:rsidP="004C2D8E">
            <w:pPr>
              <w:jc w:val="center"/>
              <w:rPr>
                <w:lang w:val="uk-UA"/>
              </w:rPr>
            </w:pPr>
            <w:r>
              <w:rPr>
                <w:lang w:val="uk-UA"/>
              </w:rPr>
              <w:t>Сохіна</w:t>
            </w:r>
          </w:p>
          <w:p w:rsidR="004C2D8E" w:rsidRDefault="004C2D8E" w:rsidP="004C2D8E">
            <w:pPr>
              <w:jc w:val="center"/>
              <w:rPr>
                <w:lang w:val="uk-UA"/>
              </w:rPr>
            </w:pPr>
            <w:r>
              <w:rPr>
                <w:lang w:val="uk-UA"/>
              </w:rPr>
              <w:t>Олеся</w:t>
            </w:r>
          </w:p>
          <w:p w:rsidR="004C2D8E" w:rsidRDefault="004C2D8E" w:rsidP="004C2D8E">
            <w:pPr>
              <w:jc w:val="center"/>
              <w:rPr>
                <w:lang w:val="uk-UA"/>
              </w:rPr>
            </w:pPr>
            <w:r>
              <w:rPr>
                <w:lang w:val="uk-UA"/>
              </w:rPr>
              <w:t>Олександрівна</w:t>
            </w:r>
          </w:p>
        </w:tc>
        <w:tc>
          <w:tcPr>
            <w:tcW w:w="2410" w:type="dxa"/>
          </w:tcPr>
          <w:p w:rsidR="004C2D8E" w:rsidRPr="000D1A55" w:rsidRDefault="004C2D8E" w:rsidP="004C2D8E">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4C2D8E" w:rsidRPr="00B53BC9" w:rsidRDefault="004C2D8E" w:rsidP="004C2D8E">
            <w:pPr>
              <w:ind w:left="-108" w:right="-60"/>
              <w:jc w:val="center"/>
              <w:rPr>
                <w:spacing w:val="-4"/>
                <w:lang w:val="uk-UA"/>
              </w:rPr>
            </w:pPr>
            <w:r>
              <w:rPr>
                <w:spacing w:val="-4"/>
                <w:lang w:val="uk-UA"/>
              </w:rPr>
              <w:t xml:space="preserve">Покровський </w:t>
            </w:r>
            <w:r w:rsidRPr="00B53BC9">
              <w:rPr>
                <w:spacing w:val="-4"/>
                <w:lang w:val="uk-UA"/>
              </w:rPr>
              <w:t>район,</w:t>
            </w:r>
          </w:p>
          <w:p w:rsidR="004C2D8E" w:rsidRPr="00207972" w:rsidRDefault="004C2D8E" w:rsidP="004C2D8E">
            <w:pPr>
              <w:ind w:left="-108" w:right="-60"/>
              <w:jc w:val="center"/>
              <w:rPr>
                <w:spacing w:val="-4"/>
                <w:lang w:val="uk-UA"/>
              </w:rPr>
            </w:pPr>
            <w:r>
              <w:rPr>
                <w:spacing w:val="-4"/>
                <w:lang w:val="uk-UA"/>
              </w:rPr>
              <w:t>пров. Алексєєва, 110,</w:t>
            </w:r>
          </w:p>
          <w:p w:rsidR="004C2D8E" w:rsidRPr="00213D77" w:rsidRDefault="004C2D8E" w:rsidP="004C2D8E">
            <w:pPr>
              <w:ind w:left="-108" w:right="-60"/>
              <w:jc w:val="center"/>
              <w:rPr>
                <w:spacing w:val="-4"/>
                <w:lang w:val="uk-UA"/>
              </w:rPr>
            </w:pPr>
            <w:r>
              <w:rPr>
                <w:spacing w:val="-4"/>
                <w:lang w:val="uk-UA"/>
              </w:rPr>
              <w:t>1211000000:04</w:t>
            </w:r>
            <w:r w:rsidRPr="0010118B">
              <w:rPr>
                <w:spacing w:val="-4"/>
                <w:lang w:val="uk-UA"/>
              </w:rPr>
              <w:t>:</w:t>
            </w:r>
            <w:r>
              <w:rPr>
                <w:spacing w:val="-4"/>
                <w:lang w:val="uk-UA"/>
              </w:rPr>
              <w:t>219</w:t>
            </w:r>
            <w:r w:rsidRPr="0010118B">
              <w:rPr>
                <w:spacing w:val="-4"/>
                <w:lang w:val="uk-UA"/>
              </w:rPr>
              <w:t>:00</w:t>
            </w:r>
            <w:r>
              <w:rPr>
                <w:spacing w:val="-4"/>
                <w:lang w:val="uk-UA"/>
              </w:rPr>
              <w:t>26</w:t>
            </w:r>
          </w:p>
        </w:tc>
        <w:tc>
          <w:tcPr>
            <w:tcW w:w="993" w:type="dxa"/>
          </w:tcPr>
          <w:p w:rsidR="004C2D8E" w:rsidRPr="001163CF" w:rsidRDefault="004C2D8E" w:rsidP="004C2D8E">
            <w:pPr>
              <w:jc w:val="center"/>
              <w:rPr>
                <w:lang w:val="uk-UA"/>
              </w:rPr>
            </w:pPr>
            <w:r>
              <w:rPr>
                <w:lang w:val="uk-UA"/>
              </w:rPr>
              <w:t>0,1000</w:t>
            </w:r>
          </w:p>
        </w:tc>
        <w:tc>
          <w:tcPr>
            <w:tcW w:w="1275" w:type="dxa"/>
          </w:tcPr>
          <w:p w:rsidR="004C2D8E" w:rsidRPr="0010118B" w:rsidRDefault="004C2D8E" w:rsidP="004C2D8E">
            <w:pPr>
              <w:jc w:val="center"/>
              <w:rPr>
                <w:lang w:val="uk-UA" w:eastAsia="uk-UA"/>
              </w:rPr>
            </w:pPr>
            <w:r w:rsidRPr="0010118B">
              <w:rPr>
                <w:lang w:val="uk-UA" w:eastAsia="uk-UA"/>
              </w:rPr>
              <w:t>Приватна</w:t>
            </w:r>
          </w:p>
          <w:p w:rsidR="004C2D8E" w:rsidRPr="00CB56EB" w:rsidRDefault="004C2D8E" w:rsidP="004C2D8E">
            <w:pPr>
              <w:jc w:val="center"/>
              <w:rPr>
                <w:rStyle w:val="FontStyle17"/>
                <w:lang w:val="uk-UA" w:eastAsia="uk-UA"/>
              </w:rPr>
            </w:pPr>
            <w:r w:rsidRPr="0010118B">
              <w:rPr>
                <w:lang w:val="uk-UA" w:eastAsia="uk-UA"/>
              </w:rPr>
              <w:t>власність</w:t>
            </w:r>
          </w:p>
        </w:tc>
        <w:tc>
          <w:tcPr>
            <w:tcW w:w="5529" w:type="dxa"/>
          </w:tcPr>
          <w:p w:rsidR="004C2D8E" w:rsidRDefault="004C2D8E" w:rsidP="004C2D8E">
            <w:pPr>
              <w:pStyle w:val="Style6"/>
              <w:jc w:val="both"/>
              <w:rPr>
                <w:bCs/>
                <w:iCs/>
                <w:lang w:val="uk-UA"/>
              </w:rPr>
            </w:pPr>
            <w:r>
              <w:rPr>
                <w:lang w:val="uk-UA"/>
              </w:rPr>
              <w:t xml:space="preserve">У наданій на розгляд документації відсутні підписи суміжних землекористувачів, що суперечить вимогам ст. 198 Земельного кодексу України та </w:t>
            </w:r>
            <w:r w:rsidRPr="00C42A31">
              <w:rPr>
                <w:lang w:val="uk-UA"/>
              </w:rPr>
              <w:t>Наказу Державного комітету України із земельних ресурсів від 18 травня 2010 року №376 «Про затвердження Інструкції про встановлення (відновлення) меж земельних ділянок в натурі (на місцевості) та їх закріплення ме</w:t>
            </w:r>
            <w:r>
              <w:rPr>
                <w:lang w:val="uk-UA"/>
              </w:rPr>
              <w:t>жовими знаками»</w:t>
            </w:r>
            <w:r>
              <w:rPr>
                <w:bCs/>
                <w:iCs/>
                <w:lang w:val="uk-UA"/>
              </w:rPr>
              <w:t xml:space="preserve"> </w:t>
            </w:r>
          </w:p>
        </w:tc>
      </w:tr>
      <w:tr w:rsidR="004C2D8E" w:rsidRPr="006A34C0" w:rsidTr="00FB69B4">
        <w:trPr>
          <w:cantSplit/>
          <w:trHeight w:val="1984"/>
        </w:trPr>
        <w:tc>
          <w:tcPr>
            <w:tcW w:w="534" w:type="dxa"/>
          </w:tcPr>
          <w:p w:rsidR="004C2D8E" w:rsidRPr="005424F7" w:rsidRDefault="004C2D8E" w:rsidP="004C2D8E">
            <w:pPr>
              <w:jc w:val="both"/>
              <w:rPr>
                <w:lang w:val="uk-UA"/>
              </w:rPr>
            </w:pPr>
            <w:r>
              <w:rPr>
                <w:lang w:val="uk-UA"/>
              </w:rPr>
              <w:t>32</w:t>
            </w:r>
          </w:p>
        </w:tc>
        <w:tc>
          <w:tcPr>
            <w:tcW w:w="2126" w:type="dxa"/>
          </w:tcPr>
          <w:p w:rsidR="004C2D8E" w:rsidRPr="005424F7" w:rsidRDefault="004C2D8E" w:rsidP="004C2D8E">
            <w:pPr>
              <w:jc w:val="center"/>
              <w:rPr>
                <w:lang w:val="uk-UA"/>
              </w:rPr>
            </w:pPr>
            <w:r w:rsidRPr="005424F7">
              <w:rPr>
                <w:lang w:val="uk-UA"/>
              </w:rPr>
              <w:t>Громадянин</w:t>
            </w:r>
          </w:p>
          <w:p w:rsidR="004C2D8E" w:rsidRPr="005424F7" w:rsidRDefault="004C2D8E" w:rsidP="004C2D8E">
            <w:pPr>
              <w:jc w:val="center"/>
              <w:rPr>
                <w:lang w:val="uk-UA"/>
              </w:rPr>
            </w:pPr>
            <w:r w:rsidRPr="005424F7">
              <w:rPr>
                <w:lang w:val="uk-UA"/>
              </w:rPr>
              <w:t>Кузнецов Микола Олексійович</w:t>
            </w:r>
          </w:p>
        </w:tc>
        <w:tc>
          <w:tcPr>
            <w:tcW w:w="2410" w:type="dxa"/>
          </w:tcPr>
          <w:p w:rsidR="004C2D8E" w:rsidRPr="005424F7" w:rsidRDefault="004C2D8E" w:rsidP="004C2D8E">
            <w:pPr>
              <w:jc w:val="center"/>
              <w:rPr>
                <w:rStyle w:val="FontStyle17"/>
                <w:lang w:val="uk-UA" w:eastAsia="uk-UA"/>
              </w:rPr>
            </w:pPr>
            <w:r w:rsidRPr="005424F7">
              <w:rPr>
                <w:rStyle w:val="FontStyle17"/>
                <w:lang w:val="uk-UA" w:eastAsia="uk-UA"/>
              </w:rPr>
              <w:t xml:space="preserve">Для будівництва та обслуговування жит-лового будинку, господарських будівель і споруд </w:t>
            </w:r>
            <w:r w:rsidRPr="005424F7">
              <w:rPr>
                <w:rStyle w:val="FontStyle17"/>
                <w:lang w:eastAsia="uk-UA"/>
              </w:rPr>
              <w:t>(приса</w:t>
            </w:r>
            <w:r w:rsidRPr="005424F7">
              <w:rPr>
                <w:rStyle w:val="FontStyle17"/>
                <w:lang w:val="uk-UA" w:eastAsia="uk-UA"/>
              </w:rPr>
              <w:t>д</w:t>
            </w:r>
            <w:r w:rsidRPr="005424F7">
              <w:rPr>
                <w:rStyle w:val="FontStyle17"/>
                <w:lang w:eastAsia="uk-UA"/>
              </w:rPr>
              <w:t>ибна ділянка)</w:t>
            </w:r>
          </w:p>
        </w:tc>
        <w:tc>
          <w:tcPr>
            <w:tcW w:w="2976" w:type="dxa"/>
          </w:tcPr>
          <w:p w:rsidR="004C2D8E" w:rsidRPr="005424F7" w:rsidRDefault="004C2D8E" w:rsidP="004C2D8E">
            <w:pPr>
              <w:ind w:left="-108" w:right="-60"/>
              <w:jc w:val="center"/>
              <w:rPr>
                <w:spacing w:val="-4"/>
                <w:lang w:val="uk-UA"/>
              </w:rPr>
            </w:pPr>
            <w:r w:rsidRPr="005424F7">
              <w:rPr>
                <w:spacing w:val="-4"/>
                <w:lang w:val="uk-UA"/>
              </w:rPr>
              <w:t>сел. Гірницьке,</w:t>
            </w:r>
          </w:p>
          <w:p w:rsidR="004C2D8E" w:rsidRPr="005424F7" w:rsidRDefault="004C2D8E" w:rsidP="004C2D8E">
            <w:pPr>
              <w:ind w:left="-108" w:right="-60"/>
              <w:jc w:val="center"/>
              <w:rPr>
                <w:spacing w:val="-4"/>
                <w:lang w:val="uk-UA"/>
              </w:rPr>
            </w:pPr>
            <w:r w:rsidRPr="005424F7">
              <w:rPr>
                <w:spacing w:val="-4"/>
                <w:lang w:val="uk-UA"/>
              </w:rPr>
              <w:t>вул. В</w:t>
            </w:r>
            <w:r w:rsidRPr="005424F7">
              <w:rPr>
                <w:spacing w:val="-4"/>
                <w:lang w:val="en-US"/>
              </w:rPr>
              <w:t>’</w:t>
            </w:r>
            <w:r w:rsidRPr="005424F7">
              <w:rPr>
                <w:spacing w:val="-4"/>
                <w:lang w:val="uk-UA"/>
              </w:rPr>
              <w:t>язова, 1,</w:t>
            </w:r>
          </w:p>
          <w:p w:rsidR="004C2D8E" w:rsidRPr="005424F7" w:rsidRDefault="004C2D8E" w:rsidP="004C2D8E">
            <w:pPr>
              <w:ind w:left="-108" w:right="-60"/>
              <w:jc w:val="center"/>
              <w:rPr>
                <w:spacing w:val="-4"/>
                <w:lang w:val="uk-UA"/>
              </w:rPr>
            </w:pPr>
            <w:r w:rsidRPr="005424F7">
              <w:rPr>
                <w:spacing w:val="-4"/>
                <w:lang w:val="uk-UA"/>
              </w:rPr>
              <w:t>1211000000:10:001:0061</w:t>
            </w:r>
          </w:p>
        </w:tc>
        <w:tc>
          <w:tcPr>
            <w:tcW w:w="993" w:type="dxa"/>
          </w:tcPr>
          <w:p w:rsidR="004C2D8E" w:rsidRPr="005424F7" w:rsidRDefault="004C2D8E" w:rsidP="004C2D8E">
            <w:pPr>
              <w:jc w:val="center"/>
              <w:rPr>
                <w:lang w:val="uk-UA"/>
              </w:rPr>
            </w:pPr>
            <w:r w:rsidRPr="005424F7">
              <w:rPr>
                <w:lang w:val="uk-UA"/>
              </w:rPr>
              <w:t>0,1000</w:t>
            </w:r>
          </w:p>
        </w:tc>
        <w:tc>
          <w:tcPr>
            <w:tcW w:w="1275" w:type="dxa"/>
          </w:tcPr>
          <w:p w:rsidR="004C2D8E" w:rsidRPr="005424F7" w:rsidRDefault="004C2D8E" w:rsidP="004C2D8E">
            <w:pPr>
              <w:jc w:val="center"/>
              <w:rPr>
                <w:lang w:val="uk-UA" w:eastAsia="uk-UA"/>
              </w:rPr>
            </w:pPr>
            <w:r w:rsidRPr="005424F7">
              <w:rPr>
                <w:lang w:val="uk-UA" w:eastAsia="uk-UA"/>
              </w:rPr>
              <w:t>Приватна</w:t>
            </w:r>
          </w:p>
          <w:p w:rsidR="004C2D8E" w:rsidRPr="005424F7" w:rsidRDefault="004C2D8E" w:rsidP="004C2D8E">
            <w:pPr>
              <w:jc w:val="center"/>
              <w:rPr>
                <w:rStyle w:val="FontStyle17"/>
                <w:lang w:val="uk-UA" w:eastAsia="uk-UA"/>
              </w:rPr>
            </w:pPr>
            <w:r w:rsidRPr="005424F7">
              <w:rPr>
                <w:lang w:val="uk-UA" w:eastAsia="uk-UA"/>
              </w:rPr>
              <w:t>власність</w:t>
            </w:r>
          </w:p>
        </w:tc>
        <w:tc>
          <w:tcPr>
            <w:tcW w:w="5529" w:type="dxa"/>
          </w:tcPr>
          <w:p w:rsidR="004C2D8E" w:rsidRPr="005424F7" w:rsidRDefault="004C2D8E" w:rsidP="004C2D8E">
            <w:pPr>
              <w:pStyle w:val="Style6"/>
              <w:jc w:val="both"/>
              <w:rPr>
                <w:bCs/>
                <w:lang w:val="uk-UA"/>
              </w:rPr>
            </w:pPr>
            <w:r w:rsidRPr="005424F7">
              <w:rPr>
                <w:bCs/>
                <w:lang w:val="uk-UA"/>
              </w:rPr>
              <w:t>1. Відповідно до адміністративно-територіального поділу Дніпропетровської області населені пункти Авангард, Коломійцеве, Новоіван</w:t>
            </w:r>
            <w:r w:rsidR="0012725C">
              <w:rPr>
                <w:bCs/>
                <w:lang w:val="uk-UA"/>
              </w:rPr>
              <w:t>івка, Гірницьке, Тернуватий Кут</w:t>
            </w:r>
            <w:r w:rsidRPr="005424F7">
              <w:rPr>
                <w:b/>
                <w:bCs/>
                <w:lang w:val="uk-UA"/>
              </w:rPr>
              <w:t xml:space="preserve"> </w:t>
            </w:r>
            <w:r>
              <w:rPr>
                <w:bCs/>
                <w:lang w:val="uk-UA"/>
              </w:rPr>
              <w:t>належать</w:t>
            </w:r>
            <w:r w:rsidRPr="005424F7">
              <w:rPr>
                <w:bCs/>
                <w:lang w:val="uk-UA"/>
              </w:rPr>
              <w:t xml:space="preserve"> до адміністративного підпорядкування  Криворізької  міської  громади,</w:t>
            </w:r>
          </w:p>
          <w:p w:rsidR="004C2D8E" w:rsidRPr="005424F7" w:rsidRDefault="004C2D8E" w:rsidP="004C2D8E">
            <w:pPr>
              <w:pStyle w:val="Style6"/>
              <w:jc w:val="both"/>
              <w:rPr>
                <w:bCs/>
                <w:lang w:val="uk-UA"/>
              </w:rPr>
            </w:pPr>
            <w:r w:rsidRPr="005424F7">
              <w:rPr>
                <w:bCs/>
                <w:lang w:val="uk-UA"/>
              </w:rPr>
              <w:t>проте не включені в межі м. Кривого Рогу, не визначені в ін</w:t>
            </w:r>
            <w:r>
              <w:rPr>
                <w:bCs/>
                <w:lang w:val="uk-UA"/>
              </w:rPr>
              <w:t>дексно-кадастровій карті міста. Криворізька міська рада не наділена повноваженнями розпоряджатися цими землями.</w:t>
            </w:r>
          </w:p>
          <w:p w:rsidR="004C2D8E" w:rsidRPr="009440D0" w:rsidRDefault="004C2D8E" w:rsidP="004C2D8E">
            <w:pPr>
              <w:pStyle w:val="Style6"/>
              <w:jc w:val="both"/>
              <w:rPr>
                <w:bCs/>
                <w:color w:val="FF0000"/>
                <w:lang w:val="uk-UA"/>
              </w:rPr>
            </w:pPr>
            <w:r w:rsidRPr="005424F7">
              <w:rPr>
                <w:bCs/>
                <w:lang w:val="uk-UA"/>
              </w:rPr>
              <w:t>2. Відповідно до ст.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tc>
      </w:tr>
      <w:tr w:rsidR="004C2D8E" w:rsidRPr="00DD6B1A" w:rsidTr="00DD6B1A">
        <w:trPr>
          <w:cantSplit/>
          <w:trHeight w:val="276"/>
        </w:trPr>
        <w:tc>
          <w:tcPr>
            <w:tcW w:w="534" w:type="dxa"/>
          </w:tcPr>
          <w:p w:rsidR="004C2D8E" w:rsidRPr="00FA3FB1" w:rsidRDefault="004C2D8E" w:rsidP="004C2D8E">
            <w:pPr>
              <w:jc w:val="center"/>
              <w:rPr>
                <w:b/>
                <w:i/>
                <w:lang w:val="uk-UA"/>
              </w:rPr>
            </w:pPr>
            <w:r w:rsidRPr="00FA3FB1">
              <w:rPr>
                <w:b/>
                <w:i/>
                <w:lang w:val="uk-UA"/>
              </w:rPr>
              <w:lastRenderedPageBreak/>
              <w:t>1</w:t>
            </w:r>
          </w:p>
        </w:tc>
        <w:tc>
          <w:tcPr>
            <w:tcW w:w="2126" w:type="dxa"/>
          </w:tcPr>
          <w:p w:rsidR="004C2D8E" w:rsidRPr="00FA3FB1" w:rsidRDefault="004C2D8E" w:rsidP="004C2D8E">
            <w:pPr>
              <w:jc w:val="center"/>
              <w:rPr>
                <w:b/>
                <w:i/>
                <w:lang w:val="uk-UA"/>
              </w:rPr>
            </w:pPr>
            <w:r w:rsidRPr="00FA3FB1">
              <w:rPr>
                <w:b/>
                <w:i/>
                <w:lang w:val="uk-UA"/>
              </w:rPr>
              <w:t>2</w:t>
            </w:r>
          </w:p>
        </w:tc>
        <w:tc>
          <w:tcPr>
            <w:tcW w:w="2410" w:type="dxa"/>
          </w:tcPr>
          <w:p w:rsidR="004C2D8E" w:rsidRPr="00FA3FB1" w:rsidRDefault="004C2D8E" w:rsidP="004C2D8E">
            <w:pPr>
              <w:pStyle w:val="1"/>
              <w:ind w:left="-165" w:right="-108" w:firstLine="165"/>
              <w:jc w:val="center"/>
              <w:rPr>
                <w:sz w:val="24"/>
                <w:szCs w:val="24"/>
              </w:rPr>
            </w:pPr>
            <w:r w:rsidRPr="00FA3FB1">
              <w:rPr>
                <w:sz w:val="24"/>
                <w:szCs w:val="24"/>
              </w:rPr>
              <w:t>3</w:t>
            </w:r>
          </w:p>
        </w:tc>
        <w:tc>
          <w:tcPr>
            <w:tcW w:w="2976" w:type="dxa"/>
          </w:tcPr>
          <w:p w:rsidR="004C2D8E" w:rsidRPr="00FA3FB1" w:rsidRDefault="004C2D8E" w:rsidP="004C2D8E">
            <w:pPr>
              <w:pStyle w:val="8"/>
              <w:rPr>
                <w:b/>
                <w:bCs w:val="0"/>
                <w:i/>
                <w:iCs w:val="0"/>
                <w:sz w:val="24"/>
                <w:szCs w:val="24"/>
              </w:rPr>
            </w:pPr>
            <w:r w:rsidRPr="00FA3FB1">
              <w:rPr>
                <w:b/>
                <w:bCs w:val="0"/>
                <w:i/>
                <w:iCs w:val="0"/>
                <w:sz w:val="24"/>
                <w:szCs w:val="24"/>
              </w:rPr>
              <w:t>4</w:t>
            </w:r>
          </w:p>
        </w:tc>
        <w:tc>
          <w:tcPr>
            <w:tcW w:w="993" w:type="dxa"/>
          </w:tcPr>
          <w:p w:rsidR="004C2D8E" w:rsidRPr="00A96C5C" w:rsidRDefault="004C2D8E" w:rsidP="004C2D8E">
            <w:pPr>
              <w:pStyle w:val="8"/>
              <w:rPr>
                <w:b/>
                <w:bCs w:val="0"/>
                <w:i/>
                <w:iCs w:val="0"/>
                <w:sz w:val="24"/>
                <w:szCs w:val="24"/>
              </w:rPr>
            </w:pPr>
            <w:r w:rsidRPr="00A96C5C">
              <w:rPr>
                <w:b/>
                <w:bCs w:val="0"/>
                <w:i/>
                <w:iCs w:val="0"/>
                <w:sz w:val="24"/>
                <w:szCs w:val="24"/>
              </w:rPr>
              <w:t>5</w:t>
            </w:r>
          </w:p>
        </w:tc>
        <w:tc>
          <w:tcPr>
            <w:tcW w:w="1275" w:type="dxa"/>
          </w:tcPr>
          <w:p w:rsidR="004C2D8E" w:rsidRPr="00A96C5C" w:rsidRDefault="004C2D8E" w:rsidP="004C2D8E">
            <w:pPr>
              <w:pStyle w:val="8"/>
              <w:rPr>
                <w:b/>
                <w:bCs w:val="0"/>
                <w:i/>
                <w:iCs w:val="0"/>
                <w:sz w:val="24"/>
                <w:szCs w:val="24"/>
              </w:rPr>
            </w:pPr>
            <w:r w:rsidRPr="00A96C5C">
              <w:rPr>
                <w:b/>
                <w:bCs w:val="0"/>
                <w:i/>
                <w:iCs w:val="0"/>
                <w:sz w:val="24"/>
                <w:szCs w:val="24"/>
              </w:rPr>
              <w:t>6</w:t>
            </w:r>
          </w:p>
        </w:tc>
        <w:tc>
          <w:tcPr>
            <w:tcW w:w="5529" w:type="dxa"/>
          </w:tcPr>
          <w:p w:rsidR="004C2D8E" w:rsidRPr="00FA3FB1" w:rsidRDefault="004C2D8E" w:rsidP="004C2D8E">
            <w:pPr>
              <w:ind w:left="-70" w:right="-70"/>
              <w:jc w:val="center"/>
              <w:rPr>
                <w:b/>
                <w:i/>
                <w:lang w:val="uk-UA"/>
              </w:rPr>
            </w:pPr>
            <w:r w:rsidRPr="00FA3FB1">
              <w:rPr>
                <w:b/>
                <w:i/>
                <w:lang w:val="uk-UA"/>
              </w:rPr>
              <w:t>7</w:t>
            </w:r>
          </w:p>
        </w:tc>
      </w:tr>
      <w:tr w:rsidR="004C2D8E" w:rsidRPr="006A34C0" w:rsidTr="00E66104">
        <w:trPr>
          <w:cantSplit/>
          <w:trHeight w:val="3678"/>
        </w:trPr>
        <w:tc>
          <w:tcPr>
            <w:tcW w:w="534" w:type="dxa"/>
          </w:tcPr>
          <w:p w:rsidR="004C2D8E" w:rsidRDefault="004C2D8E" w:rsidP="004C2D8E">
            <w:pPr>
              <w:jc w:val="both"/>
              <w:rPr>
                <w:lang w:val="uk-UA"/>
              </w:rPr>
            </w:pPr>
            <w:r>
              <w:rPr>
                <w:lang w:val="uk-UA"/>
              </w:rPr>
              <w:t>33</w:t>
            </w:r>
          </w:p>
        </w:tc>
        <w:tc>
          <w:tcPr>
            <w:tcW w:w="2126" w:type="dxa"/>
          </w:tcPr>
          <w:p w:rsidR="004C2D8E" w:rsidRDefault="004C2D8E" w:rsidP="004C2D8E">
            <w:pPr>
              <w:pStyle w:val="Style6"/>
              <w:widowControl/>
              <w:spacing w:line="276" w:lineRule="exact"/>
              <w:rPr>
                <w:rStyle w:val="FontStyle17"/>
                <w:lang w:val="uk-UA" w:eastAsia="uk-UA"/>
              </w:rPr>
            </w:pPr>
            <w:r>
              <w:rPr>
                <w:rStyle w:val="FontStyle17"/>
                <w:lang w:val="uk-UA" w:eastAsia="uk-UA"/>
              </w:rPr>
              <w:t xml:space="preserve">Громадянин </w:t>
            </w:r>
          </w:p>
          <w:p w:rsidR="004C2D8E" w:rsidRDefault="004C2D8E" w:rsidP="004C2D8E">
            <w:pPr>
              <w:pStyle w:val="Style6"/>
              <w:widowControl/>
              <w:spacing w:line="276" w:lineRule="exact"/>
              <w:rPr>
                <w:rStyle w:val="FontStyle17"/>
                <w:lang w:val="uk-UA" w:eastAsia="uk-UA"/>
              </w:rPr>
            </w:pPr>
            <w:r>
              <w:rPr>
                <w:rStyle w:val="FontStyle17"/>
                <w:lang w:val="uk-UA" w:eastAsia="uk-UA"/>
              </w:rPr>
              <w:t>Риженко</w:t>
            </w:r>
          </w:p>
          <w:p w:rsidR="004C2D8E" w:rsidRDefault="004C2D8E" w:rsidP="004C2D8E">
            <w:pPr>
              <w:pStyle w:val="Style6"/>
              <w:widowControl/>
              <w:spacing w:line="276" w:lineRule="exact"/>
              <w:rPr>
                <w:rStyle w:val="FontStyle17"/>
                <w:lang w:val="uk-UA" w:eastAsia="uk-UA"/>
              </w:rPr>
            </w:pPr>
            <w:r>
              <w:rPr>
                <w:rStyle w:val="FontStyle17"/>
                <w:lang w:val="uk-UA" w:eastAsia="uk-UA"/>
              </w:rPr>
              <w:t>Віктор</w:t>
            </w:r>
          </w:p>
          <w:p w:rsidR="004C2D8E" w:rsidRDefault="004C2D8E" w:rsidP="004C2D8E">
            <w:pPr>
              <w:pStyle w:val="Style6"/>
              <w:widowControl/>
              <w:spacing w:line="276" w:lineRule="exact"/>
              <w:rPr>
                <w:rStyle w:val="FontStyle17"/>
                <w:lang w:val="uk-UA" w:eastAsia="uk-UA"/>
              </w:rPr>
            </w:pPr>
            <w:r>
              <w:rPr>
                <w:rStyle w:val="FontStyle17"/>
                <w:lang w:val="uk-UA" w:eastAsia="uk-UA"/>
              </w:rPr>
              <w:t>Іванович</w:t>
            </w:r>
          </w:p>
        </w:tc>
        <w:tc>
          <w:tcPr>
            <w:tcW w:w="2410" w:type="dxa"/>
          </w:tcPr>
          <w:p w:rsidR="004C2D8E" w:rsidRPr="000D1A55" w:rsidRDefault="004C2D8E" w:rsidP="004C2D8E">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4C2D8E" w:rsidRPr="00B53BC9" w:rsidRDefault="004C2D8E" w:rsidP="004C2D8E">
            <w:pPr>
              <w:ind w:left="-108" w:right="-60"/>
              <w:jc w:val="center"/>
              <w:rPr>
                <w:spacing w:val="-4"/>
                <w:lang w:val="uk-UA"/>
              </w:rPr>
            </w:pPr>
            <w:r>
              <w:rPr>
                <w:spacing w:val="-4"/>
                <w:lang w:val="uk-UA"/>
              </w:rPr>
              <w:t xml:space="preserve">Інгулецький </w:t>
            </w:r>
            <w:r w:rsidRPr="00B53BC9">
              <w:rPr>
                <w:spacing w:val="-4"/>
                <w:lang w:val="uk-UA"/>
              </w:rPr>
              <w:t>район,</w:t>
            </w:r>
          </w:p>
          <w:p w:rsidR="004C2D8E" w:rsidRPr="00207972" w:rsidRDefault="004C2D8E" w:rsidP="004C2D8E">
            <w:pPr>
              <w:ind w:left="-108" w:right="-60"/>
              <w:jc w:val="center"/>
              <w:rPr>
                <w:spacing w:val="-4"/>
                <w:lang w:val="uk-UA"/>
              </w:rPr>
            </w:pPr>
            <w:r>
              <w:rPr>
                <w:spacing w:val="-4"/>
                <w:lang w:val="uk-UA"/>
              </w:rPr>
              <w:t>вул. Шевцової, 6,</w:t>
            </w:r>
          </w:p>
          <w:p w:rsidR="004C2D8E" w:rsidRPr="00213D77" w:rsidRDefault="004C2D8E" w:rsidP="004C2D8E">
            <w:pPr>
              <w:ind w:left="-108" w:right="-60"/>
              <w:jc w:val="center"/>
              <w:rPr>
                <w:spacing w:val="-4"/>
                <w:lang w:val="uk-UA"/>
              </w:rPr>
            </w:pPr>
            <w:r>
              <w:rPr>
                <w:spacing w:val="-4"/>
                <w:lang w:val="uk-UA"/>
              </w:rPr>
              <w:t>1211000000:12</w:t>
            </w:r>
            <w:r w:rsidRPr="0010118B">
              <w:rPr>
                <w:spacing w:val="-4"/>
                <w:lang w:val="uk-UA"/>
              </w:rPr>
              <w:t>:</w:t>
            </w:r>
            <w:r>
              <w:rPr>
                <w:spacing w:val="-4"/>
                <w:lang w:val="uk-UA"/>
              </w:rPr>
              <w:t>123</w:t>
            </w:r>
            <w:r w:rsidRPr="0010118B">
              <w:rPr>
                <w:spacing w:val="-4"/>
                <w:lang w:val="uk-UA"/>
              </w:rPr>
              <w:t>:00</w:t>
            </w:r>
            <w:r>
              <w:rPr>
                <w:spacing w:val="-4"/>
                <w:lang w:val="uk-UA"/>
              </w:rPr>
              <w:t>24</w:t>
            </w:r>
          </w:p>
        </w:tc>
        <w:tc>
          <w:tcPr>
            <w:tcW w:w="993" w:type="dxa"/>
          </w:tcPr>
          <w:p w:rsidR="004C2D8E" w:rsidRPr="001163CF" w:rsidRDefault="004C2D8E" w:rsidP="004C2D8E">
            <w:pPr>
              <w:jc w:val="center"/>
              <w:rPr>
                <w:lang w:val="uk-UA"/>
              </w:rPr>
            </w:pPr>
            <w:r>
              <w:rPr>
                <w:lang w:val="uk-UA"/>
              </w:rPr>
              <w:t>0,0929</w:t>
            </w:r>
          </w:p>
        </w:tc>
        <w:tc>
          <w:tcPr>
            <w:tcW w:w="1275" w:type="dxa"/>
          </w:tcPr>
          <w:p w:rsidR="004C2D8E" w:rsidRPr="0010118B" w:rsidRDefault="004C2D8E" w:rsidP="004C2D8E">
            <w:pPr>
              <w:jc w:val="center"/>
              <w:rPr>
                <w:lang w:val="uk-UA" w:eastAsia="uk-UA"/>
              </w:rPr>
            </w:pPr>
            <w:r w:rsidRPr="0010118B">
              <w:rPr>
                <w:lang w:val="uk-UA" w:eastAsia="uk-UA"/>
              </w:rPr>
              <w:t>Приватна</w:t>
            </w:r>
          </w:p>
          <w:p w:rsidR="004C2D8E" w:rsidRPr="00CB56EB" w:rsidRDefault="004C2D8E" w:rsidP="004C2D8E">
            <w:pPr>
              <w:jc w:val="center"/>
              <w:rPr>
                <w:rStyle w:val="FontStyle17"/>
                <w:lang w:val="uk-UA" w:eastAsia="uk-UA"/>
              </w:rPr>
            </w:pPr>
            <w:r w:rsidRPr="0010118B">
              <w:rPr>
                <w:lang w:val="uk-UA" w:eastAsia="uk-UA"/>
              </w:rPr>
              <w:t>власність</w:t>
            </w:r>
          </w:p>
        </w:tc>
        <w:tc>
          <w:tcPr>
            <w:tcW w:w="5529" w:type="dxa"/>
          </w:tcPr>
          <w:p w:rsidR="004C2D8E" w:rsidRPr="00397B91" w:rsidRDefault="004C2D8E" w:rsidP="004C2D8E">
            <w:pPr>
              <w:pStyle w:val="Style6"/>
              <w:ind w:hanging="1"/>
              <w:jc w:val="both"/>
              <w:rPr>
                <w:bCs/>
                <w:i/>
                <w:iCs/>
                <w:color w:val="000000"/>
                <w:lang w:val="uk-UA" w:eastAsia="uk-UA"/>
              </w:rPr>
            </w:pPr>
            <w:r>
              <w:rPr>
                <w:bCs/>
                <w:iCs/>
                <w:color w:val="000000"/>
                <w:lang w:val="uk-UA" w:eastAsia="uk-UA"/>
              </w:rPr>
              <w:t>1. У наданій на розгляд технічній</w:t>
            </w:r>
            <w:r w:rsidRPr="00397B91">
              <w:rPr>
                <w:bCs/>
                <w:iCs/>
                <w:color w:val="000000"/>
                <w:lang w:val="uk-UA" w:eastAsia="uk-UA"/>
              </w:rPr>
              <w:t xml:space="preserve"> </w:t>
            </w:r>
            <w:r w:rsidRPr="00B87FFD">
              <w:rPr>
                <w:color w:val="000000"/>
                <w:lang w:val="uk-UA" w:eastAsia="uk-UA"/>
              </w:rPr>
              <w:t xml:space="preserve"> </w:t>
            </w:r>
            <w:r>
              <w:rPr>
                <w:bCs/>
                <w:iCs/>
                <w:color w:val="000000"/>
                <w:lang w:val="uk-UA" w:eastAsia="uk-UA"/>
              </w:rPr>
              <w:t>документації</w:t>
            </w:r>
            <w:r w:rsidRPr="00B87FFD">
              <w:rPr>
                <w:bCs/>
                <w:iCs/>
                <w:color w:val="000000"/>
                <w:lang w:val="uk-UA" w:eastAsia="uk-UA"/>
              </w:rPr>
              <w:t xml:space="preserve"> із землеустрою щодо встановлення (відновлення) меж земельної ділянки в натурі (на місцевості)</w:t>
            </w:r>
            <w:r>
              <w:rPr>
                <w:bCs/>
                <w:iCs/>
                <w:color w:val="000000"/>
                <w:lang w:val="uk-UA" w:eastAsia="uk-UA"/>
              </w:rPr>
              <w:t xml:space="preserve">  зазначено: вул. Шевцовой, 6, що не відповідає назві вулиці українською мовою, зафіксованій у рішенні міської ради від </w:t>
            </w:r>
            <w:r w:rsidRPr="00397B91">
              <w:rPr>
                <w:bCs/>
                <w:iCs/>
                <w:color w:val="000000"/>
                <w:lang w:val="uk-UA" w:eastAsia="uk-UA"/>
              </w:rPr>
              <w:t>24.12.2008 № 2920 «Про впорядкування назв мікрорайонів, майданів, площ, проспектів, бульварів, вулиць, провулків міста</w:t>
            </w:r>
            <w:r>
              <w:rPr>
                <w:bCs/>
                <w:iCs/>
                <w:color w:val="000000"/>
                <w:lang w:val="uk-UA" w:eastAsia="uk-UA"/>
              </w:rPr>
              <w:t>», зі змінами.</w:t>
            </w:r>
          </w:p>
          <w:p w:rsidR="004C2D8E" w:rsidRPr="00397B91" w:rsidRDefault="004C2D8E" w:rsidP="004C2D8E">
            <w:pPr>
              <w:pStyle w:val="Style6"/>
              <w:widowControl/>
              <w:spacing w:line="240" w:lineRule="auto"/>
              <w:ind w:hanging="1"/>
              <w:jc w:val="both"/>
              <w:rPr>
                <w:rStyle w:val="FontStyle17"/>
                <w:color w:val="000000"/>
                <w:lang w:val="uk-UA" w:eastAsia="uk-UA"/>
              </w:rPr>
            </w:pPr>
            <w:r>
              <w:rPr>
                <w:bCs/>
                <w:iCs/>
                <w:color w:val="000000"/>
                <w:lang w:val="uk-UA" w:eastAsia="uk-UA"/>
              </w:rPr>
              <w:t xml:space="preserve">2. </w:t>
            </w:r>
            <w:r w:rsidRPr="004774C9">
              <w:rPr>
                <w:bCs/>
                <w:iCs/>
                <w:color w:val="000000"/>
                <w:lang w:val="uk-UA" w:eastAsia="uk-UA"/>
              </w:rPr>
              <w:t>Відповідно до ст. 28 Закону України «Про земле-устрій» розробники документації із землеустрою несуть відповідно до закону відповідальність за достовірність, якість і безпеку заходів, передбачених нею</w:t>
            </w:r>
          </w:p>
        </w:tc>
      </w:tr>
      <w:tr w:rsidR="004C2D8E" w:rsidRPr="006A34C0" w:rsidTr="004774C9">
        <w:trPr>
          <w:cantSplit/>
          <w:trHeight w:val="3818"/>
        </w:trPr>
        <w:tc>
          <w:tcPr>
            <w:tcW w:w="534" w:type="dxa"/>
          </w:tcPr>
          <w:p w:rsidR="004C2D8E" w:rsidRDefault="004C2D8E" w:rsidP="004C2D8E">
            <w:pPr>
              <w:jc w:val="both"/>
              <w:rPr>
                <w:lang w:val="uk-UA"/>
              </w:rPr>
            </w:pPr>
            <w:r>
              <w:rPr>
                <w:lang w:val="uk-UA"/>
              </w:rPr>
              <w:t>34</w:t>
            </w:r>
          </w:p>
        </w:tc>
        <w:tc>
          <w:tcPr>
            <w:tcW w:w="2126" w:type="dxa"/>
          </w:tcPr>
          <w:p w:rsidR="004C2D8E" w:rsidRDefault="004C2D8E" w:rsidP="004C2D8E">
            <w:pPr>
              <w:pStyle w:val="Style6"/>
              <w:widowControl/>
              <w:spacing w:line="276" w:lineRule="exact"/>
              <w:rPr>
                <w:rStyle w:val="FontStyle17"/>
                <w:lang w:val="uk-UA" w:eastAsia="uk-UA"/>
              </w:rPr>
            </w:pPr>
            <w:r>
              <w:rPr>
                <w:rStyle w:val="FontStyle17"/>
                <w:lang w:val="uk-UA" w:eastAsia="uk-UA"/>
              </w:rPr>
              <w:t>Громадянин</w:t>
            </w:r>
          </w:p>
          <w:p w:rsidR="004C2D8E" w:rsidRDefault="004C2D8E" w:rsidP="004C2D8E">
            <w:pPr>
              <w:pStyle w:val="Style6"/>
              <w:widowControl/>
              <w:spacing w:line="276" w:lineRule="exact"/>
              <w:rPr>
                <w:rStyle w:val="FontStyle17"/>
                <w:lang w:val="uk-UA" w:eastAsia="uk-UA"/>
              </w:rPr>
            </w:pPr>
            <w:r>
              <w:rPr>
                <w:rStyle w:val="FontStyle17"/>
                <w:lang w:val="uk-UA" w:eastAsia="uk-UA"/>
              </w:rPr>
              <w:t xml:space="preserve">Буртильов </w:t>
            </w:r>
          </w:p>
          <w:p w:rsidR="004C2D8E" w:rsidRDefault="004C2D8E" w:rsidP="004C2D8E">
            <w:pPr>
              <w:pStyle w:val="Style6"/>
              <w:widowControl/>
              <w:spacing w:line="276" w:lineRule="exact"/>
              <w:rPr>
                <w:rStyle w:val="FontStyle17"/>
                <w:lang w:val="uk-UA" w:eastAsia="uk-UA"/>
              </w:rPr>
            </w:pPr>
            <w:r>
              <w:rPr>
                <w:rStyle w:val="FontStyle17"/>
                <w:lang w:val="uk-UA" w:eastAsia="uk-UA"/>
              </w:rPr>
              <w:t xml:space="preserve">Сергій </w:t>
            </w:r>
          </w:p>
          <w:p w:rsidR="004C2D8E" w:rsidRDefault="004C2D8E" w:rsidP="004C2D8E">
            <w:pPr>
              <w:pStyle w:val="Style6"/>
              <w:widowControl/>
              <w:spacing w:line="276" w:lineRule="exact"/>
              <w:rPr>
                <w:rStyle w:val="FontStyle17"/>
                <w:lang w:val="uk-UA" w:eastAsia="uk-UA"/>
              </w:rPr>
            </w:pPr>
            <w:r>
              <w:rPr>
                <w:rStyle w:val="FontStyle17"/>
                <w:lang w:val="uk-UA" w:eastAsia="uk-UA"/>
              </w:rPr>
              <w:t>Володимирович</w:t>
            </w:r>
          </w:p>
        </w:tc>
        <w:tc>
          <w:tcPr>
            <w:tcW w:w="2410" w:type="dxa"/>
          </w:tcPr>
          <w:p w:rsidR="004C2D8E" w:rsidRPr="000D1A55" w:rsidRDefault="004C2D8E" w:rsidP="004C2D8E">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4C2D8E" w:rsidRPr="00B53BC9" w:rsidRDefault="004C2D8E" w:rsidP="004C2D8E">
            <w:pPr>
              <w:ind w:left="-108" w:right="-60"/>
              <w:jc w:val="center"/>
              <w:rPr>
                <w:spacing w:val="-4"/>
                <w:lang w:val="uk-UA"/>
              </w:rPr>
            </w:pPr>
            <w:r>
              <w:rPr>
                <w:spacing w:val="-4"/>
                <w:lang w:val="uk-UA"/>
              </w:rPr>
              <w:t xml:space="preserve">Саксаганський </w:t>
            </w:r>
            <w:r w:rsidRPr="00B53BC9">
              <w:rPr>
                <w:spacing w:val="-4"/>
                <w:lang w:val="uk-UA"/>
              </w:rPr>
              <w:t>район,</w:t>
            </w:r>
          </w:p>
          <w:p w:rsidR="004C2D8E" w:rsidRPr="00207972" w:rsidRDefault="004C2D8E" w:rsidP="004C2D8E">
            <w:pPr>
              <w:ind w:left="-108" w:right="-60"/>
              <w:jc w:val="center"/>
              <w:rPr>
                <w:spacing w:val="-4"/>
                <w:lang w:val="uk-UA"/>
              </w:rPr>
            </w:pPr>
            <w:r>
              <w:rPr>
                <w:spacing w:val="-4"/>
                <w:lang w:val="uk-UA"/>
              </w:rPr>
              <w:t>вул. Шекспіра, 8,</w:t>
            </w:r>
          </w:p>
          <w:p w:rsidR="004C2D8E" w:rsidRPr="00213D77" w:rsidRDefault="004C2D8E" w:rsidP="004C2D8E">
            <w:pPr>
              <w:ind w:left="-108" w:right="-60"/>
              <w:jc w:val="center"/>
              <w:rPr>
                <w:spacing w:val="-4"/>
                <w:lang w:val="uk-UA"/>
              </w:rPr>
            </w:pPr>
            <w:r>
              <w:rPr>
                <w:spacing w:val="-4"/>
                <w:lang w:val="uk-UA"/>
              </w:rPr>
              <w:t>1211000000:06</w:t>
            </w:r>
            <w:r w:rsidRPr="0010118B">
              <w:rPr>
                <w:spacing w:val="-4"/>
                <w:lang w:val="uk-UA"/>
              </w:rPr>
              <w:t>:</w:t>
            </w:r>
            <w:r>
              <w:rPr>
                <w:spacing w:val="-4"/>
                <w:lang w:val="uk-UA"/>
              </w:rPr>
              <w:t>103</w:t>
            </w:r>
            <w:r w:rsidRPr="0010118B">
              <w:rPr>
                <w:spacing w:val="-4"/>
                <w:lang w:val="uk-UA"/>
              </w:rPr>
              <w:t>:00</w:t>
            </w:r>
            <w:r>
              <w:rPr>
                <w:spacing w:val="-4"/>
                <w:lang w:val="uk-UA"/>
              </w:rPr>
              <w:t>25</w:t>
            </w:r>
          </w:p>
        </w:tc>
        <w:tc>
          <w:tcPr>
            <w:tcW w:w="993" w:type="dxa"/>
          </w:tcPr>
          <w:p w:rsidR="004C2D8E" w:rsidRPr="001163CF" w:rsidRDefault="004C2D8E" w:rsidP="004C2D8E">
            <w:pPr>
              <w:jc w:val="center"/>
              <w:rPr>
                <w:lang w:val="uk-UA"/>
              </w:rPr>
            </w:pPr>
            <w:r>
              <w:rPr>
                <w:lang w:val="uk-UA"/>
              </w:rPr>
              <w:t>0,1000</w:t>
            </w:r>
          </w:p>
        </w:tc>
        <w:tc>
          <w:tcPr>
            <w:tcW w:w="1275" w:type="dxa"/>
          </w:tcPr>
          <w:p w:rsidR="004C2D8E" w:rsidRPr="0010118B" w:rsidRDefault="004C2D8E" w:rsidP="004C2D8E">
            <w:pPr>
              <w:jc w:val="center"/>
              <w:rPr>
                <w:lang w:val="uk-UA" w:eastAsia="uk-UA"/>
              </w:rPr>
            </w:pPr>
            <w:r w:rsidRPr="0010118B">
              <w:rPr>
                <w:lang w:val="uk-UA" w:eastAsia="uk-UA"/>
              </w:rPr>
              <w:t>Приватна</w:t>
            </w:r>
          </w:p>
          <w:p w:rsidR="004C2D8E" w:rsidRPr="00CB56EB" w:rsidRDefault="004C2D8E" w:rsidP="004C2D8E">
            <w:pPr>
              <w:jc w:val="center"/>
              <w:rPr>
                <w:rStyle w:val="FontStyle17"/>
                <w:lang w:val="uk-UA" w:eastAsia="uk-UA"/>
              </w:rPr>
            </w:pPr>
            <w:r w:rsidRPr="0010118B">
              <w:rPr>
                <w:lang w:val="uk-UA" w:eastAsia="uk-UA"/>
              </w:rPr>
              <w:t>власність</w:t>
            </w:r>
          </w:p>
        </w:tc>
        <w:tc>
          <w:tcPr>
            <w:tcW w:w="5529" w:type="dxa"/>
          </w:tcPr>
          <w:p w:rsidR="004C2D8E" w:rsidRDefault="004C2D8E" w:rsidP="004C2D8E">
            <w:pPr>
              <w:pStyle w:val="Style6"/>
              <w:ind w:hanging="1"/>
              <w:jc w:val="both"/>
              <w:rPr>
                <w:bCs/>
                <w:iCs/>
                <w:color w:val="000000"/>
                <w:lang w:val="uk-UA" w:eastAsia="uk-UA"/>
              </w:rPr>
            </w:pPr>
            <w:r>
              <w:rPr>
                <w:bCs/>
                <w:iCs/>
                <w:color w:val="000000"/>
                <w:lang w:val="uk-UA" w:eastAsia="uk-UA"/>
              </w:rPr>
              <w:t>1. Відповідно до ст. 88 Земельного кодексу України в</w:t>
            </w:r>
            <w:r w:rsidRPr="00372EEB">
              <w:rPr>
                <w:bCs/>
                <w:iCs/>
                <w:color w:val="000000"/>
                <w:lang w:val="uk-UA" w:eastAsia="uk-UA"/>
              </w:rPr>
              <w:t xml:space="preserve">олодіння, користування та розпорядження земельною ділянкою, що перебуває </w:t>
            </w:r>
            <w:r>
              <w:rPr>
                <w:bCs/>
                <w:iCs/>
                <w:color w:val="000000"/>
                <w:lang w:val="uk-UA" w:eastAsia="uk-UA"/>
              </w:rPr>
              <w:t>в</w:t>
            </w:r>
            <w:r w:rsidRPr="00372EEB">
              <w:rPr>
                <w:bCs/>
                <w:iCs/>
                <w:color w:val="000000"/>
                <w:lang w:val="uk-UA" w:eastAsia="uk-UA"/>
              </w:rPr>
              <w:t xml:space="preserve"> спільній частковій власності, здійснюються за згодою всіх співвласників згідно з договором, а </w:t>
            </w:r>
            <w:r>
              <w:rPr>
                <w:bCs/>
                <w:iCs/>
                <w:color w:val="000000"/>
                <w:lang w:val="uk-UA" w:eastAsia="uk-UA"/>
              </w:rPr>
              <w:t>в</w:t>
            </w:r>
            <w:r w:rsidR="00A80C31">
              <w:rPr>
                <w:bCs/>
                <w:iCs/>
                <w:color w:val="000000"/>
                <w:lang w:val="uk-UA" w:eastAsia="uk-UA"/>
              </w:rPr>
              <w:t xml:space="preserve"> разі недосягнення згоди </w:t>
            </w:r>
            <w:r w:rsidR="00A80C31" w:rsidRPr="00A80C31">
              <w:rPr>
                <w:bCs/>
                <w:iCs/>
                <w:color w:val="000000"/>
                <w:lang w:val="uk-UA" w:eastAsia="uk-UA"/>
              </w:rPr>
              <w:t>–</w:t>
            </w:r>
            <w:r w:rsidRPr="00372EEB">
              <w:rPr>
                <w:bCs/>
                <w:iCs/>
                <w:color w:val="000000"/>
                <w:lang w:val="uk-UA" w:eastAsia="uk-UA"/>
              </w:rPr>
              <w:t xml:space="preserve"> у судовому порядку</w:t>
            </w:r>
            <w:r>
              <w:rPr>
                <w:bCs/>
                <w:iCs/>
                <w:color w:val="000000"/>
                <w:lang w:val="uk-UA" w:eastAsia="uk-UA"/>
              </w:rPr>
              <w:t>.</w:t>
            </w:r>
          </w:p>
          <w:p w:rsidR="004C2D8E" w:rsidRDefault="004C2D8E" w:rsidP="004C2D8E">
            <w:pPr>
              <w:pStyle w:val="Style6"/>
              <w:ind w:hanging="1"/>
              <w:jc w:val="both"/>
              <w:rPr>
                <w:bCs/>
                <w:iCs/>
                <w:color w:val="000000"/>
                <w:lang w:val="uk-UA" w:eastAsia="uk-UA"/>
              </w:rPr>
            </w:pPr>
            <w:r>
              <w:rPr>
                <w:bCs/>
                <w:iCs/>
                <w:color w:val="000000"/>
                <w:lang w:val="uk-UA" w:eastAsia="uk-UA"/>
              </w:rPr>
              <w:t xml:space="preserve">2. 3/4 частки житлового будинку  на вул. </w:t>
            </w:r>
            <w:r w:rsidRPr="00372EEB">
              <w:rPr>
                <w:spacing w:val="-4"/>
                <w:lang w:val="uk-UA"/>
              </w:rPr>
              <w:t xml:space="preserve"> </w:t>
            </w:r>
            <w:r w:rsidRPr="00372EEB">
              <w:rPr>
                <w:bCs/>
                <w:iCs/>
                <w:color w:val="000000"/>
                <w:lang w:val="uk-UA" w:eastAsia="uk-UA"/>
              </w:rPr>
              <w:t>Шекспіра, 8</w:t>
            </w:r>
            <w:r>
              <w:rPr>
                <w:bCs/>
                <w:iCs/>
                <w:color w:val="000000"/>
                <w:lang w:val="uk-UA" w:eastAsia="uk-UA"/>
              </w:rPr>
              <w:t xml:space="preserve"> перебуває у приватній власності </w:t>
            </w:r>
            <w:r w:rsidRPr="00372EEB">
              <w:rPr>
                <w:lang w:val="uk-UA" w:eastAsia="uk-UA"/>
              </w:rPr>
              <w:t xml:space="preserve"> </w:t>
            </w:r>
            <w:r>
              <w:rPr>
                <w:bCs/>
                <w:iCs/>
                <w:color w:val="000000"/>
                <w:lang w:val="uk-UA" w:eastAsia="uk-UA"/>
              </w:rPr>
              <w:t>г</w:t>
            </w:r>
            <w:r w:rsidRPr="00372EEB">
              <w:rPr>
                <w:bCs/>
                <w:iCs/>
                <w:color w:val="000000"/>
                <w:lang w:val="uk-UA" w:eastAsia="uk-UA"/>
              </w:rPr>
              <w:t>ромадянин</w:t>
            </w:r>
            <w:r>
              <w:rPr>
                <w:bCs/>
                <w:iCs/>
                <w:color w:val="000000"/>
                <w:lang w:val="uk-UA" w:eastAsia="uk-UA"/>
              </w:rPr>
              <w:t xml:space="preserve">а </w:t>
            </w:r>
            <w:r w:rsidRPr="00372EEB">
              <w:rPr>
                <w:bCs/>
                <w:iCs/>
                <w:color w:val="000000"/>
                <w:lang w:val="uk-UA" w:eastAsia="uk-UA"/>
              </w:rPr>
              <w:t>Буртильов</w:t>
            </w:r>
            <w:r>
              <w:rPr>
                <w:bCs/>
                <w:iCs/>
                <w:color w:val="000000"/>
                <w:lang w:val="uk-UA" w:eastAsia="uk-UA"/>
              </w:rPr>
              <w:t xml:space="preserve">а Сергія </w:t>
            </w:r>
            <w:r w:rsidRPr="00372EEB">
              <w:rPr>
                <w:bCs/>
                <w:iCs/>
                <w:color w:val="000000"/>
                <w:lang w:val="uk-UA" w:eastAsia="uk-UA"/>
              </w:rPr>
              <w:t>Володимирович</w:t>
            </w:r>
            <w:r>
              <w:rPr>
                <w:bCs/>
                <w:iCs/>
                <w:color w:val="000000"/>
                <w:lang w:val="uk-UA" w:eastAsia="uk-UA"/>
              </w:rPr>
              <w:t xml:space="preserve">а (право власності на 7/20 часток зареєстроване Криворізьким міським бюро технічної інвентаризації 14.06.1993 в книзі №10, стор.165, запис №151; </w:t>
            </w:r>
            <w:r w:rsidRPr="006431A2">
              <w:rPr>
                <w:bCs/>
                <w:iCs/>
                <w:color w:val="000000"/>
                <w:lang w:val="uk-UA" w:eastAsia="uk-UA"/>
              </w:rPr>
              <w:t>право власності на</w:t>
            </w:r>
            <w:r>
              <w:rPr>
                <w:bCs/>
                <w:iCs/>
                <w:color w:val="000000"/>
                <w:lang w:val="uk-UA" w:eastAsia="uk-UA"/>
              </w:rPr>
              <w:t xml:space="preserve">  2/5 частки зарестроване Криворізьким міським бюро технічної інвентаризації 12.04.1983 №226, стор. 195, запис №52145), а 1/4 належить померлому громадянину Дурасенку Юрію Івановичу, що зареєстровано Криворізьким бюро технінчої інвентаризації 13.09.1993 в книзі №12 доп., стор. 73, запис №127.</w:t>
            </w:r>
          </w:p>
          <w:p w:rsidR="004C2D8E" w:rsidRPr="00372EEB" w:rsidRDefault="004C2D8E" w:rsidP="004C2D8E">
            <w:pPr>
              <w:pStyle w:val="Style6"/>
              <w:ind w:hanging="1"/>
              <w:jc w:val="both"/>
              <w:rPr>
                <w:bCs/>
                <w:iCs/>
                <w:color w:val="000000"/>
                <w:lang w:val="uk-UA" w:eastAsia="uk-UA"/>
              </w:rPr>
            </w:pPr>
            <w:r>
              <w:rPr>
                <w:bCs/>
                <w:iCs/>
                <w:color w:val="000000"/>
                <w:lang w:val="uk-UA" w:eastAsia="uk-UA"/>
              </w:rPr>
              <w:t>3. Інформація щодо спадкоємців власника 1/4 частки будівлі та оформлення земельної ділянки під частиною споруди відсутня</w:t>
            </w:r>
          </w:p>
        </w:tc>
      </w:tr>
      <w:tr w:rsidR="004C2D8E" w:rsidRPr="00DD6B1A" w:rsidTr="00DD6B1A">
        <w:trPr>
          <w:cantSplit/>
          <w:trHeight w:val="276"/>
        </w:trPr>
        <w:tc>
          <w:tcPr>
            <w:tcW w:w="534" w:type="dxa"/>
          </w:tcPr>
          <w:p w:rsidR="004C2D8E" w:rsidRPr="00FA3FB1" w:rsidRDefault="004C2D8E" w:rsidP="004C2D8E">
            <w:pPr>
              <w:jc w:val="center"/>
              <w:rPr>
                <w:b/>
                <w:i/>
                <w:lang w:val="uk-UA"/>
              </w:rPr>
            </w:pPr>
            <w:r w:rsidRPr="00FA3FB1">
              <w:rPr>
                <w:b/>
                <w:i/>
                <w:lang w:val="uk-UA"/>
              </w:rPr>
              <w:lastRenderedPageBreak/>
              <w:t>1</w:t>
            </w:r>
          </w:p>
        </w:tc>
        <w:tc>
          <w:tcPr>
            <w:tcW w:w="2126" w:type="dxa"/>
          </w:tcPr>
          <w:p w:rsidR="004C2D8E" w:rsidRPr="00FA3FB1" w:rsidRDefault="004C2D8E" w:rsidP="004C2D8E">
            <w:pPr>
              <w:jc w:val="center"/>
              <w:rPr>
                <w:b/>
                <w:i/>
                <w:lang w:val="uk-UA"/>
              </w:rPr>
            </w:pPr>
            <w:r w:rsidRPr="00FA3FB1">
              <w:rPr>
                <w:b/>
                <w:i/>
                <w:lang w:val="uk-UA"/>
              </w:rPr>
              <w:t>2</w:t>
            </w:r>
          </w:p>
        </w:tc>
        <w:tc>
          <w:tcPr>
            <w:tcW w:w="2410" w:type="dxa"/>
          </w:tcPr>
          <w:p w:rsidR="004C2D8E" w:rsidRPr="00FA3FB1" w:rsidRDefault="004C2D8E" w:rsidP="004C2D8E">
            <w:pPr>
              <w:pStyle w:val="1"/>
              <w:ind w:left="-165" w:right="-108" w:firstLine="165"/>
              <w:jc w:val="center"/>
              <w:rPr>
                <w:sz w:val="24"/>
                <w:szCs w:val="24"/>
              </w:rPr>
            </w:pPr>
            <w:r w:rsidRPr="00FA3FB1">
              <w:rPr>
                <w:sz w:val="24"/>
                <w:szCs w:val="24"/>
              </w:rPr>
              <w:t>3</w:t>
            </w:r>
          </w:p>
        </w:tc>
        <w:tc>
          <w:tcPr>
            <w:tcW w:w="2976" w:type="dxa"/>
          </w:tcPr>
          <w:p w:rsidR="004C2D8E" w:rsidRPr="00FA3FB1" w:rsidRDefault="004C2D8E" w:rsidP="004C2D8E">
            <w:pPr>
              <w:pStyle w:val="8"/>
              <w:rPr>
                <w:b/>
                <w:bCs w:val="0"/>
                <w:i/>
                <w:iCs w:val="0"/>
                <w:sz w:val="24"/>
                <w:szCs w:val="24"/>
              </w:rPr>
            </w:pPr>
            <w:r w:rsidRPr="00FA3FB1">
              <w:rPr>
                <w:b/>
                <w:bCs w:val="0"/>
                <w:i/>
                <w:iCs w:val="0"/>
                <w:sz w:val="24"/>
                <w:szCs w:val="24"/>
              </w:rPr>
              <w:t>4</w:t>
            </w:r>
          </w:p>
        </w:tc>
        <w:tc>
          <w:tcPr>
            <w:tcW w:w="993" w:type="dxa"/>
          </w:tcPr>
          <w:p w:rsidR="004C2D8E" w:rsidRPr="00A96C5C" w:rsidRDefault="004C2D8E" w:rsidP="004C2D8E">
            <w:pPr>
              <w:pStyle w:val="8"/>
              <w:rPr>
                <w:b/>
                <w:bCs w:val="0"/>
                <w:i/>
                <w:iCs w:val="0"/>
                <w:sz w:val="24"/>
                <w:szCs w:val="24"/>
              </w:rPr>
            </w:pPr>
            <w:r w:rsidRPr="00A96C5C">
              <w:rPr>
                <w:b/>
                <w:bCs w:val="0"/>
                <w:i/>
                <w:iCs w:val="0"/>
                <w:sz w:val="24"/>
                <w:szCs w:val="24"/>
              </w:rPr>
              <w:t>5</w:t>
            </w:r>
          </w:p>
        </w:tc>
        <w:tc>
          <w:tcPr>
            <w:tcW w:w="1275" w:type="dxa"/>
          </w:tcPr>
          <w:p w:rsidR="004C2D8E" w:rsidRPr="00A96C5C" w:rsidRDefault="004C2D8E" w:rsidP="004C2D8E">
            <w:pPr>
              <w:pStyle w:val="8"/>
              <w:rPr>
                <w:b/>
                <w:bCs w:val="0"/>
                <w:i/>
                <w:iCs w:val="0"/>
                <w:sz w:val="24"/>
                <w:szCs w:val="24"/>
              </w:rPr>
            </w:pPr>
            <w:r w:rsidRPr="00A96C5C">
              <w:rPr>
                <w:b/>
                <w:bCs w:val="0"/>
                <w:i/>
                <w:iCs w:val="0"/>
                <w:sz w:val="24"/>
                <w:szCs w:val="24"/>
              </w:rPr>
              <w:t>6</w:t>
            </w:r>
          </w:p>
        </w:tc>
        <w:tc>
          <w:tcPr>
            <w:tcW w:w="5529" w:type="dxa"/>
          </w:tcPr>
          <w:p w:rsidR="004C2D8E" w:rsidRPr="00FA3FB1" w:rsidRDefault="004C2D8E" w:rsidP="004C2D8E">
            <w:pPr>
              <w:ind w:left="-70" w:right="-70"/>
              <w:jc w:val="center"/>
              <w:rPr>
                <w:b/>
                <w:i/>
                <w:lang w:val="uk-UA"/>
              </w:rPr>
            </w:pPr>
            <w:r w:rsidRPr="00FA3FB1">
              <w:rPr>
                <w:b/>
                <w:i/>
                <w:lang w:val="uk-UA"/>
              </w:rPr>
              <w:t>7</w:t>
            </w:r>
          </w:p>
        </w:tc>
      </w:tr>
      <w:tr w:rsidR="004C2D8E" w:rsidRPr="006A34C0" w:rsidTr="00CB103B">
        <w:trPr>
          <w:cantSplit/>
          <w:trHeight w:val="2967"/>
        </w:trPr>
        <w:tc>
          <w:tcPr>
            <w:tcW w:w="534" w:type="dxa"/>
          </w:tcPr>
          <w:p w:rsidR="004C2D8E" w:rsidRDefault="004C2D8E" w:rsidP="004C2D8E">
            <w:pPr>
              <w:jc w:val="both"/>
              <w:rPr>
                <w:lang w:val="uk-UA"/>
              </w:rPr>
            </w:pPr>
            <w:r>
              <w:rPr>
                <w:lang w:val="uk-UA"/>
              </w:rPr>
              <w:t>35</w:t>
            </w:r>
          </w:p>
        </w:tc>
        <w:tc>
          <w:tcPr>
            <w:tcW w:w="2126" w:type="dxa"/>
          </w:tcPr>
          <w:p w:rsidR="004C2D8E" w:rsidRPr="0014677C" w:rsidRDefault="004C2D8E" w:rsidP="004C2D8E">
            <w:pPr>
              <w:ind w:left="-109" w:right="-62"/>
              <w:jc w:val="center"/>
              <w:rPr>
                <w:lang w:val="uk-UA"/>
              </w:rPr>
            </w:pPr>
            <w:r>
              <w:rPr>
                <w:lang w:val="uk-UA"/>
              </w:rPr>
              <w:t>Громадянка</w:t>
            </w:r>
          </w:p>
          <w:p w:rsidR="004C2D8E" w:rsidRDefault="004C2D8E" w:rsidP="004C2D8E">
            <w:pPr>
              <w:ind w:left="-109" w:right="-62"/>
              <w:jc w:val="center"/>
              <w:rPr>
                <w:lang w:val="uk-UA"/>
              </w:rPr>
            </w:pPr>
            <w:r>
              <w:rPr>
                <w:lang w:val="uk-UA"/>
              </w:rPr>
              <w:t>Галич</w:t>
            </w:r>
          </w:p>
          <w:p w:rsidR="004C2D8E" w:rsidRDefault="004C2D8E" w:rsidP="004C2D8E">
            <w:pPr>
              <w:ind w:left="-109" w:right="-62"/>
              <w:jc w:val="center"/>
              <w:rPr>
                <w:lang w:val="uk-UA"/>
              </w:rPr>
            </w:pPr>
            <w:r>
              <w:rPr>
                <w:lang w:val="uk-UA"/>
              </w:rPr>
              <w:t>Надія</w:t>
            </w:r>
          </w:p>
          <w:p w:rsidR="004C2D8E" w:rsidRPr="0014677C" w:rsidRDefault="004C2D8E" w:rsidP="004C2D8E">
            <w:pPr>
              <w:ind w:left="-109" w:right="-62"/>
              <w:jc w:val="center"/>
              <w:rPr>
                <w:lang w:val="uk-UA"/>
              </w:rPr>
            </w:pPr>
            <w:r>
              <w:rPr>
                <w:lang w:val="uk-UA"/>
              </w:rPr>
              <w:t>Миколаївна</w:t>
            </w:r>
          </w:p>
        </w:tc>
        <w:tc>
          <w:tcPr>
            <w:tcW w:w="2410" w:type="dxa"/>
          </w:tcPr>
          <w:p w:rsidR="004C2D8E" w:rsidRPr="0014677C" w:rsidRDefault="004C2D8E" w:rsidP="004C2D8E">
            <w:pPr>
              <w:jc w:val="center"/>
              <w:rPr>
                <w:rStyle w:val="FontStyle17"/>
                <w:lang w:val="uk-UA" w:eastAsia="uk-UA"/>
              </w:rPr>
            </w:pPr>
            <w:r w:rsidRPr="0014677C">
              <w:rPr>
                <w:rStyle w:val="FontStyle17"/>
                <w:lang w:val="uk-UA" w:eastAsia="uk-UA"/>
              </w:rPr>
              <w:t>Для ведення садівництва</w:t>
            </w:r>
          </w:p>
        </w:tc>
        <w:tc>
          <w:tcPr>
            <w:tcW w:w="2976" w:type="dxa"/>
          </w:tcPr>
          <w:p w:rsidR="004C2D8E" w:rsidRPr="0014677C" w:rsidRDefault="004C2D8E" w:rsidP="004C2D8E">
            <w:pPr>
              <w:ind w:left="-108" w:right="-108"/>
              <w:jc w:val="center"/>
              <w:rPr>
                <w:lang w:val="uk-UA"/>
              </w:rPr>
            </w:pPr>
            <w:r w:rsidRPr="0014677C">
              <w:rPr>
                <w:lang w:val="uk-UA"/>
              </w:rPr>
              <w:t>Центрально-Міський район,</w:t>
            </w:r>
          </w:p>
          <w:p w:rsidR="004C2D8E" w:rsidRPr="0014677C" w:rsidRDefault="004C2D8E" w:rsidP="004C2D8E">
            <w:pPr>
              <w:ind w:left="-108" w:right="-108"/>
              <w:jc w:val="center"/>
              <w:rPr>
                <w:lang w:val="uk-UA"/>
              </w:rPr>
            </w:pPr>
            <w:r w:rsidRPr="0014677C">
              <w:rPr>
                <w:lang w:val="uk-UA"/>
              </w:rPr>
              <w:t xml:space="preserve">Садівниче товариство </w:t>
            </w:r>
          </w:p>
          <w:p w:rsidR="004C2D8E" w:rsidRPr="0014677C" w:rsidRDefault="004C2D8E" w:rsidP="004C2D8E">
            <w:pPr>
              <w:ind w:left="-108" w:right="-108"/>
              <w:jc w:val="center"/>
              <w:rPr>
                <w:lang w:val="uk-UA"/>
              </w:rPr>
            </w:pPr>
            <w:r w:rsidRPr="0014677C">
              <w:rPr>
                <w:lang w:val="uk-UA"/>
              </w:rPr>
              <w:t xml:space="preserve">«Маяк», </w:t>
            </w:r>
          </w:p>
          <w:p w:rsidR="004C2D8E" w:rsidRPr="0014677C" w:rsidRDefault="004C2D8E" w:rsidP="004C2D8E">
            <w:pPr>
              <w:ind w:left="-108" w:right="-108"/>
              <w:jc w:val="center"/>
              <w:rPr>
                <w:lang w:val="uk-UA"/>
              </w:rPr>
            </w:pPr>
            <w:r>
              <w:rPr>
                <w:lang w:val="uk-UA"/>
              </w:rPr>
              <w:t>ділянка №3</w:t>
            </w:r>
            <w:r w:rsidRPr="0014677C">
              <w:rPr>
                <w:lang w:val="uk-UA"/>
              </w:rPr>
              <w:t>2,</w:t>
            </w:r>
          </w:p>
          <w:p w:rsidR="004C2D8E" w:rsidRPr="0014677C" w:rsidRDefault="004C2D8E" w:rsidP="004C2D8E">
            <w:pPr>
              <w:ind w:left="-108" w:right="-108"/>
              <w:jc w:val="center"/>
              <w:rPr>
                <w:lang w:val="uk-UA"/>
              </w:rPr>
            </w:pPr>
            <w:r>
              <w:rPr>
                <w:lang w:val="uk-UA"/>
              </w:rPr>
              <w:t>1211000000:08:175:0001</w:t>
            </w:r>
          </w:p>
        </w:tc>
        <w:tc>
          <w:tcPr>
            <w:tcW w:w="993" w:type="dxa"/>
          </w:tcPr>
          <w:p w:rsidR="004C2D8E" w:rsidRPr="0014677C" w:rsidRDefault="004C2D8E" w:rsidP="004C2D8E">
            <w:pPr>
              <w:jc w:val="center"/>
              <w:rPr>
                <w:lang w:val="uk-UA"/>
              </w:rPr>
            </w:pPr>
            <w:r>
              <w:rPr>
                <w:lang w:val="uk-UA"/>
              </w:rPr>
              <w:t>0,0674</w:t>
            </w:r>
          </w:p>
        </w:tc>
        <w:tc>
          <w:tcPr>
            <w:tcW w:w="1275" w:type="dxa"/>
          </w:tcPr>
          <w:p w:rsidR="004C2D8E" w:rsidRPr="0014677C" w:rsidRDefault="004C2D8E" w:rsidP="004C2D8E">
            <w:pPr>
              <w:jc w:val="center"/>
              <w:rPr>
                <w:lang w:val="uk-UA" w:eastAsia="uk-UA"/>
              </w:rPr>
            </w:pPr>
            <w:r w:rsidRPr="0014677C">
              <w:rPr>
                <w:lang w:val="uk-UA" w:eastAsia="uk-UA"/>
              </w:rPr>
              <w:t>Приватна</w:t>
            </w:r>
          </w:p>
          <w:p w:rsidR="004C2D8E" w:rsidRPr="0014677C" w:rsidRDefault="004C2D8E" w:rsidP="004C2D8E">
            <w:pPr>
              <w:jc w:val="center"/>
              <w:rPr>
                <w:lang w:val="uk-UA" w:eastAsia="uk-UA"/>
              </w:rPr>
            </w:pPr>
            <w:r w:rsidRPr="0014677C">
              <w:rPr>
                <w:lang w:val="uk-UA" w:eastAsia="uk-UA"/>
              </w:rPr>
              <w:t>власність</w:t>
            </w:r>
          </w:p>
        </w:tc>
        <w:tc>
          <w:tcPr>
            <w:tcW w:w="5529" w:type="dxa"/>
          </w:tcPr>
          <w:p w:rsidR="004C2D8E" w:rsidRPr="0014677C" w:rsidRDefault="004C2D8E" w:rsidP="004C2D8E">
            <w:pPr>
              <w:pStyle w:val="Style6"/>
              <w:jc w:val="both"/>
              <w:rPr>
                <w:bCs/>
                <w:iCs/>
                <w:lang w:val="uk-UA"/>
              </w:rPr>
            </w:pPr>
            <w:r w:rsidRPr="0014677C">
              <w:rPr>
                <w:bCs/>
                <w:iCs/>
                <w:lang w:val="uk-UA"/>
              </w:rPr>
              <w:t xml:space="preserve"> У наданих на розгляд документах відсутній</w:t>
            </w:r>
            <w:r>
              <w:rPr>
                <w:bCs/>
                <w:iCs/>
                <w:lang w:val="uk-UA"/>
              </w:rPr>
              <w:t xml:space="preserve"> </w:t>
            </w:r>
            <w:r w:rsidRPr="0014677C">
              <w:rPr>
                <w:bCs/>
                <w:iCs/>
                <w:lang w:val="uk-UA"/>
              </w:rPr>
              <w:t>акт обстеження зелених насаджень та  документ, що підтверджує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вимоги п. 11 Постанови  Кабінету Міністрів  України  від  01  серпня  2006  року №1045 «Про затвердження Порядку видалення дерев, кущів, газонів і квітників у</w:t>
            </w:r>
            <w:r>
              <w:rPr>
                <w:bCs/>
                <w:iCs/>
                <w:lang w:val="uk-UA"/>
              </w:rPr>
              <w:t xml:space="preserve"> населених пунктах», зі змінами</w:t>
            </w:r>
          </w:p>
        </w:tc>
      </w:tr>
      <w:tr w:rsidR="004C2D8E" w:rsidRPr="006A34C0" w:rsidTr="00CB103B">
        <w:trPr>
          <w:cantSplit/>
          <w:trHeight w:val="2967"/>
        </w:trPr>
        <w:tc>
          <w:tcPr>
            <w:tcW w:w="534" w:type="dxa"/>
          </w:tcPr>
          <w:p w:rsidR="004C2D8E" w:rsidRDefault="004C2D8E" w:rsidP="004C2D8E">
            <w:pPr>
              <w:jc w:val="both"/>
              <w:rPr>
                <w:lang w:val="uk-UA"/>
              </w:rPr>
            </w:pPr>
            <w:r>
              <w:rPr>
                <w:lang w:val="uk-UA"/>
              </w:rPr>
              <w:t>36</w:t>
            </w:r>
          </w:p>
        </w:tc>
        <w:tc>
          <w:tcPr>
            <w:tcW w:w="2126" w:type="dxa"/>
          </w:tcPr>
          <w:p w:rsidR="004C2D8E" w:rsidRDefault="004C2D8E" w:rsidP="004C2D8E">
            <w:pPr>
              <w:ind w:left="-109" w:right="-62"/>
              <w:jc w:val="center"/>
              <w:rPr>
                <w:lang w:val="uk-UA"/>
              </w:rPr>
            </w:pPr>
            <w:r>
              <w:rPr>
                <w:lang w:val="uk-UA"/>
              </w:rPr>
              <w:t>Громадянин</w:t>
            </w:r>
          </w:p>
          <w:p w:rsidR="004C2D8E" w:rsidRDefault="004C2D8E" w:rsidP="004C2D8E">
            <w:pPr>
              <w:ind w:left="-109" w:right="-62"/>
              <w:jc w:val="center"/>
              <w:rPr>
                <w:lang w:val="uk-UA"/>
              </w:rPr>
            </w:pPr>
            <w:r>
              <w:rPr>
                <w:lang w:val="uk-UA"/>
              </w:rPr>
              <w:t>Таран</w:t>
            </w:r>
          </w:p>
          <w:p w:rsidR="004C2D8E" w:rsidRDefault="004C2D8E" w:rsidP="004C2D8E">
            <w:pPr>
              <w:ind w:left="-109" w:right="-62"/>
              <w:jc w:val="center"/>
              <w:rPr>
                <w:lang w:val="uk-UA"/>
              </w:rPr>
            </w:pPr>
            <w:r>
              <w:rPr>
                <w:lang w:val="uk-UA"/>
              </w:rPr>
              <w:t>Павло</w:t>
            </w:r>
          </w:p>
          <w:p w:rsidR="004C2D8E" w:rsidRDefault="004C2D8E" w:rsidP="004C2D8E">
            <w:pPr>
              <w:ind w:left="-109" w:right="-62"/>
              <w:jc w:val="center"/>
              <w:rPr>
                <w:lang w:val="uk-UA"/>
              </w:rPr>
            </w:pPr>
            <w:r>
              <w:rPr>
                <w:lang w:val="uk-UA"/>
              </w:rPr>
              <w:t>Володимирович</w:t>
            </w:r>
          </w:p>
          <w:p w:rsidR="004C2D8E" w:rsidRDefault="004C2D8E" w:rsidP="004C2D8E">
            <w:pPr>
              <w:ind w:left="-109" w:right="-62"/>
              <w:jc w:val="center"/>
              <w:rPr>
                <w:lang w:val="uk-UA"/>
              </w:rPr>
            </w:pPr>
          </w:p>
        </w:tc>
        <w:tc>
          <w:tcPr>
            <w:tcW w:w="2410" w:type="dxa"/>
          </w:tcPr>
          <w:p w:rsidR="004C2D8E" w:rsidRPr="000D1A55" w:rsidRDefault="004C2D8E" w:rsidP="004C2D8E">
            <w:pPr>
              <w:jc w:val="center"/>
              <w:rPr>
                <w:rStyle w:val="FontStyle17"/>
                <w:lang w:val="uk-UA" w:eastAsia="uk-UA"/>
              </w:rPr>
            </w:pPr>
            <w:r w:rsidRPr="000D1A55">
              <w:rPr>
                <w:rStyle w:val="FontStyle17"/>
                <w:lang w:val="uk-UA" w:eastAsia="uk-UA"/>
              </w:rPr>
              <w:t>Для будівництва та обслуговування жит</w:t>
            </w:r>
            <w:r>
              <w:rPr>
                <w:rStyle w:val="FontStyle17"/>
                <w:lang w:val="uk-UA" w:eastAsia="uk-UA"/>
              </w:rPr>
              <w:t>-</w:t>
            </w:r>
            <w:r w:rsidRPr="000D1A55">
              <w:rPr>
                <w:rStyle w:val="FontStyle17"/>
                <w:lang w:val="uk-UA" w:eastAsia="uk-UA"/>
              </w:rPr>
              <w:t>лового будинку, господарських будівель і споруд</w:t>
            </w:r>
            <w:r>
              <w:rPr>
                <w:rStyle w:val="FontStyle17"/>
                <w:lang w:val="uk-UA" w:eastAsia="uk-UA"/>
              </w:rPr>
              <w:t xml:space="preserve"> </w:t>
            </w:r>
            <w:r w:rsidRPr="000D1A55">
              <w:rPr>
                <w:rStyle w:val="FontStyle17"/>
                <w:lang w:eastAsia="uk-UA"/>
              </w:rPr>
              <w:t>(приса</w:t>
            </w:r>
            <w:r>
              <w:rPr>
                <w:rStyle w:val="FontStyle17"/>
                <w:lang w:val="uk-UA" w:eastAsia="uk-UA"/>
              </w:rPr>
              <w:t>д</w:t>
            </w:r>
            <w:r w:rsidRPr="000D1A55">
              <w:rPr>
                <w:rStyle w:val="FontStyle17"/>
                <w:lang w:eastAsia="uk-UA"/>
              </w:rPr>
              <w:t>ибна ділянка)</w:t>
            </w:r>
          </w:p>
        </w:tc>
        <w:tc>
          <w:tcPr>
            <w:tcW w:w="2976" w:type="dxa"/>
          </w:tcPr>
          <w:p w:rsidR="004C2D8E" w:rsidRPr="00B53BC9" w:rsidRDefault="004C2D8E" w:rsidP="004C2D8E">
            <w:pPr>
              <w:ind w:left="-108" w:right="-60"/>
              <w:jc w:val="center"/>
              <w:rPr>
                <w:spacing w:val="-4"/>
                <w:lang w:val="uk-UA"/>
              </w:rPr>
            </w:pPr>
            <w:r>
              <w:rPr>
                <w:spacing w:val="-4"/>
                <w:lang w:val="uk-UA"/>
              </w:rPr>
              <w:t xml:space="preserve">Довгинцівський </w:t>
            </w:r>
            <w:r w:rsidRPr="00B53BC9">
              <w:rPr>
                <w:spacing w:val="-4"/>
                <w:lang w:val="uk-UA"/>
              </w:rPr>
              <w:t>район,</w:t>
            </w:r>
          </w:p>
          <w:p w:rsidR="004C2D8E" w:rsidRDefault="004C2D8E" w:rsidP="004C2D8E">
            <w:pPr>
              <w:ind w:left="-108" w:right="-60"/>
              <w:jc w:val="center"/>
              <w:rPr>
                <w:spacing w:val="-4"/>
                <w:lang w:val="uk-UA"/>
              </w:rPr>
            </w:pPr>
            <w:r>
              <w:rPr>
                <w:spacing w:val="-4"/>
                <w:lang w:val="uk-UA"/>
              </w:rPr>
              <w:t xml:space="preserve">вул. Дніпровське шосе, </w:t>
            </w:r>
          </w:p>
          <w:p w:rsidR="004C2D8E" w:rsidRPr="00207972" w:rsidRDefault="004C2D8E" w:rsidP="004C2D8E">
            <w:pPr>
              <w:ind w:left="-108" w:right="-60"/>
              <w:jc w:val="center"/>
              <w:rPr>
                <w:spacing w:val="-4"/>
                <w:lang w:val="uk-UA"/>
              </w:rPr>
            </w:pPr>
            <w:r>
              <w:rPr>
                <w:spacing w:val="-4"/>
                <w:lang w:val="uk-UA"/>
              </w:rPr>
              <w:t>ділянка 20,</w:t>
            </w:r>
          </w:p>
          <w:p w:rsidR="004C2D8E" w:rsidRPr="00213D77" w:rsidRDefault="004C2D8E" w:rsidP="004C2D8E">
            <w:pPr>
              <w:ind w:left="-108" w:right="-60"/>
              <w:jc w:val="center"/>
              <w:rPr>
                <w:spacing w:val="-4"/>
                <w:lang w:val="uk-UA"/>
              </w:rPr>
            </w:pPr>
            <w:r>
              <w:rPr>
                <w:spacing w:val="-4"/>
                <w:lang w:val="uk-UA"/>
              </w:rPr>
              <w:t>1211000000:03</w:t>
            </w:r>
            <w:r w:rsidRPr="0010118B">
              <w:rPr>
                <w:spacing w:val="-4"/>
                <w:lang w:val="uk-UA"/>
              </w:rPr>
              <w:t>:</w:t>
            </w:r>
            <w:r>
              <w:rPr>
                <w:spacing w:val="-4"/>
                <w:lang w:val="uk-UA"/>
              </w:rPr>
              <w:t>019</w:t>
            </w:r>
            <w:r w:rsidRPr="0010118B">
              <w:rPr>
                <w:spacing w:val="-4"/>
                <w:lang w:val="uk-UA"/>
              </w:rPr>
              <w:t>:00</w:t>
            </w:r>
            <w:r>
              <w:rPr>
                <w:spacing w:val="-4"/>
                <w:lang w:val="uk-UA"/>
              </w:rPr>
              <w:t>40</w:t>
            </w:r>
          </w:p>
        </w:tc>
        <w:tc>
          <w:tcPr>
            <w:tcW w:w="993" w:type="dxa"/>
          </w:tcPr>
          <w:p w:rsidR="004C2D8E" w:rsidRPr="001163CF" w:rsidRDefault="004C2D8E" w:rsidP="004C2D8E">
            <w:pPr>
              <w:jc w:val="center"/>
              <w:rPr>
                <w:lang w:val="uk-UA"/>
              </w:rPr>
            </w:pPr>
            <w:r>
              <w:rPr>
                <w:lang w:val="uk-UA"/>
              </w:rPr>
              <w:t>0,0999</w:t>
            </w:r>
          </w:p>
        </w:tc>
        <w:tc>
          <w:tcPr>
            <w:tcW w:w="1275" w:type="dxa"/>
          </w:tcPr>
          <w:p w:rsidR="004C2D8E" w:rsidRPr="0010118B" w:rsidRDefault="004C2D8E" w:rsidP="004C2D8E">
            <w:pPr>
              <w:jc w:val="center"/>
              <w:rPr>
                <w:lang w:val="uk-UA" w:eastAsia="uk-UA"/>
              </w:rPr>
            </w:pPr>
            <w:r w:rsidRPr="0010118B">
              <w:rPr>
                <w:lang w:val="uk-UA" w:eastAsia="uk-UA"/>
              </w:rPr>
              <w:t>Приватна</w:t>
            </w:r>
          </w:p>
          <w:p w:rsidR="004C2D8E" w:rsidRPr="00CB56EB" w:rsidRDefault="004C2D8E" w:rsidP="004C2D8E">
            <w:pPr>
              <w:jc w:val="center"/>
              <w:rPr>
                <w:rStyle w:val="FontStyle17"/>
                <w:lang w:val="uk-UA" w:eastAsia="uk-UA"/>
              </w:rPr>
            </w:pPr>
            <w:r w:rsidRPr="0010118B">
              <w:rPr>
                <w:lang w:val="uk-UA" w:eastAsia="uk-UA"/>
              </w:rPr>
              <w:t>власність</w:t>
            </w:r>
          </w:p>
        </w:tc>
        <w:tc>
          <w:tcPr>
            <w:tcW w:w="5529" w:type="dxa"/>
          </w:tcPr>
          <w:p w:rsidR="004C2D8E" w:rsidRPr="0014677C" w:rsidRDefault="004C2D8E" w:rsidP="004C2D8E">
            <w:pPr>
              <w:pStyle w:val="Style6"/>
              <w:jc w:val="both"/>
              <w:rPr>
                <w:bCs/>
                <w:iCs/>
                <w:lang w:val="uk-UA"/>
              </w:rPr>
            </w:pPr>
            <w:r w:rsidRPr="0014677C">
              <w:rPr>
                <w:bCs/>
                <w:iCs/>
                <w:lang w:val="uk-UA"/>
              </w:rPr>
              <w:t>У наданих на розгляд документах відсутній</w:t>
            </w:r>
            <w:r>
              <w:rPr>
                <w:bCs/>
                <w:iCs/>
                <w:lang w:val="uk-UA"/>
              </w:rPr>
              <w:t xml:space="preserve"> </w:t>
            </w:r>
            <w:r w:rsidRPr="0014677C">
              <w:rPr>
                <w:bCs/>
                <w:iCs/>
                <w:lang w:val="uk-UA"/>
              </w:rPr>
              <w:t>акт обстеження зелених насаджень та  документ, що підтверджує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вимоги п. 11 Постанови  Кабінету Міністрів  України  від  01  серпня  2006  року №1045 «Про затвердження Порядку видалення дерев, кущів, газонів і квітників у</w:t>
            </w:r>
            <w:r>
              <w:rPr>
                <w:bCs/>
                <w:iCs/>
                <w:lang w:val="uk-UA"/>
              </w:rPr>
              <w:t xml:space="preserve"> населених пунктах», зі змінами</w:t>
            </w:r>
          </w:p>
        </w:tc>
      </w:tr>
      <w:tr w:rsidR="004C2D8E" w:rsidRPr="00E87204" w:rsidTr="00CB103B">
        <w:trPr>
          <w:cantSplit/>
          <w:trHeight w:val="2967"/>
        </w:trPr>
        <w:tc>
          <w:tcPr>
            <w:tcW w:w="534" w:type="dxa"/>
          </w:tcPr>
          <w:p w:rsidR="004C2D8E" w:rsidRDefault="004C2D8E" w:rsidP="004C2D8E">
            <w:pPr>
              <w:jc w:val="both"/>
              <w:rPr>
                <w:lang w:val="uk-UA"/>
              </w:rPr>
            </w:pPr>
            <w:r>
              <w:rPr>
                <w:lang w:val="uk-UA"/>
              </w:rPr>
              <w:t>37</w:t>
            </w:r>
          </w:p>
        </w:tc>
        <w:tc>
          <w:tcPr>
            <w:tcW w:w="2126" w:type="dxa"/>
          </w:tcPr>
          <w:p w:rsidR="004C2D8E" w:rsidRDefault="004C2D8E" w:rsidP="004C2D8E">
            <w:pPr>
              <w:ind w:left="-109" w:right="-62"/>
              <w:jc w:val="center"/>
              <w:rPr>
                <w:lang w:val="uk-UA"/>
              </w:rPr>
            </w:pPr>
            <w:r>
              <w:rPr>
                <w:lang w:val="uk-UA"/>
              </w:rPr>
              <w:t>Громадянин</w:t>
            </w:r>
          </w:p>
          <w:p w:rsidR="004C2D8E" w:rsidRDefault="004C2D8E" w:rsidP="004C2D8E">
            <w:pPr>
              <w:ind w:left="-109" w:right="-62"/>
              <w:jc w:val="center"/>
              <w:rPr>
                <w:lang w:val="uk-UA"/>
              </w:rPr>
            </w:pPr>
            <w:r>
              <w:rPr>
                <w:lang w:val="uk-UA"/>
              </w:rPr>
              <w:t>Таран</w:t>
            </w:r>
          </w:p>
          <w:p w:rsidR="004C2D8E" w:rsidRDefault="004C2D8E" w:rsidP="004C2D8E">
            <w:pPr>
              <w:ind w:left="-109" w:right="-62"/>
              <w:jc w:val="center"/>
              <w:rPr>
                <w:lang w:val="uk-UA"/>
              </w:rPr>
            </w:pPr>
            <w:r>
              <w:rPr>
                <w:lang w:val="uk-UA"/>
              </w:rPr>
              <w:t>Павло</w:t>
            </w:r>
          </w:p>
          <w:p w:rsidR="004C2D8E" w:rsidRDefault="004C2D8E" w:rsidP="004C2D8E">
            <w:pPr>
              <w:ind w:left="-109" w:right="-62"/>
              <w:jc w:val="center"/>
              <w:rPr>
                <w:lang w:val="uk-UA"/>
              </w:rPr>
            </w:pPr>
            <w:r>
              <w:rPr>
                <w:lang w:val="uk-UA"/>
              </w:rPr>
              <w:t>Володимирович</w:t>
            </w:r>
          </w:p>
          <w:p w:rsidR="004C2D8E" w:rsidRDefault="004C2D8E" w:rsidP="004C2D8E">
            <w:pPr>
              <w:ind w:left="-109" w:right="-62"/>
              <w:jc w:val="center"/>
              <w:rPr>
                <w:lang w:val="uk-UA"/>
              </w:rPr>
            </w:pPr>
          </w:p>
        </w:tc>
        <w:tc>
          <w:tcPr>
            <w:tcW w:w="2410" w:type="dxa"/>
          </w:tcPr>
          <w:p w:rsidR="004C2D8E" w:rsidRPr="000D1A55" w:rsidRDefault="004C2D8E" w:rsidP="004C2D8E">
            <w:pPr>
              <w:jc w:val="center"/>
              <w:rPr>
                <w:rStyle w:val="FontStyle17"/>
                <w:lang w:val="uk-UA" w:eastAsia="uk-UA"/>
              </w:rPr>
            </w:pPr>
            <w:r w:rsidRPr="000D1A55">
              <w:rPr>
                <w:rStyle w:val="FontStyle17"/>
                <w:lang w:val="uk-UA" w:eastAsia="uk-UA"/>
              </w:rPr>
              <w:t xml:space="preserve">Для </w:t>
            </w:r>
            <w:r>
              <w:rPr>
                <w:rStyle w:val="FontStyle17"/>
                <w:lang w:val="uk-UA" w:eastAsia="uk-UA"/>
              </w:rPr>
              <w:t>індивідуального садівництва</w:t>
            </w:r>
          </w:p>
        </w:tc>
        <w:tc>
          <w:tcPr>
            <w:tcW w:w="2976" w:type="dxa"/>
          </w:tcPr>
          <w:p w:rsidR="004C2D8E" w:rsidRPr="00B53BC9" w:rsidRDefault="004C2D8E" w:rsidP="004C2D8E">
            <w:pPr>
              <w:ind w:left="-108" w:right="-60"/>
              <w:jc w:val="center"/>
              <w:rPr>
                <w:spacing w:val="-4"/>
                <w:lang w:val="uk-UA"/>
              </w:rPr>
            </w:pPr>
            <w:r>
              <w:rPr>
                <w:spacing w:val="-4"/>
                <w:lang w:val="uk-UA"/>
              </w:rPr>
              <w:t xml:space="preserve">Довгинцівський </w:t>
            </w:r>
            <w:r w:rsidRPr="00B53BC9">
              <w:rPr>
                <w:spacing w:val="-4"/>
                <w:lang w:val="uk-UA"/>
              </w:rPr>
              <w:t>район,</w:t>
            </w:r>
          </w:p>
          <w:p w:rsidR="004C2D8E" w:rsidRDefault="004C2D8E" w:rsidP="004C2D8E">
            <w:pPr>
              <w:ind w:left="-108" w:right="-60"/>
              <w:jc w:val="center"/>
              <w:rPr>
                <w:spacing w:val="-4"/>
                <w:lang w:val="uk-UA"/>
              </w:rPr>
            </w:pPr>
            <w:r>
              <w:rPr>
                <w:spacing w:val="-4"/>
                <w:lang w:val="uk-UA"/>
              </w:rPr>
              <w:t xml:space="preserve">вул. Дніпровське шосе, </w:t>
            </w:r>
          </w:p>
          <w:p w:rsidR="004C2D8E" w:rsidRPr="00207972" w:rsidRDefault="004C2D8E" w:rsidP="004C2D8E">
            <w:pPr>
              <w:ind w:left="-108" w:right="-60"/>
              <w:jc w:val="center"/>
              <w:rPr>
                <w:spacing w:val="-4"/>
                <w:lang w:val="uk-UA"/>
              </w:rPr>
            </w:pPr>
            <w:r>
              <w:rPr>
                <w:spacing w:val="-4"/>
                <w:lang w:val="uk-UA"/>
              </w:rPr>
              <w:t>ділянка 20.1,</w:t>
            </w:r>
          </w:p>
          <w:p w:rsidR="004C2D8E" w:rsidRPr="00213D77" w:rsidRDefault="004C2D8E" w:rsidP="004C2D8E">
            <w:pPr>
              <w:ind w:left="-108" w:right="-60"/>
              <w:jc w:val="center"/>
              <w:rPr>
                <w:spacing w:val="-4"/>
                <w:lang w:val="uk-UA"/>
              </w:rPr>
            </w:pPr>
            <w:r>
              <w:rPr>
                <w:spacing w:val="-4"/>
                <w:lang w:val="uk-UA"/>
              </w:rPr>
              <w:t>1211000000:03</w:t>
            </w:r>
            <w:r w:rsidRPr="0010118B">
              <w:rPr>
                <w:spacing w:val="-4"/>
                <w:lang w:val="uk-UA"/>
              </w:rPr>
              <w:t>:</w:t>
            </w:r>
            <w:r>
              <w:rPr>
                <w:spacing w:val="-4"/>
                <w:lang w:val="uk-UA"/>
              </w:rPr>
              <w:t>019</w:t>
            </w:r>
            <w:r w:rsidRPr="0010118B">
              <w:rPr>
                <w:spacing w:val="-4"/>
                <w:lang w:val="uk-UA"/>
              </w:rPr>
              <w:t>:00</w:t>
            </w:r>
            <w:r>
              <w:rPr>
                <w:spacing w:val="-4"/>
                <w:lang w:val="uk-UA"/>
              </w:rPr>
              <w:t>41</w:t>
            </w:r>
          </w:p>
        </w:tc>
        <w:tc>
          <w:tcPr>
            <w:tcW w:w="993" w:type="dxa"/>
          </w:tcPr>
          <w:p w:rsidR="004C2D8E" w:rsidRPr="001163CF" w:rsidRDefault="004C2D8E" w:rsidP="004C2D8E">
            <w:pPr>
              <w:jc w:val="center"/>
              <w:rPr>
                <w:lang w:val="uk-UA"/>
              </w:rPr>
            </w:pPr>
            <w:r>
              <w:rPr>
                <w:lang w:val="uk-UA"/>
              </w:rPr>
              <w:t>0,1200</w:t>
            </w:r>
          </w:p>
        </w:tc>
        <w:tc>
          <w:tcPr>
            <w:tcW w:w="1275" w:type="dxa"/>
          </w:tcPr>
          <w:p w:rsidR="004C2D8E" w:rsidRPr="0010118B" w:rsidRDefault="004C2D8E" w:rsidP="004C2D8E">
            <w:pPr>
              <w:jc w:val="center"/>
              <w:rPr>
                <w:lang w:val="uk-UA" w:eastAsia="uk-UA"/>
              </w:rPr>
            </w:pPr>
            <w:r w:rsidRPr="0010118B">
              <w:rPr>
                <w:lang w:val="uk-UA" w:eastAsia="uk-UA"/>
              </w:rPr>
              <w:t>Приватна</w:t>
            </w:r>
          </w:p>
          <w:p w:rsidR="004C2D8E" w:rsidRPr="00CB56EB" w:rsidRDefault="004C2D8E" w:rsidP="004C2D8E">
            <w:pPr>
              <w:jc w:val="center"/>
              <w:rPr>
                <w:rStyle w:val="FontStyle17"/>
                <w:lang w:val="uk-UA" w:eastAsia="uk-UA"/>
              </w:rPr>
            </w:pPr>
            <w:r w:rsidRPr="0010118B">
              <w:rPr>
                <w:lang w:val="uk-UA" w:eastAsia="uk-UA"/>
              </w:rPr>
              <w:t>власність</w:t>
            </w:r>
          </w:p>
        </w:tc>
        <w:tc>
          <w:tcPr>
            <w:tcW w:w="5529" w:type="dxa"/>
          </w:tcPr>
          <w:p w:rsidR="004C2D8E" w:rsidRDefault="004C2D8E" w:rsidP="004C2D8E">
            <w:pPr>
              <w:pStyle w:val="Style6"/>
              <w:jc w:val="both"/>
              <w:rPr>
                <w:bCs/>
                <w:iCs/>
                <w:lang w:val="uk-UA"/>
              </w:rPr>
            </w:pPr>
            <w:r w:rsidRPr="005410F4">
              <w:rPr>
                <w:bCs/>
                <w:iCs/>
                <w:lang w:val="uk-UA"/>
              </w:rPr>
              <w:t>1.  У наданих на розгляд документах відсутній акт обстеження зелених насаджень</w:t>
            </w:r>
            <w:r>
              <w:rPr>
                <w:bCs/>
                <w:iCs/>
                <w:lang w:val="uk-UA"/>
              </w:rPr>
              <w:t xml:space="preserve">, </w:t>
            </w:r>
            <w:r w:rsidRPr="005410F4">
              <w:rPr>
                <w:bCs/>
                <w:iCs/>
                <w:lang w:val="uk-UA"/>
              </w:rPr>
              <w:t xml:space="preserve"> розташованих на земельній ділянці,</w:t>
            </w:r>
            <w:r>
              <w:rPr>
                <w:bCs/>
                <w:iCs/>
                <w:lang w:val="uk-UA"/>
              </w:rPr>
              <w:t xml:space="preserve"> </w:t>
            </w:r>
            <w:r w:rsidRPr="005410F4">
              <w:rPr>
                <w:bCs/>
                <w:iCs/>
                <w:lang w:val="uk-UA"/>
              </w:rPr>
              <w:t xml:space="preserve">та  документ, що підтверджує здійснення сплати  </w:t>
            </w:r>
            <w:r>
              <w:rPr>
                <w:bCs/>
                <w:iCs/>
                <w:lang w:val="uk-UA"/>
              </w:rPr>
              <w:t xml:space="preserve">їх </w:t>
            </w:r>
            <w:r w:rsidR="002B637F">
              <w:rPr>
                <w:bCs/>
                <w:iCs/>
                <w:lang w:val="uk-UA"/>
              </w:rPr>
              <w:t>відновної вартості</w:t>
            </w:r>
            <w:r w:rsidRPr="005410F4">
              <w:rPr>
                <w:bCs/>
                <w:iCs/>
                <w:lang w:val="uk-UA"/>
              </w:rPr>
              <w:t xml:space="preserve"> або що вони виконані заявником особисто, що порушує вимоги 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зі змінами</w:t>
            </w:r>
            <w:r>
              <w:rPr>
                <w:bCs/>
                <w:iCs/>
                <w:lang w:val="uk-UA"/>
              </w:rPr>
              <w:t>.</w:t>
            </w:r>
          </w:p>
          <w:p w:rsidR="004C2D8E" w:rsidRDefault="004C2D8E" w:rsidP="004C2D8E">
            <w:pPr>
              <w:pStyle w:val="Style6"/>
              <w:jc w:val="both"/>
              <w:rPr>
                <w:bCs/>
                <w:iCs/>
                <w:lang w:val="uk-UA"/>
              </w:rPr>
            </w:pPr>
            <w:r w:rsidRPr="005410F4">
              <w:rPr>
                <w:bCs/>
                <w:iCs/>
                <w:lang w:val="uk-UA"/>
              </w:rPr>
              <w:t>2.  У наданій на розгляд документації відсутні підписи суміжних землекористувачів, що суперечить вимогам ст. 198 Земельного кодексу України та Наказу Державного комітету України із земельних</w:t>
            </w:r>
          </w:p>
          <w:p w:rsidR="004C2D8E" w:rsidRPr="0014677C" w:rsidRDefault="004C2D8E" w:rsidP="004C2D8E">
            <w:pPr>
              <w:pStyle w:val="Style6"/>
              <w:jc w:val="both"/>
              <w:rPr>
                <w:bCs/>
                <w:iCs/>
                <w:lang w:val="uk-UA"/>
              </w:rPr>
            </w:pPr>
          </w:p>
        </w:tc>
      </w:tr>
      <w:tr w:rsidR="004C2D8E" w:rsidRPr="00E87204" w:rsidTr="000C6296">
        <w:trPr>
          <w:cantSplit/>
          <w:trHeight w:val="278"/>
        </w:trPr>
        <w:tc>
          <w:tcPr>
            <w:tcW w:w="534" w:type="dxa"/>
          </w:tcPr>
          <w:p w:rsidR="004C2D8E" w:rsidRPr="00FA3FB1" w:rsidRDefault="004C2D8E" w:rsidP="004C2D8E">
            <w:pPr>
              <w:jc w:val="center"/>
              <w:rPr>
                <w:b/>
                <w:i/>
                <w:lang w:val="uk-UA"/>
              </w:rPr>
            </w:pPr>
            <w:r w:rsidRPr="00FA3FB1">
              <w:rPr>
                <w:b/>
                <w:i/>
                <w:lang w:val="uk-UA"/>
              </w:rPr>
              <w:lastRenderedPageBreak/>
              <w:t>1</w:t>
            </w:r>
          </w:p>
        </w:tc>
        <w:tc>
          <w:tcPr>
            <w:tcW w:w="2126" w:type="dxa"/>
          </w:tcPr>
          <w:p w:rsidR="004C2D8E" w:rsidRPr="00FA3FB1" w:rsidRDefault="004C2D8E" w:rsidP="004C2D8E">
            <w:pPr>
              <w:jc w:val="center"/>
              <w:rPr>
                <w:b/>
                <w:i/>
                <w:lang w:val="uk-UA"/>
              </w:rPr>
            </w:pPr>
            <w:r w:rsidRPr="00FA3FB1">
              <w:rPr>
                <w:b/>
                <w:i/>
                <w:lang w:val="uk-UA"/>
              </w:rPr>
              <w:t>2</w:t>
            </w:r>
          </w:p>
        </w:tc>
        <w:tc>
          <w:tcPr>
            <w:tcW w:w="2410" w:type="dxa"/>
          </w:tcPr>
          <w:p w:rsidR="004C2D8E" w:rsidRPr="00FA3FB1" w:rsidRDefault="004C2D8E" w:rsidP="004C2D8E">
            <w:pPr>
              <w:pStyle w:val="1"/>
              <w:ind w:left="-165" w:right="-108" w:firstLine="165"/>
              <w:jc w:val="center"/>
              <w:rPr>
                <w:sz w:val="24"/>
                <w:szCs w:val="24"/>
              </w:rPr>
            </w:pPr>
            <w:r w:rsidRPr="00FA3FB1">
              <w:rPr>
                <w:sz w:val="24"/>
                <w:szCs w:val="24"/>
              </w:rPr>
              <w:t>3</w:t>
            </w:r>
          </w:p>
        </w:tc>
        <w:tc>
          <w:tcPr>
            <w:tcW w:w="2976" w:type="dxa"/>
          </w:tcPr>
          <w:p w:rsidR="004C2D8E" w:rsidRPr="00FA3FB1" w:rsidRDefault="004C2D8E" w:rsidP="004C2D8E">
            <w:pPr>
              <w:pStyle w:val="8"/>
              <w:rPr>
                <w:b/>
                <w:bCs w:val="0"/>
                <w:i/>
                <w:iCs w:val="0"/>
                <w:sz w:val="24"/>
                <w:szCs w:val="24"/>
              </w:rPr>
            </w:pPr>
            <w:r w:rsidRPr="00FA3FB1">
              <w:rPr>
                <w:b/>
                <w:bCs w:val="0"/>
                <w:i/>
                <w:iCs w:val="0"/>
                <w:sz w:val="24"/>
                <w:szCs w:val="24"/>
              </w:rPr>
              <w:t>4</w:t>
            </w:r>
          </w:p>
        </w:tc>
        <w:tc>
          <w:tcPr>
            <w:tcW w:w="993" w:type="dxa"/>
          </w:tcPr>
          <w:p w:rsidR="004C2D8E" w:rsidRPr="00A96C5C" w:rsidRDefault="004C2D8E" w:rsidP="004C2D8E">
            <w:pPr>
              <w:pStyle w:val="8"/>
              <w:rPr>
                <w:b/>
                <w:bCs w:val="0"/>
                <w:i/>
                <w:iCs w:val="0"/>
                <w:sz w:val="24"/>
                <w:szCs w:val="24"/>
              </w:rPr>
            </w:pPr>
            <w:r w:rsidRPr="00A96C5C">
              <w:rPr>
                <w:b/>
                <w:bCs w:val="0"/>
                <w:i/>
                <w:iCs w:val="0"/>
                <w:sz w:val="24"/>
                <w:szCs w:val="24"/>
              </w:rPr>
              <w:t>5</w:t>
            </w:r>
          </w:p>
        </w:tc>
        <w:tc>
          <w:tcPr>
            <w:tcW w:w="1275" w:type="dxa"/>
          </w:tcPr>
          <w:p w:rsidR="004C2D8E" w:rsidRPr="00A96C5C" w:rsidRDefault="004C2D8E" w:rsidP="004C2D8E">
            <w:pPr>
              <w:pStyle w:val="8"/>
              <w:rPr>
                <w:b/>
                <w:bCs w:val="0"/>
                <w:i/>
                <w:iCs w:val="0"/>
                <w:sz w:val="24"/>
                <w:szCs w:val="24"/>
              </w:rPr>
            </w:pPr>
            <w:r w:rsidRPr="00A96C5C">
              <w:rPr>
                <w:b/>
                <w:bCs w:val="0"/>
                <w:i/>
                <w:iCs w:val="0"/>
                <w:sz w:val="24"/>
                <w:szCs w:val="24"/>
              </w:rPr>
              <w:t>6</w:t>
            </w:r>
          </w:p>
        </w:tc>
        <w:tc>
          <w:tcPr>
            <w:tcW w:w="5529" w:type="dxa"/>
          </w:tcPr>
          <w:p w:rsidR="004C2D8E" w:rsidRPr="00FA3FB1" w:rsidRDefault="004C2D8E" w:rsidP="004C2D8E">
            <w:pPr>
              <w:ind w:left="-70" w:right="-70"/>
              <w:jc w:val="center"/>
              <w:rPr>
                <w:b/>
                <w:i/>
                <w:lang w:val="uk-UA"/>
              </w:rPr>
            </w:pPr>
            <w:r w:rsidRPr="00FA3FB1">
              <w:rPr>
                <w:b/>
                <w:i/>
                <w:lang w:val="uk-UA"/>
              </w:rPr>
              <w:t>7</w:t>
            </w:r>
          </w:p>
        </w:tc>
      </w:tr>
      <w:tr w:rsidR="004C2D8E" w:rsidRPr="006A34C0" w:rsidTr="000C6296">
        <w:trPr>
          <w:cantSplit/>
          <w:trHeight w:val="1270"/>
        </w:trPr>
        <w:tc>
          <w:tcPr>
            <w:tcW w:w="534" w:type="dxa"/>
          </w:tcPr>
          <w:p w:rsidR="004C2D8E" w:rsidRDefault="004C2D8E" w:rsidP="004C2D8E">
            <w:pPr>
              <w:jc w:val="both"/>
              <w:rPr>
                <w:lang w:val="uk-UA"/>
              </w:rPr>
            </w:pPr>
          </w:p>
        </w:tc>
        <w:tc>
          <w:tcPr>
            <w:tcW w:w="2126" w:type="dxa"/>
          </w:tcPr>
          <w:p w:rsidR="004C2D8E" w:rsidRDefault="004C2D8E" w:rsidP="004C2D8E">
            <w:pPr>
              <w:ind w:left="-109" w:right="-62"/>
              <w:jc w:val="center"/>
              <w:rPr>
                <w:lang w:val="uk-UA"/>
              </w:rPr>
            </w:pPr>
          </w:p>
        </w:tc>
        <w:tc>
          <w:tcPr>
            <w:tcW w:w="2410" w:type="dxa"/>
          </w:tcPr>
          <w:p w:rsidR="004C2D8E" w:rsidRPr="000D1A55" w:rsidRDefault="004C2D8E" w:rsidP="004C2D8E">
            <w:pPr>
              <w:jc w:val="center"/>
              <w:rPr>
                <w:rStyle w:val="FontStyle17"/>
                <w:lang w:val="uk-UA" w:eastAsia="uk-UA"/>
              </w:rPr>
            </w:pPr>
          </w:p>
        </w:tc>
        <w:tc>
          <w:tcPr>
            <w:tcW w:w="2976" w:type="dxa"/>
          </w:tcPr>
          <w:p w:rsidR="004C2D8E" w:rsidRPr="00213D77" w:rsidRDefault="004C2D8E" w:rsidP="004C2D8E">
            <w:pPr>
              <w:ind w:left="-108" w:right="-60"/>
              <w:jc w:val="center"/>
              <w:rPr>
                <w:spacing w:val="-4"/>
                <w:lang w:val="uk-UA"/>
              </w:rPr>
            </w:pPr>
          </w:p>
        </w:tc>
        <w:tc>
          <w:tcPr>
            <w:tcW w:w="993" w:type="dxa"/>
          </w:tcPr>
          <w:p w:rsidR="004C2D8E" w:rsidRPr="001163CF" w:rsidRDefault="004C2D8E" w:rsidP="004C2D8E">
            <w:pPr>
              <w:jc w:val="center"/>
              <w:rPr>
                <w:lang w:val="uk-UA"/>
              </w:rPr>
            </w:pPr>
          </w:p>
        </w:tc>
        <w:tc>
          <w:tcPr>
            <w:tcW w:w="1275" w:type="dxa"/>
          </w:tcPr>
          <w:p w:rsidR="004C2D8E" w:rsidRPr="00CB56EB" w:rsidRDefault="004C2D8E" w:rsidP="004C2D8E">
            <w:pPr>
              <w:jc w:val="center"/>
              <w:rPr>
                <w:rStyle w:val="FontStyle17"/>
                <w:lang w:val="uk-UA" w:eastAsia="uk-UA"/>
              </w:rPr>
            </w:pPr>
          </w:p>
        </w:tc>
        <w:tc>
          <w:tcPr>
            <w:tcW w:w="5529" w:type="dxa"/>
          </w:tcPr>
          <w:p w:rsidR="004C2D8E" w:rsidRPr="0014677C" w:rsidRDefault="004C2D8E" w:rsidP="004C2D8E">
            <w:pPr>
              <w:pStyle w:val="Style6"/>
              <w:jc w:val="both"/>
              <w:rPr>
                <w:bCs/>
                <w:iCs/>
                <w:lang w:val="uk-UA"/>
              </w:rPr>
            </w:pPr>
            <w:r w:rsidRPr="00E600C6">
              <w:rPr>
                <w:bCs/>
                <w:iCs/>
                <w:lang w:val="uk-UA"/>
              </w:rPr>
              <w:t>ресурсів від 18 травня 2010 року №376 «Про затвердження Інструкції про встановлення (відновлення) меж земельних ділянок в натурі (на місцевості) та їх закріплення межовими знаками»</w:t>
            </w:r>
          </w:p>
        </w:tc>
      </w:tr>
    </w:tbl>
    <w:p w:rsidR="00B4197A" w:rsidRDefault="00B4197A" w:rsidP="00D20DCF">
      <w:pPr>
        <w:pStyle w:val="Style4"/>
        <w:widowControl/>
        <w:tabs>
          <w:tab w:val="left" w:pos="284"/>
        </w:tabs>
        <w:jc w:val="both"/>
        <w:rPr>
          <w:rStyle w:val="FontStyle14"/>
          <w:spacing w:val="-2"/>
          <w:lang w:val="uk-UA" w:eastAsia="uk-UA"/>
        </w:rPr>
      </w:pPr>
    </w:p>
    <w:p w:rsidR="000C6296" w:rsidRPr="0014677C" w:rsidRDefault="000C6296" w:rsidP="00D20DCF">
      <w:pPr>
        <w:pStyle w:val="Style4"/>
        <w:widowControl/>
        <w:tabs>
          <w:tab w:val="left" w:pos="284"/>
        </w:tabs>
        <w:jc w:val="both"/>
        <w:rPr>
          <w:rStyle w:val="FontStyle14"/>
          <w:spacing w:val="-2"/>
          <w:lang w:val="uk-UA" w:eastAsia="uk-UA"/>
        </w:rPr>
      </w:pPr>
    </w:p>
    <w:p w:rsidR="00EA4E03" w:rsidRPr="0014677C" w:rsidRDefault="00EA4E03" w:rsidP="0064129B">
      <w:pPr>
        <w:pStyle w:val="Style4"/>
        <w:widowControl/>
        <w:tabs>
          <w:tab w:val="left" w:pos="284"/>
          <w:tab w:val="left" w:pos="7088"/>
        </w:tabs>
        <w:jc w:val="both"/>
        <w:rPr>
          <w:rStyle w:val="FontStyle14"/>
          <w:lang w:val="uk-UA" w:eastAsia="uk-UA"/>
        </w:rPr>
      </w:pPr>
    </w:p>
    <w:p w:rsidR="002202FD" w:rsidRDefault="00303B8B" w:rsidP="00303B8B">
      <w:pPr>
        <w:tabs>
          <w:tab w:val="left" w:pos="7088"/>
        </w:tabs>
        <w:ind w:left="-567"/>
        <w:rPr>
          <w:b/>
          <w:i/>
          <w:szCs w:val="28"/>
          <w:lang w:val="uk-UA"/>
        </w:rPr>
      </w:pPr>
      <w:r>
        <w:rPr>
          <w:b/>
          <w:i/>
          <w:szCs w:val="28"/>
          <w:lang w:val="uk-UA"/>
        </w:rPr>
        <w:t xml:space="preserve">         </w:t>
      </w:r>
    </w:p>
    <w:p w:rsidR="00303B8B" w:rsidRPr="00A01AAB" w:rsidRDefault="002202FD" w:rsidP="00303B8B">
      <w:pPr>
        <w:tabs>
          <w:tab w:val="left" w:pos="7088"/>
        </w:tabs>
        <w:ind w:left="-567"/>
        <w:rPr>
          <w:b/>
          <w:i/>
          <w:color w:val="000000"/>
          <w:szCs w:val="28"/>
          <w:lang w:val="uk-UA"/>
        </w:rPr>
      </w:pPr>
      <w:r>
        <w:rPr>
          <w:b/>
          <w:i/>
          <w:szCs w:val="28"/>
          <w:lang w:val="uk-UA"/>
        </w:rPr>
        <w:t xml:space="preserve">      </w:t>
      </w:r>
      <w:r w:rsidR="009851F3">
        <w:rPr>
          <w:b/>
          <w:i/>
          <w:szCs w:val="28"/>
          <w:lang w:val="uk-UA"/>
        </w:rPr>
        <w:t xml:space="preserve">            </w:t>
      </w:r>
      <w:r>
        <w:rPr>
          <w:b/>
          <w:i/>
          <w:szCs w:val="28"/>
          <w:lang w:val="uk-UA"/>
        </w:rPr>
        <w:t xml:space="preserve"> </w:t>
      </w:r>
      <w:r w:rsidR="00303B8B" w:rsidRPr="000A5378">
        <w:rPr>
          <w:b/>
          <w:i/>
          <w:szCs w:val="28"/>
        </w:rPr>
        <w:t>К</w:t>
      </w:r>
      <w:r w:rsidR="00303B8B" w:rsidRPr="00553F8F">
        <w:rPr>
          <w:b/>
          <w:i/>
          <w:sz w:val="28"/>
          <w:szCs w:val="28"/>
        </w:rPr>
        <w:t>еруюча справами виконкому</w:t>
      </w:r>
      <w:r w:rsidR="00303B8B" w:rsidRPr="00553F8F">
        <w:rPr>
          <w:b/>
          <w:i/>
          <w:sz w:val="28"/>
          <w:szCs w:val="28"/>
        </w:rPr>
        <w:tab/>
      </w:r>
      <w:r w:rsidR="00303B8B">
        <w:rPr>
          <w:b/>
          <w:i/>
          <w:sz w:val="28"/>
          <w:szCs w:val="28"/>
          <w:lang w:val="uk-UA"/>
        </w:rPr>
        <w:t xml:space="preserve">      </w:t>
      </w:r>
      <w:r w:rsidR="009851F3">
        <w:rPr>
          <w:b/>
          <w:i/>
          <w:sz w:val="28"/>
          <w:szCs w:val="28"/>
          <w:lang w:val="uk-UA"/>
        </w:rPr>
        <w:t xml:space="preserve">      </w:t>
      </w:r>
      <w:r w:rsidR="00303B8B">
        <w:rPr>
          <w:b/>
          <w:i/>
          <w:sz w:val="28"/>
          <w:szCs w:val="28"/>
          <w:lang w:val="uk-UA"/>
        </w:rPr>
        <w:t xml:space="preserve"> </w:t>
      </w:r>
      <w:r w:rsidR="00303B8B" w:rsidRPr="00553F8F">
        <w:rPr>
          <w:b/>
          <w:i/>
          <w:sz w:val="28"/>
          <w:szCs w:val="28"/>
        </w:rPr>
        <w:t>Тетяна Мала</w:t>
      </w:r>
    </w:p>
    <w:p w:rsidR="00EA4E03" w:rsidRPr="0014677C" w:rsidRDefault="00EA4E03" w:rsidP="0064129B">
      <w:pPr>
        <w:pStyle w:val="Style4"/>
        <w:widowControl/>
        <w:tabs>
          <w:tab w:val="left" w:pos="284"/>
          <w:tab w:val="left" w:pos="7088"/>
        </w:tabs>
        <w:jc w:val="both"/>
        <w:rPr>
          <w:rStyle w:val="FontStyle14"/>
          <w:lang w:val="uk-UA" w:eastAsia="uk-UA"/>
        </w:rPr>
      </w:pPr>
    </w:p>
    <w:sectPr w:rsidR="00EA4E03" w:rsidRPr="0014677C" w:rsidSect="006D26E2">
      <w:headerReference w:type="even" r:id="rId12"/>
      <w:headerReference w:type="default" r:id="rId13"/>
      <w:pgSz w:w="16838" w:h="11906" w:orient="landscape" w:code="9"/>
      <w:pgMar w:top="851" w:right="395" w:bottom="709" w:left="709"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F3" w:rsidRDefault="00E344F3">
      <w:r>
        <w:separator/>
      </w:r>
    </w:p>
  </w:endnote>
  <w:endnote w:type="continuationSeparator" w:id="0">
    <w:p w:rsidR="00E344F3" w:rsidRDefault="00E3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F3" w:rsidRDefault="00E344F3">
      <w:r>
        <w:separator/>
      </w:r>
    </w:p>
  </w:footnote>
  <w:footnote w:type="continuationSeparator" w:id="0">
    <w:p w:rsidR="00E344F3" w:rsidRDefault="00E34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E" w:rsidRDefault="004C2D8E" w:rsidP="00893C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C2D8E" w:rsidRDefault="004C2D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E" w:rsidRDefault="004C2D8E" w:rsidP="001B00EF">
    <w:pPr>
      <w:pStyle w:val="a4"/>
      <w:tabs>
        <w:tab w:val="clear" w:pos="9355"/>
        <w:tab w:val="right" w:pos="12191"/>
      </w:tabs>
      <w:ind w:left="7655"/>
      <w:rPr>
        <w:i/>
        <w:lang w:val="uk-UA"/>
      </w:rPr>
    </w:pPr>
    <w:r w:rsidRPr="00D321B4">
      <w:rPr>
        <w:sz w:val="28"/>
        <w:szCs w:val="28"/>
      </w:rPr>
      <w:fldChar w:fldCharType="begin"/>
    </w:r>
    <w:r w:rsidRPr="00D321B4">
      <w:rPr>
        <w:sz w:val="28"/>
        <w:szCs w:val="28"/>
      </w:rPr>
      <w:instrText>PAGE   \* MERGEFORMAT</w:instrText>
    </w:r>
    <w:r w:rsidRPr="00D321B4">
      <w:rPr>
        <w:sz w:val="28"/>
        <w:szCs w:val="28"/>
      </w:rPr>
      <w:fldChar w:fldCharType="separate"/>
    </w:r>
    <w:r w:rsidR="006A34C0">
      <w:rPr>
        <w:noProof/>
        <w:sz w:val="28"/>
        <w:szCs w:val="28"/>
      </w:rPr>
      <w:t>2</w:t>
    </w:r>
    <w:r w:rsidRPr="00D321B4">
      <w:rPr>
        <w:sz w:val="28"/>
        <w:szCs w:val="28"/>
      </w:rPr>
      <w:fldChar w:fldCharType="end"/>
    </w:r>
    <w:r>
      <w:rPr>
        <w:i/>
        <w:lang w:val="uk-UA"/>
      </w:rPr>
      <w:tab/>
    </w:r>
    <w:r>
      <w:rPr>
        <w:i/>
        <w:lang w:val="uk-UA"/>
      </w:rPr>
      <w:tab/>
    </w:r>
  </w:p>
  <w:p w:rsidR="004C2D8E" w:rsidRPr="00FF6024" w:rsidRDefault="004C2D8E" w:rsidP="001B00EF">
    <w:pPr>
      <w:pStyle w:val="a4"/>
      <w:tabs>
        <w:tab w:val="clear" w:pos="9355"/>
        <w:tab w:val="right" w:pos="12191"/>
      </w:tabs>
      <w:ind w:left="7655"/>
      <w:rPr>
        <w:i/>
        <w:lang w:val="uk-UA"/>
      </w:rPr>
    </w:pPr>
    <w:r>
      <w:rPr>
        <w:i/>
        <w:lang w:val="uk-UA"/>
      </w:rPr>
      <w:tab/>
    </w:r>
    <w:r>
      <w:rPr>
        <w:i/>
        <w:lang w:val="uk-UA"/>
      </w:rPr>
      <w:tab/>
    </w:r>
    <w:r w:rsidRPr="00891272">
      <w:rPr>
        <w:i/>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
    <w:nsid w:val="12975E3B"/>
    <w:multiLevelType w:val="hybridMultilevel"/>
    <w:tmpl w:val="66F8D390"/>
    <w:lvl w:ilvl="0" w:tplc="170208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5">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1">
    <w:nsid w:val="2C8074C2"/>
    <w:multiLevelType w:val="hybridMultilevel"/>
    <w:tmpl w:val="E93A116A"/>
    <w:lvl w:ilvl="0" w:tplc="6110154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00B2F"/>
    <w:multiLevelType w:val="hybridMultilevel"/>
    <w:tmpl w:val="629E9D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14">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5">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16">
    <w:nsid w:val="4A5145DE"/>
    <w:multiLevelType w:val="hybridMultilevel"/>
    <w:tmpl w:val="0F1E5D06"/>
    <w:lvl w:ilvl="0" w:tplc="DC2E71B0">
      <w:start w:val="4"/>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7">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9">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20">
    <w:nsid w:val="60E91688"/>
    <w:multiLevelType w:val="hybridMultilevel"/>
    <w:tmpl w:val="55540A8C"/>
    <w:lvl w:ilvl="0" w:tplc="B600B8BA">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1">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14"/>
  </w:num>
  <w:num w:numId="2">
    <w:abstractNumId w:val="15"/>
  </w:num>
  <w:num w:numId="3">
    <w:abstractNumId w:val="1"/>
  </w:num>
  <w:num w:numId="4">
    <w:abstractNumId w:val="13"/>
  </w:num>
  <w:num w:numId="5">
    <w:abstractNumId w:val="22"/>
  </w:num>
  <w:num w:numId="6">
    <w:abstractNumId w:val="23"/>
  </w:num>
  <w:num w:numId="7">
    <w:abstractNumId w:val="18"/>
  </w:num>
  <w:num w:numId="8">
    <w:abstractNumId w:val="3"/>
  </w:num>
  <w:num w:numId="9">
    <w:abstractNumId w:val="5"/>
  </w:num>
  <w:num w:numId="10">
    <w:abstractNumId w:val="21"/>
  </w:num>
  <w:num w:numId="11">
    <w:abstractNumId w:val="0"/>
  </w:num>
  <w:num w:numId="12">
    <w:abstractNumId w:val="17"/>
  </w:num>
  <w:num w:numId="13">
    <w:abstractNumId w:val="7"/>
  </w:num>
  <w:num w:numId="14">
    <w:abstractNumId w:val="6"/>
  </w:num>
  <w:num w:numId="15">
    <w:abstractNumId w:val="9"/>
  </w:num>
  <w:num w:numId="16">
    <w:abstractNumId w:val="19"/>
  </w:num>
  <w:num w:numId="17">
    <w:abstractNumId w:val="4"/>
  </w:num>
  <w:num w:numId="18">
    <w:abstractNumId w:val="10"/>
  </w:num>
  <w:num w:numId="19">
    <w:abstractNumId w:val="8"/>
  </w:num>
  <w:num w:numId="20">
    <w:abstractNumId w:val="20"/>
  </w:num>
  <w:num w:numId="21">
    <w:abstractNumId w:val="12"/>
  </w:num>
  <w:num w:numId="22">
    <w:abstractNumId w:val="2"/>
  </w:num>
  <w:num w:numId="23">
    <w:abstractNumId w:val="11"/>
  </w:num>
  <w:num w:numId="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5555"/>
    <w:rsid w:val="00000993"/>
    <w:rsid w:val="000009A3"/>
    <w:rsid w:val="00000DC3"/>
    <w:rsid w:val="000015AC"/>
    <w:rsid w:val="00001888"/>
    <w:rsid w:val="000018EA"/>
    <w:rsid w:val="00001D20"/>
    <w:rsid w:val="00001E26"/>
    <w:rsid w:val="00001E8A"/>
    <w:rsid w:val="00002272"/>
    <w:rsid w:val="00002285"/>
    <w:rsid w:val="0000238B"/>
    <w:rsid w:val="00002AF0"/>
    <w:rsid w:val="00002EBE"/>
    <w:rsid w:val="00003382"/>
    <w:rsid w:val="00003DC4"/>
    <w:rsid w:val="00003E45"/>
    <w:rsid w:val="000041A6"/>
    <w:rsid w:val="000043A0"/>
    <w:rsid w:val="000044A1"/>
    <w:rsid w:val="00004557"/>
    <w:rsid w:val="000047C1"/>
    <w:rsid w:val="000048D8"/>
    <w:rsid w:val="00004A33"/>
    <w:rsid w:val="00004AA7"/>
    <w:rsid w:val="00004E91"/>
    <w:rsid w:val="00005080"/>
    <w:rsid w:val="000052D3"/>
    <w:rsid w:val="000056CC"/>
    <w:rsid w:val="000057FF"/>
    <w:rsid w:val="00005908"/>
    <w:rsid w:val="00005EFE"/>
    <w:rsid w:val="00006189"/>
    <w:rsid w:val="00006364"/>
    <w:rsid w:val="000064FD"/>
    <w:rsid w:val="00006859"/>
    <w:rsid w:val="00006F1E"/>
    <w:rsid w:val="00007AC5"/>
    <w:rsid w:val="00007C7E"/>
    <w:rsid w:val="00010182"/>
    <w:rsid w:val="000104BA"/>
    <w:rsid w:val="000104D4"/>
    <w:rsid w:val="000109AD"/>
    <w:rsid w:val="00011653"/>
    <w:rsid w:val="000116CA"/>
    <w:rsid w:val="0001180B"/>
    <w:rsid w:val="00011870"/>
    <w:rsid w:val="00011E14"/>
    <w:rsid w:val="00012305"/>
    <w:rsid w:val="000127C8"/>
    <w:rsid w:val="00012880"/>
    <w:rsid w:val="00012CB7"/>
    <w:rsid w:val="0001404C"/>
    <w:rsid w:val="00014A7A"/>
    <w:rsid w:val="00014D7E"/>
    <w:rsid w:val="00014E9F"/>
    <w:rsid w:val="000151DB"/>
    <w:rsid w:val="000151F1"/>
    <w:rsid w:val="00015323"/>
    <w:rsid w:val="00015458"/>
    <w:rsid w:val="00015581"/>
    <w:rsid w:val="000159FC"/>
    <w:rsid w:val="0001643C"/>
    <w:rsid w:val="00016451"/>
    <w:rsid w:val="00016D32"/>
    <w:rsid w:val="00016D6D"/>
    <w:rsid w:val="00017156"/>
    <w:rsid w:val="00017554"/>
    <w:rsid w:val="000176D0"/>
    <w:rsid w:val="000176E1"/>
    <w:rsid w:val="00017A29"/>
    <w:rsid w:val="00017F56"/>
    <w:rsid w:val="000202AA"/>
    <w:rsid w:val="000204EA"/>
    <w:rsid w:val="000204ED"/>
    <w:rsid w:val="00020554"/>
    <w:rsid w:val="0002087C"/>
    <w:rsid w:val="00020B23"/>
    <w:rsid w:val="00020CC0"/>
    <w:rsid w:val="00020DC9"/>
    <w:rsid w:val="0002149F"/>
    <w:rsid w:val="000214A7"/>
    <w:rsid w:val="0002176E"/>
    <w:rsid w:val="00021D03"/>
    <w:rsid w:val="00022BD3"/>
    <w:rsid w:val="00022DEE"/>
    <w:rsid w:val="00022F05"/>
    <w:rsid w:val="000231F4"/>
    <w:rsid w:val="00023405"/>
    <w:rsid w:val="00023B0D"/>
    <w:rsid w:val="00023CDB"/>
    <w:rsid w:val="00024114"/>
    <w:rsid w:val="00024290"/>
    <w:rsid w:val="000242AB"/>
    <w:rsid w:val="0002507D"/>
    <w:rsid w:val="0002531A"/>
    <w:rsid w:val="00025ADC"/>
    <w:rsid w:val="00025C6B"/>
    <w:rsid w:val="00025DEA"/>
    <w:rsid w:val="00026063"/>
    <w:rsid w:val="0002619D"/>
    <w:rsid w:val="00026494"/>
    <w:rsid w:val="00026578"/>
    <w:rsid w:val="0002693B"/>
    <w:rsid w:val="00026DCD"/>
    <w:rsid w:val="000271A2"/>
    <w:rsid w:val="000271D6"/>
    <w:rsid w:val="000275E9"/>
    <w:rsid w:val="00027716"/>
    <w:rsid w:val="000277BC"/>
    <w:rsid w:val="00030493"/>
    <w:rsid w:val="00030C99"/>
    <w:rsid w:val="00030F01"/>
    <w:rsid w:val="00030FC2"/>
    <w:rsid w:val="000314A2"/>
    <w:rsid w:val="0003177A"/>
    <w:rsid w:val="000317A4"/>
    <w:rsid w:val="00031CD8"/>
    <w:rsid w:val="00032B38"/>
    <w:rsid w:val="00032C8A"/>
    <w:rsid w:val="0003302D"/>
    <w:rsid w:val="00033105"/>
    <w:rsid w:val="00033611"/>
    <w:rsid w:val="000337E9"/>
    <w:rsid w:val="00033839"/>
    <w:rsid w:val="00033A2B"/>
    <w:rsid w:val="00033C9D"/>
    <w:rsid w:val="00033E7D"/>
    <w:rsid w:val="00033F83"/>
    <w:rsid w:val="00034863"/>
    <w:rsid w:val="00034D45"/>
    <w:rsid w:val="000350E1"/>
    <w:rsid w:val="000356B4"/>
    <w:rsid w:val="00035841"/>
    <w:rsid w:val="0003587E"/>
    <w:rsid w:val="00035A98"/>
    <w:rsid w:val="00035F32"/>
    <w:rsid w:val="000365D6"/>
    <w:rsid w:val="00036AAF"/>
    <w:rsid w:val="00036D19"/>
    <w:rsid w:val="00036E89"/>
    <w:rsid w:val="0003722D"/>
    <w:rsid w:val="000373BA"/>
    <w:rsid w:val="0003741C"/>
    <w:rsid w:val="000374D8"/>
    <w:rsid w:val="000377CB"/>
    <w:rsid w:val="00037D5D"/>
    <w:rsid w:val="00037DF0"/>
    <w:rsid w:val="00037E2C"/>
    <w:rsid w:val="00040097"/>
    <w:rsid w:val="000401C8"/>
    <w:rsid w:val="00040355"/>
    <w:rsid w:val="0004098D"/>
    <w:rsid w:val="000409B0"/>
    <w:rsid w:val="000409B1"/>
    <w:rsid w:val="00040AB7"/>
    <w:rsid w:val="00040B7F"/>
    <w:rsid w:val="00040D73"/>
    <w:rsid w:val="0004134F"/>
    <w:rsid w:val="0004156A"/>
    <w:rsid w:val="00041647"/>
    <w:rsid w:val="000418C7"/>
    <w:rsid w:val="00041D9B"/>
    <w:rsid w:val="00042020"/>
    <w:rsid w:val="0004231F"/>
    <w:rsid w:val="00042735"/>
    <w:rsid w:val="00042B00"/>
    <w:rsid w:val="00042C76"/>
    <w:rsid w:val="000435A0"/>
    <w:rsid w:val="00043B38"/>
    <w:rsid w:val="00043B44"/>
    <w:rsid w:val="00043BBC"/>
    <w:rsid w:val="000444EC"/>
    <w:rsid w:val="0004481C"/>
    <w:rsid w:val="0004482C"/>
    <w:rsid w:val="00044962"/>
    <w:rsid w:val="00044BD1"/>
    <w:rsid w:val="00044BF8"/>
    <w:rsid w:val="00045205"/>
    <w:rsid w:val="0004522D"/>
    <w:rsid w:val="000457A4"/>
    <w:rsid w:val="00045B55"/>
    <w:rsid w:val="00045B6E"/>
    <w:rsid w:val="00045C61"/>
    <w:rsid w:val="00045CAB"/>
    <w:rsid w:val="000462A9"/>
    <w:rsid w:val="00046666"/>
    <w:rsid w:val="00046D8B"/>
    <w:rsid w:val="000477FD"/>
    <w:rsid w:val="00047815"/>
    <w:rsid w:val="00050376"/>
    <w:rsid w:val="00050B10"/>
    <w:rsid w:val="00050F54"/>
    <w:rsid w:val="00051845"/>
    <w:rsid w:val="00051899"/>
    <w:rsid w:val="0005196B"/>
    <w:rsid w:val="00051BA2"/>
    <w:rsid w:val="000526F8"/>
    <w:rsid w:val="00052AB9"/>
    <w:rsid w:val="000536AC"/>
    <w:rsid w:val="0005400E"/>
    <w:rsid w:val="000545A2"/>
    <w:rsid w:val="000546F4"/>
    <w:rsid w:val="000548A4"/>
    <w:rsid w:val="00054CF2"/>
    <w:rsid w:val="00054EFD"/>
    <w:rsid w:val="000550F8"/>
    <w:rsid w:val="000550FE"/>
    <w:rsid w:val="0005521F"/>
    <w:rsid w:val="00055544"/>
    <w:rsid w:val="00055749"/>
    <w:rsid w:val="00055D7D"/>
    <w:rsid w:val="000560EC"/>
    <w:rsid w:val="000560FC"/>
    <w:rsid w:val="000562DC"/>
    <w:rsid w:val="000567B0"/>
    <w:rsid w:val="00056ECE"/>
    <w:rsid w:val="00056FD3"/>
    <w:rsid w:val="00057659"/>
    <w:rsid w:val="00057C65"/>
    <w:rsid w:val="00057DF0"/>
    <w:rsid w:val="00060160"/>
    <w:rsid w:val="00060D83"/>
    <w:rsid w:val="00060DB9"/>
    <w:rsid w:val="000610C7"/>
    <w:rsid w:val="00061334"/>
    <w:rsid w:val="00061597"/>
    <w:rsid w:val="00061A5F"/>
    <w:rsid w:val="00062119"/>
    <w:rsid w:val="000621DE"/>
    <w:rsid w:val="00062278"/>
    <w:rsid w:val="00062613"/>
    <w:rsid w:val="0006343F"/>
    <w:rsid w:val="00063BC6"/>
    <w:rsid w:val="0006417C"/>
    <w:rsid w:val="000641AD"/>
    <w:rsid w:val="0006428D"/>
    <w:rsid w:val="000642C7"/>
    <w:rsid w:val="000643C3"/>
    <w:rsid w:val="000645BE"/>
    <w:rsid w:val="000648EA"/>
    <w:rsid w:val="00064C5E"/>
    <w:rsid w:val="00064CB6"/>
    <w:rsid w:val="00064DDA"/>
    <w:rsid w:val="00065179"/>
    <w:rsid w:val="00065350"/>
    <w:rsid w:val="00065727"/>
    <w:rsid w:val="0006578B"/>
    <w:rsid w:val="000658B2"/>
    <w:rsid w:val="000658CA"/>
    <w:rsid w:val="0006590B"/>
    <w:rsid w:val="00065CFB"/>
    <w:rsid w:val="00065E78"/>
    <w:rsid w:val="00065F5D"/>
    <w:rsid w:val="00066354"/>
    <w:rsid w:val="00066558"/>
    <w:rsid w:val="000669AB"/>
    <w:rsid w:val="00066ABF"/>
    <w:rsid w:val="00066D2B"/>
    <w:rsid w:val="00066E3E"/>
    <w:rsid w:val="00066EAF"/>
    <w:rsid w:val="000672BA"/>
    <w:rsid w:val="000676ED"/>
    <w:rsid w:val="000678B2"/>
    <w:rsid w:val="000679D1"/>
    <w:rsid w:val="00067B5B"/>
    <w:rsid w:val="00070B66"/>
    <w:rsid w:val="000710AB"/>
    <w:rsid w:val="000715CE"/>
    <w:rsid w:val="00072118"/>
    <w:rsid w:val="00072196"/>
    <w:rsid w:val="000725AB"/>
    <w:rsid w:val="0007283C"/>
    <w:rsid w:val="000738C7"/>
    <w:rsid w:val="00073A12"/>
    <w:rsid w:val="00074022"/>
    <w:rsid w:val="000740A7"/>
    <w:rsid w:val="0007468A"/>
    <w:rsid w:val="000747A0"/>
    <w:rsid w:val="0007498B"/>
    <w:rsid w:val="00074F10"/>
    <w:rsid w:val="000753E9"/>
    <w:rsid w:val="0007546E"/>
    <w:rsid w:val="000755A0"/>
    <w:rsid w:val="0007563E"/>
    <w:rsid w:val="00075772"/>
    <w:rsid w:val="00076363"/>
    <w:rsid w:val="0007639E"/>
    <w:rsid w:val="00076488"/>
    <w:rsid w:val="00076490"/>
    <w:rsid w:val="0007658F"/>
    <w:rsid w:val="00076790"/>
    <w:rsid w:val="000768C6"/>
    <w:rsid w:val="00076A3E"/>
    <w:rsid w:val="00076B37"/>
    <w:rsid w:val="000774D1"/>
    <w:rsid w:val="000776FC"/>
    <w:rsid w:val="00077A06"/>
    <w:rsid w:val="00077E86"/>
    <w:rsid w:val="00077ECF"/>
    <w:rsid w:val="00080455"/>
    <w:rsid w:val="000808B9"/>
    <w:rsid w:val="00080BEC"/>
    <w:rsid w:val="00080C74"/>
    <w:rsid w:val="000816B1"/>
    <w:rsid w:val="00081998"/>
    <w:rsid w:val="00081F08"/>
    <w:rsid w:val="00082809"/>
    <w:rsid w:val="00082C99"/>
    <w:rsid w:val="000831B2"/>
    <w:rsid w:val="00083323"/>
    <w:rsid w:val="00083E38"/>
    <w:rsid w:val="0008453D"/>
    <w:rsid w:val="000848EA"/>
    <w:rsid w:val="00084A05"/>
    <w:rsid w:val="00084A27"/>
    <w:rsid w:val="00084B77"/>
    <w:rsid w:val="00084DDE"/>
    <w:rsid w:val="00085436"/>
    <w:rsid w:val="00085456"/>
    <w:rsid w:val="00085E08"/>
    <w:rsid w:val="000860D7"/>
    <w:rsid w:val="00086384"/>
    <w:rsid w:val="00086983"/>
    <w:rsid w:val="00086CAF"/>
    <w:rsid w:val="00086D51"/>
    <w:rsid w:val="00086E22"/>
    <w:rsid w:val="000870F1"/>
    <w:rsid w:val="00087148"/>
    <w:rsid w:val="000872B5"/>
    <w:rsid w:val="00087304"/>
    <w:rsid w:val="000873FA"/>
    <w:rsid w:val="0008778F"/>
    <w:rsid w:val="00087871"/>
    <w:rsid w:val="00090438"/>
    <w:rsid w:val="000905A8"/>
    <w:rsid w:val="00090783"/>
    <w:rsid w:val="000907E4"/>
    <w:rsid w:val="00090A3E"/>
    <w:rsid w:val="00090B2D"/>
    <w:rsid w:val="00090DB4"/>
    <w:rsid w:val="000910E3"/>
    <w:rsid w:val="0009133A"/>
    <w:rsid w:val="0009133C"/>
    <w:rsid w:val="00091437"/>
    <w:rsid w:val="00091D87"/>
    <w:rsid w:val="00091DF0"/>
    <w:rsid w:val="00091E55"/>
    <w:rsid w:val="00092145"/>
    <w:rsid w:val="0009235A"/>
    <w:rsid w:val="00092742"/>
    <w:rsid w:val="00092A0F"/>
    <w:rsid w:val="00092E54"/>
    <w:rsid w:val="00092FE8"/>
    <w:rsid w:val="00093035"/>
    <w:rsid w:val="00093213"/>
    <w:rsid w:val="000937AC"/>
    <w:rsid w:val="00093AF8"/>
    <w:rsid w:val="00093B33"/>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5B1"/>
    <w:rsid w:val="00097A46"/>
    <w:rsid w:val="00097A6C"/>
    <w:rsid w:val="00097AD3"/>
    <w:rsid w:val="00097BAE"/>
    <w:rsid w:val="00097D71"/>
    <w:rsid w:val="00097F31"/>
    <w:rsid w:val="000A00BE"/>
    <w:rsid w:val="000A015A"/>
    <w:rsid w:val="000A041C"/>
    <w:rsid w:val="000A0DEC"/>
    <w:rsid w:val="000A114F"/>
    <w:rsid w:val="000A15AC"/>
    <w:rsid w:val="000A187F"/>
    <w:rsid w:val="000A1A6F"/>
    <w:rsid w:val="000A1A86"/>
    <w:rsid w:val="000A1C57"/>
    <w:rsid w:val="000A1D2E"/>
    <w:rsid w:val="000A1F8F"/>
    <w:rsid w:val="000A203B"/>
    <w:rsid w:val="000A2559"/>
    <w:rsid w:val="000A2561"/>
    <w:rsid w:val="000A2602"/>
    <w:rsid w:val="000A2613"/>
    <w:rsid w:val="000A2705"/>
    <w:rsid w:val="000A2853"/>
    <w:rsid w:val="000A289C"/>
    <w:rsid w:val="000A34A4"/>
    <w:rsid w:val="000A38D2"/>
    <w:rsid w:val="000A39A2"/>
    <w:rsid w:val="000A3A45"/>
    <w:rsid w:val="000A45DC"/>
    <w:rsid w:val="000A49A8"/>
    <w:rsid w:val="000A4A27"/>
    <w:rsid w:val="000A4C89"/>
    <w:rsid w:val="000A5742"/>
    <w:rsid w:val="000A5D1A"/>
    <w:rsid w:val="000A5E83"/>
    <w:rsid w:val="000A5F62"/>
    <w:rsid w:val="000A6197"/>
    <w:rsid w:val="000A61DB"/>
    <w:rsid w:val="000A6228"/>
    <w:rsid w:val="000A64A5"/>
    <w:rsid w:val="000A6520"/>
    <w:rsid w:val="000A6C65"/>
    <w:rsid w:val="000A6D4E"/>
    <w:rsid w:val="000A6DA8"/>
    <w:rsid w:val="000A734C"/>
    <w:rsid w:val="000A79C0"/>
    <w:rsid w:val="000A7C90"/>
    <w:rsid w:val="000A7D15"/>
    <w:rsid w:val="000A7EEB"/>
    <w:rsid w:val="000B0215"/>
    <w:rsid w:val="000B1047"/>
    <w:rsid w:val="000B14FC"/>
    <w:rsid w:val="000B15E7"/>
    <w:rsid w:val="000B170F"/>
    <w:rsid w:val="000B1768"/>
    <w:rsid w:val="000B17B2"/>
    <w:rsid w:val="000B19DD"/>
    <w:rsid w:val="000B2153"/>
    <w:rsid w:val="000B21CD"/>
    <w:rsid w:val="000B2CD9"/>
    <w:rsid w:val="000B2EFC"/>
    <w:rsid w:val="000B3269"/>
    <w:rsid w:val="000B3766"/>
    <w:rsid w:val="000B3849"/>
    <w:rsid w:val="000B38CB"/>
    <w:rsid w:val="000B3E97"/>
    <w:rsid w:val="000B4359"/>
    <w:rsid w:val="000B4766"/>
    <w:rsid w:val="000B4F75"/>
    <w:rsid w:val="000B50BE"/>
    <w:rsid w:val="000B5293"/>
    <w:rsid w:val="000B53A2"/>
    <w:rsid w:val="000B5892"/>
    <w:rsid w:val="000B5BA7"/>
    <w:rsid w:val="000B5C7D"/>
    <w:rsid w:val="000B5FE5"/>
    <w:rsid w:val="000B6460"/>
    <w:rsid w:val="000B683A"/>
    <w:rsid w:val="000B687E"/>
    <w:rsid w:val="000B745C"/>
    <w:rsid w:val="000B79DD"/>
    <w:rsid w:val="000B7C32"/>
    <w:rsid w:val="000C0914"/>
    <w:rsid w:val="000C0997"/>
    <w:rsid w:val="000C0B43"/>
    <w:rsid w:val="000C1097"/>
    <w:rsid w:val="000C11FF"/>
    <w:rsid w:val="000C129E"/>
    <w:rsid w:val="000C1B8C"/>
    <w:rsid w:val="000C1E27"/>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4C8A"/>
    <w:rsid w:val="000C504E"/>
    <w:rsid w:val="000C5052"/>
    <w:rsid w:val="000C5318"/>
    <w:rsid w:val="000C559A"/>
    <w:rsid w:val="000C56C2"/>
    <w:rsid w:val="000C583B"/>
    <w:rsid w:val="000C5B7B"/>
    <w:rsid w:val="000C5C5E"/>
    <w:rsid w:val="000C6069"/>
    <w:rsid w:val="000C6296"/>
    <w:rsid w:val="000C6E1C"/>
    <w:rsid w:val="000C6FBC"/>
    <w:rsid w:val="000C7306"/>
    <w:rsid w:val="000C735D"/>
    <w:rsid w:val="000C73F0"/>
    <w:rsid w:val="000C7433"/>
    <w:rsid w:val="000C7520"/>
    <w:rsid w:val="000C775C"/>
    <w:rsid w:val="000C7945"/>
    <w:rsid w:val="000C7BE5"/>
    <w:rsid w:val="000C7BF6"/>
    <w:rsid w:val="000D00F9"/>
    <w:rsid w:val="000D01BB"/>
    <w:rsid w:val="000D024F"/>
    <w:rsid w:val="000D033D"/>
    <w:rsid w:val="000D04F2"/>
    <w:rsid w:val="000D0556"/>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1D9"/>
    <w:rsid w:val="000D3791"/>
    <w:rsid w:val="000D381D"/>
    <w:rsid w:val="000D3C16"/>
    <w:rsid w:val="000D3D57"/>
    <w:rsid w:val="000D4055"/>
    <w:rsid w:val="000D410F"/>
    <w:rsid w:val="000D45F1"/>
    <w:rsid w:val="000D48C3"/>
    <w:rsid w:val="000D49B7"/>
    <w:rsid w:val="000D49E2"/>
    <w:rsid w:val="000D4E04"/>
    <w:rsid w:val="000D5261"/>
    <w:rsid w:val="000D52C6"/>
    <w:rsid w:val="000D52F9"/>
    <w:rsid w:val="000D592E"/>
    <w:rsid w:val="000D5FCC"/>
    <w:rsid w:val="000D602A"/>
    <w:rsid w:val="000D621C"/>
    <w:rsid w:val="000D6838"/>
    <w:rsid w:val="000D709C"/>
    <w:rsid w:val="000D7639"/>
    <w:rsid w:val="000D7EAA"/>
    <w:rsid w:val="000D7FD2"/>
    <w:rsid w:val="000E014C"/>
    <w:rsid w:val="000E0210"/>
    <w:rsid w:val="000E03A8"/>
    <w:rsid w:val="000E05E8"/>
    <w:rsid w:val="000E07DC"/>
    <w:rsid w:val="000E0996"/>
    <w:rsid w:val="000E0F48"/>
    <w:rsid w:val="000E0FE8"/>
    <w:rsid w:val="000E101D"/>
    <w:rsid w:val="000E1126"/>
    <w:rsid w:val="000E148F"/>
    <w:rsid w:val="000E1D10"/>
    <w:rsid w:val="000E1D59"/>
    <w:rsid w:val="000E1FAF"/>
    <w:rsid w:val="000E2642"/>
    <w:rsid w:val="000E2997"/>
    <w:rsid w:val="000E2A4B"/>
    <w:rsid w:val="000E3D66"/>
    <w:rsid w:val="000E4023"/>
    <w:rsid w:val="000E48D2"/>
    <w:rsid w:val="000E4A13"/>
    <w:rsid w:val="000E4A9C"/>
    <w:rsid w:val="000E4B02"/>
    <w:rsid w:val="000E4DE7"/>
    <w:rsid w:val="000E4E83"/>
    <w:rsid w:val="000E503B"/>
    <w:rsid w:val="000E535E"/>
    <w:rsid w:val="000E5CA2"/>
    <w:rsid w:val="000E6098"/>
    <w:rsid w:val="000E648D"/>
    <w:rsid w:val="000E6530"/>
    <w:rsid w:val="000E6B6A"/>
    <w:rsid w:val="000E6BE4"/>
    <w:rsid w:val="000E706F"/>
    <w:rsid w:val="000E71C7"/>
    <w:rsid w:val="000E7393"/>
    <w:rsid w:val="000E779A"/>
    <w:rsid w:val="000F0034"/>
    <w:rsid w:val="000F0300"/>
    <w:rsid w:val="000F0519"/>
    <w:rsid w:val="000F0A8C"/>
    <w:rsid w:val="000F0B8B"/>
    <w:rsid w:val="000F0BC9"/>
    <w:rsid w:val="000F0D82"/>
    <w:rsid w:val="000F1095"/>
    <w:rsid w:val="000F10F3"/>
    <w:rsid w:val="000F13AD"/>
    <w:rsid w:val="000F17EE"/>
    <w:rsid w:val="000F183C"/>
    <w:rsid w:val="000F1936"/>
    <w:rsid w:val="000F2335"/>
    <w:rsid w:val="000F2382"/>
    <w:rsid w:val="000F2D26"/>
    <w:rsid w:val="000F2D99"/>
    <w:rsid w:val="000F2FEE"/>
    <w:rsid w:val="000F30D7"/>
    <w:rsid w:val="000F33DF"/>
    <w:rsid w:val="000F34B8"/>
    <w:rsid w:val="000F3613"/>
    <w:rsid w:val="000F37B7"/>
    <w:rsid w:val="000F38EE"/>
    <w:rsid w:val="000F3A3B"/>
    <w:rsid w:val="000F3CE7"/>
    <w:rsid w:val="000F3FA0"/>
    <w:rsid w:val="000F4437"/>
    <w:rsid w:val="000F48F5"/>
    <w:rsid w:val="000F4AA0"/>
    <w:rsid w:val="000F4D09"/>
    <w:rsid w:val="000F4E10"/>
    <w:rsid w:val="000F4FA1"/>
    <w:rsid w:val="000F5251"/>
    <w:rsid w:val="000F5358"/>
    <w:rsid w:val="000F540D"/>
    <w:rsid w:val="000F639D"/>
    <w:rsid w:val="000F63F5"/>
    <w:rsid w:val="000F64BE"/>
    <w:rsid w:val="000F6694"/>
    <w:rsid w:val="000F6A94"/>
    <w:rsid w:val="000F6BA7"/>
    <w:rsid w:val="000F6F25"/>
    <w:rsid w:val="000F7429"/>
    <w:rsid w:val="000F74B1"/>
    <w:rsid w:val="000F7ABB"/>
    <w:rsid w:val="000F7C34"/>
    <w:rsid w:val="000F7D9D"/>
    <w:rsid w:val="000F7FD9"/>
    <w:rsid w:val="0010044C"/>
    <w:rsid w:val="0010064F"/>
    <w:rsid w:val="00100716"/>
    <w:rsid w:val="00100D0D"/>
    <w:rsid w:val="00101028"/>
    <w:rsid w:val="0010118B"/>
    <w:rsid w:val="001017ED"/>
    <w:rsid w:val="00101806"/>
    <w:rsid w:val="0010188D"/>
    <w:rsid w:val="00101895"/>
    <w:rsid w:val="00101BE5"/>
    <w:rsid w:val="00101D3E"/>
    <w:rsid w:val="00101EF6"/>
    <w:rsid w:val="00102BB8"/>
    <w:rsid w:val="00103F57"/>
    <w:rsid w:val="00104489"/>
    <w:rsid w:val="001045B7"/>
    <w:rsid w:val="001048E2"/>
    <w:rsid w:val="00104951"/>
    <w:rsid w:val="00104955"/>
    <w:rsid w:val="00104E86"/>
    <w:rsid w:val="00104F0D"/>
    <w:rsid w:val="0010520B"/>
    <w:rsid w:val="00105A19"/>
    <w:rsid w:val="00105A26"/>
    <w:rsid w:val="00105ABA"/>
    <w:rsid w:val="00105AC1"/>
    <w:rsid w:val="00105CFD"/>
    <w:rsid w:val="00106237"/>
    <w:rsid w:val="001062A3"/>
    <w:rsid w:val="001062B4"/>
    <w:rsid w:val="001068FB"/>
    <w:rsid w:val="00106E73"/>
    <w:rsid w:val="0010772E"/>
    <w:rsid w:val="00107BDD"/>
    <w:rsid w:val="0011014B"/>
    <w:rsid w:val="001102E4"/>
    <w:rsid w:val="00110488"/>
    <w:rsid w:val="00110841"/>
    <w:rsid w:val="00111179"/>
    <w:rsid w:val="0011146E"/>
    <w:rsid w:val="00111CDA"/>
    <w:rsid w:val="00111D5A"/>
    <w:rsid w:val="0011208E"/>
    <w:rsid w:val="00112291"/>
    <w:rsid w:val="00112655"/>
    <w:rsid w:val="00112E8B"/>
    <w:rsid w:val="001132B8"/>
    <w:rsid w:val="00113AB7"/>
    <w:rsid w:val="00113DC8"/>
    <w:rsid w:val="00113F7F"/>
    <w:rsid w:val="00114372"/>
    <w:rsid w:val="00114398"/>
    <w:rsid w:val="001143CA"/>
    <w:rsid w:val="001146BA"/>
    <w:rsid w:val="00114AFA"/>
    <w:rsid w:val="00114CEB"/>
    <w:rsid w:val="00115757"/>
    <w:rsid w:val="0011575D"/>
    <w:rsid w:val="00115CC8"/>
    <w:rsid w:val="00115D9A"/>
    <w:rsid w:val="001163CF"/>
    <w:rsid w:val="0011664C"/>
    <w:rsid w:val="00116A52"/>
    <w:rsid w:val="00116B69"/>
    <w:rsid w:val="00116BB0"/>
    <w:rsid w:val="00116C50"/>
    <w:rsid w:val="0011707A"/>
    <w:rsid w:val="001175B0"/>
    <w:rsid w:val="001177A2"/>
    <w:rsid w:val="00117BA9"/>
    <w:rsid w:val="00117C0A"/>
    <w:rsid w:val="00117D43"/>
    <w:rsid w:val="001201C7"/>
    <w:rsid w:val="001206EC"/>
    <w:rsid w:val="00120AEB"/>
    <w:rsid w:val="00120AFE"/>
    <w:rsid w:val="00120D08"/>
    <w:rsid w:val="00120FF1"/>
    <w:rsid w:val="001211CB"/>
    <w:rsid w:val="0012197D"/>
    <w:rsid w:val="00121D2C"/>
    <w:rsid w:val="00121D8D"/>
    <w:rsid w:val="00122053"/>
    <w:rsid w:val="0012272C"/>
    <w:rsid w:val="00123667"/>
    <w:rsid w:val="0012367D"/>
    <w:rsid w:val="00123C9E"/>
    <w:rsid w:val="00123CB2"/>
    <w:rsid w:val="00124027"/>
    <w:rsid w:val="0012470D"/>
    <w:rsid w:val="00124AF2"/>
    <w:rsid w:val="00124F5E"/>
    <w:rsid w:val="00125248"/>
    <w:rsid w:val="001259D9"/>
    <w:rsid w:val="00125A15"/>
    <w:rsid w:val="001261D7"/>
    <w:rsid w:val="00127137"/>
    <w:rsid w:val="0012725C"/>
    <w:rsid w:val="001272FE"/>
    <w:rsid w:val="00127810"/>
    <w:rsid w:val="00127A4A"/>
    <w:rsid w:val="00127E10"/>
    <w:rsid w:val="00130729"/>
    <w:rsid w:val="00130B47"/>
    <w:rsid w:val="00130C4A"/>
    <w:rsid w:val="00130D36"/>
    <w:rsid w:val="00130F62"/>
    <w:rsid w:val="001314D3"/>
    <w:rsid w:val="00131583"/>
    <w:rsid w:val="00131BA4"/>
    <w:rsid w:val="001323DB"/>
    <w:rsid w:val="001328CE"/>
    <w:rsid w:val="00132A11"/>
    <w:rsid w:val="00132A68"/>
    <w:rsid w:val="00132C49"/>
    <w:rsid w:val="001331C3"/>
    <w:rsid w:val="001335CB"/>
    <w:rsid w:val="00133AF4"/>
    <w:rsid w:val="00133BC4"/>
    <w:rsid w:val="0013406A"/>
    <w:rsid w:val="0013455D"/>
    <w:rsid w:val="0013466E"/>
    <w:rsid w:val="001347D2"/>
    <w:rsid w:val="001348E5"/>
    <w:rsid w:val="00134A23"/>
    <w:rsid w:val="00134B42"/>
    <w:rsid w:val="00134CC7"/>
    <w:rsid w:val="00134ED2"/>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E69"/>
    <w:rsid w:val="00137FEA"/>
    <w:rsid w:val="001400EC"/>
    <w:rsid w:val="00140102"/>
    <w:rsid w:val="00140425"/>
    <w:rsid w:val="00140AB7"/>
    <w:rsid w:val="00140BE1"/>
    <w:rsid w:val="00140F37"/>
    <w:rsid w:val="00141464"/>
    <w:rsid w:val="00141B81"/>
    <w:rsid w:val="0014200B"/>
    <w:rsid w:val="00142096"/>
    <w:rsid w:val="0014219D"/>
    <w:rsid w:val="00142329"/>
    <w:rsid w:val="001423C8"/>
    <w:rsid w:val="0014255A"/>
    <w:rsid w:val="001427AF"/>
    <w:rsid w:val="00142A52"/>
    <w:rsid w:val="00142B00"/>
    <w:rsid w:val="0014300E"/>
    <w:rsid w:val="00143015"/>
    <w:rsid w:val="0014321D"/>
    <w:rsid w:val="00143344"/>
    <w:rsid w:val="001435E1"/>
    <w:rsid w:val="001436A9"/>
    <w:rsid w:val="00143BA0"/>
    <w:rsid w:val="00143BDE"/>
    <w:rsid w:val="001447A3"/>
    <w:rsid w:val="001447A9"/>
    <w:rsid w:val="00144A20"/>
    <w:rsid w:val="00144B40"/>
    <w:rsid w:val="00144E9D"/>
    <w:rsid w:val="00145935"/>
    <w:rsid w:val="001459C1"/>
    <w:rsid w:val="0014650F"/>
    <w:rsid w:val="00146566"/>
    <w:rsid w:val="0014677C"/>
    <w:rsid w:val="00146785"/>
    <w:rsid w:val="00146B47"/>
    <w:rsid w:val="00146E1D"/>
    <w:rsid w:val="00146E24"/>
    <w:rsid w:val="00146E36"/>
    <w:rsid w:val="00147348"/>
    <w:rsid w:val="00147499"/>
    <w:rsid w:val="0014756F"/>
    <w:rsid w:val="00147727"/>
    <w:rsid w:val="001478C2"/>
    <w:rsid w:val="0014797C"/>
    <w:rsid w:val="00147D67"/>
    <w:rsid w:val="00147EBD"/>
    <w:rsid w:val="00147F1F"/>
    <w:rsid w:val="001500BF"/>
    <w:rsid w:val="001502DD"/>
    <w:rsid w:val="00150724"/>
    <w:rsid w:val="00150986"/>
    <w:rsid w:val="00151CEF"/>
    <w:rsid w:val="00152057"/>
    <w:rsid w:val="00152448"/>
    <w:rsid w:val="00152512"/>
    <w:rsid w:val="00152668"/>
    <w:rsid w:val="00152D46"/>
    <w:rsid w:val="00153318"/>
    <w:rsid w:val="00153498"/>
    <w:rsid w:val="00153767"/>
    <w:rsid w:val="00153CA5"/>
    <w:rsid w:val="00153E4B"/>
    <w:rsid w:val="00153FA0"/>
    <w:rsid w:val="001544CE"/>
    <w:rsid w:val="0015471B"/>
    <w:rsid w:val="00154E2B"/>
    <w:rsid w:val="00154F5E"/>
    <w:rsid w:val="00155136"/>
    <w:rsid w:val="00155337"/>
    <w:rsid w:val="00155605"/>
    <w:rsid w:val="00155AD9"/>
    <w:rsid w:val="00155B54"/>
    <w:rsid w:val="00155C64"/>
    <w:rsid w:val="00155D8C"/>
    <w:rsid w:val="001560DD"/>
    <w:rsid w:val="00156134"/>
    <w:rsid w:val="00156466"/>
    <w:rsid w:val="00156543"/>
    <w:rsid w:val="0015660B"/>
    <w:rsid w:val="00156C49"/>
    <w:rsid w:val="00156CA4"/>
    <w:rsid w:val="00157237"/>
    <w:rsid w:val="0015741A"/>
    <w:rsid w:val="001574CE"/>
    <w:rsid w:val="001575FC"/>
    <w:rsid w:val="001576FC"/>
    <w:rsid w:val="0015791E"/>
    <w:rsid w:val="00157AC2"/>
    <w:rsid w:val="00157CDB"/>
    <w:rsid w:val="00157E3A"/>
    <w:rsid w:val="001601CD"/>
    <w:rsid w:val="00160385"/>
    <w:rsid w:val="00160C01"/>
    <w:rsid w:val="0016129C"/>
    <w:rsid w:val="00161408"/>
    <w:rsid w:val="00161593"/>
    <w:rsid w:val="001615CB"/>
    <w:rsid w:val="001619ED"/>
    <w:rsid w:val="00161C98"/>
    <w:rsid w:val="00162013"/>
    <w:rsid w:val="00163468"/>
    <w:rsid w:val="00163795"/>
    <w:rsid w:val="00163949"/>
    <w:rsid w:val="001641A5"/>
    <w:rsid w:val="001643A7"/>
    <w:rsid w:val="0016467D"/>
    <w:rsid w:val="0016488D"/>
    <w:rsid w:val="00164B6C"/>
    <w:rsid w:val="00164D37"/>
    <w:rsid w:val="00164F61"/>
    <w:rsid w:val="001659C6"/>
    <w:rsid w:val="00165C5B"/>
    <w:rsid w:val="00165CAC"/>
    <w:rsid w:val="00165D01"/>
    <w:rsid w:val="00165E16"/>
    <w:rsid w:val="0016618F"/>
    <w:rsid w:val="001663EF"/>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74F"/>
    <w:rsid w:val="00173812"/>
    <w:rsid w:val="00173A08"/>
    <w:rsid w:val="00174110"/>
    <w:rsid w:val="0017417A"/>
    <w:rsid w:val="001749FA"/>
    <w:rsid w:val="0017502D"/>
    <w:rsid w:val="0017552A"/>
    <w:rsid w:val="0017555B"/>
    <w:rsid w:val="001757C4"/>
    <w:rsid w:val="001758B8"/>
    <w:rsid w:val="00175F05"/>
    <w:rsid w:val="00176092"/>
    <w:rsid w:val="00176414"/>
    <w:rsid w:val="001767AB"/>
    <w:rsid w:val="00176A54"/>
    <w:rsid w:val="00176C03"/>
    <w:rsid w:val="00176C2A"/>
    <w:rsid w:val="00176ED2"/>
    <w:rsid w:val="00177053"/>
    <w:rsid w:val="00177104"/>
    <w:rsid w:val="0017729D"/>
    <w:rsid w:val="001775D6"/>
    <w:rsid w:val="0018016C"/>
    <w:rsid w:val="001802C5"/>
    <w:rsid w:val="0018040F"/>
    <w:rsid w:val="001808BA"/>
    <w:rsid w:val="00180D64"/>
    <w:rsid w:val="00181291"/>
    <w:rsid w:val="00181629"/>
    <w:rsid w:val="00181DCC"/>
    <w:rsid w:val="00181FEE"/>
    <w:rsid w:val="00182302"/>
    <w:rsid w:val="00182540"/>
    <w:rsid w:val="0018294B"/>
    <w:rsid w:val="00182A80"/>
    <w:rsid w:val="00182DEC"/>
    <w:rsid w:val="00182E93"/>
    <w:rsid w:val="00182F40"/>
    <w:rsid w:val="00182FDD"/>
    <w:rsid w:val="00183188"/>
    <w:rsid w:val="00183A33"/>
    <w:rsid w:val="001848DF"/>
    <w:rsid w:val="00184FB5"/>
    <w:rsid w:val="001850C3"/>
    <w:rsid w:val="0018510F"/>
    <w:rsid w:val="001852F5"/>
    <w:rsid w:val="00185555"/>
    <w:rsid w:val="00185898"/>
    <w:rsid w:val="00185A56"/>
    <w:rsid w:val="00185B99"/>
    <w:rsid w:val="00185C93"/>
    <w:rsid w:val="001861F4"/>
    <w:rsid w:val="0018658C"/>
    <w:rsid w:val="001869EB"/>
    <w:rsid w:val="00186B60"/>
    <w:rsid w:val="00186B61"/>
    <w:rsid w:val="00186C1A"/>
    <w:rsid w:val="00187076"/>
    <w:rsid w:val="001870E5"/>
    <w:rsid w:val="00187277"/>
    <w:rsid w:val="00187297"/>
    <w:rsid w:val="00187452"/>
    <w:rsid w:val="00187652"/>
    <w:rsid w:val="00187C48"/>
    <w:rsid w:val="00187D4B"/>
    <w:rsid w:val="001900E5"/>
    <w:rsid w:val="00190472"/>
    <w:rsid w:val="001906F4"/>
    <w:rsid w:val="0019073C"/>
    <w:rsid w:val="00190F05"/>
    <w:rsid w:val="0019113E"/>
    <w:rsid w:val="001913AB"/>
    <w:rsid w:val="00191571"/>
    <w:rsid w:val="00192012"/>
    <w:rsid w:val="0019286F"/>
    <w:rsid w:val="00192BC2"/>
    <w:rsid w:val="00192F07"/>
    <w:rsid w:val="00193926"/>
    <w:rsid w:val="00193A28"/>
    <w:rsid w:val="00193CAA"/>
    <w:rsid w:val="00193D8D"/>
    <w:rsid w:val="001940C4"/>
    <w:rsid w:val="001943FD"/>
    <w:rsid w:val="001951EA"/>
    <w:rsid w:val="00195847"/>
    <w:rsid w:val="001962D5"/>
    <w:rsid w:val="00196361"/>
    <w:rsid w:val="00196608"/>
    <w:rsid w:val="001968CC"/>
    <w:rsid w:val="00196A78"/>
    <w:rsid w:val="00196AB4"/>
    <w:rsid w:val="00196B16"/>
    <w:rsid w:val="00196C06"/>
    <w:rsid w:val="001973D0"/>
    <w:rsid w:val="0019746B"/>
    <w:rsid w:val="00197B2F"/>
    <w:rsid w:val="00197D79"/>
    <w:rsid w:val="001A006A"/>
    <w:rsid w:val="001A0283"/>
    <w:rsid w:val="001A066B"/>
    <w:rsid w:val="001A0698"/>
    <w:rsid w:val="001A0E91"/>
    <w:rsid w:val="001A0F43"/>
    <w:rsid w:val="001A15B1"/>
    <w:rsid w:val="001A17EA"/>
    <w:rsid w:val="001A184B"/>
    <w:rsid w:val="001A1B3A"/>
    <w:rsid w:val="001A1CBF"/>
    <w:rsid w:val="001A1E3C"/>
    <w:rsid w:val="001A2319"/>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53F5"/>
    <w:rsid w:val="001A5492"/>
    <w:rsid w:val="001A5667"/>
    <w:rsid w:val="001A5B6C"/>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A7B"/>
    <w:rsid w:val="001B0AAF"/>
    <w:rsid w:val="001B0B5D"/>
    <w:rsid w:val="001B0B8E"/>
    <w:rsid w:val="001B0E2A"/>
    <w:rsid w:val="001B0E9B"/>
    <w:rsid w:val="001B0FDC"/>
    <w:rsid w:val="001B1028"/>
    <w:rsid w:val="001B10EB"/>
    <w:rsid w:val="001B11CE"/>
    <w:rsid w:val="001B136B"/>
    <w:rsid w:val="001B13DD"/>
    <w:rsid w:val="001B17BE"/>
    <w:rsid w:val="001B1BD9"/>
    <w:rsid w:val="001B1C3A"/>
    <w:rsid w:val="001B22A3"/>
    <w:rsid w:val="001B2673"/>
    <w:rsid w:val="001B2744"/>
    <w:rsid w:val="001B27A4"/>
    <w:rsid w:val="001B285E"/>
    <w:rsid w:val="001B2AE5"/>
    <w:rsid w:val="001B2BB7"/>
    <w:rsid w:val="001B2D49"/>
    <w:rsid w:val="001B2F07"/>
    <w:rsid w:val="001B3080"/>
    <w:rsid w:val="001B3268"/>
    <w:rsid w:val="001B390A"/>
    <w:rsid w:val="001B3F74"/>
    <w:rsid w:val="001B4EB5"/>
    <w:rsid w:val="001B4F35"/>
    <w:rsid w:val="001B5029"/>
    <w:rsid w:val="001B5061"/>
    <w:rsid w:val="001B5A05"/>
    <w:rsid w:val="001B5B67"/>
    <w:rsid w:val="001B5E7A"/>
    <w:rsid w:val="001B630B"/>
    <w:rsid w:val="001B730F"/>
    <w:rsid w:val="001B7518"/>
    <w:rsid w:val="001B7587"/>
    <w:rsid w:val="001B758C"/>
    <w:rsid w:val="001B7788"/>
    <w:rsid w:val="001B7D8A"/>
    <w:rsid w:val="001B7F1B"/>
    <w:rsid w:val="001C0058"/>
    <w:rsid w:val="001C059B"/>
    <w:rsid w:val="001C06D7"/>
    <w:rsid w:val="001C0960"/>
    <w:rsid w:val="001C11AF"/>
    <w:rsid w:val="001C1A51"/>
    <w:rsid w:val="001C22F5"/>
    <w:rsid w:val="001C24C7"/>
    <w:rsid w:val="001C2796"/>
    <w:rsid w:val="001C2C4F"/>
    <w:rsid w:val="001C323D"/>
    <w:rsid w:val="001C332D"/>
    <w:rsid w:val="001C3390"/>
    <w:rsid w:val="001C35F2"/>
    <w:rsid w:val="001C3BA4"/>
    <w:rsid w:val="001C3DFC"/>
    <w:rsid w:val="001C40DE"/>
    <w:rsid w:val="001C417C"/>
    <w:rsid w:val="001C4626"/>
    <w:rsid w:val="001C4F31"/>
    <w:rsid w:val="001C535E"/>
    <w:rsid w:val="001C58B6"/>
    <w:rsid w:val="001C5B06"/>
    <w:rsid w:val="001C677A"/>
    <w:rsid w:val="001C6856"/>
    <w:rsid w:val="001C696E"/>
    <w:rsid w:val="001C69BC"/>
    <w:rsid w:val="001C7235"/>
    <w:rsid w:val="001C7388"/>
    <w:rsid w:val="001C7EE1"/>
    <w:rsid w:val="001D04C8"/>
    <w:rsid w:val="001D0550"/>
    <w:rsid w:val="001D0AE3"/>
    <w:rsid w:val="001D142D"/>
    <w:rsid w:val="001D150D"/>
    <w:rsid w:val="001D1621"/>
    <w:rsid w:val="001D18F1"/>
    <w:rsid w:val="001D1AD9"/>
    <w:rsid w:val="001D2202"/>
    <w:rsid w:val="001D275C"/>
    <w:rsid w:val="001D29B7"/>
    <w:rsid w:val="001D2EE2"/>
    <w:rsid w:val="001D30D9"/>
    <w:rsid w:val="001D32FA"/>
    <w:rsid w:val="001D373C"/>
    <w:rsid w:val="001D3783"/>
    <w:rsid w:val="001D39C2"/>
    <w:rsid w:val="001D3E09"/>
    <w:rsid w:val="001D450B"/>
    <w:rsid w:val="001D454F"/>
    <w:rsid w:val="001D4571"/>
    <w:rsid w:val="001D4585"/>
    <w:rsid w:val="001D4A9B"/>
    <w:rsid w:val="001D5440"/>
    <w:rsid w:val="001D5814"/>
    <w:rsid w:val="001D5B11"/>
    <w:rsid w:val="001D5BE9"/>
    <w:rsid w:val="001D5C1A"/>
    <w:rsid w:val="001D5EEF"/>
    <w:rsid w:val="001D64AD"/>
    <w:rsid w:val="001D6615"/>
    <w:rsid w:val="001D6C09"/>
    <w:rsid w:val="001D6D1E"/>
    <w:rsid w:val="001D7494"/>
    <w:rsid w:val="001D7857"/>
    <w:rsid w:val="001D790E"/>
    <w:rsid w:val="001D7B57"/>
    <w:rsid w:val="001E036A"/>
    <w:rsid w:val="001E03D4"/>
    <w:rsid w:val="001E0691"/>
    <w:rsid w:val="001E069E"/>
    <w:rsid w:val="001E0A4A"/>
    <w:rsid w:val="001E0BCE"/>
    <w:rsid w:val="001E0ED7"/>
    <w:rsid w:val="001E101E"/>
    <w:rsid w:val="001E1239"/>
    <w:rsid w:val="001E158C"/>
    <w:rsid w:val="001E1A72"/>
    <w:rsid w:val="001E1B4A"/>
    <w:rsid w:val="001E1F8E"/>
    <w:rsid w:val="001E1FF6"/>
    <w:rsid w:val="001E2605"/>
    <w:rsid w:val="001E2722"/>
    <w:rsid w:val="001E27FD"/>
    <w:rsid w:val="001E30D8"/>
    <w:rsid w:val="001E3276"/>
    <w:rsid w:val="001E330F"/>
    <w:rsid w:val="001E37C8"/>
    <w:rsid w:val="001E3D26"/>
    <w:rsid w:val="001E3E72"/>
    <w:rsid w:val="001E4011"/>
    <w:rsid w:val="001E4093"/>
    <w:rsid w:val="001E467B"/>
    <w:rsid w:val="001E46D6"/>
    <w:rsid w:val="001E4743"/>
    <w:rsid w:val="001E49CB"/>
    <w:rsid w:val="001E4D69"/>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50B"/>
    <w:rsid w:val="001E75AA"/>
    <w:rsid w:val="001E775C"/>
    <w:rsid w:val="001E7870"/>
    <w:rsid w:val="001E7A97"/>
    <w:rsid w:val="001E7DAB"/>
    <w:rsid w:val="001E7E91"/>
    <w:rsid w:val="001F024D"/>
    <w:rsid w:val="001F04CA"/>
    <w:rsid w:val="001F052D"/>
    <w:rsid w:val="001F0856"/>
    <w:rsid w:val="001F0B81"/>
    <w:rsid w:val="001F0E29"/>
    <w:rsid w:val="001F0E3F"/>
    <w:rsid w:val="001F1160"/>
    <w:rsid w:val="001F1568"/>
    <w:rsid w:val="001F1AAD"/>
    <w:rsid w:val="001F1DC3"/>
    <w:rsid w:val="001F2055"/>
    <w:rsid w:val="001F2316"/>
    <w:rsid w:val="001F2A05"/>
    <w:rsid w:val="001F2DD5"/>
    <w:rsid w:val="001F30E0"/>
    <w:rsid w:val="001F314D"/>
    <w:rsid w:val="001F370C"/>
    <w:rsid w:val="001F3A8B"/>
    <w:rsid w:val="001F3AC0"/>
    <w:rsid w:val="001F3B16"/>
    <w:rsid w:val="001F453C"/>
    <w:rsid w:val="001F4E42"/>
    <w:rsid w:val="001F4FB7"/>
    <w:rsid w:val="001F50CE"/>
    <w:rsid w:val="001F50E9"/>
    <w:rsid w:val="001F51C5"/>
    <w:rsid w:val="001F5419"/>
    <w:rsid w:val="001F58D6"/>
    <w:rsid w:val="001F5ADB"/>
    <w:rsid w:val="001F5BDD"/>
    <w:rsid w:val="001F5C17"/>
    <w:rsid w:val="001F5C7F"/>
    <w:rsid w:val="001F5D25"/>
    <w:rsid w:val="001F5E26"/>
    <w:rsid w:val="001F6099"/>
    <w:rsid w:val="001F609F"/>
    <w:rsid w:val="001F652B"/>
    <w:rsid w:val="001F6B85"/>
    <w:rsid w:val="001F6F7E"/>
    <w:rsid w:val="001F7232"/>
    <w:rsid w:val="001F79B9"/>
    <w:rsid w:val="001F7AE1"/>
    <w:rsid w:val="00200706"/>
    <w:rsid w:val="0020097B"/>
    <w:rsid w:val="00200BD2"/>
    <w:rsid w:val="00200F9E"/>
    <w:rsid w:val="00201866"/>
    <w:rsid w:val="00201BB4"/>
    <w:rsid w:val="00201C03"/>
    <w:rsid w:val="00201D27"/>
    <w:rsid w:val="002020A5"/>
    <w:rsid w:val="0020210D"/>
    <w:rsid w:val="0020231E"/>
    <w:rsid w:val="00202A1B"/>
    <w:rsid w:val="00203505"/>
    <w:rsid w:val="002038AC"/>
    <w:rsid w:val="00203BCE"/>
    <w:rsid w:val="002042D1"/>
    <w:rsid w:val="002044FE"/>
    <w:rsid w:val="00204E2E"/>
    <w:rsid w:val="002050CC"/>
    <w:rsid w:val="002056F5"/>
    <w:rsid w:val="002057AD"/>
    <w:rsid w:val="0020676D"/>
    <w:rsid w:val="00206974"/>
    <w:rsid w:val="00206A0F"/>
    <w:rsid w:val="00206B33"/>
    <w:rsid w:val="00207285"/>
    <w:rsid w:val="0020737B"/>
    <w:rsid w:val="002073F1"/>
    <w:rsid w:val="00210195"/>
    <w:rsid w:val="002105C4"/>
    <w:rsid w:val="00210AB0"/>
    <w:rsid w:val="00210BB2"/>
    <w:rsid w:val="00210CDC"/>
    <w:rsid w:val="00210D74"/>
    <w:rsid w:val="00210F72"/>
    <w:rsid w:val="00211028"/>
    <w:rsid w:val="002114B3"/>
    <w:rsid w:val="002114B7"/>
    <w:rsid w:val="002114C1"/>
    <w:rsid w:val="00211539"/>
    <w:rsid w:val="0021174D"/>
    <w:rsid w:val="002117B2"/>
    <w:rsid w:val="00211975"/>
    <w:rsid w:val="00211CBB"/>
    <w:rsid w:val="00211F1B"/>
    <w:rsid w:val="00212873"/>
    <w:rsid w:val="00212AAD"/>
    <w:rsid w:val="00212C6E"/>
    <w:rsid w:val="0021389F"/>
    <w:rsid w:val="00213D77"/>
    <w:rsid w:val="00214000"/>
    <w:rsid w:val="002142E1"/>
    <w:rsid w:val="00214602"/>
    <w:rsid w:val="00214C7A"/>
    <w:rsid w:val="00214FA4"/>
    <w:rsid w:val="00215321"/>
    <w:rsid w:val="00215510"/>
    <w:rsid w:val="00215927"/>
    <w:rsid w:val="00215DF3"/>
    <w:rsid w:val="002161BF"/>
    <w:rsid w:val="00216604"/>
    <w:rsid w:val="00216695"/>
    <w:rsid w:val="0021685C"/>
    <w:rsid w:val="002169A9"/>
    <w:rsid w:val="00216EA8"/>
    <w:rsid w:val="00216EDF"/>
    <w:rsid w:val="00217481"/>
    <w:rsid w:val="0021748D"/>
    <w:rsid w:val="00217614"/>
    <w:rsid w:val="00217965"/>
    <w:rsid w:val="00217C34"/>
    <w:rsid w:val="00217EF4"/>
    <w:rsid w:val="0022007C"/>
    <w:rsid w:val="00220092"/>
    <w:rsid w:val="0022009D"/>
    <w:rsid w:val="002202FD"/>
    <w:rsid w:val="0022031B"/>
    <w:rsid w:val="0022046E"/>
    <w:rsid w:val="002205D1"/>
    <w:rsid w:val="00220C61"/>
    <w:rsid w:val="0022105F"/>
    <w:rsid w:val="0022187A"/>
    <w:rsid w:val="002219E4"/>
    <w:rsid w:val="00221E64"/>
    <w:rsid w:val="0022204C"/>
    <w:rsid w:val="00222172"/>
    <w:rsid w:val="002223DE"/>
    <w:rsid w:val="00222E08"/>
    <w:rsid w:val="0022300F"/>
    <w:rsid w:val="002230C8"/>
    <w:rsid w:val="002232A1"/>
    <w:rsid w:val="002233EB"/>
    <w:rsid w:val="00223B3D"/>
    <w:rsid w:val="00223BE6"/>
    <w:rsid w:val="002247CA"/>
    <w:rsid w:val="00224BD1"/>
    <w:rsid w:val="00224BEE"/>
    <w:rsid w:val="002252D7"/>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1A6"/>
    <w:rsid w:val="002306FF"/>
    <w:rsid w:val="00230765"/>
    <w:rsid w:val="002309CC"/>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1D8"/>
    <w:rsid w:val="002322BB"/>
    <w:rsid w:val="002327A3"/>
    <w:rsid w:val="00232976"/>
    <w:rsid w:val="00232B0F"/>
    <w:rsid w:val="00232EA2"/>
    <w:rsid w:val="00232F71"/>
    <w:rsid w:val="002334B8"/>
    <w:rsid w:val="002336F0"/>
    <w:rsid w:val="00233730"/>
    <w:rsid w:val="002339E1"/>
    <w:rsid w:val="00233BD8"/>
    <w:rsid w:val="00233CF4"/>
    <w:rsid w:val="002340E1"/>
    <w:rsid w:val="00234119"/>
    <w:rsid w:val="002341E1"/>
    <w:rsid w:val="00234472"/>
    <w:rsid w:val="002346C5"/>
    <w:rsid w:val="00234704"/>
    <w:rsid w:val="002348CA"/>
    <w:rsid w:val="00234C0E"/>
    <w:rsid w:val="00235318"/>
    <w:rsid w:val="00235FFD"/>
    <w:rsid w:val="002365A3"/>
    <w:rsid w:val="002367EB"/>
    <w:rsid w:val="00236C42"/>
    <w:rsid w:val="00236D53"/>
    <w:rsid w:val="002370A7"/>
    <w:rsid w:val="002377C7"/>
    <w:rsid w:val="002378AA"/>
    <w:rsid w:val="00240273"/>
    <w:rsid w:val="00240C2F"/>
    <w:rsid w:val="00240DCC"/>
    <w:rsid w:val="00241174"/>
    <w:rsid w:val="002413DB"/>
    <w:rsid w:val="002413E7"/>
    <w:rsid w:val="0024169F"/>
    <w:rsid w:val="00241A35"/>
    <w:rsid w:val="00241B66"/>
    <w:rsid w:val="00241E30"/>
    <w:rsid w:val="00241E42"/>
    <w:rsid w:val="00241E83"/>
    <w:rsid w:val="002421CC"/>
    <w:rsid w:val="002426EB"/>
    <w:rsid w:val="002430FB"/>
    <w:rsid w:val="002436B6"/>
    <w:rsid w:val="00243838"/>
    <w:rsid w:val="00243979"/>
    <w:rsid w:val="00243A09"/>
    <w:rsid w:val="00243BCF"/>
    <w:rsid w:val="00243D97"/>
    <w:rsid w:val="00244143"/>
    <w:rsid w:val="00244377"/>
    <w:rsid w:val="002448D2"/>
    <w:rsid w:val="002449F3"/>
    <w:rsid w:val="00244E48"/>
    <w:rsid w:val="00244EBB"/>
    <w:rsid w:val="00244F56"/>
    <w:rsid w:val="00245249"/>
    <w:rsid w:val="00245432"/>
    <w:rsid w:val="0024560B"/>
    <w:rsid w:val="00245A76"/>
    <w:rsid w:val="00245C0B"/>
    <w:rsid w:val="00245DA0"/>
    <w:rsid w:val="002461FE"/>
    <w:rsid w:val="00246419"/>
    <w:rsid w:val="00246680"/>
    <w:rsid w:val="00246B36"/>
    <w:rsid w:val="00246BED"/>
    <w:rsid w:val="00246CE5"/>
    <w:rsid w:val="00246D18"/>
    <w:rsid w:val="00246F61"/>
    <w:rsid w:val="0024718C"/>
    <w:rsid w:val="0024721D"/>
    <w:rsid w:val="002475A7"/>
    <w:rsid w:val="002478DB"/>
    <w:rsid w:val="00247EA6"/>
    <w:rsid w:val="0025011C"/>
    <w:rsid w:val="0025041E"/>
    <w:rsid w:val="00250F26"/>
    <w:rsid w:val="00251757"/>
    <w:rsid w:val="00251A51"/>
    <w:rsid w:val="00251A97"/>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46D2"/>
    <w:rsid w:val="00254CD2"/>
    <w:rsid w:val="00254ED4"/>
    <w:rsid w:val="00255188"/>
    <w:rsid w:val="002552F8"/>
    <w:rsid w:val="00255330"/>
    <w:rsid w:val="0025538E"/>
    <w:rsid w:val="00255465"/>
    <w:rsid w:val="00255937"/>
    <w:rsid w:val="00255A2E"/>
    <w:rsid w:val="00255D50"/>
    <w:rsid w:val="00256067"/>
    <w:rsid w:val="00256475"/>
    <w:rsid w:val="00256504"/>
    <w:rsid w:val="00257739"/>
    <w:rsid w:val="0026051D"/>
    <w:rsid w:val="002609A2"/>
    <w:rsid w:val="00260BA9"/>
    <w:rsid w:val="00261480"/>
    <w:rsid w:val="00261671"/>
    <w:rsid w:val="00261D73"/>
    <w:rsid w:val="002621CE"/>
    <w:rsid w:val="00262274"/>
    <w:rsid w:val="002624B0"/>
    <w:rsid w:val="0026252A"/>
    <w:rsid w:val="002627CD"/>
    <w:rsid w:val="00262C75"/>
    <w:rsid w:val="00262F77"/>
    <w:rsid w:val="002635A6"/>
    <w:rsid w:val="00263625"/>
    <w:rsid w:val="0026364B"/>
    <w:rsid w:val="0026368E"/>
    <w:rsid w:val="002636A6"/>
    <w:rsid w:val="002636E7"/>
    <w:rsid w:val="00263DD8"/>
    <w:rsid w:val="0026438C"/>
    <w:rsid w:val="002647D3"/>
    <w:rsid w:val="00264C76"/>
    <w:rsid w:val="00264D7D"/>
    <w:rsid w:val="00264F96"/>
    <w:rsid w:val="00265166"/>
    <w:rsid w:val="00265754"/>
    <w:rsid w:val="002657A5"/>
    <w:rsid w:val="0026589B"/>
    <w:rsid w:val="00265981"/>
    <w:rsid w:val="00265B9A"/>
    <w:rsid w:val="00265F05"/>
    <w:rsid w:val="0026601D"/>
    <w:rsid w:val="00266111"/>
    <w:rsid w:val="00266600"/>
    <w:rsid w:val="00266727"/>
    <w:rsid w:val="00266777"/>
    <w:rsid w:val="00266806"/>
    <w:rsid w:val="0026690D"/>
    <w:rsid w:val="00266985"/>
    <w:rsid w:val="00266BE9"/>
    <w:rsid w:val="00266DDE"/>
    <w:rsid w:val="00266F93"/>
    <w:rsid w:val="0026741F"/>
    <w:rsid w:val="00267B15"/>
    <w:rsid w:val="00267B72"/>
    <w:rsid w:val="00267DFD"/>
    <w:rsid w:val="002704FA"/>
    <w:rsid w:val="002706CB"/>
    <w:rsid w:val="00270A27"/>
    <w:rsid w:val="00270BD8"/>
    <w:rsid w:val="00270EBE"/>
    <w:rsid w:val="00271221"/>
    <w:rsid w:val="00271450"/>
    <w:rsid w:val="00271552"/>
    <w:rsid w:val="002715FA"/>
    <w:rsid w:val="002718EC"/>
    <w:rsid w:val="00271B7B"/>
    <w:rsid w:val="00271E66"/>
    <w:rsid w:val="00272B36"/>
    <w:rsid w:val="00272BDE"/>
    <w:rsid w:val="00272F52"/>
    <w:rsid w:val="00272F5A"/>
    <w:rsid w:val="00272FCA"/>
    <w:rsid w:val="00272FFE"/>
    <w:rsid w:val="00273121"/>
    <w:rsid w:val="0027321E"/>
    <w:rsid w:val="00273241"/>
    <w:rsid w:val="0027387C"/>
    <w:rsid w:val="002743AF"/>
    <w:rsid w:val="00274993"/>
    <w:rsid w:val="00274BC5"/>
    <w:rsid w:val="00274BC8"/>
    <w:rsid w:val="00274F48"/>
    <w:rsid w:val="002750DE"/>
    <w:rsid w:val="002751F8"/>
    <w:rsid w:val="0027529D"/>
    <w:rsid w:val="0027541B"/>
    <w:rsid w:val="00275871"/>
    <w:rsid w:val="00275E8C"/>
    <w:rsid w:val="00275F76"/>
    <w:rsid w:val="002763DA"/>
    <w:rsid w:val="002763E4"/>
    <w:rsid w:val="00277065"/>
    <w:rsid w:val="002771AE"/>
    <w:rsid w:val="002773E1"/>
    <w:rsid w:val="002775E3"/>
    <w:rsid w:val="0027770D"/>
    <w:rsid w:val="00277727"/>
    <w:rsid w:val="002778CE"/>
    <w:rsid w:val="00280335"/>
    <w:rsid w:val="00280C36"/>
    <w:rsid w:val="002813E5"/>
    <w:rsid w:val="00281850"/>
    <w:rsid w:val="0028185C"/>
    <w:rsid w:val="00281A3C"/>
    <w:rsid w:val="00281B94"/>
    <w:rsid w:val="00281DB7"/>
    <w:rsid w:val="00281EA7"/>
    <w:rsid w:val="00282707"/>
    <w:rsid w:val="002828FF"/>
    <w:rsid w:val="00282DDD"/>
    <w:rsid w:val="00282DFD"/>
    <w:rsid w:val="00283207"/>
    <w:rsid w:val="002836E0"/>
    <w:rsid w:val="00283A30"/>
    <w:rsid w:val="00283CAB"/>
    <w:rsid w:val="00284040"/>
    <w:rsid w:val="002840A9"/>
    <w:rsid w:val="002840AD"/>
    <w:rsid w:val="0028533E"/>
    <w:rsid w:val="00285354"/>
    <w:rsid w:val="00285663"/>
    <w:rsid w:val="00285881"/>
    <w:rsid w:val="00285AA1"/>
    <w:rsid w:val="00285EF8"/>
    <w:rsid w:val="0028628D"/>
    <w:rsid w:val="00286784"/>
    <w:rsid w:val="00286B0B"/>
    <w:rsid w:val="00286C90"/>
    <w:rsid w:val="00286E28"/>
    <w:rsid w:val="00287B26"/>
    <w:rsid w:val="002903CB"/>
    <w:rsid w:val="00290766"/>
    <w:rsid w:val="002908FE"/>
    <w:rsid w:val="00290A3A"/>
    <w:rsid w:val="00290BDF"/>
    <w:rsid w:val="00290EE0"/>
    <w:rsid w:val="0029103E"/>
    <w:rsid w:val="002910A0"/>
    <w:rsid w:val="00291388"/>
    <w:rsid w:val="00291507"/>
    <w:rsid w:val="00291641"/>
    <w:rsid w:val="002917FB"/>
    <w:rsid w:val="00291EAF"/>
    <w:rsid w:val="0029220C"/>
    <w:rsid w:val="002922FB"/>
    <w:rsid w:val="00292454"/>
    <w:rsid w:val="0029245D"/>
    <w:rsid w:val="00292571"/>
    <w:rsid w:val="002929F9"/>
    <w:rsid w:val="00293408"/>
    <w:rsid w:val="002936ED"/>
    <w:rsid w:val="002944D9"/>
    <w:rsid w:val="002945F7"/>
    <w:rsid w:val="00294A4A"/>
    <w:rsid w:val="00294AC1"/>
    <w:rsid w:val="002955ED"/>
    <w:rsid w:val="002957EA"/>
    <w:rsid w:val="00295D68"/>
    <w:rsid w:val="00295E47"/>
    <w:rsid w:val="00296044"/>
    <w:rsid w:val="00296F62"/>
    <w:rsid w:val="002A00DC"/>
    <w:rsid w:val="002A0841"/>
    <w:rsid w:val="002A084B"/>
    <w:rsid w:val="002A086C"/>
    <w:rsid w:val="002A0911"/>
    <w:rsid w:val="002A0FD2"/>
    <w:rsid w:val="002A155D"/>
    <w:rsid w:val="002A1582"/>
    <w:rsid w:val="002A1E0A"/>
    <w:rsid w:val="002A1FF7"/>
    <w:rsid w:val="002A2299"/>
    <w:rsid w:val="002A277B"/>
    <w:rsid w:val="002A3040"/>
    <w:rsid w:val="002A30E7"/>
    <w:rsid w:val="002A31FF"/>
    <w:rsid w:val="002A3408"/>
    <w:rsid w:val="002A35CE"/>
    <w:rsid w:val="002A36C9"/>
    <w:rsid w:val="002A381A"/>
    <w:rsid w:val="002A3C00"/>
    <w:rsid w:val="002A3C6A"/>
    <w:rsid w:val="002A4180"/>
    <w:rsid w:val="002A43EC"/>
    <w:rsid w:val="002A4556"/>
    <w:rsid w:val="002A47F1"/>
    <w:rsid w:val="002A493D"/>
    <w:rsid w:val="002A54BC"/>
    <w:rsid w:val="002A567C"/>
    <w:rsid w:val="002A61C6"/>
    <w:rsid w:val="002A63B8"/>
    <w:rsid w:val="002A675E"/>
    <w:rsid w:val="002A75C8"/>
    <w:rsid w:val="002A78BD"/>
    <w:rsid w:val="002A7C5F"/>
    <w:rsid w:val="002B0823"/>
    <w:rsid w:val="002B186F"/>
    <w:rsid w:val="002B1D8F"/>
    <w:rsid w:val="002B1E53"/>
    <w:rsid w:val="002B2119"/>
    <w:rsid w:val="002B2772"/>
    <w:rsid w:val="002B2DD7"/>
    <w:rsid w:val="002B2FC0"/>
    <w:rsid w:val="002B3FED"/>
    <w:rsid w:val="002B41FC"/>
    <w:rsid w:val="002B4B83"/>
    <w:rsid w:val="002B4DED"/>
    <w:rsid w:val="002B5038"/>
    <w:rsid w:val="002B5369"/>
    <w:rsid w:val="002B5533"/>
    <w:rsid w:val="002B5670"/>
    <w:rsid w:val="002B5A0F"/>
    <w:rsid w:val="002B637F"/>
    <w:rsid w:val="002B6431"/>
    <w:rsid w:val="002B684F"/>
    <w:rsid w:val="002B6A9A"/>
    <w:rsid w:val="002B6AD7"/>
    <w:rsid w:val="002B6F45"/>
    <w:rsid w:val="002B7002"/>
    <w:rsid w:val="002B7068"/>
    <w:rsid w:val="002B777F"/>
    <w:rsid w:val="002B7BF6"/>
    <w:rsid w:val="002C0059"/>
    <w:rsid w:val="002C03F6"/>
    <w:rsid w:val="002C0B08"/>
    <w:rsid w:val="002C1153"/>
    <w:rsid w:val="002C1A87"/>
    <w:rsid w:val="002C1EC6"/>
    <w:rsid w:val="002C24DD"/>
    <w:rsid w:val="002C2558"/>
    <w:rsid w:val="002C290E"/>
    <w:rsid w:val="002C2B0C"/>
    <w:rsid w:val="002C2B31"/>
    <w:rsid w:val="002C2F80"/>
    <w:rsid w:val="002C35FC"/>
    <w:rsid w:val="002C3A67"/>
    <w:rsid w:val="002C3F09"/>
    <w:rsid w:val="002C3F1F"/>
    <w:rsid w:val="002C4004"/>
    <w:rsid w:val="002C41A9"/>
    <w:rsid w:val="002C41C9"/>
    <w:rsid w:val="002C44B4"/>
    <w:rsid w:val="002C450B"/>
    <w:rsid w:val="002C45EC"/>
    <w:rsid w:val="002C48C2"/>
    <w:rsid w:val="002C4A78"/>
    <w:rsid w:val="002C4F50"/>
    <w:rsid w:val="002C5076"/>
    <w:rsid w:val="002C531E"/>
    <w:rsid w:val="002C5F81"/>
    <w:rsid w:val="002C67E8"/>
    <w:rsid w:val="002C6BAF"/>
    <w:rsid w:val="002C7059"/>
    <w:rsid w:val="002C75BB"/>
    <w:rsid w:val="002C7749"/>
    <w:rsid w:val="002C7A9A"/>
    <w:rsid w:val="002C7AFD"/>
    <w:rsid w:val="002C7E14"/>
    <w:rsid w:val="002D062C"/>
    <w:rsid w:val="002D0A39"/>
    <w:rsid w:val="002D0B4F"/>
    <w:rsid w:val="002D0C6B"/>
    <w:rsid w:val="002D0FBA"/>
    <w:rsid w:val="002D157C"/>
    <w:rsid w:val="002D1BD8"/>
    <w:rsid w:val="002D1D8D"/>
    <w:rsid w:val="002D20A7"/>
    <w:rsid w:val="002D20FA"/>
    <w:rsid w:val="002D21FF"/>
    <w:rsid w:val="002D295D"/>
    <w:rsid w:val="002D2A04"/>
    <w:rsid w:val="002D2AF5"/>
    <w:rsid w:val="002D2F40"/>
    <w:rsid w:val="002D3938"/>
    <w:rsid w:val="002D3BF7"/>
    <w:rsid w:val="002D4065"/>
    <w:rsid w:val="002D408B"/>
    <w:rsid w:val="002D42EE"/>
    <w:rsid w:val="002D4F47"/>
    <w:rsid w:val="002D50D6"/>
    <w:rsid w:val="002D5AD2"/>
    <w:rsid w:val="002D5BA5"/>
    <w:rsid w:val="002D5DC1"/>
    <w:rsid w:val="002D609B"/>
    <w:rsid w:val="002D60F2"/>
    <w:rsid w:val="002D64AF"/>
    <w:rsid w:val="002D64B4"/>
    <w:rsid w:val="002D673C"/>
    <w:rsid w:val="002D6A57"/>
    <w:rsid w:val="002D6B68"/>
    <w:rsid w:val="002D6F79"/>
    <w:rsid w:val="002D6F92"/>
    <w:rsid w:val="002D73E4"/>
    <w:rsid w:val="002D765F"/>
    <w:rsid w:val="002D7936"/>
    <w:rsid w:val="002D7979"/>
    <w:rsid w:val="002D7B12"/>
    <w:rsid w:val="002D7C0D"/>
    <w:rsid w:val="002D7FF2"/>
    <w:rsid w:val="002E0C8E"/>
    <w:rsid w:val="002E106F"/>
    <w:rsid w:val="002E1356"/>
    <w:rsid w:val="002E144A"/>
    <w:rsid w:val="002E155B"/>
    <w:rsid w:val="002E1573"/>
    <w:rsid w:val="002E1B14"/>
    <w:rsid w:val="002E1BF0"/>
    <w:rsid w:val="002E1CE9"/>
    <w:rsid w:val="002E1F7A"/>
    <w:rsid w:val="002E2152"/>
    <w:rsid w:val="002E21EF"/>
    <w:rsid w:val="002E23E5"/>
    <w:rsid w:val="002E2451"/>
    <w:rsid w:val="002E24D3"/>
    <w:rsid w:val="002E260F"/>
    <w:rsid w:val="002E26E4"/>
    <w:rsid w:val="002E2852"/>
    <w:rsid w:val="002E2981"/>
    <w:rsid w:val="002E321B"/>
    <w:rsid w:val="002E362D"/>
    <w:rsid w:val="002E36E4"/>
    <w:rsid w:val="002E3C05"/>
    <w:rsid w:val="002E3C9B"/>
    <w:rsid w:val="002E3D20"/>
    <w:rsid w:val="002E48AB"/>
    <w:rsid w:val="002E4CC5"/>
    <w:rsid w:val="002E5E67"/>
    <w:rsid w:val="002E6416"/>
    <w:rsid w:val="002E65BC"/>
    <w:rsid w:val="002E71C5"/>
    <w:rsid w:val="002E7DCA"/>
    <w:rsid w:val="002F0255"/>
    <w:rsid w:val="002F0385"/>
    <w:rsid w:val="002F05A2"/>
    <w:rsid w:val="002F06BC"/>
    <w:rsid w:val="002F075B"/>
    <w:rsid w:val="002F0986"/>
    <w:rsid w:val="002F0CDE"/>
    <w:rsid w:val="002F1688"/>
    <w:rsid w:val="002F16F9"/>
    <w:rsid w:val="002F17BA"/>
    <w:rsid w:val="002F196D"/>
    <w:rsid w:val="002F1F9F"/>
    <w:rsid w:val="002F2719"/>
    <w:rsid w:val="002F29C4"/>
    <w:rsid w:val="002F2CA9"/>
    <w:rsid w:val="002F2CB1"/>
    <w:rsid w:val="002F2E04"/>
    <w:rsid w:val="002F355B"/>
    <w:rsid w:val="002F35C2"/>
    <w:rsid w:val="002F36D0"/>
    <w:rsid w:val="002F37DF"/>
    <w:rsid w:val="002F3A17"/>
    <w:rsid w:val="002F3F04"/>
    <w:rsid w:val="002F4024"/>
    <w:rsid w:val="002F4E25"/>
    <w:rsid w:val="002F4F44"/>
    <w:rsid w:val="002F509D"/>
    <w:rsid w:val="002F519E"/>
    <w:rsid w:val="002F53A4"/>
    <w:rsid w:val="002F569A"/>
    <w:rsid w:val="002F5E7C"/>
    <w:rsid w:val="002F6130"/>
    <w:rsid w:val="002F63FE"/>
    <w:rsid w:val="002F66B0"/>
    <w:rsid w:val="002F68F4"/>
    <w:rsid w:val="002F69DD"/>
    <w:rsid w:val="002F6E27"/>
    <w:rsid w:val="002F7914"/>
    <w:rsid w:val="002F7A1F"/>
    <w:rsid w:val="002F7B3D"/>
    <w:rsid w:val="0030007F"/>
    <w:rsid w:val="003001C0"/>
    <w:rsid w:val="00300384"/>
    <w:rsid w:val="003004E0"/>
    <w:rsid w:val="003005DA"/>
    <w:rsid w:val="003012E0"/>
    <w:rsid w:val="00301375"/>
    <w:rsid w:val="0030145A"/>
    <w:rsid w:val="00301BE0"/>
    <w:rsid w:val="00301BF7"/>
    <w:rsid w:val="00301F07"/>
    <w:rsid w:val="0030243B"/>
    <w:rsid w:val="0030255D"/>
    <w:rsid w:val="003027FB"/>
    <w:rsid w:val="003028C0"/>
    <w:rsid w:val="0030316D"/>
    <w:rsid w:val="0030347E"/>
    <w:rsid w:val="00303A26"/>
    <w:rsid w:val="00303B8B"/>
    <w:rsid w:val="00303BCE"/>
    <w:rsid w:val="003040E4"/>
    <w:rsid w:val="003041CE"/>
    <w:rsid w:val="00304AA7"/>
    <w:rsid w:val="00304EF4"/>
    <w:rsid w:val="00305CF8"/>
    <w:rsid w:val="00305F65"/>
    <w:rsid w:val="00306072"/>
    <w:rsid w:val="00306437"/>
    <w:rsid w:val="00306716"/>
    <w:rsid w:val="00306CB3"/>
    <w:rsid w:val="0030736E"/>
    <w:rsid w:val="003073CA"/>
    <w:rsid w:val="00307517"/>
    <w:rsid w:val="003077C0"/>
    <w:rsid w:val="003078A1"/>
    <w:rsid w:val="00307983"/>
    <w:rsid w:val="00307AC3"/>
    <w:rsid w:val="00307B5A"/>
    <w:rsid w:val="00307FFC"/>
    <w:rsid w:val="00310149"/>
    <w:rsid w:val="00310AF0"/>
    <w:rsid w:val="003112DA"/>
    <w:rsid w:val="0031180B"/>
    <w:rsid w:val="0031182F"/>
    <w:rsid w:val="00311848"/>
    <w:rsid w:val="003119BF"/>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EF4"/>
    <w:rsid w:val="00313FDC"/>
    <w:rsid w:val="00314251"/>
    <w:rsid w:val="00314421"/>
    <w:rsid w:val="00314868"/>
    <w:rsid w:val="0031543C"/>
    <w:rsid w:val="00315552"/>
    <w:rsid w:val="003157E2"/>
    <w:rsid w:val="003158EB"/>
    <w:rsid w:val="00315E50"/>
    <w:rsid w:val="00316C62"/>
    <w:rsid w:val="0031742C"/>
    <w:rsid w:val="003177EF"/>
    <w:rsid w:val="00317826"/>
    <w:rsid w:val="00320026"/>
    <w:rsid w:val="0032020B"/>
    <w:rsid w:val="003203F9"/>
    <w:rsid w:val="003207A2"/>
    <w:rsid w:val="00320A95"/>
    <w:rsid w:val="00320DE3"/>
    <w:rsid w:val="00320DED"/>
    <w:rsid w:val="00320EF6"/>
    <w:rsid w:val="003211A3"/>
    <w:rsid w:val="003212E8"/>
    <w:rsid w:val="003215AC"/>
    <w:rsid w:val="00321AC4"/>
    <w:rsid w:val="00321DDC"/>
    <w:rsid w:val="0032262F"/>
    <w:rsid w:val="003226C5"/>
    <w:rsid w:val="003227E6"/>
    <w:rsid w:val="003228E0"/>
    <w:rsid w:val="00322F50"/>
    <w:rsid w:val="003230BB"/>
    <w:rsid w:val="003233E6"/>
    <w:rsid w:val="00323583"/>
    <w:rsid w:val="00323910"/>
    <w:rsid w:val="00323A32"/>
    <w:rsid w:val="00323D2D"/>
    <w:rsid w:val="00323FC9"/>
    <w:rsid w:val="00325006"/>
    <w:rsid w:val="003252E8"/>
    <w:rsid w:val="003252FC"/>
    <w:rsid w:val="0032559E"/>
    <w:rsid w:val="00325907"/>
    <w:rsid w:val="0032592E"/>
    <w:rsid w:val="003259E1"/>
    <w:rsid w:val="00325B04"/>
    <w:rsid w:val="00325DC8"/>
    <w:rsid w:val="00325FE1"/>
    <w:rsid w:val="00326274"/>
    <w:rsid w:val="00326496"/>
    <w:rsid w:val="003264C6"/>
    <w:rsid w:val="003267D7"/>
    <w:rsid w:val="0032711F"/>
    <w:rsid w:val="00327254"/>
    <w:rsid w:val="003272AE"/>
    <w:rsid w:val="00327366"/>
    <w:rsid w:val="00327374"/>
    <w:rsid w:val="00327809"/>
    <w:rsid w:val="00327C09"/>
    <w:rsid w:val="00327F21"/>
    <w:rsid w:val="0033049C"/>
    <w:rsid w:val="003304A7"/>
    <w:rsid w:val="003304E8"/>
    <w:rsid w:val="00331462"/>
    <w:rsid w:val="00331704"/>
    <w:rsid w:val="00331936"/>
    <w:rsid w:val="00331A9D"/>
    <w:rsid w:val="00331B69"/>
    <w:rsid w:val="00331D18"/>
    <w:rsid w:val="00331D3E"/>
    <w:rsid w:val="00331D66"/>
    <w:rsid w:val="00331FD5"/>
    <w:rsid w:val="0033206C"/>
    <w:rsid w:val="00332389"/>
    <w:rsid w:val="003323F6"/>
    <w:rsid w:val="003324A7"/>
    <w:rsid w:val="003324EC"/>
    <w:rsid w:val="003325DF"/>
    <w:rsid w:val="003325EB"/>
    <w:rsid w:val="003332BD"/>
    <w:rsid w:val="00333F4E"/>
    <w:rsid w:val="00334228"/>
    <w:rsid w:val="00334569"/>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EF5"/>
    <w:rsid w:val="00340140"/>
    <w:rsid w:val="00340222"/>
    <w:rsid w:val="00340242"/>
    <w:rsid w:val="003409AA"/>
    <w:rsid w:val="00340C5A"/>
    <w:rsid w:val="00340D25"/>
    <w:rsid w:val="00340E65"/>
    <w:rsid w:val="00340EC4"/>
    <w:rsid w:val="00340EC8"/>
    <w:rsid w:val="003411F0"/>
    <w:rsid w:val="00341877"/>
    <w:rsid w:val="003418B9"/>
    <w:rsid w:val="00341936"/>
    <w:rsid w:val="00341DAB"/>
    <w:rsid w:val="00341FAB"/>
    <w:rsid w:val="00342077"/>
    <w:rsid w:val="00342507"/>
    <w:rsid w:val="0034297B"/>
    <w:rsid w:val="003429CB"/>
    <w:rsid w:val="00342F6C"/>
    <w:rsid w:val="00342F9B"/>
    <w:rsid w:val="00342FBA"/>
    <w:rsid w:val="00343319"/>
    <w:rsid w:val="003437FB"/>
    <w:rsid w:val="0034382D"/>
    <w:rsid w:val="003438ED"/>
    <w:rsid w:val="0034399C"/>
    <w:rsid w:val="00343A93"/>
    <w:rsid w:val="00343B6A"/>
    <w:rsid w:val="00343B84"/>
    <w:rsid w:val="00343BCD"/>
    <w:rsid w:val="003441E6"/>
    <w:rsid w:val="003441F1"/>
    <w:rsid w:val="0034452A"/>
    <w:rsid w:val="0034474E"/>
    <w:rsid w:val="003447E9"/>
    <w:rsid w:val="00344A0F"/>
    <w:rsid w:val="00345237"/>
    <w:rsid w:val="0034546D"/>
    <w:rsid w:val="00345646"/>
    <w:rsid w:val="00345A3B"/>
    <w:rsid w:val="00345D14"/>
    <w:rsid w:val="00345F57"/>
    <w:rsid w:val="00345FE4"/>
    <w:rsid w:val="0034600C"/>
    <w:rsid w:val="003462D4"/>
    <w:rsid w:val="00346387"/>
    <w:rsid w:val="00346570"/>
    <w:rsid w:val="00346901"/>
    <w:rsid w:val="00346D43"/>
    <w:rsid w:val="0034701C"/>
    <w:rsid w:val="00347616"/>
    <w:rsid w:val="00347D62"/>
    <w:rsid w:val="0035011D"/>
    <w:rsid w:val="0035047E"/>
    <w:rsid w:val="003504B1"/>
    <w:rsid w:val="0035063F"/>
    <w:rsid w:val="00350846"/>
    <w:rsid w:val="00350B5C"/>
    <w:rsid w:val="00350BD8"/>
    <w:rsid w:val="00350E7A"/>
    <w:rsid w:val="0035123A"/>
    <w:rsid w:val="0035145C"/>
    <w:rsid w:val="00351889"/>
    <w:rsid w:val="00351AE7"/>
    <w:rsid w:val="00351C16"/>
    <w:rsid w:val="00351DDB"/>
    <w:rsid w:val="003523D6"/>
    <w:rsid w:val="003527A8"/>
    <w:rsid w:val="00353492"/>
    <w:rsid w:val="003539B8"/>
    <w:rsid w:val="0035474E"/>
    <w:rsid w:val="00354B7D"/>
    <w:rsid w:val="00354C3A"/>
    <w:rsid w:val="00354D80"/>
    <w:rsid w:val="00354DC4"/>
    <w:rsid w:val="00354FB8"/>
    <w:rsid w:val="003550D1"/>
    <w:rsid w:val="0035552E"/>
    <w:rsid w:val="0035572F"/>
    <w:rsid w:val="00355A80"/>
    <w:rsid w:val="00355B74"/>
    <w:rsid w:val="00355B90"/>
    <w:rsid w:val="00355BFE"/>
    <w:rsid w:val="00355D5E"/>
    <w:rsid w:val="00355EF1"/>
    <w:rsid w:val="00355FB2"/>
    <w:rsid w:val="00355FCB"/>
    <w:rsid w:val="00356020"/>
    <w:rsid w:val="003562D2"/>
    <w:rsid w:val="003569A0"/>
    <w:rsid w:val="00356DF1"/>
    <w:rsid w:val="00356FAA"/>
    <w:rsid w:val="003570CD"/>
    <w:rsid w:val="0035753D"/>
    <w:rsid w:val="003608AC"/>
    <w:rsid w:val="003609F2"/>
    <w:rsid w:val="00360D47"/>
    <w:rsid w:val="00360D84"/>
    <w:rsid w:val="00360FBB"/>
    <w:rsid w:val="00361256"/>
    <w:rsid w:val="003616FB"/>
    <w:rsid w:val="00361BB3"/>
    <w:rsid w:val="00362106"/>
    <w:rsid w:val="00362212"/>
    <w:rsid w:val="0036285B"/>
    <w:rsid w:val="003629F6"/>
    <w:rsid w:val="00363573"/>
    <w:rsid w:val="00363764"/>
    <w:rsid w:val="00363893"/>
    <w:rsid w:val="0036389F"/>
    <w:rsid w:val="00363996"/>
    <w:rsid w:val="00363A3A"/>
    <w:rsid w:val="00363B2F"/>
    <w:rsid w:val="00363C15"/>
    <w:rsid w:val="00363D8C"/>
    <w:rsid w:val="003648F8"/>
    <w:rsid w:val="00364A0B"/>
    <w:rsid w:val="00364A49"/>
    <w:rsid w:val="00364FC6"/>
    <w:rsid w:val="003657D0"/>
    <w:rsid w:val="00365851"/>
    <w:rsid w:val="00365AD3"/>
    <w:rsid w:val="00365BD1"/>
    <w:rsid w:val="00365D74"/>
    <w:rsid w:val="00365EB2"/>
    <w:rsid w:val="00365FF6"/>
    <w:rsid w:val="00366273"/>
    <w:rsid w:val="003662ED"/>
    <w:rsid w:val="0036641F"/>
    <w:rsid w:val="003666F3"/>
    <w:rsid w:val="003667F3"/>
    <w:rsid w:val="00366A2C"/>
    <w:rsid w:val="00366A8D"/>
    <w:rsid w:val="00366C8A"/>
    <w:rsid w:val="00366FF9"/>
    <w:rsid w:val="003672FB"/>
    <w:rsid w:val="0036737D"/>
    <w:rsid w:val="0036765D"/>
    <w:rsid w:val="00367713"/>
    <w:rsid w:val="003678F8"/>
    <w:rsid w:val="003679D6"/>
    <w:rsid w:val="00367A37"/>
    <w:rsid w:val="00367B6D"/>
    <w:rsid w:val="00367C8C"/>
    <w:rsid w:val="00367D7F"/>
    <w:rsid w:val="0037093E"/>
    <w:rsid w:val="00370BFC"/>
    <w:rsid w:val="00370C0E"/>
    <w:rsid w:val="00370C5A"/>
    <w:rsid w:val="00370CAF"/>
    <w:rsid w:val="00370DC9"/>
    <w:rsid w:val="00370E4C"/>
    <w:rsid w:val="0037144C"/>
    <w:rsid w:val="003717CB"/>
    <w:rsid w:val="00371892"/>
    <w:rsid w:val="00371C08"/>
    <w:rsid w:val="00371E4B"/>
    <w:rsid w:val="003722C2"/>
    <w:rsid w:val="00372D8E"/>
    <w:rsid w:val="00372EEB"/>
    <w:rsid w:val="00372FCA"/>
    <w:rsid w:val="0037304E"/>
    <w:rsid w:val="00373398"/>
    <w:rsid w:val="003734E1"/>
    <w:rsid w:val="0037364F"/>
    <w:rsid w:val="003736E0"/>
    <w:rsid w:val="00373C45"/>
    <w:rsid w:val="003742F3"/>
    <w:rsid w:val="00374595"/>
    <w:rsid w:val="003750AF"/>
    <w:rsid w:val="003754CE"/>
    <w:rsid w:val="00375A96"/>
    <w:rsid w:val="00375B2F"/>
    <w:rsid w:val="00375D44"/>
    <w:rsid w:val="00375DA7"/>
    <w:rsid w:val="00375E81"/>
    <w:rsid w:val="00375FCF"/>
    <w:rsid w:val="003760C3"/>
    <w:rsid w:val="003763A6"/>
    <w:rsid w:val="0037668A"/>
    <w:rsid w:val="003766B2"/>
    <w:rsid w:val="00376A5E"/>
    <w:rsid w:val="00376BBF"/>
    <w:rsid w:val="00377714"/>
    <w:rsid w:val="003804B8"/>
    <w:rsid w:val="00380732"/>
    <w:rsid w:val="00380B2C"/>
    <w:rsid w:val="00380C97"/>
    <w:rsid w:val="00381E8E"/>
    <w:rsid w:val="00381EF5"/>
    <w:rsid w:val="00382225"/>
    <w:rsid w:val="00382373"/>
    <w:rsid w:val="003824FE"/>
    <w:rsid w:val="00382679"/>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63"/>
    <w:rsid w:val="003858AD"/>
    <w:rsid w:val="003858FC"/>
    <w:rsid w:val="00385B11"/>
    <w:rsid w:val="00385F3E"/>
    <w:rsid w:val="00385FD6"/>
    <w:rsid w:val="003860DA"/>
    <w:rsid w:val="00386126"/>
    <w:rsid w:val="00386704"/>
    <w:rsid w:val="00386AD5"/>
    <w:rsid w:val="00387312"/>
    <w:rsid w:val="00387EB6"/>
    <w:rsid w:val="00390147"/>
    <w:rsid w:val="00390A36"/>
    <w:rsid w:val="00390A8F"/>
    <w:rsid w:val="00390E03"/>
    <w:rsid w:val="00390E3D"/>
    <w:rsid w:val="00390E63"/>
    <w:rsid w:val="0039122B"/>
    <w:rsid w:val="00391250"/>
    <w:rsid w:val="0039127D"/>
    <w:rsid w:val="00391F24"/>
    <w:rsid w:val="00391FF2"/>
    <w:rsid w:val="00392086"/>
    <w:rsid w:val="003921F2"/>
    <w:rsid w:val="00392854"/>
    <w:rsid w:val="003934EC"/>
    <w:rsid w:val="00393574"/>
    <w:rsid w:val="00393A08"/>
    <w:rsid w:val="00393F6E"/>
    <w:rsid w:val="0039434B"/>
    <w:rsid w:val="00394750"/>
    <w:rsid w:val="0039486E"/>
    <w:rsid w:val="00394F4F"/>
    <w:rsid w:val="00395146"/>
    <w:rsid w:val="003958D1"/>
    <w:rsid w:val="00396058"/>
    <w:rsid w:val="003960B5"/>
    <w:rsid w:val="00396106"/>
    <w:rsid w:val="00396301"/>
    <w:rsid w:val="0039643E"/>
    <w:rsid w:val="0039676B"/>
    <w:rsid w:val="00396874"/>
    <w:rsid w:val="00396B83"/>
    <w:rsid w:val="00396DDD"/>
    <w:rsid w:val="00397B91"/>
    <w:rsid w:val="00397DF8"/>
    <w:rsid w:val="003A02F6"/>
    <w:rsid w:val="003A085A"/>
    <w:rsid w:val="003A08E4"/>
    <w:rsid w:val="003A0A2F"/>
    <w:rsid w:val="003A10CD"/>
    <w:rsid w:val="003A11DC"/>
    <w:rsid w:val="003A135D"/>
    <w:rsid w:val="003A1523"/>
    <w:rsid w:val="003A1A36"/>
    <w:rsid w:val="003A1ACD"/>
    <w:rsid w:val="003A1C7B"/>
    <w:rsid w:val="003A1CAD"/>
    <w:rsid w:val="003A20AF"/>
    <w:rsid w:val="003A2604"/>
    <w:rsid w:val="003A262C"/>
    <w:rsid w:val="003A26A7"/>
    <w:rsid w:val="003A2D8C"/>
    <w:rsid w:val="003A2F34"/>
    <w:rsid w:val="003A2FCD"/>
    <w:rsid w:val="003A32FE"/>
    <w:rsid w:val="003A3A81"/>
    <w:rsid w:val="003A3B0B"/>
    <w:rsid w:val="003A3CFC"/>
    <w:rsid w:val="003A3FB3"/>
    <w:rsid w:val="003A44AB"/>
    <w:rsid w:val="003A451B"/>
    <w:rsid w:val="003A47F6"/>
    <w:rsid w:val="003A4988"/>
    <w:rsid w:val="003A4ABB"/>
    <w:rsid w:val="003A4BCF"/>
    <w:rsid w:val="003A4CFF"/>
    <w:rsid w:val="003A51D4"/>
    <w:rsid w:val="003A5495"/>
    <w:rsid w:val="003A58DF"/>
    <w:rsid w:val="003A5C36"/>
    <w:rsid w:val="003A5FE6"/>
    <w:rsid w:val="003A61B2"/>
    <w:rsid w:val="003A63D8"/>
    <w:rsid w:val="003A6792"/>
    <w:rsid w:val="003A67D4"/>
    <w:rsid w:val="003A6AC2"/>
    <w:rsid w:val="003A714D"/>
    <w:rsid w:val="003A748D"/>
    <w:rsid w:val="003A788B"/>
    <w:rsid w:val="003B03CA"/>
    <w:rsid w:val="003B0689"/>
    <w:rsid w:val="003B070B"/>
    <w:rsid w:val="003B0720"/>
    <w:rsid w:val="003B0A3C"/>
    <w:rsid w:val="003B0BA3"/>
    <w:rsid w:val="003B120E"/>
    <w:rsid w:val="003B1367"/>
    <w:rsid w:val="003B14CF"/>
    <w:rsid w:val="003B1A24"/>
    <w:rsid w:val="003B1AB2"/>
    <w:rsid w:val="003B1B6E"/>
    <w:rsid w:val="003B1C66"/>
    <w:rsid w:val="003B2020"/>
    <w:rsid w:val="003B262D"/>
    <w:rsid w:val="003B2DBD"/>
    <w:rsid w:val="003B30AD"/>
    <w:rsid w:val="003B33C1"/>
    <w:rsid w:val="003B341A"/>
    <w:rsid w:val="003B3472"/>
    <w:rsid w:val="003B3565"/>
    <w:rsid w:val="003B3D0D"/>
    <w:rsid w:val="003B427A"/>
    <w:rsid w:val="003B42FE"/>
    <w:rsid w:val="003B45D1"/>
    <w:rsid w:val="003B47B2"/>
    <w:rsid w:val="003B4909"/>
    <w:rsid w:val="003B5467"/>
    <w:rsid w:val="003B55FE"/>
    <w:rsid w:val="003B567B"/>
    <w:rsid w:val="003B56B4"/>
    <w:rsid w:val="003B5754"/>
    <w:rsid w:val="003B590A"/>
    <w:rsid w:val="003B5A8E"/>
    <w:rsid w:val="003B5BE3"/>
    <w:rsid w:val="003B5F64"/>
    <w:rsid w:val="003B6310"/>
    <w:rsid w:val="003B63BB"/>
    <w:rsid w:val="003B6456"/>
    <w:rsid w:val="003B664B"/>
    <w:rsid w:val="003B6CAB"/>
    <w:rsid w:val="003B6F04"/>
    <w:rsid w:val="003B6F15"/>
    <w:rsid w:val="003B7586"/>
    <w:rsid w:val="003B7653"/>
    <w:rsid w:val="003B7711"/>
    <w:rsid w:val="003B7AB3"/>
    <w:rsid w:val="003B7CF6"/>
    <w:rsid w:val="003B7F39"/>
    <w:rsid w:val="003C03FC"/>
    <w:rsid w:val="003C08FD"/>
    <w:rsid w:val="003C0D70"/>
    <w:rsid w:val="003C0DA8"/>
    <w:rsid w:val="003C0F22"/>
    <w:rsid w:val="003C1052"/>
    <w:rsid w:val="003C11F3"/>
    <w:rsid w:val="003C1642"/>
    <w:rsid w:val="003C16CE"/>
    <w:rsid w:val="003C16E8"/>
    <w:rsid w:val="003C181B"/>
    <w:rsid w:val="003C1AEA"/>
    <w:rsid w:val="003C1D8E"/>
    <w:rsid w:val="003C1EA5"/>
    <w:rsid w:val="003C2206"/>
    <w:rsid w:val="003C24AD"/>
    <w:rsid w:val="003C2710"/>
    <w:rsid w:val="003C2BDC"/>
    <w:rsid w:val="003C3051"/>
    <w:rsid w:val="003C332D"/>
    <w:rsid w:val="003C33C9"/>
    <w:rsid w:val="003C3517"/>
    <w:rsid w:val="003C3804"/>
    <w:rsid w:val="003C437E"/>
    <w:rsid w:val="003C4812"/>
    <w:rsid w:val="003C4893"/>
    <w:rsid w:val="003C4A4C"/>
    <w:rsid w:val="003C4AF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02"/>
    <w:rsid w:val="003D05A2"/>
    <w:rsid w:val="003D05FE"/>
    <w:rsid w:val="003D06A5"/>
    <w:rsid w:val="003D089B"/>
    <w:rsid w:val="003D0BFC"/>
    <w:rsid w:val="003D0F1B"/>
    <w:rsid w:val="003D10C3"/>
    <w:rsid w:val="003D1165"/>
    <w:rsid w:val="003D137C"/>
    <w:rsid w:val="003D1455"/>
    <w:rsid w:val="003D17D2"/>
    <w:rsid w:val="003D194C"/>
    <w:rsid w:val="003D1AB4"/>
    <w:rsid w:val="003D1EF6"/>
    <w:rsid w:val="003D1F62"/>
    <w:rsid w:val="003D1FAC"/>
    <w:rsid w:val="003D287B"/>
    <w:rsid w:val="003D2927"/>
    <w:rsid w:val="003D30BC"/>
    <w:rsid w:val="003D31F2"/>
    <w:rsid w:val="003D338E"/>
    <w:rsid w:val="003D3414"/>
    <w:rsid w:val="003D361C"/>
    <w:rsid w:val="003D371E"/>
    <w:rsid w:val="003D39F6"/>
    <w:rsid w:val="003D3C1C"/>
    <w:rsid w:val="003D3D5B"/>
    <w:rsid w:val="003D3E42"/>
    <w:rsid w:val="003D4067"/>
    <w:rsid w:val="003D42E8"/>
    <w:rsid w:val="003D438D"/>
    <w:rsid w:val="003D4528"/>
    <w:rsid w:val="003D4660"/>
    <w:rsid w:val="003D4759"/>
    <w:rsid w:val="003D4854"/>
    <w:rsid w:val="003D4913"/>
    <w:rsid w:val="003D4DE2"/>
    <w:rsid w:val="003D5249"/>
    <w:rsid w:val="003D5399"/>
    <w:rsid w:val="003D599A"/>
    <w:rsid w:val="003D644D"/>
    <w:rsid w:val="003D65A7"/>
    <w:rsid w:val="003D687E"/>
    <w:rsid w:val="003D68D4"/>
    <w:rsid w:val="003D6B37"/>
    <w:rsid w:val="003D6E54"/>
    <w:rsid w:val="003D7AF5"/>
    <w:rsid w:val="003E0003"/>
    <w:rsid w:val="003E037C"/>
    <w:rsid w:val="003E26CB"/>
    <w:rsid w:val="003E2CE9"/>
    <w:rsid w:val="003E2F44"/>
    <w:rsid w:val="003E3C9E"/>
    <w:rsid w:val="003E411D"/>
    <w:rsid w:val="003E4528"/>
    <w:rsid w:val="003E4586"/>
    <w:rsid w:val="003E4F98"/>
    <w:rsid w:val="003E51AE"/>
    <w:rsid w:val="003E5880"/>
    <w:rsid w:val="003E5985"/>
    <w:rsid w:val="003E5BAE"/>
    <w:rsid w:val="003E5F4A"/>
    <w:rsid w:val="003E627F"/>
    <w:rsid w:val="003E62F5"/>
    <w:rsid w:val="003E661F"/>
    <w:rsid w:val="003E6A15"/>
    <w:rsid w:val="003E6F0C"/>
    <w:rsid w:val="003E709A"/>
    <w:rsid w:val="003E72BE"/>
    <w:rsid w:val="003E7455"/>
    <w:rsid w:val="003E765E"/>
    <w:rsid w:val="003E798E"/>
    <w:rsid w:val="003F0199"/>
    <w:rsid w:val="003F118A"/>
    <w:rsid w:val="003F12D0"/>
    <w:rsid w:val="003F148C"/>
    <w:rsid w:val="003F180B"/>
    <w:rsid w:val="003F1915"/>
    <w:rsid w:val="003F1AE3"/>
    <w:rsid w:val="003F1C20"/>
    <w:rsid w:val="003F1C24"/>
    <w:rsid w:val="003F23FE"/>
    <w:rsid w:val="003F3024"/>
    <w:rsid w:val="003F42F6"/>
    <w:rsid w:val="003F4590"/>
    <w:rsid w:val="003F4912"/>
    <w:rsid w:val="003F4E50"/>
    <w:rsid w:val="003F5056"/>
    <w:rsid w:val="003F56E2"/>
    <w:rsid w:val="003F5B49"/>
    <w:rsid w:val="003F5C03"/>
    <w:rsid w:val="003F5CE6"/>
    <w:rsid w:val="003F5DE5"/>
    <w:rsid w:val="003F5E2A"/>
    <w:rsid w:val="003F6038"/>
    <w:rsid w:val="003F6155"/>
    <w:rsid w:val="003F6A79"/>
    <w:rsid w:val="003F6DA2"/>
    <w:rsid w:val="003F6E12"/>
    <w:rsid w:val="003F73CF"/>
    <w:rsid w:val="003F78D0"/>
    <w:rsid w:val="003F7EDD"/>
    <w:rsid w:val="003F7F7B"/>
    <w:rsid w:val="0040043A"/>
    <w:rsid w:val="004008B1"/>
    <w:rsid w:val="00400977"/>
    <w:rsid w:val="00400C07"/>
    <w:rsid w:val="00400E38"/>
    <w:rsid w:val="00400EAB"/>
    <w:rsid w:val="00400EEB"/>
    <w:rsid w:val="00401199"/>
    <w:rsid w:val="00401283"/>
    <w:rsid w:val="00401675"/>
    <w:rsid w:val="00401D2D"/>
    <w:rsid w:val="00402305"/>
    <w:rsid w:val="00402C47"/>
    <w:rsid w:val="00402F9D"/>
    <w:rsid w:val="004031B0"/>
    <w:rsid w:val="0040355F"/>
    <w:rsid w:val="0040367C"/>
    <w:rsid w:val="00403693"/>
    <w:rsid w:val="00403B77"/>
    <w:rsid w:val="00403C33"/>
    <w:rsid w:val="00403C46"/>
    <w:rsid w:val="00403CEC"/>
    <w:rsid w:val="00403D15"/>
    <w:rsid w:val="00403D4D"/>
    <w:rsid w:val="004042CE"/>
    <w:rsid w:val="00404468"/>
    <w:rsid w:val="0040498C"/>
    <w:rsid w:val="00404B91"/>
    <w:rsid w:val="00404E4F"/>
    <w:rsid w:val="00404E6F"/>
    <w:rsid w:val="004052AB"/>
    <w:rsid w:val="004053CA"/>
    <w:rsid w:val="004055FE"/>
    <w:rsid w:val="0040571D"/>
    <w:rsid w:val="00405937"/>
    <w:rsid w:val="004064D9"/>
    <w:rsid w:val="004100D8"/>
    <w:rsid w:val="004109D6"/>
    <w:rsid w:val="004114C6"/>
    <w:rsid w:val="004116CE"/>
    <w:rsid w:val="00411852"/>
    <w:rsid w:val="004119D3"/>
    <w:rsid w:val="00411AB4"/>
    <w:rsid w:val="00411B52"/>
    <w:rsid w:val="00412008"/>
    <w:rsid w:val="00412A05"/>
    <w:rsid w:val="00412B14"/>
    <w:rsid w:val="00413351"/>
    <w:rsid w:val="00413790"/>
    <w:rsid w:val="004139AA"/>
    <w:rsid w:val="00413A68"/>
    <w:rsid w:val="00413B58"/>
    <w:rsid w:val="00413F36"/>
    <w:rsid w:val="0041418D"/>
    <w:rsid w:val="0041419C"/>
    <w:rsid w:val="0041479E"/>
    <w:rsid w:val="004147CC"/>
    <w:rsid w:val="0041535A"/>
    <w:rsid w:val="004154F1"/>
    <w:rsid w:val="004157C4"/>
    <w:rsid w:val="00415936"/>
    <w:rsid w:val="00415A54"/>
    <w:rsid w:val="00415DD5"/>
    <w:rsid w:val="00415E12"/>
    <w:rsid w:val="00416063"/>
    <w:rsid w:val="004162FB"/>
    <w:rsid w:val="00416433"/>
    <w:rsid w:val="0041649D"/>
    <w:rsid w:val="0041652B"/>
    <w:rsid w:val="00416DDF"/>
    <w:rsid w:val="0041703B"/>
    <w:rsid w:val="004171A5"/>
    <w:rsid w:val="0041728E"/>
    <w:rsid w:val="00417567"/>
    <w:rsid w:val="00417692"/>
    <w:rsid w:val="00417877"/>
    <w:rsid w:val="00417B24"/>
    <w:rsid w:val="0042024F"/>
    <w:rsid w:val="004208E0"/>
    <w:rsid w:val="00420B9E"/>
    <w:rsid w:val="00420C61"/>
    <w:rsid w:val="00420E83"/>
    <w:rsid w:val="00421834"/>
    <w:rsid w:val="0042264C"/>
    <w:rsid w:val="00422916"/>
    <w:rsid w:val="00422F4C"/>
    <w:rsid w:val="00423064"/>
    <w:rsid w:val="00423328"/>
    <w:rsid w:val="00423389"/>
    <w:rsid w:val="0042379D"/>
    <w:rsid w:val="004238B4"/>
    <w:rsid w:val="00423982"/>
    <w:rsid w:val="00423AE5"/>
    <w:rsid w:val="00423C30"/>
    <w:rsid w:val="00423C5A"/>
    <w:rsid w:val="00423DEC"/>
    <w:rsid w:val="00423F28"/>
    <w:rsid w:val="00424594"/>
    <w:rsid w:val="00424A0B"/>
    <w:rsid w:val="00424EA3"/>
    <w:rsid w:val="00425B9E"/>
    <w:rsid w:val="00425F60"/>
    <w:rsid w:val="004260EA"/>
    <w:rsid w:val="004269EB"/>
    <w:rsid w:val="0042719E"/>
    <w:rsid w:val="004271E7"/>
    <w:rsid w:val="00427371"/>
    <w:rsid w:val="004273B1"/>
    <w:rsid w:val="004273D6"/>
    <w:rsid w:val="0042785E"/>
    <w:rsid w:val="00427ECA"/>
    <w:rsid w:val="00430167"/>
    <w:rsid w:val="0043067B"/>
    <w:rsid w:val="004306D9"/>
    <w:rsid w:val="0043091B"/>
    <w:rsid w:val="004309AA"/>
    <w:rsid w:val="00430FC3"/>
    <w:rsid w:val="00431249"/>
    <w:rsid w:val="004312CF"/>
    <w:rsid w:val="004313D2"/>
    <w:rsid w:val="00431674"/>
    <w:rsid w:val="00431D83"/>
    <w:rsid w:val="00431D89"/>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DD4"/>
    <w:rsid w:val="00435306"/>
    <w:rsid w:val="00435443"/>
    <w:rsid w:val="00435539"/>
    <w:rsid w:val="0043598C"/>
    <w:rsid w:val="00435A88"/>
    <w:rsid w:val="00435D82"/>
    <w:rsid w:val="00435E66"/>
    <w:rsid w:val="00435ED2"/>
    <w:rsid w:val="004363EC"/>
    <w:rsid w:val="00436436"/>
    <w:rsid w:val="0043667C"/>
    <w:rsid w:val="00436696"/>
    <w:rsid w:val="00436AC8"/>
    <w:rsid w:val="00436C06"/>
    <w:rsid w:val="00436CBF"/>
    <w:rsid w:val="00436EB3"/>
    <w:rsid w:val="00437969"/>
    <w:rsid w:val="00437C8C"/>
    <w:rsid w:val="00437DE2"/>
    <w:rsid w:val="004402D0"/>
    <w:rsid w:val="0044058F"/>
    <w:rsid w:val="00440787"/>
    <w:rsid w:val="004416E6"/>
    <w:rsid w:val="00441A5B"/>
    <w:rsid w:val="0044246C"/>
    <w:rsid w:val="00442AB9"/>
    <w:rsid w:val="00442B4B"/>
    <w:rsid w:val="00442BB2"/>
    <w:rsid w:val="00442E14"/>
    <w:rsid w:val="0044348D"/>
    <w:rsid w:val="0044358B"/>
    <w:rsid w:val="0044377B"/>
    <w:rsid w:val="00443B6F"/>
    <w:rsid w:val="00443F86"/>
    <w:rsid w:val="00444B95"/>
    <w:rsid w:val="00444E73"/>
    <w:rsid w:val="00444F1B"/>
    <w:rsid w:val="0044503B"/>
    <w:rsid w:val="0044511F"/>
    <w:rsid w:val="00445340"/>
    <w:rsid w:val="004454BA"/>
    <w:rsid w:val="004455C8"/>
    <w:rsid w:val="004456D5"/>
    <w:rsid w:val="0044577F"/>
    <w:rsid w:val="00445D4B"/>
    <w:rsid w:val="00446603"/>
    <w:rsid w:val="00446AB9"/>
    <w:rsid w:val="00446D2B"/>
    <w:rsid w:val="00447419"/>
    <w:rsid w:val="00447679"/>
    <w:rsid w:val="00447816"/>
    <w:rsid w:val="004505ED"/>
    <w:rsid w:val="0045119D"/>
    <w:rsid w:val="004511D4"/>
    <w:rsid w:val="0045120A"/>
    <w:rsid w:val="0045129E"/>
    <w:rsid w:val="00451611"/>
    <w:rsid w:val="00451783"/>
    <w:rsid w:val="00452197"/>
    <w:rsid w:val="00452BD7"/>
    <w:rsid w:val="00452C31"/>
    <w:rsid w:val="00453265"/>
    <w:rsid w:val="0045327B"/>
    <w:rsid w:val="0045328F"/>
    <w:rsid w:val="0045345A"/>
    <w:rsid w:val="004535BE"/>
    <w:rsid w:val="004536D7"/>
    <w:rsid w:val="0045370B"/>
    <w:rsid w:val="004539DF"/>
    <w:rsid w:val="00453B07"/>
    <w:rsid w:val="00454274"/>
    <w:rsid w:val="004546E7"/>
    <w:rsid w:val="00454765"/>
    <w:rsid w:val="00454A43"/>
    <w:rsid w:val="00455083"/>
    <w:rsid w:val="00455504"/>
    <w:rsid w:val="00455565"/>
    <w:rsid w:val="00455694"/>
    <w:rsid w:val="00455C4F"/>
    <w:rsid w:val="00455C8B"/>
    <w:rsid w:val="00455E2E"/>
    <w:rsid w:val="004565A3"/>
    <w:rsid w:val="00456C3B"/>
    <w:rsid w:val="00457356"/>
    <w:rsid w:val="0045773E"/>
    <w:rsid w:val="00457764"/>
    <w:rsid w:val="004578A1"/>
    <w:rsid w:val="00457D42"/>
    <w:rsid w:val="00457EDC"/>
    <w:rsid w:val="00460048"/>
    <w:rsid w:val="004601C0"/>
    <w:rsid w:val="00460385"/>
    <w:rsid w:val="0046046D"/>
    <w:rsid w:val="0046051B"/>
    <w:rsid w:val="004606B8"/>
    <w:rsid w:val="0046081A"/>
    <w:rsid w:val="00460A3F"/>
    <w:rsid w:val="00460C63"/>
    <w:rsid w:val="0046112E"/>
    <w:rsid w:val="004616F7"/>
    <w:rsid w:val="004619AA"/>
    <w:rsid w:val="00461B52"/>
    <w:rsid w:val="00461C10"/>
    <w:rsid w:val="00461C44"/>
    <w:rsid w:val="00461D24"/>
    <w:rsid w:val="00461F9C"/>
    <w:rsid w:val="0046294E"/>
    <w:rsid w:val="00462DDF"/>
    <w:rsid w:val="0046302C"/>
    <w:rsid w:val="0046337C"/>
    <w:rsid w:val="004634A3"/>
    <w:rsid w:val="00463536"/>
    <w:rsid w:val="0046397E"/>
    <w:rsid w:val="004645DF"/>
    <w:rsid w:val="0046486B"/>
    <w:rsid w:val="004649BA"/>
    <w:rsid w:val="00464A05"/>
    <w:rsid w:val="00464FA4"/>
    <w:rsid w:val="0046511D"/>
    <w:rsid w:val="0046547A"/>
    <w:rsid w:val="00465B13"/>
    <w:rsid w:val="004661F3"/>
    <w:rsid w:val="004663DC"/>
    <w:rsid w:val="0046672A"/>
    <w:rsid w:val="0046686B"/>
    <w:rsid w:val="00466A0E"/>
    <w:rsid w:val="00466C62"/>
    <w:rsid w:val="00466CEF"/>
    <w:rsid w:val="0046711E"/>
    <w:rsid w:val="00467361"/>
    <w:rsid w:val="00467797"/>
    <w:rsid w:val="004677B6"/>
    <w:rsid w:val="00467E53"/>
    <w:rsid w:val="00467FD7"/>
    <w:rsid w:val="0047024B"/>
    <w:rsid w:val="004702F8"/>
    <w:rsid w:val="00470895"/>
    <w:rsid w:val="00470B9A"/>
    <w:rsid w:val="00470C9B"/>
    <w:rsid w:val="00470CAF"/>
    <w:rsid w:val="0047102B"/>
    <w:rsid w:val="004710FE"/>
    <w:rsid w:val="004715C5"/>
    <w:rsid w:val="00471735"/>
    <w:rsid w:val="004719DD"/>
    <w:rsid w:val="004719F7"/>
    <w:rsid w:val="00471D22"/>
    <w:rsid w:val="00472236"/>
    <w:rsid w:val="004722DF"/>
    <w:rsid w:val="00472B7F"/>
    <w:rsid w:val="00472E2A"/>
    <w:rsid w:val="0047329C"/>
    <w:rsid w:val="00473354"/>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6A4"/>
    <w:rsid w:val="004757E1"/>
    <w:rsid w:val="00475D5E"/>
    <w:rsid w:val="0047603B"/>
    <w:rsid w:val="0047615F"/>
    <w:rsid w:val="004766DD"/>
    <w:rsid w:val="00476C76"/>
    <w:rsid w:val="00476D75"/>
    <w:rsid w:val="00476EE4"/>
    <w:rsid w:val="004770B5"/>
    <w:rsid w:val="00477293"/>
    <w:rsid w:val="004774C9"/>
    <w:rsid w:val="00477684"/>
    <w:rsid w:val="004777D1"/>
    <w:rsid w:val="00477F5B"/>
    <w:rsid w:val="004801EE"/>
    <w:rsid w:val="004803C0"/>
    <w:rsid w:val="00480679"/>
    <w:rsid w:val="00480973"/>
    <w:rsid w:val="00480D40"/>
    <w:rsid w:val="00480E89"/>
    <w:rsid w:val="004810DF"/>
    <w:rsid w:val="00481282"/>
    <w:rsid w:val="004817D4"/>
    <w:rsid w:val="00481954"/>
    <w:rsid w:val="004825EC"/>
    <w:rsid w:val="00482771"/>
    <w:rsid w:val="00482882"/>
    <w:rsid w:val="00482A7E"/>
    <w:rsid w:val="00483059"/>
    <w:rsid w:val="00483824"/>
    <w:rsid w:val="00483CC8"/>
    <w:rsid w:val="00483EB5"/>
    <w:rsid w:val="00483F34"/>
    <w:rsid w:val="00484765"/>
    <w:rsid w:val="004847A2"/>
    <w:rsid w:val="0048482B"/>
    <w:rsid w:val="00484989"/>
    <w:rsid w:val="00484E13"/>
    <w:rsid w:val="00484EEA"/>
    <w:rsid w:val="00485374"/>
    <w:rsid w:val="004855C7"/>
    <w:rsid w:val="00485FC7"/>
    <w:rsid w:val="00486271"/>
    <w:rsid w:val="004863DB"/>
    <w:rsid w:val="00486A95"/>
    <w:rsid w:val="00486E17"/>
    <w:rsid w:val="00486E99"/>
    <w:rsid w:val="004872AE"/>
    <w:rsid w:val="0048753C"/>
    <w:rsid w:val="0048773B"/>
    <w:rsid w:val="004879C6"/>
    <w:rsid w:val="00487A96"/>
    <w:rsid w:val="00487E87"/>
    <w:rsid w:val="0049024E"/>
    <w:rsid w:val="00490293"/>
    <w:rsid w:val="0049080C"/>
    <w:rsid w:val="00490A0E"/>
    <w:rsid w:val="004912BC"/>
    <w:rsid w:val="00491590"/>
    <w:rsid w:val="00491878"/>
    <w:rsid w:val="00491C9E"/>
    <w:rsid w:val="004921FA"/>
    <w:rsid w:val="00492279"/>
    <w:rsid w:val="0049263D"/>
    <w:rsid w:val="0049272B"/>
    <w:rsid w:val="004929C9"/>
    <w:rsid w:val="00492DC6"/>
    <w:rsid w:val="00492DD5"/>
    <w:rsid w:val="0049307F"/>
    <w:rsid w:val="00493083"/>
    <w:rsid w:val="00493994"/>
    <w:rsid w:val="00493C4E"/>
    <w:rsid w:val="004950FE"/>
    <w:rsid w:val="00495311"/>
    <w:rsid w:val="0049556A"/>
    <w:rsid w:val="0049568E"/>
    <w:rsid w:val="00495D80"/>
    <w:rsid w:val="00495F08"/>
    <w:rsid w:val="0049647A"/>
    <w:rsid w:val="004966A5"/>
    <w:rsid w:val="00496929"/>
    <w:rsid w:val="00496990"/>
    <w:rsid w:val="00496B0B"/>
    <w:rsid w:val="00496FC0"/>
    <w:rsid w:val="004970B0"/>
    <w:rsid w:val="0049735A"/>
    <w:rsid w:val="004978F5"/>
    <w:rsid w:val="00497E45"/>
    <w:rsid w:val="004A00C0"/>
    <w:rsid w:val="004A0144"/>
    <w:rsid w:val="004A03CF"/>
    <w:rsid w:val="004A0493"/>
    <w:rsid w:val="004A05E1"/>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ED1"/>
    <w:rsid w:val="004A2F0B"/>
    <w:rsid w:val="004A2FE0"/>
    <w:rsid w:val="004A311D"/>
    <w:rsid w:val="004A3A4E"/>
    <w:rsid w:val="004A3FA9"/>
    <w:rsid w:val="004A3FD9"/>
    <w:rsid w:val="004A4070"/>
    <w:rsid w:val="004A461E"/>
    <w:rsid w:val="004A47FD"/>
    <w:rsid w:val="004A4CE7"/>
    <w:rsid w:val="004A542B"/>
    <w:rsid w:val="004A55FF"/>
    <w:rsid w:val="004A5665"/>
    <w:rsid w:val="004A5A64"/>
    <w:rsid w:val="004A5E6A"/>
    <w:rsid w:val="004A5FD3"/>
    <w:rsid w:val="004A6582"/>
    <w:rsid w:val="004A6791"/>
    <w:rsid w:val="004A69EE"/>
    <w:rsid w:val="004A6BDE"/>
    <w:rsid w:val="004A6D05"/>
    <w:rsid w:val="004A767F"/>
    <w:rsid w:val="004A79A9"/>
    <w:rsid w:val="004A7CAE"/>
    <w:rsid w:val="004B0351"/>
    <w:rsid w:val="004B038F"/>
    <w:rsid w:val="004B03C7"/>
    <w:rsid w:val="004B0659"/>
    <w:rsid w:val="004B0809"/>
    <w:rsid w:val="004B0BAA"/>
    <w:rsid w:val="004B0F09"/>
    <w:rsid w:val="004B0F93"/>
    <w:rsid w:val="004B1138"/>
    <w:rsid w:val="004B1AD6"/>
    <w:rsid w:val="004B207F"/>
    <w:rsid w:val="004B208E"/>
    <w:rsid w:val="004B21EF"/>
    <w:rsid w:val="004B253E"/>
    <w:rsid w:val="004B298F"/>
    <w:rsid w:val="004B34FF"/>
    <w:rsid w:val="004B35C0"/>
    <w:rsid w:val="004B3983"/>
    <w:rsid w:val="004B3F92"/>
    <w:rsid w:val="004B3F9C"/>
    <w:rsid w:val="004B45F0"/>
    <w:rsid w:val="004B4F56"/>
    <w:rsid w:val="004B560C"/>
    <w:rsid w:val="004B561A"/>
    <w:rsid w:val="004B5AB6"/>
    <w:rsid w:val="004B5B63"/>
    <w:rsid w:val="004B608D"/>
    <w:rsid w:val="004B6344"/>
    <w:rsid w:val="004B66AC"/>
    <w:rsid w:val="004B6A14"/>
    <w:rsid w:val="004B6F39"/>
    <w:rsid w:val="004B72BA"/>
    <w:rsid w:val="004B7349"/>
    <w:rsid w:val="004B77B1"/>
    <w:rsid w:val="004B77CB"/>
    <w:rsid w:val="004B7853"/>
    <w:rsid w:val="004B79A4"/>
    <w:rsid w:val="004B7CD5"/>
    <w:rsid w:val="004B7D78"/>
    <w:rsid w:val="004C0489"/>
    <w:rsid w:val="004C0E36"/>
    <w:rsid w:val="004C122A"/>
    <w:rsid w:val="004C149B"/>
    <w:rsid w:val="004C17EA"/>
    <w:rsid w:val="004C181F"/>
    <w:rsid w:val="004C190E"/>
    <w:rsid w:val="004C1E1C"/>
    <w:rsid w:val="004C1FA6"/>
    <w:rsid w:val="004C2305"/>
    <w:rsid w:val="004C2311"/>
    <w:rsid w:val="004C2820"/>
    <w:rsid w:val="004C2D8E"/>
    <w:rsid w:val="004C2F0B"/>
    <w:rsid w:val="004C3556"/>
    <w:rsid w:val="004C3A80"/>
    <w:rsid w:val="004C445C"/>
    <w:rsid w:val="004C49BF"/>
    <w:rsid w:val="004C4D3E"/>
    <w:rsid w:val="004C5079"/>
    <w:rsid w:val="004C5361"/>
    <w:rsid w:val="004C5A7B"/>
    <w:rsid w:val="004C5B4C"/>
    <w:rsid w:val="004C6007"/>
    <w:rsid w:val="004C67A4"/>
    <w:rsid w:val="004C6C6D"/>
    <w:rsid w:val="004C6CBF"/>
    <w:rsid w:val="004C7006"/>
    <w:rsid w:val="004C7687"/>
    <w:rsid w:val="004C7798"/>
    <w:rsid w:val="004C7BBC"/>
    <w:rsid w:val="004C7ED0"/>
    <w:rsid w:val="004C7FA9"/>
    <w:rsid w:val="004D0288"/>
    <w:rsid w:val="004D02BE"/>
    <w:rsid w:val="004D045E"/>
    <w:rsid w:val="004D076B"/>
    <w:rsid w:val="004D0865"/>
    <w:rsid w:val="004D0BFE"/>
    <w:rsid w:val="004D10F8"/>
    <w:rsid w:val="004D1401"/>
    <w:rsid w:val="004D1A71"/>
    <w:rsid w:val="004D1AA6"/>
    <w:rsid w:val="004D1CAF"/>
    <w:rsid w:val="004D1D7B"/>
    <w:rsid w:val="004D20FC"/>
    <w:rsid w:val="004D2278"/>
    <w:rsid w:val="004D272E"/>
    <w:rsid w:val="004D29D5"/>
    <w:rsid w:val="004D2FE5"/>
    <w:rsid w:val="004D347B"/>
    <w:rsid w:val="004D369E"/>
    <w:rsid w:val="004D3956"/>
    <w:rsid w:val="004D3B3C"/>
    <w:rsid w:val="004D3DA8"/>
    <w:rsid w:val="004D3FB2"/>
    <w:rsid w:val="004D4249"/>
    <w:rsid w:val="004D46DF"/>
    <w:rsid w:val="004D57D7"/>
    <w:rsid w:val="004D5DEB"/>
    <w:rsid w:val="004D6013"/>
    <w:rsid w:val="004D6286"/>
    <w:rsid w:val="004D6A41"/>
    <w:rsid w:val="004D6B0B"/>
    <w:rsid w:val="004D6F69"/>
    <w:rsid w:val="004D7141"/>
    <w:rsid w:val="004D7357"/>
    <w:rsid w:val="004D74C2"/>
    <w:rsid w:val="004D76DF"/>
    <w:rsid w:val="004D7862"/>
    <w:rsid w:val="004D7DF4"/>
    <w:rsid w:val="004E0643"/>
    <w:rsid w:val="004E071C"/>
    <w:rsid w:val="004E09B0"/>
    <w:rsid w:val="004E0B08"/>
    <w:rsid w:val="004E0E01"/>
    <w:rsid w:val="004E1641"/>
    <w:rsid w:val="004E1768"/>
    <w:rsid w:val="004E1FA9"/>
    <w:rsid w:val="004E1FC0"/>
    <w:rsid w:val="004E28A1"/>
    <w:rsid w:val="004E2EB0"/>
    <w:rsid w:val="004E3173"/>
    <w:rsid w:val="004E362A"/>
    <w:rsid w:val="004E3791"/>
    <w:rsid w:val="004E386C"/>
    <w:rsid w:val="004E3909"/>
    <w:rsid w:val="004E3C5F"/>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406"/>
    <w:rsid w:val="004E650E"/>
    <w:rsid w:val="004E6844"/>
    <w:rsid w:val="004E69F0"/>
    <w:rsid w:val="004E702A"/>
    <w:rsid w:val="004E719E"/>
    <w:rsid w:val="004E723C"/>
    <w:rsid w:val="004E75EB"/>
    <w:rsid w:val="004E78AD"/>
    <w:rsid w:val="004E7DC1"/>
    <w:rsid w:val="004E7E32"/>
    <w:rsid w:val="004F0252"/>
    <w:rsid w:val="004F0474"/>
    <w:rsid w:val="004F0640"/>
    <w:rsid w:val="004F0668"/>
    <w:rsid w:val="004F0987"/>
    <w:rsid w:val="004F09CC"/>
    <w:rsid w:val="004F0DCA"/>
    <w:rsid w:val="004F0F17"/>
    <w:rsid w:val="004F0FE6"/>
    <w:rsid w:val="004F13FB"/>
    <w:rsid w:val="004F1585"/>
    <w:rsid w:val="004F163F"/>
    <w:rsid w:val="004F1907"/>
    <w:rsid w:val="004F1F0C"/>
    <w:rsid w:val="004F2023"/>
    <w:rsid w:val="004F2366"/>
    <w:rsid w:val="004F2544"/>
    <w:rsid w:val="004F28E8"/>
    <w:rsid w:val="004F2C07"/>
    <w:rsid w:val="004F2C43"/>
    <w:rsid w:val="004F313B"/>
    <w:rsid w:val="004F338F"/>
    <w:rsid w:val="004F3977"/>
    <w:rsid w:val="004F3D80"/>
    <w:rsid w:val="004F3DA8"/>
    <w:rsid w:val="004F4135"/>
    <w:rsid w:val="004F4182"/>
    <w:rsid w:val="004F43D9"/>
    <w:rsid w:val="004F462F"/>
    <w:rsid w:val="004F48B7"/>
    <w:rsid w:val="004F4A1F"/>
    <w:rsid w:val="004F4AF1"/>
    <w:rsid w:val="004F4B05"/>
    <w:rsid w:val="004F4F5C"/>
    <w:rsid w:val="004F4FE7"/>
    <w:rsid w:val="004F53F3"/>
    <w:rsid w:val="004F56F6"/>
    <w:rsid w:val="004F5728"/>
    <w:rsid w:val="004F57A0"/>
    <w:rsid w:val="004F5CCB"/>
    <w:rsid w:val="004F5CE2"/>
    <w:rsid w:val="004F6CAC"/>
    <w:rsid w:val="004F720E"/>
    <w:rsid w:val="004F7469"/>
    <w:rsid w:val="004F749C"/>
    <w:rsid w:val="004F7BED"/>
    <w:rsid w:val="004F7DB9"/>
    <w:rsid w:val="00500063"/>
    <w:rsid w:val="0050017D"/>
    <w:rsid w:val="00500CDB"/>
    <w:rsid w:val="00501240"/>
    <w:rsid w:val="005018F9"/>
    <w:rsid w:val="00501B81"/>
    <w:rsid w:val="00501D3F"/>
    <w:rsid w:val="0050207B"/>
    <w:rsid w:val="00502601"/>
    <w:rsid w:val="00502884"/>
    <w:rsid w:val="00502B1D"/>
    <w:rsid w:val="00503001"/>
    <w:rsid w:val="0050328C"/>
    <w:rsid w:val="00503325"/>
    <w:rsid w:val="00503429"/>
    <w:rsid w:val="00503E0E"/>
    <w:rsid w:val="00503F5A"/>
    <w:rsid w:val="00504661"/>
    <w:rsid w:val="00504F18"/>
    <w:rsid w:val="00505212"/>
    <w:rsid w:val="00505C18"/>
    <w:rsid w:val="00505D56"/>
    <w:rsid w:val="00506E12"/>
    <w:rsid w:val="00507591"/>
    <w:rsid w:val="005078C5"/>
    <w:rsid w:val="00507DB1"/>
    <w:rsid w:val="00507E69"/>
    <w:rsid w:val="00510847"/>
    <w:rsid w:val="005108E4"/>
    <w:rsid w:val="00510BB4"/>
    <w:rsid w:val="00511190"/>
    <w:rsid w:val="00511A40"/>
    <w:rsid w:val="00511C5B"/>
    <w:rsid w:val="00511CEB"/>
    <w:rsid w:val="00512624"/>
    <w:rsid w:val="005128AE"/>
    <w:rsid w:val="00512AB8"/>
    <w:rsid w:val="00512DFC"/>
    <w:rsid w:val="00512FAF"/>
    <w:rsid w:val="005138AD"/>
    <w:rsid w:val="00513B90"/>
    <w:rsid w:val="005143F4"/>
    <w:rsid w:val="005148C1"/>
    <w:rsid w:val="00514ABB"/>
    <w:rsid w:val="00514BBB"/>
    <w:rsid w:val="00515119"/>
    <w:rsid w:val="00515182"/>
    <w:rsid w:val="005152C9"/>
    <w:rsid w:val="0051533B"/>
    <w:rsid w:val="005158BB"/>
    <w:rsid w:val="0051604B"/>
    <w:rsid w:val="005161B3"/>
    <w:rsid w:val="00516619"/>
    <w:rsid w:val="0051666A"/>
    <w:rsid w:val="00516A92"/>
    <w:rsid w:val="00516BDA"/>
    <w:rsid w:val="00516FE6"/>
    <w:rsid w:val="0051703D"/>
    <w:rsid w:val="005170B8"/>
    <w:rsid w:val="00517B2E"/>
    <w:rsid w:val="00517C83"/>
    <w:rsid w:val="00520059"/>
    <w:rsid w:val="0052032D"/>
    <w:rsid w:val="00520A42"/>
    <w:rsid w:val="00520B2F"/>
    <w:rsid w:val="00520E1B"/>
    <w:rsid w:val="00520FAB"/>
    <w:rsid w:val="005215FF"/>
    <w:rsid w:val="00521606"/>
    <w:rsid w:val="00521AB7"/>
    <w:rsid w:val="00521C56"/>
    <w:rsid w:val="00521ED1"/>
    <w:rsid w:val="00521FCE"/>
    <w:rsid w:val="00522208"/>
    <w:rsid w:val="005227CE"/>
    <w:rsid w:val="00522A5A"/>
    <w:rsid w:val="00522B51"/>
    <w:rsid w:val="00522C0B"/>
    <w:rsid w:val="0052325B"/>
    <w:rsid w:val="00523765"/>
    <w:rsid w:val="00523824"/>
    <w:rsid w:val="005239A3"/>
    <w:rsid w:val="00523EDC"/>
    <w:rsid w:val="0052458A"/>
    <w:rsid w:val="005246CB"/>
    <w:rsid w:val="005247A5"/>
    <w:rsid w:val="00524B11"/>
    <w:rsid w:val="00524B33"/>
    <w:rsid w:val="00524C2E"/>
    <w:rsid w:val="00525164"/>
    <w:rsid w:val="005254E8"/>
    <w:rsid w:val="00525A39"/>
    <w:rsid w:val="00525BAC"/>
    <w:rsid w:val="00525C74"/>
    <w:rsid w:val="00526476"/>
    <w:rsid w:val="0052665D"/>
    <w:rsid w:val="0052666C"/>
    <w:rsid w:val="00526A69"/>
    <w:rsid w:val="005275D3"/>
    <w:rsid w:val="00527641"/>
    <w:rsid w:val="00527672"/>
    <w:rsid w:val="00527C8C"/>
    <w:rsid w:val="00527CF1"/>
    <w:rsid w:val="00527DCB"/>
    <w:rsid w:val="00530122"/>
    <w:rsid w:val="00530566"/>
    <w:rsid w:val="00530C5A"/>
    <w:rsid w:val="00531272"/>
    <w:rsid w:val="005315BD"/>
    <w:rsid w:val="005317A4"/>
    <w:rsid w:val="00531966"/>
    <w:rsid w:val="00531E10"/>
    <w:rsid w:val="00531ED7"/>
    <w:rsid w:val="00531FC3"/>
    <w:rsid w:val="0053245B"/>
    <w:rsid w:val="0053256F"/>
    <w:rsid w:val="00532859"/>
    <w:rsid w:val="00532A83"/>
    <w:rsid w:val="00532BED"/>
    <w:rsid w:val="00532DEF"/>
    <w:rsid w:val="005332D5"/>
    <w:rsid w:val="00533317"/>
    <w:rsid w:val="0053334B"/>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BFC"/>
    <w:rsid w:val="005362E3"/>
    <w:rsid w:val="00536303"/>
    <w:rsid w:val="00536CDF"/>
    <w:rsid w:val="00537865"/>
    <w:rsid w:val="00537D31"/>
    <w:rsid w:val="00537D6A"/>
    <w:rsid w:val="00537D87"/>
    <w:rsid w:val="00540066"/>
    <w:rsid w:val="005403E0"/>
    <w:rsid w:val="00540AD4"/>
    <w:rsid w:val="00540F32"/>
    <w:rsid w:val="005410F4"/>
    <w:rsid w:val="00541203"/>
    <w:rsid w:val="005413BA"/>
    <w:rsid w:val="0054176E"/>
    <w:rsid w:val="00541813"/>
    <w:rsid w:val="00541E95"/>
    <w:rsid w:val="00541FFB"/>
    <w:rsid w:val="0054242E"/>
    <w:rsid w:val="005424F7"/>
    <w:rsid w:val="00542915"/>
    <w:rsid w:val="00542E96"/>
    <w:rsid w:val="00542EA0"/>
    <w:rsid w:val="00543250"/>
    <w:rsid w:val="005433E1"/>
    <w:rsid w:val="00543419"/>
    <w:rsid w:val="00543456"/>
    <w:rsid w:val="00543655"/>
    <w:rsid w:val="00543BDB"/>
    <w:rsid w:val="00543C2F"/>
    <w:rsid w:val="00544387"/>
    <w:rsid w:val="00544728"/>
    <w:rsid w:val="0054484A"/>
    <w:rsid w:val="00544861"/>
    <w:rsid w:val="005448E1"/>
    <w:rsid w:val="005456D7"/>
    <w:rsid w:val="00545A49"/>
    <w:rsid w:val="00545A4A"/>
    <w:rsid w:val="00546031"/>
    <w:rsid w:val="005463C2"/>
    <w:rsid w:val="00546E10"/>
    <w:rsid w:val="005472A5"/>
    <w:rsid w:val="00547563"/>
    <w:rsid w:val="0054780A"/>
    <w:rsid w:val="0054799D"/>
    <w:rsid w:val="00547A74"/>
    <w:rsid w:val="00547E26"/>
    <w:rsid w:val="00547FCE"/>
    <w:rsid w:val="00550470"/>
    <w:rsid w:val="005504D8"/>
    <w:rsid w:val="00550728"/>
    <w:rsid w:val="00550AA4"/>
    <w:rsid w:val="00551DD5"/>
    <w:rsid w:val="005529FF"/>
    <w:rsid w:val="00552C41"/>
    <w:rsid w:val="00552DFE"/>
    <w:rsid w:val="00552FE1"/>
    <w:rsid w:val="00553189"/>
    <w:rsid w:val="005534C1"/>
    <w:rsid w:val="0055385F"/>
    <w:rsid w:val="00553958"/>
    <w:rsid w:val="00553A2C"/>
    <w:rsid w:val="0055426F"/>
    <w:rsid w:val="00554437"/>
    <w:rsid w:val="00554888"/>
    <w:rsid w:val="00554A0B"/>
    <w:rsid w:val="00554D65"/>
    <w:rsid w:val="005550E0"/>
    <w:rsid w:val="00555698"/>
    <w:rsid w:val="00555928"/>
    <w:rsid w:val="0055592D"/>
    <w:rsid w:val="005559DF"/>
    <w:rsid w:val="00555D30"/>
    <w:rsid w:val="00555F8E"/>
    <w:rsid w:val="00556581"/>
    <w:rsid w:val="005567B9"/>
    <w:rsid w:val="00556815"/>
    <w:rsid w:val="00556C5E"/>
    <w:rsid w:val="00556CBD"/>
    <w:rsid w:val="00557575"/>
    <w:rsid w:val="005577F4"/>
    <w:rsid w:val="00557A23"/>
    <w:rsid w:val="00557BA7"/>
    <w:rsid w:val="00557DC7"/>
    <w:rsid w:val="00557FD5"/>
    <w:rsid w:val="00560334"/>
    <w:rsid w:val="005604E1"/>
    <w:rsid w:val="00560633"/>
    <w:rsid w:val="00560C5C"/>
    <w:rsid w:val="00560D5E"/>
    <w:rsid w:val="00560E2D"/>
    <w:rsid w:val="00560F1C"/>
    <w:rsid w:val="00560FAD"/>
    <w:rsid w:val="005610AF"/>
    <w:rsid w:val="005617AA"/>
    <w:rsid w:val="005618DB"/>
    <w:rsid w:val="00561BCD"/>
    <w:rsid w:val="00562350"/>
    <w:rsid w:val="0056249B"/>
    <w:rsid w:val="005626E8"/>
    <w:rsid w:val="005629FD"/>
    <w:rsid w:val="005631DB"/>
    <w:rsid w:val="0056346D"/>
    <w:rsid w:val="0056385C"/>
    <w:rsid w:val="005639A7"/>
    <w:rsid w:val="00563B91"/>
    <w:rsid w:val="00563E1A"/>
    <w:rsid w:val="00564052"/>
    <w:rsid w:val="00564589"/>
    <w:rsid w:val="00564762"/>
    <w:rsid w:val="00564C43"/>
    <w:rsid w:val="00565119"/>
    <w:rsid w:val="00565131"/>
    <w:rsid w:val="00565236"/>
    <w:rsid w:val="00565393"/>
    <w:rsid w:val="005655E4"/>
    <w:rsid w:val="00565939"/>
    <w:rsid w:val="005659A2"/>
    <w:rsid w:val="005664C2"/>
    <w:rsid w:val="00566F08"/>
    <w:rsid w:val="005670FE"/>
    <w:rsid w:val="00567526"/>
    <w:rsid w:val="0056777D"/>
    <w:rsid w:val="00567877"/>
    <w:rsid w:val="005678E1"/>
    <w:rsid w:val="005678F9"/>
    <w:rsid w:val="00567D7B"/>
    <w:rsid w:val="00570288"/>
    <w:rsid w:val="0057031D"/>
    <w:rsid w:val="00570509"/>
    <w:rsid w:val="00570A9E"/>
    <w:rsid w:val="00570B52"/>
    <w:rsid w:val="00570D81"/>
    <w:rsid w:val="00570DFB"/>
    <w:rsid w:val="00570E92"/>
    <w:rsid w:val="00571065"/>
    <w:rsid w:val="00571B24"/>
    <w:rsid w:val="0057207D"/>
    <w:rsid w:val="005724CF"/>
    <w:rsid w:val="00572799"/>
    <w:rsid w:val="00572B01"/>
    <w:rsid w:val="00572DA5"/>
    <w:rsid w:val="0057359C"/>
    <w:rsid w:val="005735AF"/>
    <w:rsid w:val="0057394D"/>
    <w:rsid w:val="00573969"/>
    <w:rsid w:val="00573C86"/>
    <w:rsid w:val="005749E6"/>
    <w:rsid w:val="00574B59"/>
    <w:rsid w:val="00574FAD"/>
    <w:rsid w:val="00575164"/>
    <w:rsid w:val="00575188"/>
    <w:rsid w:val="005751F4"/>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1246"/>
    <w:rsid w:val="0058137D"/>
    <w:rsid w:val="005814EC"/>
    <w:rsid w:val="00581F25"/>
    <w:rsid w:val="0058235B"/>
    <w:rsid w:val="00582A00"/>
    <w:rsid w:val="00582CEE"/>
    <w:rsid w:val="0058331D"/>
    <w:rsid w:val="005835CE"/>
    <w:rsid w:val="00583968"/>
    <w:rsid w:val="005842F8"/>
    <w:rsid w:val="0058469F"/>
    <w:rsid w:val="00584756"/>
    <w:rsid w:val="00584824"/>
    <w:rsid w:val="00584B7B"/>
    <w:rsid w:val="00584B98"/>
    <w:rsid w:val="0058506F"/>
    <w:rsid w:val="00585C43"/>
    <w:rsid w:val="00585C62"/>
    <w:rsid w:val="00585F0F"/>
    <w:rsid w:val="00585FBC"/>
    <w:rsid w:val="005861F9"/>
    <w:rsid w:val="00586661"/>
    <w:rsid w:val="00586F56"/>
    <w:rsid w:val="0058721D"/>
    <w:rsid w:val="005876F1"/>
    <w:rsid w:val="005877FF"/>
    <w:rsid w:val="00587967"/>
    <w:rsid w:val="00587A86"/>
    <w:rsid w:val="00587B3C"/>
    <w:rsid w:val="00587DDD"/>
    <w:rsid w:val="00587E32"/>
    <w:rsid w:val="00587EF4"/>
    <w:rsid w:val="00590312"/>
    <w:rsid w:val="0059034E"/>
    <w:rsid w:val="00590355"/>
    <w:rsid w:val="00590743"/>
    <w:rsid w:val="005908B2"/>
    <w:rsid w:val="00590B75"/>
    <w:rsid w:val="00590D0F"/>
    <w:rsid w:val="00591847"/>
    <w:rsid w:val="0059197B"/>
    <w:rsid w:val="005919C3"/>
    <w:rsid w:val="0059211C"/>
    <w:rsid w:val="00592705"/>
    <w:rsid w:val="0059283E"/>
    <w:rsid w:val="0059287A"/>
    <w:rsid w:val="00592F60"/>
    <w:rsid w:val="0059302D"/>
    <w:rsid w:val="00593247"/>
    <w:rsid w:val="00593692"/>
    <w:rsid w:val="00593BFF"/>
    <w:rsid w:val="00593DA8"/>
    <w:rsid w:val="00593DDC"/>
    <w:rsid w:val="00594045"/>
    <w:rsid w:val="005941B2"/>
    <w:rsid w:val="005942B9"/>
    <w:rsid w:val="0059433F"/>
    <w:rsid w:val="00594977"/>
    <w:rsid w:val="00594CB0"/>
    <w:rsid w:val="0059509D"/>
    <w:rsid w:val="00595447"/>
    <w:rsid w:val="00595528"/>
    <w:rsid w:val="00595811"/>
    <w:rsid w:val="00595EED"/>
    <w:rsid w:val="00596938"/>
    <w:rsid w:val="00596AC4"/>
    <w:rsid w:val="00596C1E"/>
    <w:rsid w:val="00596D3D"/>
    <w:rsid w:val="00596D83"/>
    <w:rsid w:val="00596DDE"/>
    <w:rsid w:val="00596F55"/>
    <w:rsid w:val="00596FF6"/>
    <w:rsid w:val="0059770A"/>
    <w:rsid w:val="00597750"/>
    <w:rsid w:val="005978EC"/>
    <w:rsid w:val="00597CF3"/>
    <w:rsid w:val="00597DB0"/>
    <w:rsid w:val="005A00B4"/>
    <w:rsid w:val="005A00F1"/>
    <w:rsid w:val="005A04B7"/>
    <w:rsid w:val="005A0555"/>
    <w:rsid w:val="005A0921"/>
    <w:rsid w:val="005A0AA8"/>
    <w:rsid w:val="005A0E12"/>
    <w:rsid w:val="005A0E8F"/>
    <w:rsid w:val="005A1122"/>
    <w:rsid w:val="005A122F"/>
    <w:rsid w:val="005A1AA6"/>
    <w:rsid w:val="005A1ADC"/>
    <w:rsid w:val="005A1C47"/>
    <w:rsid w:val="005A1C57"/>
    <w:rsid w:val="005A1D91"/>
    <w:rsid w:val="005A2237"/>
    <w:rsid w:val="005A2332"/>
    <w:rsid w:val="005A2430"/>
    <w:rsid w:val="005A24D1"/>
    <w:rsid w:val="005A2792"/>
    <w:rsid w:val="005A297A"/>
    <w:rsid w:val="005A29A3"/>
    <w:rsid w:val="005A2A10"/>
    <w:rsid w:val="005A2C84"/>
    <w:rsid w:val="005A32FB"/>
    <w:rsid w:val="005A3BA3"/>
    <w:rsid w:val="005A3C8F"/>
    <w:rsid w:val="005A4098"/>
    <w:rsid w:val="005A41BC"/>
    <w:rsid w:val="005A424C"/>
    <w:rsid w:val="005A428E"/>
    <w:rsid w:val="005A438A"/>
    <w:rsid w:val="005A4398"/>
    <w:rsid w:val="005A461B"/>
    <w:rsid w:val="005A479F"/>
    <w:rsid w:val="005A4A3F"/>
    <w:rsid w:val="005A5DEC"/>
    <w:rsid w:val="005A5F3B"/>
    <w:rsid w:val="005A6446"/>
    <w:rsid w:val="005A68DE"/>
    <w:rsid w:val="005A6BBD"/>
    <w:rsid w:val="005A6FF0"/>
    <w:rsid w:val="005A7004"/>
    <w:rsid w:val="005A7058"/>
    <w:rsid w:val="005A711A"/>
    <w:rsid w:val="005A7565"/>
    <w:rsid w:val="005A75E5"/>
    <w:rsid w:val="005A7735"/>
    <w:rsid w:val="005A7B28"/>
    <w:rsid w:val="005A7C21"/>
    <w:rsid w:val="005A7DA1"/>
    <w:rsid w:val="005B046F"/>
    <w:rsid w:val="005B0623"/>
    <w:rsid w:val="005B08D6"/>
    <w:rsid w:val="005B0B75"/>
    <w:rsid w:val="005B0D44"/>
    <w:rsid w:val="005B1066"/>
    <w:rsid w:val="005B1466"/>
    <w:rsid w:val="005B1F1D"/>
    <w:rsid w:val="005B22D3"/>
    <w:rsid w:val="005B2CBE"/>
    <w:rsid w:val="005B30E2"/>
    <w:rsid w:val="005B360A"/>
    <w:rsid w:val="005B3659"/>
    <w:rsid w:val="005B3AAC"/>
    <w:rsid w:val="005B3BF4"/>
    <w:rsid w:val="005B3E53"/>
    <w:rsid w:val="005B43EA"/>
    <w:rsid w:val="005B441E"/>
    <w:rsid w:val="005B447B"/>
    <w:rsid w:val="005B47A5"/>
    <w:rsid w:val="005B4B21"/>
    <w:rsid w:val="005B4B93"/>
    <w:rsid w:val="005B527C"/>
    <w:rsid w:val="005B53C3"/>
    <w:rsid w:val="005B543A"/>
    <w:rsid w:val="005B5682"/>
    <w:rsid w:val="005B5886"/>
    <w:rsid w:val="005B5B32"/>
    <w:rsid w:val="005B5B8B"/>
    <w:rsid w:val="005B68B5"/>
    <w:rsid w:val="005B6AAC"/>
    <w:rsid w:val="005B6C07"/>
    <w:rsid w:val="005B6CCB"/>
    <w:rsid w:val="005B6E50"/>
    <w:rsid w:val="005B7103"/>
    <w:rsid w:val="005B735A"/>
    <w:rsid w:val="005B746B"/>
    <w:rsid w:val="005B75C5"/>
    <w:rsid w:val="005B7A0C"/>
    <w:rsid w:val="005B7AF2"/>
    <w:rsid w:val="005C0126"/>
    <w:rsid w:val="005C0612"/>
    <w:rsid w:val="005C061D"/>
    <w:rsid w:val="005C0A18"/>
    <w:rsid w:val="005C0B6D"/>
    <w:rsid w:val="005C166B"/>
    <w:rsid w:val="005C1B8E"/>
    <w:rsid w:val="005C2094"/>
    <w:rsid w:val="005C22A0"/>
    <w:rsid w:val="005C2666"/>
    <w:rsid w:val="005C2A3A"/>
    <w:rsid w:val="005C2D6A"/>
    <w:rsid w:val="005C2EDA"/>
    <w:rsid w:val="005C300E"/>
    <w:rsid w:val="005C389B"/>
    <w:rsid w:val="005C3A10"/>
    <w:rsid w:val="005C3B0A"/>
    <w:rsid w:val="005C419A"/>
    <w:rsid w:val="005C4212"/>
    <w:rsid w:val="005C4BB3"/>
    <w:rsid w:val="005C4D9C"/>
    <w:rsid w:val="005C5120"/>
    <w:rsid w:val="005C52E4"/>
    <w:rsid w:val="005C533B"/>
    <w:rsid w:val="005C53B0"/>
    <w:rsid w:val="005C54F9"/>
    <w:rsid w:val="005C55A9"/>
    <w:rsid w:val="005C560D"/>
    <w:rsid w:val="005C56DB"/>
    <w:rsid w:val="005C56F7"/>
    <w:rsid w:val="005C5A62"/>
    <w:rsid w:val="005C5D2A"/>
    <w:rsid w:val="005C5EDB"/>
    <w:rsid w:val="005C634F"/>
    <w:rsid w:val="005C6729"/>
    <w:rsid w:val="005C693D"/>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B26"/>
    <w:rsid w:val="005D1D76"/>
    <w:rsid w:val="005D22C4"/>
    <w:rsid w:val="005D2475"/>
    <w:rsid w:val="005D29E9"/>
    <w:rsid w:val="005D2B5D"/>
    <w:rsid w:val="005D2C78"/>
    <w:rsid w:val="005D2CB9"/>
    <w:rsid w:val="005D2FC2"/>
    <w:rsid w:val="005D32D6"/>
    <w:rsid w:val="005D3587"/>
    <w:rsid w:val="005D3AC2"/>
    <w:rsid w:val="005D3B8D"/>
    <w:rsid w:val="005D3DB6"/>
    <w:rsid w:val="005D433E"/>
    <w:rsid w:val="005D44D1"/>
    <w:rsid w:val="005D4621"/>
    <w:rsid w:val="005D50E8"/>
    <w:rsid w:val="005D51C4"/>
    <w:rsid w:val="005D5355"/>
    <w:rsid w:val="005D5525"/>
    <w:rsid w:val="005D5846"/>
    <w:rsid w:val="005D5A93"/>
    <w:rsid w:val="005D62B2"/>
    <w:rsid w:val="005D6AD7"/>
    <w:rsid w:val="005D6BE5"/>
    <w:rsid w:val="005D6F45"/>
    <w:rsid w:val="005D7149"/>
    <w:rsid w:val="005D7456"/>
    <w:rsid w:val="005D74CE"/>
    <w:rsid w:val="005D773C"/>
    <w:rsid w:val="005D7749"/>
    <w:rsid w:val="005D77A7"/>
    <w:rsid w:val="005D78D5"/>
    <w:rsid w:val="005D7A55"/>
    <w:rsid w:val="005D7B35"/>
    <w:rsid w:val="005D7BF3"/>
    <w:rsid w:val="005D7D5D"/>
    <w:rsid w:val="005E03A9"/>
    <w:rsid w:val="005E08A5"/>
    <w:rsid w:val="005E0C07"/>
    <w:rsid w:val="005E0E47"/>
    <w:rsid w:val="005E1774"/>
    <w:rsid w:val="005E1BCF"/>
    <w:rsid w:val="005E1C8E"/>
    <w:rsid w:val="005E1C9C"/>
    <w:rsid w:val="005E1D2E"/>
    <w:rsid w:val="005E1F06"/>
    <w:rsid w:val="005E2064"/>
    <w:rsid w:val="005E2269"/>
    <w:rsid w:val="005E255E"/>
    <w:rsid w:val="005E27BA"/>
    <w:rsid w:val="005E28A0"/>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304"/>
    <w:rsid w:val="005E749D"/>
    <w:rsid w:val="005E74BB"/>
    <w:rsid w:val="005E7553"/>
    <w:rsid w:val="005E75CD"/>
    <w:rsid w:val="005E78AC"/>
    <w:rsid w:val="005E7C95"/>
    <w:rsid w:val="005E7EF1"/>
    <w:rsid w:val="005F03FC"/>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584"/>
    <w:rsid w:val="005F4BF2"/>
    <w:rsid w:val="005F4DB5"/>
    <w:rsid w:val="005F4E03"/>
    <w:rsid w:val="005F4EAC"/>
    <w:rsid w:val="005F6404"/>
    <w:rsid w:val="005F6552"/>
    <w:rsid w:val="005F70A4"/>
    <w:rsid w:val="005F77E7"/>
    <w:rsid w:val="005F7F66"/>
    <w:rsid w:val="0060014B"/>
    <w:rsid w:val="006009EF"/>
    <w:rsid w:val="00601068"/>
    <w:rsid w:val="00601090"/>
    <w:rsid w:val="00601B11"/>
    <w:rsid w:val="00601BDF"/>
    <w:rsid w:val="00602045"/>
    <w:rsid w:val="0060208C"/>
    <w:rsid w:val="006020FD"/>
    <w:rsid w:val="00602E03"/>
    <w:rsid w:val="00602EC2"/>
    <w:rsid w:val="00603136"/>
    <w:rsid w:val="00603228"/>
    <w:rsid w:val="0060333B"/>
    <w:rsid w:val="006033ED"/>
    <w:rsid w:val="00603542"/>
    <w:rsid w:val="00603797"/>
    <w:rsid w:val="00603DA2"/>
    <w:rsid w:val="0060405B"/>
    <w:rsid w:val="006040A6"/>
    <w:rsid w:val="0060442B"/>
    <w:rsid w:val="00604452"/>
    <w:rsid w:val="00604523"/>
    <w:rsid w:val="006045F7"/>
    <w:rsid w:val="0060472A"/>
    <w:rsid w:val="006048B1"/>
    <w:rsid w:val="0060490E"/>
    <w:rsid w:val="00604A88"/>
    <w:rsid w:val="00604D0F"/>
    <w:rsid w:val="0060523E"/>
    <w:rsid w:val="00605297"/>
    <w:rsid w:val="0060558C"/>
    <w:rsid w:val="00605974"/>
    <w:rsid w:val="00605C0A"/>
    <w:rsid w:val="00605F17"/>
    <w:rsid w:val="00606A1A"/>
    <w:rsid w:val="00606CB4"/>
    <w:rsid w:val="0060775B"/>
    <w:rsid w:val="00607998"/>
    <w:rsid w:val="00607BCD"/>
    <w:rsid w:val="00607FAE"/>
    <w:rsid w:val="00611248"/>
    <w:rsid w:val="0061147A"/>
    <w:rsid w:val="006119EC"/>
    <w:rsid w:val="00611A21"/>
    <w:rsid w:val="00611BB2"/>
    <w:rsid w:val="00611BD9"/>
    <w:rsid w:val="00611C91"/>
    <w:rsid w:val="00612F2E"/>
    <w:rsid w:val="00612F71"/>
    <w:rsid w:val="00613297"/>
    <w:rsid w:val="00613B1B"/>
    <w:rsid w:val="00613DEC"/>
    <w:rsid w:val="00614C54"/>
    <w:rsid w:val="006157AA"/>
    <w:rsid w:val="00615913"/>
    <w:rsid w:val="00615C6A"/>
    <w:rsid w:val="00615E62"/>
    <w:rsid w:val="00616261"/>
    <w:rsid w:val="0061645C"/>
    <w:rsid w:val="00616489"/>
    <w:rsid w:val="00616D83"/>
    <w:rsid w:val="006170EA"/>
    <w:rsid w:val="0061744F"/>
    <w:rsid w:val="00617944"/>
    <w:rsid w:val="0062000B"/>
    <w:rsid w:val="00620195"/>
    <w:rsid w:val="00620246"/>
    <w:rsid w:val="006202F6"/>
    <w:rsid w:val="0062059A"/>
    <w:rsid w:val="0062090A"/>
    <w:rsid w:val="006209F2"/>
    <w:rsid w:val="00620C2A"/>
    <w:rsid w:val="00620C30"/>
    <w:rsid w:val="00620E03"/>
    <w:rsid w:val="00621635"/>
    <w:rsid w:val="00621B10"/>
    <w:rsid w:val="00621CC4"/>
    <w:rsid w:val="00621F04"/>
    <w:rsid w:val="006223F6"/>
    <w:rsid w:val="00622E98"/>
    <w:rsid w:val="00622EA7"/>
    <w:rsid w:val="00622ECD"/>
    <w:rsid w:val="00622FFC"/>
    <w:rsid w:val="006235CC"/>
    <w:rsid w:val="0062376C"/>
    <w:rsid w:val="00623867"/>
    <w:rsid w:val="00623DA0"/>
    <w:rsid w:val="006242A6"/>
    <w:rsid w:val="00624454"/>
    <w:rsid w:val="00624F64"/>
    <w:rsid w:val="00624F78"/>
    <w:rsid w:val="0062521D"/>
    <w:rsid w:val="00625335"/>
    <w:rsid w:val="006253B6"/>
    <w:rsid w:val="00625430"/>
    <w:rsid w:val="0062554F"/>
    <w:rsid w:val="00625896"/>
    <w:rsid w:val="00625F78"/>
    <w:rsid w:val="006261F8"/>
    <w:rsid w:val="006265B8"/>
    <w:rsid w:val="006266DB"/>
    <w:rsid w:val="0062684D"/>
    <w:rsid w:val="006269DD"/>
    <w:rsid w:val="00626B0D"/>
    <w:rsid w:val="00626B72"/>
    <w:rsid w:val="00626F5C"/>
    <w:rsid w:val="00627CBE"/>
    <w:rsid w:val="00627DFD"/>
    <w:rsid w:val="0063004F"/>
    <w:rsid w:val="006301F9"/>
    <w:rsid w:val="006305E2"/>
    <w:rsid w:val="006308EE"/>
    <w:rsid w:val="00630A44"/>
    <w:rsid w:val="00630C23"/>
    <w:rsid w:val="00630D2E"/>
    <w:rsid w:val="00630E50"/>
    <w:rsid w:val="00630F5B"/>
    <w:rsid w:val="00631255"/>
    <w:rsid w:val="006313C2"/>
    <w:rsid w:val="00631B42"/>
    <w:rsid w:val="00631C9F"/>
    <w:rsid w:val="00632231"/>
    <w:rsid w:val="006331BB"/>
    <w:rsid w:val="00633434"/>
    <w:rsid w:val="0063356A"/>
    <w:rsid w:val="00633FC3"/>
    <w:rsid w:val="006340AE"/>
    <w:rsid w:val="006345B1"/>
    <w:rsid w:val="00634CBD"/>
    <w:rsid w:val="00634DFE"/>
    <w:rsid w:val="00634FC3"/>
    <w:rsid w:val="00635122"/>
    <w:rsid w:val="006355CF"/>
    <w:rsid w:val="00635777"/>
    <w:rsid w:val="00635980"/>
    <w:rsid w:val="00635C3E"/>
    <w:rsid w:val="00636179"/>
    <w:rsid w:val="0063643C"/>
    <w:rsid w:val="0063646D"/>
    <w:rsid w:val="0063666B"/>
    <w:rsid w:val="00636DF0"/>
    <w:rsid w:val="00636EC6"/>
    <w:rsid w:val="00637556"/>
    <w:rsid w:val="00637D24"/>
    <w:rsid w:val="0064000A"/>
    <w:rsid w:val="0064035B"/>
    <w:rsid w:val="0064098E"/>
    <w:rsid w:val="00640B8A"/>
    <w:rsid w:val="00640B98"/>
    <w:rsid w:val="00640BBF"/>
    <w:rsid w:val="00640D5C"/>
    <w:rsid w:val="0064116D"/>
    <w:rsid w:val="0064129B"/>
    <w:rsid w:val="00641843"/>
    <w:rsid w:val="006418DB"/>
    <w:rsid w:val="00641992"/>
    <w:rsid w:val="00641CE8"/>
    <w:rsid w:val="00641F91"/>
    <w:rsid w:val="00642173"/>
    <w:rsid w:val="006428D3"/>
    <w:rsid w:val="00642A81"/>
    <w:rsid w:val="00642B0D"/>
    <w:rsid w:val="00642F20"/>
    <w:rsid w:val="006431A2"/>
    <w:rsid w:val="0064337F"/>
    <w:rsid w:val="006437F8"/>
    <w:rsid w:val="006438E6"/>
    <w:rsid w:val="00643C2E"/>
    <w:rsid w:val="00644525"/>
    <w:rsid w:val="0064479B"/>
    <w:rsid w:val="0064483C"/>
    <w:rsid w:val="00644840"/>
    <w:rsid w:val="00644BC5"/>
    <w:rsid w:val="00644BF8"/>
    <w:rsid w:val="006451DB"/>
    <w:rsid w:val="0064554F"/>
    <w:rsid w:val="00645AE0"/>
    <w:rsid w:val="006460E7"/>
    <w:rsid w:val="006465BC"/>
    <w:rsid w:val="00646734"/>
    <w:rsid w:val="00646DB0"/>
    <w:rsid w:val="0064718B"/>
    <w:rsid w:val="006472BB"/>
    <w:rsid w:val="0064732E"/>
    <w:rsid w:val="0064750D"/>
    <w:rsid w:val="00647CC6"/>
    <w:rsid w:val="00647DA3"/>
    <w:rsid w:val="00647E38"/>
    <w:rsid w:val="00647ED6"/>
    <w:rsid w:val="006500CB"/>
    <w:rsid w:val="006502BC"/>
    <w:rsid w:val="0065043E"/>
    <w:rsid w:val="00650574"/>
    <w:rsid w:val="00650E03"/>
    <w:rsid w:val="00650EC4"/>
    <w:rsid w:val="00650FF3"/>
    <w:rsid w:val="00651299"/>
    <w:rsid w:val="006515D6"/>
    <w:rsid w:val="00651880"/>
    <w:rsid w:val="00651C6F"/>
    <w:rsid w:val="00651CEA"/>
    <w:rsid w:val="00651DA2"/>
    <w:rsid w:val="00651E4E"/>
    <w:rsid w:val="00651FA0"/>
    <w:rsid w:val="006525CB"/>
    <w:rsid w:val="0065273E"/>
    <w:rsid w:val="006528E8"/>
    <w:rsid w:val="00652B19"/>
    <w:rsid w:val="0065337D"/>
    <w:rsid w:val="00653A9E"/>
    <w:rsid w:val="00653F08"/>
    <w:rsid w:val="00654321"/>
    <w:rsid w:val="00654383"/>
    <w:rsid w:val="006546D9"/>
    <w:rsid w:val="00654B4C"/>
    <w:rsid w:val="00654C7C"/>
    <w:rsid w:val="00655018"/>
    <w:rsid w:val="0065505B"/>
    <w:rsid w:val="006552A4"/>
    <w:rsid w:val="00655430"/>
    <w:rsid w:val="006554A8"/>
    <w:rsid w:val="00655736"/>
    <w:rsid w:val="00656214"/>
    <w:rsid w:val="006562D7"/>
    <w:rsid w:val="006567DF"/>
    <w:rsid w:val="00656B39"/>
    <w:rsid w:val="00656E6F"/>
    <w:rsid w:val="006570BA"/>
    <w:rsid w:val="0065757E"/>
    <w:rsid w:val="00657967"/>
    <w:rsid w:val="00657A83"/>
    <w:rsid w:val="0066070A"/>
    <w:rsid w:val="006607B6"/>
    <w:rsid w:val="00661B78"/>
    <w:rsid w:val="00661C02"/>
    <w:rsid w:val="00662677"/>
    <w:rsid w:val="006627EA"/>
    <w:rsid w:val="00662CB4"/>
    <w:rsid w:val="006631D7"/>
    <w:rsid w:val="00663370"/>
    <w:rsid w:val="00663378"/>
    <w:rsid w:val="006633B0"/>
    <w:rsid w:val="00663472"/>
    <w:rsid w:val="00663532"/>
    <w:rsid w:val="00663AB6"/>
    <w:rsid w:val="00663B53"/>
    <w:rsid w:val="00664177"/>
    <w:rsid w:val="00664292"/>
    <w:rsid w:val="006643AC"/>
    <w:rsid w:val="006649AF"/>
    <w:rsid w:val="00664A7B"/>
    <w:rsid w:val="00664CDF"/>
    <w:rsid w:val="00664DDB"/>
    <w:rsid w:val="006658CD"/>
    <w:rsid w:val="00665964"/>
    <w:rsid w:val="00665A2C"/>
    <w:rsid w:val="00665BD2"/>
    <w:rsid w:val="006665D8"/>
    <w:rsid w:val="00666980"/>
    <w:rsid w:val="00666DD4"/>
    <w:rsid w:val="0066731A"/>
    <w:rsid w:val="006673E5"/>
    <w:rsid w:val="00667D85"/>
    <w:rsid w:val="00667F6E"/>
    <w:rsid w:val="00670133"/>
    <w:rsid w:val="006701D4"/>
    <w:rsid w:val="00670288"/>
    <w:rsid w:val="00670BFB"/>
    <w:rsid w:val="00670EBA"/>
    <w:rsid w:val="00671133"/>
    <w:rsid w:val="006711E4"/>
    <w:rsid w:val="00671572"/>
    <w:rsid w:val="006716FA"/>
    <w:rsid w:val="00671725"/>
    <w:rsid w:val="006722C6"/>
    <w:rsid w:val="0067231F"/>
    <w:rsid w:val="006723D9"/>
    <w:rsid w:val="00672437"/>
    <w:rsid w:val="006728A3"/>
    <w:rsid w:val="00672F9B"/>
    <w:rsid w:val="00672FBD"/>
    <w:rsid w:val="00673328"/>
    <w:rsid w:val="006735E1"/>
    <w:rsid w:val="006738DB"/>
    <w:rsid w:val="00673981"/>
    <w:rsid w:val="00674006"/>
    <w:rsid w:val="0067407D"/>
    <w:rsid w:val="00674320"/>
    <w:rsid w:val="0067440B"/>
    <w:rsid w:val="00674544"/>
    <w:rsid w:val="006745A6"/>
    <w:rsid w:val="00674C0A"/>
    <w:rsid w:val="00674FB1"/>
    <w:rsid w:val="006750DC"/>
    <w:rsid w:val="0067515F"/>
    <w:rsid w:val="0067537A"/>
    <w:rsid w:val="006753A2"/>
    <w:rsid w:val="00675AD3"/>
    <w:rsid w:val="0067609A"/>
    <w:rsid w:val="0067736F"/>
    <w:rsid w:val="00677BDC"/>
    <w:rsid w:val="00677C76"/>
    <w:rsid w:val="006800EE"/>
    <w:rsid w:val="0068046A"/>
    <w:rsid w:val="006805FC"/>
    <w:rsid w:val="00680836"/>
    <w:rsid w:val="006809FA"/>
    <w:rsid w:val="00680A26"/>
    <w:rsid w:val="006813AC"/>
    <w:rsid w:val="006821BB"/>
    <w:rsid w:val="00682263"/>
    <w:rsid w:val="00682515"/>
    <w:rsid w:val="0068266D"/>
    <w:rsid w:val="006826F0"/>
    <w:rsid w:val="00682B32"/>
    <w:rsid w:val="00682EF7"/>
    <w:rsid w:val="00683075"/>
    <w:rsid w:val="00683139"/>
    <w:rsid w:val="0068370A"/>
    <w:rsid w:val="006838BD"/>
    <w:rsid w:val="00683EE4"/>
    <w:rsid w:val="00684104"/>
    <w:rsid w:val="00684647"/>
    <w:rsid w:val="0068466A"/>
    <w:rsid w:val="00684AA5"/>
    <w:rsid w:val="00684BD8"/>
    <w:rsid w:val="00684C5F"/>
    <w:rsid w:val="00684DE2"/>
    <w:rsid w:val="006850E0"/>
    <w:rsid w:val="00685512"/>
    <w:rsid w:val="00685622"/>
    <w:rsid w:val="006860E2"/>
    <w:rsid w:val="006862D2"/>
    <w:rsid w:val="006869A7"/>
    <w:rsid w:val="00686A25"/>
    <w:rsid w:val="00686E42"/>
    <w:rsid w:val="00686EF2"/>
    <w:rsid w:val="00687076"/>
    <w:rsid w:val="0068722E"/>
    <w:rsid w:val="00687396"/>
    <w:rsid w:val="006900C9"/>
    <w:rsid w:val="006901FC"/>
    <w:rsid w:val="0069099B"/>
    <w:rsid w:val="00690BE9"/>
    <w:rsid w:val="00690D27"/>
    <w:rsid w:val="00691CEA"/>
    <w:rsid w:val="00692C22"/>
    <w:rsid w:val="00692CF7"/>
    <w:rsid w:val="00693055"/>
    <w:rsid w:val="0069314D"/>
    <w:rsid w:val="006937A0"/>
    <w:rsid w:val="00694050"/>
    <w:rsid w:val="00694108"/>
    <w:rsid w:val="0069480E"/>
    <w:rsid w:val="0069503B"/>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4F"/>
    <w:rsid w:val="00696A5E"/>
    <w:rsid w:val="00696B7E"/>
    <w:rsid w:val="00696CCB"/>
    <w:rsid w:val="0069708F"/>
    <w:rsid w:val="006979B1"/>
    <w:rsid w:val="006A009B"/>
    <w:rsid w:val="006A02B1"/>
    <w:rsid w:val="006A04AC"/>
    <w:rsid w:val="006A0581"/>
    <w:rsid w:val="006A0B09"/>
    <w:rsid w:val="006A0B2A"/>
    <w:rsid w:val="006A0C1D"/>
    <w:rsid w:val="006A14A2"/>
    <w:rsid w:val="006A1715"/>
    <w:rsid w:val="006A18B8"/>
    <w:rsid w:val="006A1B9D"/>
    <w:rsid w:val="006A1C56"/>
    <w:rsid w:val="006A201B"/>
    <w:rsid w:val="006A22C8"/>
    <w:rsid w:val="006A2657"/>
    <w:rsid w:val="006A2874"/>
    <w:rsid w:val="006A28D7"/>
    <w:rsid w:val="006A2914"/>
    <w:rsid w:val="006A2AD6"/>
    <w:rsid w:val="006A2CF8"/>
    <w:rsid w:val="006A3090"/>
    <w:rsid w:val="006A34C0"/>
    <w:rsid w:val="006A384D"/>
    <w:rsid w:val="006A3B65"/>
    <w:rsid w:val="006A3EC1"/>
    <w:rsid w:val="006A3ED1"/>
    <w:rsid w:val="006A412F"/>
    <w:rsid w:val="006A43CD"/>
    <w:rsid w:val="006A47DA"/>
    <w:rsid w:val="006A4AA2"/>
    <w:rsid w:val="006A4FCD"/>
    <w:rsid w:val="006A5DE5"/>
    <w:rsid w:val="006A5F11"/>
    <w:rsid w:val="006A6166"/>
    <w:rsid w:val="006A653E"/>
    <w:rsid w:val="006A67F6"/>
    <w:rsid w:val="006A683C"/>
    <w:rsid w:val="006A6870"/>
    <w:rsid w:val="006A68C7"/>
    <w:rsid w:val="006A691C"/>
    <w:rsid w:val="006A6A12"/>
    <w:rsid w:val="006A6BC6"/>
    <w:rsid w:val="006A6F0A"/>
    <w:rsid w:val="006A72E6"/>
    <w:rsid w:val="006A7318"/>
    <w:rsid w:val="006A74EB"/>
    <w:rsid w:val="006A7B71"/>
    <w:rsid w:val="006A7D13"/>
    <w:rsid w:val="006A7D21"/>
    <w:rsid w:val="006A7F7C"/>
    <w:rsid w:val="006B06DE"/>
    <w:rsid w:val="006B07D8"/>
    <w:rsid w:val="006B0A97"/>
    <w:rsid w:val="006B0AC0"/>
    <w:rsid w:val="006B0D4B"/>
    <w:rsid w:val="006B11BE"/>
    <w:rsid w:val="006B1256"/>
    <w:rsid w:val="006B17F3"/>
    <w:rsid w:val="006B1B3F"/>
    <w:rsid w:val="006B1FC9"/>
    <w:rsid w:val="006B20D3"/>
    <w:rsid w:val="006B2838"/>
    <w:rsid w:val="006B2BAF"/>
    <w:rsid w:val="006B2D8C"/>
    <w:rsid w:val="006B2EA9"/>
    <w:rsid w:val="006B3118"/>
    <w:rsid w:val="006B3811"/>
    <w:rsid w:val="006B3CB9"/>
    <w:rsid w:val="006B4166"/>
    <w:rsid w:val="006B439B"/>
    <w:rsid w:val="006B4866"/>
    <w:rsid w:val="006B4ACC"/>
    <w:rsid w:val="006B4BBB"/>
    <w:rsid w:val="006B4D16"/>
    <w:rsid w:val="006B4E06"/>
    <w:rsid w:val="006B4E86"/>
    <w:rsid w:val="006B5417"/>
    <w:rsid w:val="006B56D3"/>
    <w:rsid w:val="006B60D4"/>
    <w:rsid w:val="006B63BF"/>
    <w:rsid w:val="006B676F"/>
    <w:rsid w:val="006B6CAB"/>
    <w:rsid w:val="006B6CEB"/>
    <w:rsid w:val="006B6DAD"/>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234B"/>
    <w:rsid w:val="006C2453"/>
    <w:rsid w:val="006C2817"/>
    <w:rsid w:val="006C2E9B"/>
    <w:rsid w:val="006C36C9"/>
    <w:rsid w:val="006C3947"/>
    <w:rsid w:val="006C3D76"/>
    <w:rsid w:val="006C449A"/>
    <w:rsid w:val="006C45AC"/>
    <w:rsid w:val="006C4951"/>
    <w:rsid w:val="006C4AFE"/>
    <w:rsid w:val="006C4BC5"/>
    <w:rsid w:val="006C4BE7"/>
    <w:rsid w:val="006C4D24"/>
    <w:rsid w:val="006C5401"/>
    <w:rsid w:val="006C5503"/>
    <w:rsid w:val="006C58BA"/>
    <w:rsid w:val="006C5CBC"/>
    <w:rsid w:val="006C5DF6"/>
    <w:rsid w:val="006C617B"/>
    <w:rsid w:val="006C61C4"/>
    <w:rsid w:val="006C62F6"/>
    <w:rsid w:val="006C68DA"/>
    <w:rsid w:val="006C6A4A"/>
    <w:rsid w:val="006C6A4D"/>
    <w:rsid w:val="006C6D2B"/>
    <w:rsid w:val="006C6F77"/>
    <w:rsid w:val="006C70F4"/>
    <w:rsid w:val="006C7814"/>
    <w:rsid w:val="006C7A51"/>
    <w:rsid w:val="006C7A5A"/>
    <w:rsid w:val="006C7C5F"/>
    <w:rsid w:val="006C7DC4"/>
    <w:rsid w:val="006C7ECC"/>
    <w:rsid w:val="006D00A8"/>
    <w:rsid w:val="006D085D"/>
    <w:rsid w:val="006D0928"/>
    <w:rsid w:val="006D09A8"/>
    <w:rsid w:val="006D0D98"/>
    <w:rsid w:val="006D0FC5"/>
    <w:rsid w:val="006D103F"/>
    <w:rsid w:val="006D13DC"/>
    <w:rsid w:val="006D1645"/>
    <w:rsid w:val="006D168C"/>
    <w:rsid w:val="006D198B"/>
    <w:rsid w:val="006D1BD4"/>
    <w:rsid w:val="006D1E52"/>
    <w:rsid w:val="006D1F5A"/>
    <w:rsid w:val="006D2281"/>
    <w:rsid w:val="006D22AC"/>
    <w:rsid w:val="006D25F1"/>
    <w:rsid w:val="006D262D"/>
    <w:rsid w:val="006D26E2"/>
    <w:rsid w:val="006D2D36"/>
    <w:rsid w:val="006D2DBA"/>
    <w:rsid w:val="006D2ECA"/>
    <w:rsid w:val="006D3143"/>
    <w:rsid w:val="006D316D"/>
    <w:rsid w:val="006D3565"/>
    <w:rsid w:val="006D387C"/>
    <w:rsid w:val="006D3EB6"/>
    <w:rsid w:val="006D4F3E"/>
    <w:rsid w:val="006D5099"/>
    <w:rsid w:val="006D5312"/>
    <w:rsid w:val="006D5327"/>
    <w:rsid w:val="006D5622"/>
    <w:rsid w:val="006D562C"/>
    <w:rsid w:val="006D577B"/>
    <w:rsid w:val="006D5883"/>
    <w:rsid w:val="006D5895"/>
    <w:rsid w:val="006D5A32"/>
    <w:rsid w:val="006D5BC5"/>
    <w:rsid w:val="006D5BDC"/>
    <w:rsid w:val="006D5EA0"/>
    <w:rsid w:val="006D600C"/>
    <w:rsid w:val="006D6503"/>
    <w:rsid w:val="006D71D2"/>
    <w:rsid w:val="006D76F5"/>
    <w:rsid w:val="006D783B"/>
    <w:rsid w:val="006D79D4"/>
    <w:rsid w:val="006D7AF9"/>
    <w:rsid w:val="006D7C09"/>
    <w:rsid w:val="006E0684"/>
    <w:rsid w:val="006E0AEF"/>
    <w:rsid w:val="006E0B51"/>
    <w:rsid w:val="006E0D01"/>
    <w:rsid w:val="006E1051"/>
    <w:rsid w:val="006E13FE"/>
    <w:rsid w:val="006E1527"/>
    <w:rsid w:val="006E1D24"/>
    <w:rsid w:val="006E25B7"/>
    <w:rsid w:val="006E2749"/>
    <w:rsid w:val="006E2951"/>
    <w:rsid w:val="006E2C97"/>
    <w:rsid w:val="006E2E19"/>
    <w:rsid w:val="006E2EB0"/>
    <w:rsid w:val="006E3427"/>
    <w:rsid w:val="006E3F51"/>
    <w:rsid w:val="006E3FE1"/>
    <w:rsid w:val="006E41AA"/>
    <w:rsid w:val="006E41D2"/>
    <w:rsid w:val="006E4442"/>
    <w:rsid w:val="006E4661"/>
    <w:rsid w:val="006E4834"/>
    <w:rsid w:val="006E485C"/>
    <w:rsid w:val="006E4A23"/>
    <w:rsid w:val="006E4EAA"/>
    <w:rsid w:val="006E50FB"/>
    <w:rsid w:val="006E542F"/>
    <w:rsid w:val="006E5F3F"/>
    <w:rsid w:val="006E6042"/>
    <w:rsid w:val="006E61A9"/>
    <w:rsid w:val="006E61CD"/>
    <w:rsid w:val="006E6214"/>
    <w:rsid w:val="006E72FC"/>
    <w:rsid w:val="006F0388"/>
    <w:rsid w:val="006F04FA"/>
    <w:rsid w:val="006F0734"/>
    <w:rsid w:val="006F0A15"/>
    <w:rsid w:val="006F0B4D"/>
    <w:rsid w:val="006F0DF7"/>
    <w:rsid w:val="006F10FA"/>
    <w:rsid w:val="006F11D3"/>
    <w:rsid w:val="006F143B"/>
    <w:rsid w:val="006F1755"/>
    <w:rsid w:val="006F1B3D"/>
    <w:rsid w:val="006F1B6D"/>
    <w:rsid w:val="006F1D1A"/>
    <w:rsid w:val="006F1D25"/>
    <w:rsid w:val="006F22AA"/>
    <w:rsid w:val="006F2999"/>
    <w:rsid w:val="006F2D70"/>
    <w:rsid w:val="006F2DBD"/>
    <w:rsid w:val="006F2F73"/>
    <w:rsid w:val="006F307C"/>
    <w:rsid w:val="006F330B"/>
    <w:rsid w:val="006F35C8"/>
    <w:rsid w:val="006F38F0"/>
    <w:rsid w:val="006F3A66"/>
    <w:rsid w:val="006F3ED3"/>
    <w:rsid w:val="006F4011"/>
    <w:rsid w:val="006F4680"/>
    <w:rsid w:val="006F469C"/>
    <w:rsid w:val="006F4B28"/>
    <w:rsid w:val="006F5115"/>
    <w:rsid w:val="006F5608"/>
    <w:rsid w:val="006F576D"/>
    <w:rsid w:val="006F5869"/>
    <w:rsid w:val="006F5B30"/>
    <w:rsid w:val="006F5BCB"/>
    <w:rsid w:val="006F5E56"/>
    <w:rsid w:val="006F62FB"/>
    <w:rsid w:val="006F6B55"/>
    <w:rsid w:val="006F6E8E"/>
    <w:rsid w:val="006F7035"/>
    <w:rsid w:val="006F728D"/>
    <w:rsid w:val="006F7470"/>
    <w:rsid w:val="006F74FB"/>
    <w:rsid w:val="006F79E3"/>
    <w:rsid w:val="006F7A79"/>
    <w:rsid w:val="006F7B1A"/>
    <w:rsid w:val="006F7C85"/>
    <w:rsid w:val="006F7E67"/>
    <w:rsid w:val="0070036E"/>
    <w:rsid w:val="0070045F"/>
    <w:rsid w:val="007004B1"/>
    <w:rsid w:val="0070059F"/>
    <w:rsid w:val="0070061C"/>
    <w:rsid w:val="007006A9"/>
    <w:rsid w:val="00700A7B"/>
    <w:rsid w:val="00700FE7"/>
    <w:rsid w:val="00700FF5"/>
    <w:rsid w:val="0070143D"/>
    <w:rsid w:val="007019C3"/>
    <w:rsid w:val="00701B99"/>
    <w:rsid w:val="00701BE9"/>
    <w:rsid w:val="0070232A"/>
    <w:rsid w:val="00702423"/>
    <w:rsid w:val="0070244D"/>
    <w:rsid w:val="0070280E"/>
    <w:rsid w:val="007029C3"/>
    <w:rsid w:val="00702A7F"/>
    <w:rsid w:val="00702B48"/>
    <w:rsid w:val="00702C01"/>
    <w:rsid w:val="00702E4A"/>
    <w:rsid w:val="0070318E"/>
    <w:rsid w:val="00703B8A"/>
    <w:rsid w:val="007041E7"/>
    <w:rsid w:val="00704396"/>
    <w:rsid w:val="007044FB"/>
    <w:rsid w:val="007048B2"/>
    <w:rsid w:val="007049BD"/>
    <w:rsid w:val="00704B1B"/>
    <w:rsid w:val="00705134"/>
    <w:rsid w:val="007051B8"/>
    <w:rsid w:val="0070570F"/>
    <w:rsid w:val="00705943"/>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8DF"/>
    <w:rsid w:val="00707FB8"/>
    <w:rsid w:val="00710069"/>
    <w:rsid w:val="0071047A"/>
    <w:rsid w:val="0071055C"/>
    <w:rsid w:val="00710674"/>
    <w:rsid w:val="00710695"/>
    <w:rsid w:val="00710A3E"/>
    <w:rsid w:val="00710CEE"/>
    <w:rsid w:val="00710EC8"/>
    <w:rsid w:val="00711563"/>
    <w:rsid w:val="00711BF0"/>
    <w:rsid w:val="007122A3"/>
    <w:rsid w:val="007125D1"/>
    <w:rsid w:val="007126AB"/>
    <w:rsid w:val="00712A12"/>
    <w:rsid w:val="00712C8A"/>
    <w:rsid w:val="00712EB3"/>
    <w:rsid w:val="00714018"/>
    <w:rsid w:val="007147EA"/>
    <w:rsid w:val="00714920"/>
    <w:rsid w:val="007150AA"/>
    <w:rsid w:val="00715395"/>
    <w:rsid w:val="00715428"/>
    <w:rsid w:val="0071560F"/>
    <w:rsid w:val="00715EFD"/>
    <w:rsid w:val="00716089"/>
    <w:rsid w:val="00716FB7"/>
    <w:rsid w:val="007173B8"/>
    <w:rsid w:val="00717A00"/>
    <w:rsid w:val="00717A4F"/>
    <w:rsid w:val="00717D4C"/>
    <w:rsid w:val="00717E95"/>
    <w:rsid w:val="00720032"/>
    <w:rsid w:val="00720435"/>
    <w:rsid w:val="007207FE"/>
    <w:rsid w:val="00720CAB"/>
    <w:rsid w:val="00720E33"/>
    <w:rsid w:val="00721632"/>
    <w:rsid w:val="007217AB"/>
    <w:rsid w:val="007218EF"/>
    <w:rsid w:val="00721D2F"/>
    <w:rsid w:val="0072224C"/>
    <w:rsid w:val="0072246A"/>
    <w:rsid w:val="0072289E"/>
    <w:rsid w:val="00722AC2"/>
    <w:rsid w:val="0072357F"/>
    <w:rsid w:val="0072366C"/>
    <w:rsid w:val="007239A5"/>
    <w:rsid w:val="00723A3C"/>
    <w:rsid w:val="007240B8"/>
    <w:rsid w:val="00724111"/>
    <w:rsid w:val="00724112"/>
    <w:rsid w:val="00724961"/>
    <w:rsid w:val="00724F26"/>
    <w:rsid w:val="0072502A"/>
    <w:rsid w:val="0072505A"/>
    <w:rsid w:val="00725628"/>
    <w:rsid w:val="007257B8"/>
    <w:rsid w:val="007258DB"/>
    <w:rsid w:val="00725D7C"/>
    <w:rsid w:val="007260D9"/>
    <w:rsid w:val="0072610F"/>
    <w:rsid w:val="0072618C"/>
    <w:rsid w:val="0072643C"/>
    <w:rsid w:val="00726498"/>
    <w:rsid w:val="007265DC"/>
    <w:rsid w:val="00727CB5"/>
    <w:rsid w:val="00727D88"/>
    <w:rsid w:val="007304C9"/>
    <w:rsid w:val="007307CF"/>
    <w:rsid w:val="00730BFF"/>
    <w:rsid w:val="0073144A"/>
    <w:rsid w:val="00731950"/>
    <w:rsid w:val="00731B77"/>
    <w:rsid w:val="00732221"/>
    <w:rsid w:val="0073233C"/>
    <w:rsid w:val="00732862"/>
    <w:rsid w:val="00732C4C"/>
    <w:rsid w:val="00732E07"/>
    <w:rsid w:val="0073329B"/>
    <w:rsid w:val="0073362F"/>
    <w:rsid w:val="0073374D"/>
    <w:rsid w:val="00733C95"/>
    <w:rsid w:val="00733D15"/>
    <w:rsid w:val="00733D1E"/>
    <w:rsid w:val="00733F90"/>
    <w:rsid w:val="00734412"/>
    <w:rsid w:val="007344AB"/>
    <w:rsid w:val="007344CD"/>
    <w:rsid w:val="007345CF"/>
    <w:rsid w:val="0073485C"/>
    <w:rsid w:val="0073491C"/>
    <w:rsid w:val="00734CD8"/>
    <w:rsid w:val="00735467"/>
    <w:rsid w:val="007357FB"/>
    <w:rsid w:val="00735C87"/>
    <w:rsid w:val="00735DCC"/>
    <w:rsid w:val="007363FC"/>
    <w:rsid w:val="00736858"/>
    <w:rsid w:val="007369A2"/>
    <w:rsid w:val="00736E35"/>
    <w:rsid w:val="00736F11"/>
    <w:rsid w:val="00736FFB"/>
    <w:rsid w:val="0073719D"/>
    <w:rsid w:val="0073732E"/>
    <w:rsid w:val="00737787"/>
    <w:rsid w:val="00737A77"/>
    <w:rsid w:val="00737F2A"/>
    <w:rsid w:val="00737F3F"/>
    <w:rsid w:val="00740ADD"/>
    <w:rsid w:val="00740C5F"/>
    <w:rsid w:val="00740D72"/>
    <w:rsid w:val="00740FEE"/>
    <w:rsid w:val="00741529"/>
    <w:rsid w:val="007418EC"/>
    <w:rsid w:val="00741B25"/>
    <w:rsid w:val="0074295C"/>
    <w:rsid w:val="007436EE"/>
    <w:rsid w:val="00743872"/>
    <w:rsid w:val="00743CCA"/>
    <w:rsid w:val="0074433D"/>
    <w:rsid w:val="00744401"/>
    <w:rsid w:val="0074444C"/>
    <w:rsid w:val="00744534"/>
    <w:rsid w:val="007448FF"/>
    <w:rsid w:val="00744DDA"/>
    <w:rsid w:val="00744F44"/>
    <w:rsid w:val="00745269"/>
    <w:rsid w:val="00745C5E"/>
    <w:rsid w:val="0074614B"/>
    <w:rsid w:val="00746933"/>
    <w:rsid w:val="007469E5"/>
    <w:rsid w:val="00747C44"/>
    <w:rsid w:val="00747DD7"/>
    <w:rsid w:val="00750A4E"/>
    <w:rsid w:val="00750B1C"/>
    <w:rsid w:val="0075157B"/>
    <w:rsid w:val="00751733"/>
    <w:rsid w:val="00751949"/>
    <w:rsid w:val="00751B40"/>
    <w:rsid w:val="00751D9A"/>
    <w:rsid w:val="00751E11"/>
    <w:rsid w:val="00751F78"/>
    <w:rsid w:val="007522E6"/>
    <w:rsid w:val="00752D76"/>
    <w:rsid w:val="00752E67"/>
    <w:rsid w:val="00753008"/>
    <w:rsid w:val="00753202"/>
    <w:rsid w:val="00753223"/>
    <w:rsid w:val="007539BE"/>
    <w:rsid w:val="00753D0D"/>
    <w:rsid w:val="00753D92"/>
    <w:rsid w:val="007546F2"/>
    <w:rsid w:val="00754934"/>
    <w:rsid w:val="00754AF8"/>
    <w:rsid w:val="00754D58"/>
    <w:rsid w:val="007550E0"/>
    <w:rsid w:val="00755221"/>
    <w:rsid w:val="00755A76"/>
    <w:rsid w:val="00755C16"/>
    <w:rsid w:val="0075606D"/>
    <w:rsid w:val="00756C1D"/>
    <w:rsid w:val="00756CFA"/>
    <w:rsid w:val="00756DE8"/>
    <w:rsid w:val="00757090"/>
    <w:rsid w:val="0075731B"/>
    <w:rsid w:val="00757896"/>
    <w:rsid w:val="00757952"/>
    <w:rsid w:val="00757B2A"/>
    <w:rsid w:val="00757BE8"/>
    <w:rsid w:val="00757C2B"/>
    <w:rsid w:val="00757D8A"/>
    <w:rsid w:val="00757F94"/>
    <w:rsid w:val="007606A3"/>
    <w:rsid w:val="00760766"/>
    <w:rsid w:val="00760A3D"/>
    <w:rsid w:val="00760A5A"/>
    <w:rsid w:val="00760C73"/>
    <w:rsid w:val="00760CA1"/>
    <w:rsid w:val="00760D07"/>
    <w:rsid w:val="0076178B"/>
    <w:rsid w:val="00761B54"/>
    <w:rsid w:val="00762133"/>
    <w:rsid w:val="00762872"/>
    <w:rsid w:val="00762890"/>
    <w:rsid w:val="00762FF5"/>
    <w:rsid w:val="00763852"/>
    <w:rsid w:val="00763CCC"/>
    <w:rsid w:val="00763DCE"/>
    <w:rsid w:val="00764AA1"/>
    <w:rsid w:val="007651F2"/>
    <w:rsid w:val="00765A8D"/>
    <w:rsid w:val="00765C7C"/>
    <w:rsid w:val="00766647"/>
    <w:rsid w:val="00766DC3"/>
    <w:rsid w:val="00766F4C"/>
    <w:rsid w:val="007673C8"/>
    <w:rsid w:val="007678C4"/>
    <w:rsid w:val="00767E62"/>
    <w:rsid w:val="00767FB2"/>
    <w:rsid w:val="007700BE"/>
    <w:rsid w:val="007709E6"/>
    <w:rsid w:val="00770A09"/>
    <w:rsid w:val="00770A95"/>
    <w:rsid w:val="00770FA4"/>
    <w:rsid w:val="007712AB"/>
    <w:rsid w:val="00772022"/>
    <w:rsid w:val="00772B5F"/>
    <w:rsid w:val="00772C6D"/>
    <w:rsid w:val="00772CCF"/>
    <w:rsid w:val="00773078"/>
    <w:rsid w:val="00773299"/>
    <w:rsid w:val="007732C7"/>
    <w:rsid w:val="007735DD"/>
    <w:rsid w:val="00773C63"/>
    <w:rsid w:val="00773D4F"/>
    <w:rsid w:val="007744C2"/>
    <w:rsid w:val="00774686"/>
    <w:rsid w:val="00774A85"/>
    <w:rsid w:val="00774B1F"/>
    <w:rsid w:val="00774DF1"/>
    <w:rsid w:val="00775047"/>
    <w:rsid w:val="00775653"/>
    <w:rsid w:val="00775801"/>
    <w:rsid w:val="00776455"/>
    <w:rsid w:val="00776794"/>
    <w:rsid w:val="00776AFE"/>
    <w:rsid w:val="00776E56"/>
    <w:rsid w:val="007772B4"/>
    <w:rsid w:val="00777499"/>
    <w:rsid w:val="0077761B"/>
    <w:rsid w:val="007776D1"/>
    <w:rsid w:val="007779EF"/>
    <w:rsid w:val="00780015"/>
    <w:rsid w:val="00780052"/>
    <w:rsid w:val="00780179"/>
    <w:rsid w:val="0078040F"/>
    <w:rsid w:val="007804D2"/>
    <w:rsid w:val="007805E3"/>
    <w:rsid w:val="007805F1"/>
    <w:rsid w:val="00780F3A"/>
    <w:rsid w:val="00781394"/>
    <w:rsid w:val="00781580"/>
    <w:rsid w:val="007817FF"/>
    <w:rsid w:val="00781833"/>
    <w:rsid w:val="007818A5"/>
    <w:rsid w:val="00781EE5"/>
    <w:rsid w:val="007821E8"/>
    <w:rsid w:val="007822F0"/>
    <w:rsid w:val="0078260D"/>
    <w:rsid w:val="00782799"/>
    <w:rsid w:val="00782805"/>
    <w:rsid w:val="00782950"/>
    <w:rsid w:val="00782DF0"/>
    <w:rsid w:val="00782E39"/>
    <w:rsid w:val="007831C5"/>
    <w:rsid w:val="00783518"/>
    <w:rsid w:val="00783826"/>
    <w:rsid w:val="007839A4"/>
    <w:rsid w:val="00783BBE"/>
    <w:rsid w:val="00783E8C"/>
    <w:rsid w:val="00783ED2"/>
    <w:rsid w:val="007842BE"/>
    <w:rsid w:val="0078434D"/>
    <w:rsid w:val="007844EC"/>
    <w:rsid w:val="007845B9"/>
    <w:rsid w:val="0078472D"/>
    <w:rsid w:val="00784CA1"/>
    <w:rsid w:val="00784D88"/>
    <w:rsid w:val="0078512A"/>
    <w:rsid w:val="00785263"/>
    <w:rsid w:val="007854FE"/>
    <w:rsid w:val="0078556B"/>
    <w:rsid w:val="00785B84"/>
    <w:rsid w:val="00785BB1"/>
    <w:rsid w:val="007864B2"/>
    <w:rsid w:val="007865BD"/>
    <w:rsid w:val="00786E1B"/>
    <w:rsid w:val="00787066"/>
    <w:rsid w:val="00787090"/>
    <w:rsid w:val="00787277"/>
    <w:rsid w:val="007875A4"/>
    <w:rsid w:val="00787AB3"/>
    <w:rsid w:val="00787C56"/>
    <w:rsid w:val="00787F0B"/>
    <w:rsid w:val="007901C0"/>
    <w:rsid w:val="007906C1"/>
    <w:rsid w:val="007916DD"/>
    <w:rsid w:val="00791831"/>
    <w:rsid w:val="007919B2"/>
    <w:rsid w:val="00791C2A"/>
    <w:rsid w:val="00791CE0"/>
    <w:rsid w:val="00791D8E"/>
    <w:rsid w:val="00791FF4"/>
    <w:rsid w:val="00792283"/>
    <w:rsid w:val="00792502"/>
    <w:rsid w:val="007925AB"/>
    <w:rsid w:val="00792833"/>
    <w:rsid w:val="00792A92"/>
    <w:rsid w:val="00792D90"/>
    <w:rsid w:val="00792F58"/>
    <w:rsid w:val="0079306B"/>
    <w:rsid w:val="007931E1"/>
    <w:rsid w:val="00793474"/>
    <w:rsid w:val="00793982"/>
    <w:rsid w:val="007940D0"/>
    <w:rsid w:val="00794261"/>
    <w:rsid w:val="00794769"/>
    <w:rsid w:val="00794C43"/>
    <w:rsid w:val="00794EB5"/>
    <w:rsid w:val="00795027"/>
    <w:rsid w:val="007950CE"/>
    <w:rsid w:val="0079592D"/>
    <w:rsid w:val="007959A7"/>
    <w:rsid w:val="00795B0A"/>
    <w:rsid w:val="0079616C"/>
    <w:rsid w:val="0079619E"/>
    <w:rsid w:val="00796696"/>
    <w:rsid w:val="00796DE5"/>
    <w:rsid w:val="00796EE4"/>
    <w:rsid w:val="00797922"/>
    <w:rsid w:val="00797BA3"/>
    <w:rsid w:val="00797DE5"/>
    <w:rsid w:val="007A0AC6"/>
    <w:rsid w:val="007A0B67"/>
    <w:rsid w:val="007A11F4"/>
    <w:rsid w:val="007A1A35"/>
    <w:rsid w:val="007A1C2A"/>
    <w:rsid w:val="007A1E47"/>
    <w:rsid w:val="007A1EDC"/>
    <w:rsid w:val="007A1FD7"/>
    <w:rsid w:val="007A21B6"/>
    <w:rsid w:val="007A2322"/>
    <w:rsid w:val="007A2A25"/>
    <w:rsid w:val="007A2B23"/>
    <w:rsid w:val="007A2E3A"/>
    <w:rsid w:val="007A2E5E"/>
    <w:rsid w:val="007A38DD"/>
    <w:rsid w:val="007A3EC1"/>
    <w:rsid w:val="007A4115"/>
    <w:rsid w:val="007A43FA"/>
    <w:rsid w:val="007A458C"/>
    <w:rsid w:val="007A46BD"/>
    <w:rsid w:val="007A49B1"/>
    <w:rsid w:val="007A4A24"/>
    <w:rsid w:val="007A4B36"/>
    <w:rsid w:val="007A4BB1"/>
    <w:rsid w:val="007A4C09"/>
    <w:rsid w:val="007A51EC"/>
    <w:rsid w:val="007A53BF"/>
    <w:rsid w:val="007A54B5"/>
    <w:rsid w:val="007A59CA"/>
    <w:rsid w:val="007A5E84"/>
    <w:rsid w:val="007A5FBD"/>
    <w:rsid w:val="007A6126"/>
    <w:rsid w:val="007A6166"/>
    <w:rsid w:val="007A662F"/>
    <w:rsid w:val="007A6D14"/>
    <w:rsid w:val="007A6E0E"/>
    <w:rsid w:val="007A7028"/>
    <w:rsid w:val="007A70BB"/>
    <w:rsid w:val="007A72A7"/>
    <w:rsid w:val="007A746C"/>
    <w:rsid w:val="007A77B7"/>
    <w:rsid w:val="007A7AB1"/>
    <w:rsid w:val="007B0093"/>
    <w:rsid w:val="007B01E0"/>
    <w:rsid w:val="007B051B"/>
    <w:rsid w:val="007B05A8"/>
    <w:rsid w:val="007B0634"/>
    <w:rsid w:val="007B0857"/>
    <w:rsid w:val="007B0890"/>
    <w:rsid w:val="007B0E12"/>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A2D"/>
    <w:rsid w:val="007B3045"/>
    <w:rsid w:val="007B306B"/>
    <w:rsid w:val="007B317E"/>
    <w:rsid w:val="007B319D"/>
    <w:rsid w:val="007B380D"/>
    <w:rsid w:val="007B3ECE"/>
    <w:rsid w:val="007B41C0"/>
    <w:rsid w:val="007B428C"/>
    <w:rsid w:val="007B4514"/>
    <w:rsid w:val="007B461C"/>
    <w:rsid w:val="007B4F9E"/>
    <w:rsid w:val="007B5037"/>
    <w:rsid w:val="007B50B0"/>
    <w:rsid w:val="007B50D4"/>
    <w:rsid w:val="007B5DBA"/>
    <w:rsid w:val="007B5F72"/>
    <w:rsid w:val="007B614E"/>
    <w:rsid w:val="007B6399"/>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176F"/>
    <w:rsid w:val="007C1B54"/>
    <w:rsid w:val="007C1B70"/>
    <w:rsid w:val="007C1B99"/>
    <w:rsid w:val="007C1FEF"/>
    <w:rsid w:val="007C2104"/>
    <w:rsid w:val="007C251E"/>
    <w:rsid w:val="007C2523"/>
    <w:rsid w:val="007C2607"/>
    <w:rsid w:val="007C27CE"/>
    <w:rsid w:val="007C284B"/>
    <w:rsid w:val="007C297D"/>
    <w:rsid w:val="007C2D38"/>
    <w:rsid w:val="007C2E37"/>
    <w:rsid w:val="007C302F"/>
    <w:rsid w:val="007C32C6"/>
    <w:rsid w:val="007C3B08"/>
    <w:rsid w:val="007C3BAC"/>
    <w:rsid w:val="007C3E02"/>
    <w:rsid w:val="007C3F4F"/>
    <w:rsid w:val="007C406D"/>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7E65"/>
    <w:rsid w:val="007D0223"/>
    <w:rsid w:val="007D03B9"/>
    <w:rsid w:val="007D0467"/>
    <w:rsid w:val="007D0580"/>
    <w:rsid w:val="007D0BEF"/>
    <w:rsid w:val="007D11D0"/>
    <w:rsid w:val="007D1315"/>
    <w:rsid w:val="007D195C"/>
    <w:rsid w:val="007D1C1A"/>
    <w:rsid w:val="007D263D"/>
    <w:rsid w:val="007D2653"/>
    <w:rsid w:val="007D2686"/>
    <w:rsid w:val="007D28AD"/>
    <w:rsid w:val="007D2C0D"/>
    <w:rsid w:val="007D2EBE"/>
    <w:rsid w:val="007D3178"/>
    <w:rsid w:val="007D3554"/>
    <w:rsid w:val="007D3737"/>
    <w:rsid w:val="007D3956"/>
    <w:rsid w:val="007D3F52"/>
    <w:rsid w:val="007D4487"/>
    <w:rsid w:val="007D4B04"/>
    <w:rsid w:val="007D4F17"/>
    <w:rsid w:val="007D56AF"/>
    <w:rsid w:val="007D5EC6"/>
    <w:rsid w:val="007D5F1A"/>
    <w:rsid w:val="007D5F92"/>
    <w:rsid w:val="007D60A2"/>
    <w:rsid w:val="007D6101"/>
    <w:rsid w:val="007D67CE"/>
    <w:rsid w:val="007D69BF"/>
    <w:rsid w:val="007D732B"/>
    <w:rsid w:val="007D7595"/>
    <w:rsid w:val="007D76D5"/>
    <w:rsid w:val="007E00F3"/>
    <w:rsid w:val="007E0504"/>
    <w:rsid w:val="007E0EF1"/>
    <w:rsid w:val="007E0F56"/>
    <w:rsid w:val="007E109E"/>
    <w:rsid w:val="007E13C7"/>
    <w:rsid w:val="007E1409"/>
    <w:rsid w:val="007E14AA"/>
    <w:rsid w:val="007E1A48"/>
    <w:rsid w:val="007E1B0B"/>
    <w:rsid w:val="007E1CC9"/>
    <w:rsid w:val="007E1D37"/>
    <w:rsid w:val="007E209B"/>
    <w:rsid w:val="007E2A3C"/>
    <w:rsid w:val="007E2C36"/>
    <w:rsid w:val="007E2C9D"/>
    <w:rsid w:val="007E2D3B"/>
    <w:rsid w:val="007E2DD3"/>
    <w:rsid w:val="007E3317"/>
    <w:rsid w:val="007E34B1"/>
    <w:rsid w:val="007E369B"/>
    <w:rsid w:val="007E3832"/>
    <w:rsid w:val="007E3987"/>
    <w:rsid w:val="007E3E06"/>
    <w:rsid w:val="007E3EF7"/>
    <w:rsid w:val="007E47F7"/>
    <w:rsid w:val="007E4B3D"/>
    <w:rsid w:val="007E4FDE"/>
    <w:rsid w:val="007E5195"/>
    <w:rsid w:val="007E53D2"/>
    <w:rsid w:val="007E553E"/>
    <w:rsid w:val="007E562A"/>
    <w:rsid w:val="007E5726"/>
    <w:rsid w:val="007E5750"/>
    <w:rsid w:val="007E5C64"/>
    <w:rsid w:val="007E5C83"/>
    <w:rsid w:val="007E61F2"/>
    <w:rsid w:val="007E6529"/>
    <w:rsid w:val="007E6542"/>
    <w:rsid w:val="007E657A"/>
    <w:rsid w:val="007E65B8"/>
    <w:rsid w:val="007E66CF"/>
    <w:rsid w:val="007E6823"/>
    <w:rsid w:val="007E6B8E"/>
    <w:rsid w:val="007E71BE"/>
    <w:rsid w:val="007E74AF"/>
    <w:rsid w:val="007E7A9A"/>
    <w:rsid w:val="007E7EE2"/>
    <w:rsid w:val="007F01D1"/>
    <w:rsid w:val="007F0782"/>
    <w:rsid w:val="007F0CFB"/>
    <w:rsid w:val="007F0D14"/>
    <w:rsid w:val="007F0FF2"/>
    <w:rsid w:val="007F10AD"/>
    <w:rsid w:val="007F1559"/>
    <w:rsid w:val="007F1920"/>
    <w:rsid w:val="007F1F69"/>
    <w:rsid w:val="007F20C4"/>
    <w:rsid w:val="007F2581"/>
    <w:rsid w:val="007F2AC5"/>
    <w:rsid w:val="007F2C10"/>
    <w:rsid w:val="007F2C57"/>
    <w:rsid w:val="007F31A2"/>
    <w:rsid w:val="007F32B6"/>
    <w:rsid w:val="007F358E"/>
    <w:rsid w:val="007F36EE"/>
    <w:rsid w:val="007F37A3"/>
    <w:rsid w:val="007F3B6F"/>
    <w:rsid w:val="007F3DE6"/>
    <w:rsid w:val="007F3F4A"/>
    <w:rsid w:val="007F3F82"/>
    <w:rsid w:val="007F4126"/>
    <w:rsid w:val="007F473F"/>
    <w:rsid w:val="007F4A40"/>
    <w:rsid w:val="007F516A"/>
    <w:rsid w:val="007F51FF"/>
    <w:rsid w:val="007F52F0"/>
    <w:rsid w:val="007F57C5"/>
    <w:rsid w:val="007F586B"/>
    <w:rsid w:val="007F5DC0"/>
    <w:rsid w:val="007F64BF"/>
    <w:rsid w:val="007F655C"/>
    <w:rsid w:val="007F6CA5"/>
    <w:rsid w:val="007F6E53"/>
    <w:rsid w:val="007F6EB3"/>
    <w:rsid w:val="007F6FB5"/>
    <w:rsid w:val="007F70A8"/>
    <w:rsid w:val="007F71B3"/>
    <w:rsid w:val="007F789A"/>
    <w:rsid w:val="007F7A51"/>
    <w:rsid w:val="007F7A7E"/>
    <w:rsid w:val="00800022"/>
    <w:rsid w:val="00800055"/>
    <w:rsid w:val="008003CB"/>
    <w:rsid w:val="008006F6"/>
    <w:rsid w:val="00800BFA"/>
    <w:rsid w:val="00800C57"/>
    <w:rsid w:val="00800D88"/>
    <w:rsid w:val="008011FE"/>
    <w:rsid w:val="00801204"/>
    <w:rsid w:val="0080138F"/>
    <w:rsid w:val="008015F5"/>
    <w:rsid w:val="0080161C"/>
    <w:rsid w:val="008020B5"/>
    <w:rsid w:val="008022BD"/>
    <w:rsid w:val="0080248B"/>
    <w:rsid w:val="00802677"/>
    <w:rsid w:val="00802781"/>
    <w:rsid w:val="00802829"/>
    <w:rsid w:val="00802B63"/>
    <w:rsid w:val="008031CE"/>
    <w:rsid w:val="00803506"/>
    <w:rsid w:val="0080395C"/>
    <w:rsid w:val="00803B25"/>
    <w:rsid w:val="00803F32"/>
    <w:rsid w:val="008041A8"/>
    <w:rsid w:val="008043FB"/>
    <w:rsid w:val="0080447A"/>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603"/>
    <w:rsid w:val="00806C3A"/>
    <w:rsid w:val="008072A6"/>
    <w:rsid w:val="00807344"/>
    <w:rsid w:val="008074A1"/>
    <w:rsid w:val="008077D9"/>
    <w:rsid w:val="00807B9D"/>
    <w:rsid w:val="0081002D"/>
    <w:rsid w:val="00810837"/>
    <w:rsid w:val="00810857"/>
    <w:rsid w:val="00810A95"/>
    <w:rsid w:val="00810AF9"/>
    <w:rsid w:val="00810D7B"/>
    <w:rsid w:val="00811176"/>
    <w:rsid w:val="00811628"/>
    <w:rsid w:val="00811635"/>
    <w:rsid w:val="0081176D"/>
    <w:rsid w:val="00811932"/>
    <w:rsid w:val="00811B60"/>
    <w:rsid w:val="008124A0"/>
    <w:rsid w:val="00812B9A"/>
    <w:rsid w:val="00812D02"/>
    <w:rsid w:val="00812ED0"/>
    <w:rsid w:val="00812FB4"/>
    <w:rsid w:val="00813434"/>
    <w:rsid w:val="00813B27"/>
    <w:rsid w:val="00814127"/>
    <w:rsid w:val="0081433E"/>
    <w:rsid w:val="008144EE"/>
    <w:rsid w:val="00814830"/>
    <w:rsid w:val="00814916"/>
    <w:rsid w:val="00814AEB"/>
    <w:rsid w:val="00814CC4"/>
    <w:rsid w:val="00814DFB"/>
    <w:rsid w:val="00815222"/>
    <w:rsid w:val="00815723"/>
    <w:rsid w:val="00815A8E"/>
    <w:rsid w:val="00815D81"/>
    <w:rsid w:val="00815EB8"/>
    <w:rsid w:val="008160C1"/>
    <w:rsid w:val="008167BA"/>
    <w:rsid w:val="0081781F"/>
    <w:rsid w:val="00817A42"/>
    <w:rsid w:val="00817AF3"/>
    <w:rsid w:val="00817E78"/>
    <w:rsid w:val="00820129"/>
    <w:rsid w:val="00820295"/>
    <w:rsid w:val="00820A42"/>
    <w:rsid w:val="00820B77"/>
    <w:rsid w:val="00820F0E"/>
    <w:rsid w:val="00821572"/>
    <w:rsid w:val="00821B72"/>
    <w:rsid w:val="0082214C"/>
    <w:rsid w:val="0082220A"/>
    <w:rsid w:val="008223AC"/>
    <w:rsid w:val="008223E3"/>
    <w:rsid w:val="0082315B"/>
    <w:rsid w:val="0082323A"/>
    <w:rsid w:val="0082352F"/>
    <w:rsid w:val="0082354F"/>
    <w:rsid w:val="00823982"/>
    <w:rsid w:val="00823D88"/>
    <w:rsid w:val="00823ED0"/>
    <w:rsid w:val="00823F00"/>
    <w:rsid w:val="00824140"/>
    <w:rsid w:val="00824906"/>
    <w:rsid w:val="00824B8C"/>
    <w:rsid w:val="00825577"/>
    <w:rsid w:val="008255FF"/>
    <w:rsid w:val="00825A33"/>
    <w:rsid w:val="00825BCF"/>
    <w:rsid w:val="00825F3B"/>
    <w:rsid w:val="0082632D"/>
    <w:rsid w:val="0082638F"/>
    <w:rsid w:val="00826906"/>
    <w:rsid w:val="00826BC5"/>
    <w:rsid w:val="00826C85"/>
    <w:rsid w:val="00827030"/>
    <w:rsid w:val="0082728C"/>
    <w:rsid w:val="00827454"/>
    <w:rsid w:val="008279DE"/>
    <w:rsid w:val="008279F0"/>
    <w:rsid w:val="00827CE3"/>
    <w:rsid w:val="0083148C"/>
    <w:rsid w:val="0083166E"/>
    <w:rsid w:val="00831836"/>
    <w:rsid w:val="00831A50"/>
    <w:rsid w:val="00831E5C"/>
    <w:rsid w:val="00831F18"/>
    <w:rsid w:val="00832167"/>
    <w:rsid w:val="0083227E"/>
    <w:rsid w:val="00832449"/>
    <w:rsid w:val="0083257C"/>
    <w:rsid w:val="00832724"/>
    <w:rsid w:val="00832E38"/>
    <w:rsid w:val="00833334"/>
    <w:rsid w:val="00833A27"/>
    <w:rsid w:val="00833C78"/>
    <w:rsid w:val="00833EE9"/>
    <w:rsid w:val="00833F94"/>
    <w:rsid w:val="008341E7"/>
    <w:rsid w:val="0083518E"/>
    <w:rsid w:val="008353DA"/>
    <w:rsid w:val="0083582C"/>
    <w:rsid w:val="00836412"/>
    <w:rsid w:val="008364C9"/>
    <w:rsid w:val="0083653D"/>
    <w:rsid w:val="00836766"/>
    <w:rsid w:val="008367C7"/>
    <w:rsid w:val="00836E6E"/>
    <w:rsid w:val="0083702E"/>
    <w:rsid w:val="008377AF"/>
    <w:rsid w:val="00837BC7"/>
    <w:rsid w:val="00837F26"/>
    <w:rsid w:val="00840A21"/>
    <w:rsid w:val="00840D25"/>
    <w:rsid w:val="008411EA"/>
    <w:rsid w:val="0084158F"/>
    <w:rsid w:val="0084159F"/>
    <w:rsid w:val="00841772"/>
    <w:rsid w:val="008419F8"/>
    <w:rsid w:val="00841D6D"/>
    <w:rsid w:val="00841E14"/>
    <w:rsid w:val="00841EC3"/>
    <w:rsid w:val="00842D85"/>
    <w:rsid w:val="00842DE1"/>
    <w:rsid w:val="00843010"/>
    <w:rsid w:val="008438CB"/>
    <w:rsid w:val="008440D1"/>
    <w:rsid w:val="0084469B"/>
    <w:rsid w:val="00844861"/>
    <w:rsid w:val="008449DF"/>
    <w:rsid w:val="00844AB5"/>
    <w:rsid w:val="00844D17"/>
    <w:rsid w:val="00844D71"/>
    <w:rsid w:val="008451AD"/>
    <w:rsid w:val="0084541C"/>
    <w:rsid w:val="00845BC2"/>
    <w:rsid w:val="00845DB0"/>
    <w:rsid w:val="00846872"/>
    <w:rsid w:val="00846908"/>
    <w:rsid w:val="00846B2A"/>
    <w:rsid w:val="00847183"/>
    <w:rsid w:val="0084720B"/>
    <w:rsid w:val="0084745F"/>
    <w:rsid w:val="00847D2E"/>
    <w:rsid w:val="008504CF"/>
    <w:rsid w:val="008509D6"/>
    <w:rsid w:val="00850F40"/>
    <w:rsid w:val="0085154C"/>
    <w:rsid w:val="00851680"/>
    <w:rsid w:val="00851888"/>
    <w:rsid w:val="00851A2F"/>
    <w:rsid w:val="00851B81"/>
    <w:rsid w:val="00851C22"/>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41EE"/>
    <w:rsid w:val="00854317"/>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6E69"/>
    <w:rsid w:val="008570C7"/>
    <w:rsid w:val="0085713B"/>
    <w:rsid w:val="00857492"/>
    <w:rsid w:val="00857604"/>
    <w:rsid w:val="0085776E"/>
    <w:rsid w:val="00857943"/>
    <w:rsid w:val="00857A43"/>
    <w:rsid w:val="00860972"/>
    <w:rsid w:val="00860C4C"/>
    <w:rsid w:val="00860C5C"/>
    <w:rsid w:val="00860CD9"/>
    <w:rsid w:val="0086110A"/>
    <w:rsid w:val="00861135"/>
    <w:rsid w:val="008612A8"/>
    <w:rsid w:val="00861931"/>
    <w:rsid w:val="00861AC0"/>
    <w:rsid w:val="00861B76"/>
    <w:rsid w:val="00862314"/>
    <w:rsid w:val="00862964"/>
    <w:rsid w:val="008629CD"/>
    <w:rsid w:val="00862E26"/>
    <w:rsid w:val="00863A75"/>
    <w:rsid w:val="00864254"/>
    <w:rsid w:val="00864B71"/>
    <w:rsid w:val="00864BCA"/>
    <w:rsid w:val="00864E71"/>
    <w:rsid w:val="00865182"/>
    <w:rsid w:val="0086532C"/>
    <w:rsid w:val="0086583E"/>
    <w:rsid w:val="00865B92"/>
    <w:rsid w:val="00865BCE"/>
    <w:rsid w:val="00865F01"/>
    <w:rsid w:val="008662B3"/>
    <w:rsid w:val="0086658A"/>
    <w:rsid w:val="00866769"/>
    <w:rsid w:val="00866770"/>
    <w:rsid w:val="00866A47"/>
    <w:rsid w:val="00866BDD"/>
    <w:rsid w:val="0086713E"/>
    <w:rsid w:val="0086748F"/>
    <w:rsid w:val="008674D7"/>
    <w:rsid w:val="00867532"/>
    <w:rsid w:val="008679EF"/>
    <w:rsid w:val="00867FEF"/>
    <w:rsid w:val="0087012A"/>
    <w:rsid w:val="0087052C"/>
    <w:rsid w:val="00870883"/>
    <w:rsid w:val="008709E3"/>
    <w:rsid w:val="008712C9"/>
    <w:rsid w:val="008712F4"/>
    <w:rsid w:val="0087131D"/>
    <w:rsid w:val="00871565"/>
    <w:rsid w:val="008715B6"/>
    <w:rsid w:val="00871879"/>
    <w:rsid w:val="00871A9F"/>
    <w:rsid w:val="00871AA9"/>
    <w:rsid w:val="00872222"/>
    <w:rsid w:val="00872288"/>
    <w:rsid w:val="0087240A"/>
    <w:rsid w:val="00872AE2"/>
    <w:rsid w:val="00872D3F"/>
    <w:rsid w:val="0087314A"/>
    <w:rsid w:val="00873222"/>
    <w:rsid w:val="00873594"/>
    <w:rsid w:val="00873947"/>
    <w:rsid w:val="00873BB6"/>
    <w:rsid w:val="00873DCC"/>
    <w:rsid w:val="00873DF8"/>
    <w:rsid w:val="008740F4"/>
    <w:rsid w:val="008742B3"/>
    <w:rsid w:val="008744E2"/>
    <w:rsid w:val="00874B84"/>
    <w:rsid w:val="00875302"/>
    <w:rsid w:val="008756F0"/>
    <w:rsid w:val="008757A1"/>
    <w:rsid w:val="00875991"/>
    <w:rsid w:val="00875B08"/>
    <w:rsid w:val="00875E37"/>
    <w:rsid w:val="00875F35"/>
    <w:rsid w:val="008760F7"/>
    <w:rsid w:val="00876437"/>
    <w:rsid w:val="00876C9B"/>
    <w:rsid w:val="00876CE8"/>
    <w:rsid w:val="00876D4E"/>
    <w:rsid w:val="00876E3B"/>
    <w:rsid w:val="008779B5"/>
    <w:rsid w:val="0088038E"/>
    <w:rsid w:val="00880481"/>
    <w:rsid w:val="0088048D"/>
    <w:rsid w:val="008809E7"/>
    <w:rsid w:val="00880B05"/>
    <w:rsid w:val="00880CBC"/>
    <w:rsid w:val="00880E88"/>
    <w:rsid w:val="00880F7A"/>
    <w:rsid w:val="008814DC"/>
    <w:rsid w:val="00881606"/>
    <w:rsid w:val="00881C3A"/>
    <w:rsid w:val="008823D0"/>
    <w:rsid w:val="0088265D"/>
    <w:rsid w:val="00882715"/>
    <w:rsid w:val="00882CC8"/>
    <w:rsid w:val="00882E2E"/>
    <w:rsid w:val="00883A7B"/>
    <w:rsid w:val="00883CEB"/>
    <w:rsid w:val="00883D19"/>
    <w:rsid w:val="00883F5B"/>
    <w:rsid w:val="008840C8"/>
    <w:rsid w:val="0088462C"/>
    <w:rsid w:val="00884941"/>
    <w:rsid w:val="00884FBE"/>
    <w:rsid w:val="00885077"/>
    <w:rsid w:val="00885414"/>
    <w:rsid w:val="008855BD"/>
    <w:rsid w:val="00885C15"/>
    <w:rsid w:val="00885C52"/>
    <w:rsid w:val="008861D2"/>
    <w:rsid w:val="008865B1"/>
    <w:rsid w:val="008865B9"/>
    <w:rsid w:val="00886757"/>
    <w:rsid w:val="00886C46"/>
    <w:rsid w:val="00886D4C"/>
    <w:rsid w:val="00887097"/>
    <w:rsid w:val="008872AB"/>
    <w:rsid w:val="008877A5"/>
    <w:rsid w:val="0088788E"/>
    <w:rsid w:val="00887C2A"/>
    <w:rsid w:val="00887C42"/>
    <w:rsid w:val="008905EA"/>
    <w:rsid w:val="00890636"/>
    <w:rsid w:val="00890766"/>
    <w:rsid w:val="00890809"/>
    <w:rsid w:val="008909A7"/>
    <w:rsid w:val="00890AFB"/>
    <w:rsid w:val="00890C94"/>
    <w:rsid w:val="00891272"/>
    <w:rsid w:val="008914BD"/>
    <w:rsid w:val="008917D8"/>
    <w:rsid w:val="00891BAD"/>
    <w:rsid w:val="0089215F"/>
    <w:rsid w:val="008922EF"/>
    <w:rsid w:val="0089248E"/>
    <w:rsid w:val="008924D6"/>
    <w:rsid w:val="008926C9"/>
    <w:rsid w:val="00892736"/>
    <w:rsid w:val="00892C45"/>
    <w:rsid w:val="00892D75"/>
    <w:rsid w:val="00892E5E"/>
    <w:rsid w:val="0089337D"/>
    <w:rsid w:val="00893A52"/>
    <w:rsid w:val="00893BFE"/>
    <w:rsid w:val="00893C61"/>
    <w:rsid w:val="00893C75"/>
    <w:rsid w:val="00893D7E"/>
    <w:rsid w:val="00893FCA"/>
    <w:rsid w:val="00894595"/>
    <w:rsid w:val="008947AC"/>
    <w:rsid w:val="00894B62"/>
    <w:rsid w:val="00894C1F"/>
    <w:rsid w:val="00894E45"/>
    <w:rsid w:val="00894F86"/>
    <w:rsid w:val="00895301"/>
    <w:rsid w:val="008957BE"/>
    <w:rsid w:val="008958B1"/>
    <w:rsid w:val="0089600D"/>
    <w:rsid w:val="0089611A"/>
    <w:rsid w:val="008966FE"/>
    <w:rsid w:val="00896840"/>
    <w:rsid w:val="00896A19"/>
    <w:rsid w:val="00896A6C"/>
    <w:rsid w:val="008970B7"/>
    <w:rsid w:val="008979B3"/>
    <w:rsid w:val="00897B32"/>
    <w:rsid w:val="00897B6E"/>
    <w:rsid w:val="00897FAF"/>
    <w:rsid w:val="008A003C"/>
    <w:rsid w:val="008A0177"/>
    <w:rsid w:val="008A05F3"/>
    <w:rsid w:val="008A084C"/>
    <w:rsid w:val="008A0A46"/>
    <w:rsid w:val="008A0FE8"/>
    <w:rsid w:val="008A1462"/>
    <w:rsid w:val="008A14DA"/>
    <w:rsid w:val="008A17BE"/>
    <w:rsid w:val="008A1A15"/>
    <w:rsid w:val="008A1C0C"/>
    <w:rsid w:val="008A2252"/>
    <w:rsid w:val="008A26B8"/>
    <w:rsid w:val="008A2703"/>
    <w:rsid w:val="008A2BA1"/>
    <w:rsid w:val="008A3025"/>
    <w:rsid w:val="008A3BCB"/>
    <w:rsid w:val="008A3DA7"/>
    <w:rsid w:val="008A3DD9"/>
    <w:rsid w:val="008A3EF7"/>
    <w:rsid w:val="008A423B"/>
    <w:rsid w:val="008A449E"/>
    <w:rsid w:val="008A4A25"/>
    <w:rsid w:val="008A4F0B"/>
    <w:rsid w:val="008A5489"/>
    <w:rsid w:val="008A5609"/>
    <w:rsid w:val="008A58AD"/>
    <w:rsid w:val="008A59C9"/>
    <w:rsid w:val="008A5B6C"/>
    <w:rsid w:val="008A5CC1"/>
    <w:rsid w:val="008A6019"/>
    <w:rsid w:val="008A66EF"/>
    <w:rsid w:val="008A6715"/>
    <w:rsid w:val="008A67C1"/>
    <w:rsid w:val="008A6BA2"/>
    <w:rsid w:val="008A6DD4"/>
    <w:rsid w:val="008A6E1D"/>
    <w:rsid w:val="008A70BF"/>
    <w:rsid w:val="008A7616"/>
    <w:rsid w:val="008A7CDB"/>
    <w:rsid w:val="008A7FC1"/>
    <w:rsid w:val="008B0546"/>
    <w:rsid w:val="008B07B7"/>
    <w:rsid w:val="008B0F78"/>
    <w:rsid w:val="008B101B"/>
    <w:rsid w:val="008B12B1"/>
    <w:rsid w:val="008B14FA"/>
    <w:rsid w:val="008B16EF"/>
    <w:rsid w:val="008B17D4"/>
    <w:rsid w:val="008B1893"/>
    <w:rsid w:val="008B19B7"/>
    <w:rsid w:val="008B1B59"/>
    <w:rsid w:val="008B1B6D"/>
    <w:rsid w:val="008B1C43"/>
    <w:rsid w:val="008B1D32"/>
    <w:rsid w:val="008B1DF9"/>
    <w:rsid w:val="008B2111"/>
    <w:rsid w:val="008B2244"/>
    <w:rsid w:val="008B2479"/>
    <w:rsid w:val="008B31DB"/>
    <w:rsid w:val="008B31F6"/>
    <w:rsid w:val="008B3530"/>
    <w:rsid w:val="008B3708"/>
    <w:rsid w:val="008B3E41"/>
    <w:rsid w:val="008B42AA"/>
    <w:rsid w:val="008B45AA"/>
    <w:rsid w:val="008B4C78"/>
    <w:rsid w:val="008B4EB7"/>
    <w:rsid w:val="008B5290"/>
    <w:rsid w:val="008B58D7"/>
    <w:rsid w:val="008B5932"/>
    <w:rsid w:val="008B59EF"/>
    <w:rsid w:val="008B5C45"/>
    <w:rsid w:val="008B6FD3"/>
    <w:rsid w:val="008B7080"/>
    <w:rsid w:val="008B7085"/>
    <w:rsid w:val="008B76DC"/>
    <w:rsid w:val="008B7744"/>
    <w:rsid w:val="008B795E"/>
    <w:rsid w:val="008B79AB"/>
    <w:rsid w:val="008B7AF6"/>
    <w:rsid w:val="008B7C85"/>
    <w:rsid w:val="008B7EC4"/>
    <w:rsid w:val="008C06D3"/>
    <w:rsid w:val="008C07E5"/>
    <w:rsid w:val="008C0C81"/>
    <w:rsid w:val="008C0C9D"/>
    <w:rsid w:val="008C0E6F"/>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E53"/>
    <w:rsid w:val="008C2EFF"/>
    <w:rsid w:val="008C35C9"/>
    <w:rsid w:val="008C3876"/>
    <w:rsid w:val="008C3AB2"/>
    <w:rsid w:val="008C3E7F"/>
    <w:rsid w:val="008C41C2"/>
    <w:rsid w:val="008C4457"/>
    <w:rsid w:val="008C44C9"/>
    <w:rsid w:val="008C48EB"/>
    <w:rsid w:val="008C5000"/>
    <w:rsid w:val="008C5200"/>
    <w:rsid w:val="008C5598"/>
    <w:rsid w:val="008C56AE"/>
    <w:rsid w:val="008C638E"/>
    <w:rsid w:val="008C696F"/>
    <w:rsid w:val="008C6BEF"/>
    <w:rsid w:val="008C7124"/>
    <w:rsid w:val="008C753F"/>
    <w:rsid w:val="008C764B"/>
    <w:rsid w:val="008D001E"/>
    <w:rsid w:val="008D0613"/>
    <w:rsid w:val="008D06B9"/>
    <w:rsid w:val="008D0853"/>
    <w:rsid w:val="008D08E6"/>
    <w:rsid w:val="008D0E52"/>
    <w:rsid w:val="008D0EAB"/>
    <w:rsid w:val="008D1287"/>
    <w:rsid w:val="008D1342"/>
    <w:rsid w:val="008D14CE"/>
    <w:rsid w:val="008D1533"/>
    <w:rsid w:val="008D1783"/>
    <w:rsid w:val="008D1D48"/>
    <w:rsid w:val="008D1D7E"/>
    <w:rsid w:val="008D1EF9"/>
    <w:rsid w:val="008D298C"/>
    <w:rsid w:val="008D2BCC"/>
    <w:rsid w:val="008D300B"/>
    <w:rsid w:val="008D3113"/>
    <w:rsid w:val="008D31DE"/>
    <w:rsid w:val="008D3507"/>
    <w:rsid w:val="008D3682"/>
    <w:rsid w:val="008D3BC8"/>
    <w:rsid w:val="008D4608"/>
    <w:rsid w:val="008D486C"/>
    <w:rsid w:val="008D4985"/>
    <w:rsid w:val="008D498F"/>
    <w:rsid w:val="008D4B41"/>
    <w:rsid w:val="008D4B72"/>
    <w:rsid w:val="008D4D6E"/>
    <w:rsid w:val="008D4F2C"/>
    <w:rsid w:val="008D53E5"/>
    <w:rsid w:val="008D54C1"/>
    <w:rsid w:val="008D5A52"/>
    <w:rsid w:val="008D6319"/>
    <w:rsid w:val="008D65D4"/>
    <w:rsid w:val="008D6AFA"/>
    <w:rsid w:val="008D6BEE"/>
    <w:rsid w:val="008D6CEE"/>
    <w:rsid w:val="008D6EE3"/>
    <w:rsid w:val="008D7239"/>
    <w:rsid w:val="008D7521"/>
    <w:rsid w:val="008D752F"/>
    <w:rsid w:val="008D77E5"/>
    <w:rsid w:val="008D7958"/>
    <w:rsid w:val="008D7C41"/>
    <w:rsid w:val="008D7FC1"/>
    <w:rsid w:val="008E0B56"/>
    <w:rsid w:val="008E0CE3"/>
    <w:rsid w:val="008E0D4F"/>
    <w:rsid w:val="008E119F"/>
    <w:rsid w:val="008E147E"/>
    <w:rsid w:val="008E14C1"/>
    <w:rsid w:val="008E150B"/>
    <w:rsid w:val="008E19CE"/>
    <w:rsid w:val="008E2790"/>
    <w:rsid w:val="008E28C2"/>
    <w:rsid w:val="008E2B3A"/>
    <w:rsid w:val="008E2EE6"/>
    <w:rsid w:val="008E3C49"/>
    <w:rsid w:val="008E3E3A"/>
    <w:rsid w:val="008E3F1C"/>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81C"/>
    <w:rsid w:val="008F1DEF"/>
    <w:rsid w:val="008F2229"/>
    <w:rsid w:val="008F25CB"/>
    <w:rsid w:val="008F26C2"/>
    <w:rsid w:val="008F283B"/>
    <w:rsid w:val="008F3114"/>
    <w:rsid w:val="008F31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CBE"/>
    <w:rsid w:val="008F6620"/>
    <w:rsid w:val="008F6B30"/>
    <w:rsid w:val="008F709E"/>
    <w:rsid w:val="008F7581"/>
    <w:rsid w:val="008F7821"/>
    <w:rsid w:val="008F79B7"/>
    <w:rsid w:val="008F7B0A"/>
    <w:rsid w:val="008F7B19"/>
    <w:rsid w:val="008F7B8A"/>
    <w:rsid w:val="008F7C09"/>
    <w:rsid w:val="008F7E7F"/>
    <w:rsid w:val="0090037A"/>
    <w:rsid w:val="009006C2"/>
    <w:rsid w:val="00900A90"/>
    <w:rsid w:val="00900B60"/>
    <w:rsid w:val="00901BA0"/>
    <w:rsid w:val="00901D64"/>
    <w:rsid w:val="00901E2C"/>
    <w:rsid w:val="00901FC1"/>
    <w:rsid w:val="00902637"/>
    <w:rsid w:val="009026D6"/>
    <w:rsid w:val="00902809"/>
    <w:rsid w:val="009028B9"/>
    <w:rsid w:val="00902AC9"/>
    <w:rsid w:val="00902B62"/>
    <w:rsid w:val="0090301C"/>
    <w:rsid w:val="0090345E"/>
    <w:rsid w:val="009035E0"/>
    <w:rsid w:val="009044E6"/>
    <w:rsid w:val="00904809"/>
    <w:rsid w:val="00904ED8"/>
    <w:rsid w:val="009052CD"/>
    <w:rsid w:val="00905D5E"/>
    <w:rsid w:val="00905F4B"/>
    <w:rsid w:val="00906498"/>
    <w:rsid w:val="0090665E"/>
    <w:rsid w:val="00906A12"/>
    <w:rsid w:val="009074CE"/>
    <w:rsid w:val="00907BB3"/>
    <w:rsid w:val="00907FEB"/>
    <w:rsid w:val="009106AA"/>
    <w:rsid w:val="00910C07"/>
    <w:rsid w:val="009112C9"/>
    <w:rsid w:val="00911606"/>
    <w:rsid w:val="00911655"/>
    <w:rsid w:val="00911E7C"/>
    <w:rsid w:val="009121D4"/>
    <w:rsid w:val="0091295A"/>
    <w:rsid w:val="00912BEA"/>
    <w:rsid w:val="00913771"/>
    <w:rsid w:val="00913E17"/>
    <w:rsid w:val="009145E9"/>
    <w:rsid w:val="00914619"/>
    <w:rsid w:val="0091479A"/>
    <w:rsid w:val="0091481A"/>
    <w:rsid w:val="0091491E"/>
    <w:rsid w:val="00914D0E"/>
    <w:rsid w:val="00914DAA"/>
    <w:rsid w:val="00914E04"/>
    <w:rsid w:val="00914E57"/>
    <w:rsid w:val="009151CB"/>
    <w:rsid w:val="009151F6"/>
    <w:rsid w:val="009155E4"/>
    <w:rsid w:val="009158BC"/>
    <w:rsid w:val="00915976"/>
    <w:rsid w:val="00915A68"/>
    <w:rsid w:val="00915CB7"/>
    <w:rsid w:val="00916159"/>
    <w:rsid w:val="009162C4"/>
    <w:rsid w:val="00916485"/>
    <w:rsid w:val="0091683A"/>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E83"/>
    <w:rsid w:val="0092230D"/>
    <w:rsid w:val="00922356"/>
    <w:rsid w:val="0092285F"/>
    <w:rsid w:val="00922DA9"/>
    <w:rsid w:val="00922E43"/>
    <w:rsid w:val="009239BC"/>
    <w:rsid w:val="00923E86"/>
    <w:rsid w:val="00923EFB"/>
    <w:rsid w:val="00924146"/>
    <w:rsid w:val="00924413"/>
    <w:rsid w:val="00924428"/>
    <w:rsid w:val="0092444B"/>
    <w:rsid w:val="00924668"/>
    <w:rsid w:val="0092467F"/>
    <w:rsid w:val="00924695"/>
    <w:rsid w:val="00924CA0"/>
    <w:rsid w:val="00924DC6"/>
    <w:rsid w:val="00924E19"/>
    <w:rsid w:val="00925349"/>
    <w:rsid w:val="0092538D"/>
    <w:rsid w:val="00925607"/>
    <w:rsid w:val="00925BE3"/>
    <w:rsid w:val="00925EE9"/>
    <w:rsid w:val="00926455"/>
    <w:rsid w:val="00926F62"/>
    <w:rsid w:val="009270BD"/>
    <w:rsid w:val="009270DB"/>
    <w:rsid w:val="009272AB"/>
    <w:rsid w:val="0093012C"/>
    <w:rsid w:val="00930296"/>
    <w:rsid w:val="00930297"/>
    <w:rsid w:val="00930664"/>
    <w:rsid w:val="009307C5"/>
    <w:rsid w:val="00930865"/>
    <w:rsid w:val="009317A9"/>
    <w:rsid w:val="009318E8"/>
    <w:rsid w:val="0093212F"/>
    <w:rsid w:val="009322F3"/>
    <w:rsid w:val="00932D59"/>
    <w:rsid w:val="009332D2"/>
    <w:rsid w:val="009333B9"/>
    <w:rsid w:val="00933629"/>
    <w:rsid w:val="00933A96"/>
    <w:rsid w:val="009340F5"/>
    <w:rsid w:val="009344E0"/>
    <w:rsid w:val="00934B74"/>
    <w:rsid w:val="00935241"/>
    <w:rsid w:val="00935373"/>
    <w:rsid w:val="00935443"/>
    <w:rsid w:val="00935468"/>
    <w:rsid w:val="00935503"/>
    <w:rsid w:val="009356A6"/>
    <w:rsid w:val="00935BE6"/>
    <w:rsid w:val="00935C94"/>
    <w:rsid w:val="00935D21"/>
    <w:rsid w:val="00935D49"/>
    <w:rsid w:val="00935E13"/>
    <w:rsid w:val="009363D7"/>
    <w:rsid w:val="00936A1A"/>
    <w:rsid w:val="00936FF2"/>
    <w:rsid w:val="009371D0"/>
    <w:rsid w:val="0093737C"/>
    <w:rsid w:val="009373D4"/>
    <w:rsid w:val="0093742C"/>
    <w:rsid w:val="00937475"/>
    <w:rsid w:val="009375F1"/>
    <w:rsid w:val="0093774C"/>
    <w:rsid w:val="00937D69"/>
    <w:rsid w:val="00937E07"/>
    <w:rsid w:val="00937FD5"/>
    <w:rsid w:val="009400F0"/>
    <w:rsid w:val="009402E1"/>
    <w:rsid w:val="00940577"/>
    <w:rsid w:val="00940837"/>
    <w:rsid w:val="00940F77"/>
    <w:rsid w:val="00941445"/>
    <w:rsid w:val="009417FA"/>
    <w:rsid w:val="00941938"/>
    <w:rsid w:val="0094264F"/>
    <w:rsid w:val="0094287C"/>
    <w:rsid w:val="0094356A"/>
    <w:rsid w:val="009435C8"/>
    <w:rsid w:val="00943879"/>
    <w:rsid w:val="00943AD1"/>
    <w:rsid w:val="00943BC9"/>
    <w:rsid w:val="00943F7D"/>
    <w:rsid w:val="009440D0"/>
    <w:rsid w:val="00944718"/>
    <w:rsid w:val="00944764"/>
    <w:rsid w:val="0094485B"/>
    <w:rsid w:val="009448CA"/>
    <w:rsid w:val="0094526C"/>
    <w:rsid w:val="00945645"/>
    <w:rsid w:val="00945877"/>
    <w:rsid w:val="009459E7"/>
    <w:rsid w:val="00945C90"/>
    <w:rsid w:val="00945DD7"/>
    <w:rsid w:val="00945F11"/>
    <w:rsid w:val="0094649A"/>
    <w:rsid w:val="0094649E"/>
    <w:rsid w:val="0094699F"/>
    <w:rsid w:val="00946F00"/>
    <w:rsid w:val="00946F3C"/>
    <w:rsid w:val="00947036"/>
    <w:rsid w:val="0094751F"/>
    <w:rsid w:val="00947568"/>
    <w:rsid w:val="009476DE"/>
    <w:rsid w:val="009478AA"/>
    <w:rsid w:val="00947A9A"/>
    <w:rsid w:val="00950561"/>
    <w:rsid w:val="009509A8"/>
    <w:rsid w:val="009509D0"/>
    <w:rsid w:val="00950ABF"/>
    <w:rsid w:val="00950D74"/>
    <w:rsid w:val="00950FCB"/>
    <w:rsid w:val="00951119"/>
    <w:rsid w:val="009514EE"/>
    <w:rsid w:val="009515C1"/>
    <w:rsid w:val="00951BDC"/>
    <w:rsid w:val="00951C99"/>
    <w:rsid w:val="00951ECC"/>
    <w:rsid w:val="00952282"/>
    <w:rsid w:val="0095232D"/>
    <w:rsid w:val="00952465"/>
    <w:rsid w:val="009524B3"/>
    <w:rsid w:val="0095264C"/>
    <w:rsid w:val="00952ADA"/>
    <w:rsid w:val="00952B1D"/>
    <w:rsid w:val="00953C2F"/>
    <w:rsid w:val="00954181"/>
    <w:rsid w:val="009549D2"/>
    <w:rsid w:val="00954FC5"/>
    <w:rsid w:val="00954FFC"/>
    <w:rsid w:val="009553A8"/>
    <w:rsid w:val="00955886"/>
    <w:rsid w:val="00955B56"/>
    <w:rsid w:val="0095621C"/>
    <w:rsid w:val="00956250"/>
    <w:rsid w:val="00956F0C"/>
    <w:rsid w:val="009570B8"/>
    <w:rsid w:val="009571BE"/>
    <w:rsid w:val="0095724B"/>
    <w:rsid w:val="0095744E"/>
    <w:rsid w:val="00957452"/>
    <w:rsid w:val="009577F5"/>
    <w:rsid w:val="0095796F"/>
    <w:rsid w:val="00957F72"/>
    <w:rsid w:val="00960056"/>
    <w:rsid w:val="009602E1"/>
    <w:rsid w:val="00960360"/>
    <w:rsid w:val="009605D5"/>
    <w:rsid w:val="0096127A"/>
    <w:rsid w:val="009612A3"/>
    <w:rsid w:val="009613B7"/>
    <w:rsid w:val="009615CA"/>
    <w:rsid w:val="009619F5"/>
    <w:rsid w:val="00961ABD"/>
    <w:rsid w:val="00961D69"/>
    <w:rsid w:val="009620B0"/>
    <w:rsid w:val="00962CF4"/>
    <w:rsid w:val="00962FDB"/>
    <w:rsid w:val="00963133"/>
    <w:rsid w:val="009631C8"/>
    <w:rsid w:val="009635C4"/>
    <w:rsid w:val="0096397B"/>
    <w:rsid w:val="00964020"/>
    <w:rsid w:val="00964097"/>
    <w:rsid w:val="0096463A"/>
    <w:rsid w:val="00964C81"/>
    <w:rsid w:val="009656C3"/>
    <w:rsid w:val="009656E1"/>
    <w:rsid w:val="009658E4"/>
    <w:rsid w:val="009659AA"/>
    <w:rsid w:val="00965AAE"/>
    <w:rsid w:val="00965BE8"/>
    <w:rsid w:val="00965DA1"/>
    <w:rsid w:val="00965EC3"/>
    <w:rsid w:val="00966886"/>
    <w:rsid w:val="0096699D"/>
    <w:rsid w:val="00966DD9"/>
    <w:rsid w:val="0096766E"/>
    <w:rsid w:val="00967724"/>
    <w:rsid w:val="00967829"/>
    <w:rsid w:val="00970005"/>
    <w:rsid w:val="009701A4"/>
    <w:rsid w:val="009705EB"/>
    <w:rsid w:val="00970D4C"/>
    <w:rsid w:val="00970F7F"/>
    <w:rsid w:val="00970F97"/>
    <w:rsid w:val="009715B1"/>
    <w:rsid w:val="00971949"/>
    <w:rsid w:val="00971B08"/>
    <w:rsid w:val="00971BAE"/>
    <w:rsid w:val="00971D15"/>
    <w:rsid w:val="00971D7A"/>
    <w:rsid w:val="00972032"/>
    <w:rsid w:val="0097224F"/>
    <w:rsid w:val="00972294"/>
    <w:rsid w:val="00972843"/>
    <w:rsid w:val="00972CF2"/>
    <w:rsid w:val="009731AE"/>
    <w:rsid w:val="0097320C"/>
    <w:rsid w:val="00973534"/>
    <w:rsid w:val="009736A4"/>
    <w:rsid w:val="0097380A"/>
    <w:rsid w:val="00973BA7"/>
    <w:rsid w:val="00973C6E"/>
    <w:rsid w:val="0097400D"/>
    <w:rsid w:val="009743EA"/>
    <w:rsid w:val="0097466A"/>
    <w:rsid w:val="009746CA"/>
    <w:rsid w:val="00974974"/>
    <w:rsid w:val="00974A6C"/>
    <w:rsid w:val="00974AD2"/>
    <w:rsid w:val="00974B96"/>
    <w:rsid w:val="0097511F"/>
    <w:rsid w:val="009752E3"/>
    <w:rsid w:val="0097530A"/>
    <w:rsid w:val="00975354"/>
    <w:rsid w:val="009757DD"/>
    <w:rsid w:val="0097593B"/>
    <w:rsid w:val="00975B83"/>
    <w:rsid w:val="00975C2B"/>
    <w:rsid w:val="00975E89"/>
    <w:rsid w:val="00976B21"/>
    <w:rsid w:val="00977897"/>
    <w:rsid w:val="00977E4B"/>
    <w:rsid w:val="0098068E"/>
    <w:rsid w:val="00980890"/>
    <w:rsid w:val="00980B9F"/>
    <w:rsid w:val="00980EA9"/>
    <w:rsid w:val="00980EDD"/>
    <w:rsid w:val="00980EFF"/>
    <w:rsid w:val="00980F2A"/>
    <w:rsid w:val="00980FA5"/>
    <w:rsid w:val="00981055"/>
    <w:rsid w:val="00981194"/>
    <w:rsid w:val="0098142F"/>
    <w:rsid w:val="00981522"/>
    <w:rsid w:val="0098153A"/>
    <w:rsid w:val="0098168B"/>
    <w:rsid w:val="00981882"/>
    <w:rsid w:val="00981C98"/>
    <w:rsid w:val="00981D8D"/>
    <w:rsid w:val="009826AA"/>
    <w:rsid w:val="00982C2D"/>
    <w:rsid w:val="0098346C"/>
    <w:rsid w:val="009835DD"/>
    <w:rsid w:val="00983A70"/>
    <w:rsid w:val="00983AFD"/>
    <w:rsid w:val="00983C77"/>
    <w:rsid w:val="00984190"/>
    <w:rsid w:val="009842B1"/>
    <w:rsid w:val="00984BBD"/>
    <w:rsid w:val="00984CE5"/>
    <w:rsid w:val="00985082"/>
    <w:rsid w:val="009851F3"/>
    <w:rsid w:val="009857CA"/>
    <w:rsid w:val="00985909"/>
    <w:rsid w:val="00985BD5"/>
    <w:rsid w:val="00985DC2"/>
    <w:rsid w:val="00985FA4"/>
    <w:rsid w:val="009861DF"/>
    <w:rsid w:val="0098620F"/>
    <w:rsid w:val="009863DD"/>
    <w:rsid w:val="00986C16"/>
    <w:rsid w:val="00986CB8"/>
    <w:rsid w:val="00986E90"/>
    <w:rsid w:val="00986FF4"/>
    <w:rsid w:val="0098756E"/>
    <w:rsid w:val="00987614"/>
    <w:rsid w:val="00987E98"/>
    <w:rsid w:val="00987EFA"/>
    <w:rsid w:val="00990389"/>
    <w:rsid w:val="009908F6"/>
    <w:rsid w:val="00990BD7"/>
    <w:rsid w:val="00990F3B"/>
    <w:rsid w:val="009912FB"/>
    <w:rsid w:val="0099137A"/>
    <w:rsid w:val="009914EA"/>
    <w:rsid w:val="0099160D"/>
    <w:rsid w:val="00991AE6"/>
    <w:rsid w:val="00991FB5"/>
    <w:rsid w:val="00992104"/>
    <w:rsid w:val="00992131"/>
    <w:rsid w:val="00992314"/>
    <w:rsid w:val="00992324"/>
    <w:rsid w:val="009924C7"/>
    <w:rsid w:val="0099272A"/>
    <w:rsid w:val="00992ED7"/>
    <w:rsid w:val="00992EDF"/>
    <w:rsid w:val="00993732"/>
    <w:rsid w:val="00993A2A"/>
    <w:rsid w:val="00993A30"/>
    <w:rsid w:val="00993C2A"/>
    <w:rsid w:val="00993CF4"/>
    <w:rsid w:val="00993D62"/>
    <w:rsid w:val="00993EA8"/>
    <w:rsid w:val="00993F5D"/>
    <w:rsid w:val="00994064"/>
    <w:rsid w:val="009947A4"/>
    <w:rsid w:val="009947B3"/>
    <w:rsid w:val="00994DC7"/>
    <w:rsid w:val="00995909"/>
    <w:rsid w:val="00995AA0"/>
    <w:rsid w:val="00995BAF"/>
    <w:rsid w:val="00996267"/>
    <w:rsid w:val="009967E5"/>
    <w:rsid w:val="009969EE"/>
    <w:rsid w:val="00996E37"/>
    <w:rsid w:val="00996F12"/>
    <w:rsid w:val="00997368"/>
    <w:rsid w:val="0099739A"/>
    <w:rsid w:val="00997456"/>
    <w:rsid w:val="00997620"/>
    <w:rsid w:val="009976E0"/>
    <w:rsid w:val="00997821"/>
    <w:rsid w:val="00997F2C"/>
    <w:rsid w:val="009A0000"/>
    <w:rsid w:val="009A0663"/>
    <w:rsid w:val="009A0CC3"/>
    <w:rsid w:val="009A0DE0"/>
    <w:rsid w:val="009A12F9"/>
    <w:rsid w:val="009A1438"/>
    <w:rsid w:val="009A1486"/>
    <w:rsid w:val="009A161B"/>
    <w:rsid w:val="009A1A90"/>
    <w:rsid w:val="009A1B5B"/>
    <w:rsid w:val="009A1B8F"/>
    <w:rsid w:val="009A1EED"/>
    <w:rsid w:val="009A22DD"/>
    <w:rsid w:val="009A281A"/>
    <w:rsid w:val="009A2CB8"/>
    <w:rsid w:val="009A2E52"/>
    <w:rsid w:val="009A30DD"/>
    <w:rsid w:val="009A33EF"/>
    <w:rsid w:val="009A36C4"/>
    <w:rsid w:val="009A3846"/>
    <w:rsid w:val="009A3CF2"/>
    <w:rsid w:val="009A3D27"/>
    <w:rsid w:val="009A3DFC"/>
    <w:rsid w:val="009A3E55"/>
    <w:rsid w:val="009A41BE"/>
    <w:rsid w:val="009A432B"/>
    <w:rsid w:val="009A43A9"/>
    <w:rsid w:val="009A4A91"/>
    <w:rsid w:val="009A4B1B"/>
    <w:rsid w:val="009A4C56"/>
    <w:rsid w:val="009A4FF9"/>
    <w:rsid w:val="009A50AE"/>
    <w:rsid w:val="009A50DC"/>
    <w:rsid w:val="009A5528"/>
    <w:rsid w:val="009A55D4"/>
    <w:rsid w:val="009A5863"/>
    <w:rsid w:val="009A58FF"/>
    <w:rsid w:val="009A5940"/>
    <w:rsid w:val="009A5AC5"/>
    <w:rsid w:val="009A5B6C"/>
    <w:rsid w:val="009A6342"/>
    <w:rsid w:val="009A6DA8"/>
    <w:rsid w:val="009A6E26"/>
    <w:rsid w:val="009A722B"/>
    <w:rsid w:val="009A73A7"/>
    <w:rsid w:val="009A7477"/>
    <w:rsid w:val="009A7897"/>
    <w:rsid w:val="009A7BCC"/>
    <w:rsid w:val="009A7F19"/>
    <w:rsid w:val="009B0818"/>
    <w:rsid w:val="009B0C69"/>
    <w:rsid w:val="009B0CD2"/>
    <w:rsid w:val="009B0CDA"/>
    <w:rsid w:val="009B13C4"/>
    <w:rsid w:val="009B143B"/>
    <w:rsid w:val="009B1A4A"/>
    <w:rsid w:val="009B1A5D"/>
    <w:rsid w:val="009B202A"/>
    <w:rsid w:val="009B20AD"/>
    <w:rsid w:val="009B23B0"/>
    <w:rsid w:val="009B24FA"/>
    <w:rsid w:val="009B2680"/>
    <w:rsid w:val="009B2755"/>
    <w:rsid w:val="009B27AF"/>
    <w:rsid w:val="009B28A6"/>
    <w:rsid w:val="009B2B1D"/>
    <w:rsid w:val="009B2F02"/>
    <w:rsid w:val="009B3187"/>
    <w:rsid w:val="009B3B9A"/>
    <w:rsid w:val="009B428F"/>
    <w:rsid w:val="009B42FB"/>
    <w:rsid w:val="009B4C77"/>
    <w:rsid w:val="009B5384"/>
    <w:rsid w:val="009B5490"/>
    <w:rsid w:val="009B557F"/>
    <w:rsid w:val="009B5D89"/>
    <w:rsid w:val="009B5FE2"/>
    <w:rsid w:val="009B6BB5"/>
    <w:rsid w:val="009B7322"/>
    <w:rsid w:val="009B76B3"/>
    <w:rsid w:val="009B7726"/>
    <w:rsid w:val="009B7C6F"/>
    <w:rsid w:val="009B7CED"/>
    <w:rsid w:val="009B7F30"/>
    <w:rsid w:val="009B7FF8"/>
    <w:rsid w:val="009C0ABF"/>
    <w:rsid w:val="009C0DB6"/>
    <w:rsid w:val="009C0E3F"/>
    <w:rsid w:val="009C1626"/>
    <w:rsid w:val="009C1B98"/>
    <w:rsid w:val="009C29BB"/>
    <w:rsid w:val="009C2A9E"/>
    <w:rsid w:val="009C2AD4"/>
    <w:rsid w:val="009C2B77"/>
    <w:rsid w:val="009C2D5F"/>
    <w:rsid w:val="009C2D9A"/>
    <w:rsid w:val="009C2DAD"/>
    <w:rsid w:val="009C2ED5"/>
    <w:rsid w:val="009C2FA3"/>
    <w:rsid w:val="009C3058"/>
    <w:rsid w:val="009C3569"/>
    <w:rsid w:val="009C3757"/>
    <w:rsid w:val="009C39D2"/>
    <w:rsid w:val="009C39D6"/>
    <w:rsid w:val="009C3D16"/>
    <w:rsid w:val="009C3D88"/>
    <w:rsid w:val="009C3E36"/>
    <w:rsid w:val="009C3F68"/>
    <w:rsid w:val="009C4209"/>
    <w:rsid w:val="009C4333"/>
    <w:rsid w:val="009C4609"/>
    <w:rsid w:val="009C4615"/>
    <w:rsid w:val="009C47BC"/>
    <w:rsid w:val="009C4B36"/>
    <w:rsid w:val="009C4EC6"/>
    <w:rsid w:val="009C4F99"/>
    <w:rsid w:val="009C5381"/>
    <w:rsid w:val="009C5569"/>
    <w:rsid w:val="009C56E7"/>
    <w:rsid w:val="009C5A90"/>
    <w:rsid w:val="009C5D87"/>
    <w:rsid w:val="009C6F44"/>
    <w:rsid w:val="009C7436"/>
    <w:rsid w:val="009C7EE0"/>
    <w:rsid w:val="009D03D5"/>
    <w:rsid w:val="009D04E3"/>
    <w:rsid w:val="009D05B0"/>
    <w:rsid w:val="009D09E5"/>
    <w:rsid w:val="009D0B71"/>
    <w:rsid w:val="009D123D"/>
    <w:rsid w:val="009D1A22"/>
    <w:rsid w:val="009D1DE6"/>
    <w:rsid w:val="009D1E33"/>
    <w:rsid w:val="009D22D3"/>
    <w:rsid w:val="009D24F4"/>
    <w:rsid w:val="009D2BFF"/>
    <w:rsid w:val="009D2D01"/>
    <w:rsid w:val="009D3105"/>
    <w:rsid w:val="009D324A"/>
    <w:rsid w:val="009D325B"/>
    <w:rsid w:val="009D32F1"/>
    <w:rsid w:val="009D392B"/>
    <w:rsid w:val="009D3943"/>
    <w:rsid w:val="009D3CF5"/>
    <w:rsid w:val="009D3CFC"/>
    <w:rsid w:val="009D4142"/>
    <w:rsid w:val="009D4149"/>
    <w:rsid w:val="009D4479"/>
    <w:rsid w:val="009D4EC2"/>
    <w:rsid w:val="009D4FDA"/>
    <w:rsid w:val="009D5B07"/>
    <w:rsid w:val="009D5B98"/>
    <w:rsid w:val="009D5E8F"/>
    <w:rsid w:val="009D5EA6"/>
    <w:rsid w:val="009D60A1"/>
    <w:rsid w:val="009D68C8"/>
    <w:rsid w:val="009D6A35"/>
    <w:rsid w:val="009D72A5"/>
    <w:rsid w:val="009D7522"/>
    <w:rsid w:val="009D78F3"/>
    <w:rsid w:val="009D7E66"/>
    <w:rsid w:val="009E0354"/>
    <w:rsid w:val="009E042C"/>
    <w:rsid w:val="009E047B"/>
    <w:rsid w:val="009E06D5"/>
    <w:rsid w:val="009E0BF9"/>
    <w:rsid w:val="009E0EE5"/>
    <w:rsid w:val="009E10C3"/>
    <w:rsid w:val="009E10C5"/>
    <w:rsid w:val="009E167B"/>
    <w:rsid w:val="009E1958"/>
    <w:rsid w:val="009E208A"/>
    <w:rsid w:val="009E2852"/>
    <w:rsid w:val="009E2867"/>
    <w:rsid w:val="009E2C81"/>
    <w:rsid w:val="009E2F53"/>
    <w:rsid w:val="009E2FF2"/>
    <w:rsid w:val="009E304A"/>
    <w:rsid w:val="009E33DF"/>
    <w:rsid w:val="009E3664"/>
    <w:rsid w:val="009E36AF"/>
    <w:rsid w:val="009E39D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E49"/>
    <w:rsid w:val="009E5E6B"/>
    <w:rsid w:val="009E6019"/>
    <w:rsid w:val="009E60D2"/>
    <w:rsid w:val="009E6745"/>
    <w:rsid w:val="009E6A5C"/>
    <w:rsid w:val="009E6E46"/>
    <w:rsid w:val="009E7308"/>
    <w:rsid w:val="009E73D7"/>
    <w:rsid w:val="009E79A3"/>
    <w:rsid w:val="009E7D01"/>
    <w:rsid w:val="009E7F74"/>
    <w:rsid w:val="009F0440"/>
    <w:rsid w:val="009F0632"/>
    <w:rsid w:val="009F086D"/>
    <w:rsid w:val="009F093F"/>
    <w:rsid w:val="009F0947"/>
    <w:rsid w:val="009F0F7A"/>
    <w:rsid w:val="009F1118"/>
    <w:rsid w:val="009F1512"/>
    <w:rsid w:val="009F2080"/>
    <w:rsid w:val="009F21BD"/>
    <w:rsid w:val="009F262D"/>
    <w:rsid w:val="009F2D8A"/>
    <w:rsid w:val="009F3C21"/>
    <w:rsid w:val="009F3DAA"/>
    <w:rsid w:val="009F41BF"/>
    <w:rsid w:val="009F44ED"/>
    <w:rsid w:val="009F470E"/>
    <w:rsid w:val="009F4D67"/>
    <w:rsid w:val="009F4E15"/>
    <w:rsid w:val="009F5004"/>
    <w:rsid w:val="009F5902"/>
    <w:rsid w:val="009F6024"/>
    <w:rsid w:val="009F6A6F"/>
    <w:rsid w:val="009F6C3A"/>
    <w:rsid w:val="009F6F40"/>
    <w:rsid w:val="009F702E"/>
    <w:rsid w:val="009F70AA"/>
    <w:rsid w:val="009F7FA5"/>
    <w:rsid w:val="00A00444"/>
    <w:rsid w:val="00A0097D"/>
    <w:rsid w:val="00A00BA5"/>
    <w:rsid w:val="00A00BBD"/>
    <w:rsid w:val="00A00DC0"/>
    <w:rsid w:val="00A01B3D"/>
    <w:rsid w:val="00A01DD3"/>
    <w:rsid w:val="00A02461"/>
    <w:rsid w:val="00A02778"/>
    <w:rsid w:val="00A028B7"/>
    <w:rsid w:val="00A02DCA"/>
    <w:rsid w:val="00A030BE"/>
    <w:rsid w:val="00A03173"/>
    <w:rsid w:val="00A03559"/>
    <w:rsid w:val="00A03B6A"/>
    <w:rsid w:val="00A03B6B"/>
    <w:rsid w:val="00A03B75"/>
    <w:rsid w:val="00A03ED6"/>
    <w:rsid w:val="00A043AA"/>
    <w:rsid w:val="00A04613"/>
    <w:rsid w:val="00A04B51"/>
    <w:rsid w:val="00A0510A"/>
    <w:rsid w:val="00A051AD"/>
    <w:rsid w:val="00A0537D"/>
    <w:rsid w:val="00A055CA"/>
    <w:rsid w:val="00A05933"/>
    <w:rsid w:val="00A05A8F"/>
    <w:rsid w:val="00A0619A"/>
    <w:rsid w:val="00A064E0"/>
    <w:rsid w:val="00A0687B"/>
    <w:rsid w:val="00A068F3"/>
    <w:rsid w:val="00A06B88"/>
    <w:rsid w:val="00A06C3D"/>
    <w:rsid w:val="00A06CBE"/>
    <w:rsid w:val="00A072AC"/>
    <w:rsid w:val="00A072C7"/>
    <w:rsid w:val="00A07409"/>
    <w:rsid w:val="00A0790F"/>
    <w:rsid w:val="00A07941"/>
    <w:rsid w:val="00A07BD7"/>
    <w:rsid w:val="00A07DB2"/>
    <w:rsid w:val="00A1030E"/>
    <w:rsid w:val="00A1056D"/>
    <w:rsid w:val="00A10696"/>
    <w:rsid w:val="00A1091B"/>
    <w:rsid w:val="00A10A0B"/>
    <w:rsid w:val="00A10BE7"/>
    <w:rsid w:val="00A10DCA"/>
    <w:rsid w:val="00A10E93"/>
    <w:rsid w:val="00A11239"/>
    <w:rsid w:val="00A11BF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5DCF"/>
    <w:rsid w:val="00A15DDE"/>
    <w:rsid w:val="00A15EC3"/>
    <w:rsid w:val="00A1637B"/>
    <w:rsid w:val="00A16676"/>
    <w:rsid w:val="00A168D0"/>
    <w:rsid w:val="00A16B59"/>
    <w:rsid w:val="00A16BE0"/>
    <w:rsid w:val="00A16E7F"/>
    <w:rsid w:val="00A16FF0"/>
    <w:rsid w:val="00A17116"/>
    <w:rsid w:val="00A171FF"/>
    <w:rsid w:val="00A17219"/>
    <w:rsid w:val="00A17260"/>
    <w:rsid w:val="00A17438"/>
    <w:rsid w:val="00A17538"/>
    <w:rsid w:val="00A17605"/>
    <w:rsid w:val="00A1762D"/>
    <w:rsid w:val="00A177F8"/>
    <w:rsid w:val="00A179E4"/>
    <w:rsid w:val="00A17A6D"/>
    <w:rsid w:val="00A17C8D"/>
    <w:rsid w:val="00A17CE1"/>
    <w:rsid w:val="00A17F0A"/>
    <w:rsid w:val="00A20236"/>
    <w:rsid w:val="00A20750"/>
    <w:rsid w:val="00A21304"/>
    <w:rsid w:val="00A2134E"/>
    <w:rsid w:val="00A216BC"/>
    <w:rsid w:val="00A217FC"/>
    <w:rsid w:val="00A21DF9"/>
    <w:rsid w:val="00A2249D"/>
    <w:rsid w:val="00A22943"/>
    <w:rsid w:val="00A22A63"/>
    <w:rsid w:val="00A22C15"/>
    <w:rsid w:val="00A2301C"/>
    <w:rsid w:val="00A23071"/>
    <w:rsid w:val="00A230BE"/>
    <w:rsid w:val="00A23402"/>
    <w:rsid w:val="00A23776"/>
    <w:rsid w:val="00A237D2"/>
    <w:rsid w:val="00A23A81"/>
    <w:rsid w:val="00A23C6A"/>
    <w:rsid w:val="00A23CC2"/>
    <w:rsid w:val="00A23D08"/>
    <w:rsid w:val="00A23F3B"/>
    <w:rsid w:val="00A2419F"/>
    <w:rsid w:val="00A24447"/>
    <w:rsid w:val="00A2444F"/>
    <w:rsid w:val="00A2450B"/>
    <w:rsid w:val="00A2466F"/>
    <w:rsid w:val="00A259D1"/>
    <w:rsid w:val="00A25BDF"/>
    <w:rsid w:val="00A25CB6"/>
    <w:rsid w:val="00A25D46"/>
    <w:rsid w:val="00A26CBD"/>
    <w:rsid w:val="00A26F2D"/>
    <w:rsid w:val="00A27A39"/>
    <w:rsid w:val="00A30070"/>
    <w:rsid w:val="00A30264"/>
    <w:rsid w:val="00A30405"/>
    <w:rsid w:val="00A3042D"/>
    <w:rsid w:val="00A3045E"/>
    <w:rsid w:val="00A30616"/>
    <w:rsid w:val="00A307DC"/>
    <w:rsid w:val="00A308ED"/>
    <w:rsid w:val="00A30B79"/>
    <w:rsid w:val="00A314B8"/>
    <w:rsid w:val="00A31E13"/>
    <w:rsid w:val="00A3208C"/>
    <w:rsid w:val="00A3295D"/>
    <w:rsid w:val="00A32A3E"/>
    <w:rsid w:val="00A32F85"/>
    <w:rsid w:val="00A3393F"/>
    <w:rsid w:val="00A33BC5"/>
    <w:rsid w:val="00A33C61"/>
    <w:rsid w:val="00A33D7B"/>
    <w:rsid w:val="00A34071"/>
    <w:rsid w:val="00A348CA"/>
    <w:rsid w:val="00A3493B"/>
    <w:rsid w:val="00A34F3A"/>
    <w:rsid w:val="00A35225"/>
    <w:rsid w:val="00A35251"/>
    <w:rsid w:val="00A352BB"/>
    <w:rsid w:val="00A35419"/>
    <w:rsid w:val="00A354DA"/>
    <w:rsid w:val="00A35756"/>
    <w:rsid w:val="00A35841"/>
    <w:rsid w:val="00A35CBB"/>
    <w:rsid w:val="00A35D3F"/>
    <w:rsid w:val="00A3616A"/>
    <w:rsid w:val="00A3621C"/>
    <w:rsid w:val="00A36328"/>
    <w:rsid w:val="00A36663"/>
    <w:rsid w:val="00A36D91"/>
    <w:rsid w:val="00A36FAD"/>
    <w:rsid w:val="00A36FE9"/>
    <w:rsid w:val="00A3702E"/>
    <w:rsid w:val="00A37E59"/>
    <w:rsid w:val="00A37F21"/>
    <w:rsid w:val="00A40014"/>
    <w:rsid w:val="00A4078A"/>
    <w:rsid w:val="00A40C22"/>
    <w:rsid w:val="00A40F19"/>
    <w:rsid w:val="00A40FD7"/>
    <w:rsid w:val="00A41522"/>
    <w:rsid w:val="00A4157A"/>
    <w:rsid w:val="00A4163D"/>
    <w:rsid w:val="00A4173C"/>
    <w:rsid w:val="00A41C5A"/>
    <w:rsid w:val="00A421E8"/>
    <w:rsid w:val="00A42295"/>
    <w:rsid w:val="00A42667"/>
    <w:rsid w:val="00A427EA"/>
    <w:rsid w:val="00A432BD"/>
    <w:rsid w:val="00A4377E"/>
    <w:rsid w:val="00A43F90"/>
    <w:rsid w:val="00A440A4"/>
    <w:rsid w:val="00A446D8"/>
    <w:rsid w:val="00A44883"/>
    <w:rsid w:val="00A448C6"/>
    <w:rsid w:val="00A44F32"/>
    <w:rsid w:val="00A45026"/>
    <w:rsid w:val="00A4514C"/>
    <w:rsid w:val="00A45269"/>
    <w:rsid w:val="00A45512"/>
    <w:rsid w:val="00A45515"/>
    <w:rsid w:val="00A4555F"/>
    <w:rsid w:val="00A45793"/>
    <w:rsid w:val="00A45B7D"/>
    <w:rsid w:val="00A45D26"/>
    <w:rsid w:val="00A46FC1"/>
    <w:rsid w:val="00A471F1"/>
    <w:rsid w:val="00A47317"/>
    <w:rsid w:val="00A477ED"/>
    <w:rsid w:val="00A50060"/>
    <w:rsid w:val="00A50465"/>
    <w:rsid w:val="00A5060A"/>
    <w:rsid w:val="00A50936"/>
    <w:rsid w:val="00A5098C"/>
    <w:rsid w:val="00A50C69"/>
    <w:rsid w:val="00A50E06"/>
    <w:rsid w:val="00A50EAE"/>
    <w:rsid w:val="00A511AA"/>
    <w:rsid w:val="00A512BC"/>
    <w:rsid w:val="00A51347"/>
    <w:rsid w:val="00A51533"/>
    <w:rsid w:val="00A524FE"/>
    <w:rsid w:val="00A5251F"/>
    <w:rsid w:val="00A52DB4"/>
    <w:rsid w:val="00A52FD3"/>
    <w:rsid w:val="00A5349F"/>
    <w:rsid w:val="00A53863"/>
    <w:rsid w:val="00A53968"/>
    <w:rsid w:val="00A5398F"/>
    <w:rsid w:val="00A53E81"/>
    <w:rsid w:val="00A54B98"/>
    <w:rsid w:val="00A54E04"/>
    <w:rsid w:val="00A55D60"/>
    <w:rsid w:val="00A55F44"/>
    <w:rsid w:val="00A55F7B"/>
    <w:rsid w:val="00A562E2"/>
    <w:rsid w:val="00A566E4"/>
    <w:rsid w:val="00A56875"/>
    <w:rsid w:val="00A568B1"/>
    <w:rsid w:val="00A56E02"/>
    <w:rsid w:val="00A56EF3"/>
    <w:rsid w:val="00A57FC9"/>
    <w:rsid w:val="00A6003C"/>
    <w:rsid w:val="00A60449"/>
    <w:rsid w:val="00A60CAF"/>
    <w:rsid w:val="00A60F54"/>
    <w:rsid w:val="00A60FDC"/>
    <w:rsid w:val="00A61025"/>
    <w:rsid w:val="00A6123C"/>
    <w:rsid w:val="00A61348"/>
    <w:rsid w:val="00A61573"/>
    <w:rsid w:val="00A61C3F"/>
    <w:rsid w:val="00A61DCD"/>
    <w:rsid w:val="00A61E71"/>
    <w:rsid w:val="00A62038"/>
    <w:rsid w:val="00A626BE"/>
    <w:rsid w:val="00A62775"/>
    <w:rsid w:val="00A62F86"/>
    <w:rsid w:val="00A641EB"/>
    <w:rsid w:val="00A64602"/>
    <w:rsid w:val="00A6460F"/>
    <w:rsid w:val="00A646FA"/>
    <w:rsid w:val="00A64808"/>
    <w:rsid w:val="00A65298"/>
    <w:rsid w:val="00A65907"/>
    <w:rsid w:val="00A65BA9"/>
    <w:rsid w:val="00A6662D"/>
    <w:rsid w:val="00A66A12"/>
    <w:rsid w:val="00A66DF1"/>
    <w:rsid w:val="00A67075"/>
    <w:rsid w:val="00A6755E"/>
    <w:rsid w:val="00A67D3D"/>
    <w:rsid w:val="00A705C2"/>
    <w:rsid w:val="00A7090A"/>
    <w:rsid w:val="00A7095A"/>
    <w:rsid w:val="00A70A39"/>
    <w:rsid w:val="00A70F0B"/>
    <w:rsid w:val="00A7123C"/>
    <w:rsid w:val="00A712A2"/>
    <w:rsid w:val="00A7145A"/>
    <w:rsid w:val="00A71735"/>
    <w:rsid w:val="00A71973"/>
    <w:rsid w:val="00A71FE2"/>
    <w:rsid w:val="00A72056"/>
    <w:rsid w:val="00A720FF"/>
    <w:rsid w:val="00A72221"/>
    <w:rsid w:val="00A72322"/>
    <w:rsid w:val="00A72620"/>
    <w:rsid w:val="00A726E4"/>
    <w:rsid w:val="00A72B80"/>
    <w:rsid w:val="00A73377"/>
    <w:rsid w:val="00A737F3"/>
    <w:rsid w:val="00A73BD8"/>
    <w:rsid w:val="00A73C5C"/>
    <w:rsid w:val="00A742A4"/>
    <w:rsid w:val="00A742B3"/>
    <w:rsid w:val="00A744C6"/>
    <w:rsid w:val="00A74500"/>
    <w:rsid w:val="00A74984"/>
    <w:rsid w:val="00A74BC8"/>
    <w:rsid w:val="00A7535F"/>
    <w:rsid w:val="00A75DA6"/>
    <w:rsid w:val="00A760E8"/>
    <w:rsid w:val="00A764AE"/>
    <w:rsid w:val="00A7655F"/>
    <w:rsid w:val="00A7665B"/>
    <w:rsid w:val="00A76787"/>
    <w:rsid w:val="00A77118"/>
    <w:rsid w:val="00A77323"/>
    <w:rsid w:val="00A7740A"/>
    <w:rsid w:val="00A775B8"/>
    <w:rsid w:val="00A7795B"/>
    <w:rsid w:val="00A77F13"/>
    <w:rsid w:val="00A77F7D"/>
    <w:rsid w:val="00A806A0"/>
    <w:rsid w:val="00A80AC6"/>
    <w:rsid w:val="00A80C31"/>
    <w:rsid w:val="00A80CFE"/>
    <w:rsid w:val="00A80D0F"/>
    <w:rsid w:val="00A80FF8"/>
    <w:rsid w:val="00A81005"/>
    <w:rsid w:val="00A8107C"/>
    <w:rsid w:val="00A8124B"/>
    <w:rsid w:val="00A812D5"/>
    <w:rsid w:val="00A819D9"/>
    <w:rsid w:val="00A81AB0"/>
    <w:rsid w:val="00A81B5A"/>
    <w:rsid w:val="00A81D23"/>
    <w:rsid w:val="00A8213E"/>
    <w:rsid w:val="00A82542"/>
    <w:rsid w:val="00A8264C"/>
    <w:rsid w:val="00A82911"/>
    <w:rsid w:val="00A8291A"/>
    <w:rsid w:val="00A82ABA"/>
    <w:rsid w:val="00A82C88"/>
    <w:rsid w:val="00A82FCF"/>
    <w:rsid w:val="00A82FF1"/>
    <w:rsid w:val="00A832D8"/>
    <w:rsid w:val="00A8335B"/>
    <w:rsid w:val="00A83400"/>
    <w:rsid w:val="00A8381A"/>
    <w:rsid w:val="00A83DA5"/>
    <w:rsid w:val="00A840B3"/>
    <w:rsid w:val="00A843D3"/>
    <w:rsid w:val="00A8464A"/>
    <w:rsid w:val="00A84934"/>
    <w:rsid w:val="00A84B44"/>
    <w:rsid w:val="00A84DE2"/>
    <w:rsid w:val="00A8546A"/>
    <w:rsid w:val="00A8584A"/>
    <w:rsid w:val="00A85C6C"/>
    <w:rsid w:val="00A85E96"/>
    <w:rsid w:val="00A85F18"/>
    <w:rsid w:val="00A85F31"/>
    <w:rsid w:val="00A860DC"/>
    <w:rsid w:val="00A8636A"/>
    <w:rsid w:val="00A865B6"/>
    <w:rsid w:val="00A86D60"/>
    <w:rsid w:val="00A86EC4"/>
    <w:rsid w:val="00A873ED"/>
    <w:rsid w:val="00A873F0"/>
    <w:rsid w:val="00A8776B"/>
    <w:rsid w:val="00A87B10"/>
    <w:rsid w:val="00A9013C"/>
    <w:rsid w:val="00A90189"/>
    <w:rsid w:val="00A90521"/>
    <w:rsid w:val="00A90531"/>
    <w:rsid w:val="00A90BA9"/>
    <w:rsid w:val="00A9100F"/>
    <w:rsid w:val="00A921D7"/>
    <w:rsid w:val="00A921FB"/>
    <w:rsid w:val="00A9263E"/>
    <w:rsid w:val="00A928B0"/>
    <w:rsid w:val="00A928D7"/>
    <w:rsid w:val="00A92B62"/>
    <w:rsid w:val="00A92E91"/>
    <w:rsid w:val="00A937ED"/>
    <w:rsid w:val="00A93A5F"/>
    <w:rsid w:val="00A93CB9"/>
    <w:rsid w:val="00A93CE9"/>
    <w:rsid w:val="00A94921"/>
    <w:rsid w:val="00A9562F"/>
    <w:rsid w:val="00A95D59"/>
    <w:rsid w:val="00A962C5"/>
    <w:rsid w:val="00A96658"/>
    <w:rsid w:val="00A969B3"/>
    <w:rsid w:val="00A96BCB"/>
    <w:rsid w:val="00A96C5C"/>
    <w:rsid w:val="00A96D38"/>
    <w:rsid w:val="00A96F73"/>
    <w:rsid w:val="00A971C4"/>
    <w:rsid w:val="00A97256"/>
    <w:rsid w:val="00AA0942"/>
    <w:rsid w:val="00AA09C8"/>
    <w:rsid w:val="00AA0A3D"/>
    <w:rsid w:val="00AA0B05"/>
    <w:rsid w:val="00AA0BB2"/>
    <w:rsid w:val="00AA0E6F"/>
    <w:rsid w:val="00AA1277"/>
    <w:rsid w:val="00AA14AA"/>
    <w:rsid w:val="00AA1985"/>
    <w:rsid w:val="00AA1A44"/>
    <w:rsid w:val="00AA1AFA"/>
    <w:rsid w:val="00AA21A1"/>
    <w:rsid w:val="00AA2556"/>
    <w:rsid w:val="00AA2652"/>
    <w:rsid w:val="00AA29DC"/>
    <w:rsid w:val="00AA3CCC"/>
    <w:rsid w:val="00AA40B9"/>
    <w:rsid w:val="00AA4553"/>
    <w:rsid w:val="00AA4595"/>
    <w:rsid w:val="00AA4852"/>
    <w:rsid w:val="00AA533D"/>
    <w:rsid w:val="00AA5447"/>
    <w:rsid w:val="00AA6763"/>
    <w:rsid w:val="00AA696A"/>
    <w:rsid w:val="00AA6A06"/>
    <w:rsid w:val="00AA6D0F"/>
    <w:rsid w:val="00AA6DE7"/>
    <w:rsid w:val="00AA6E30"/>
    <w:rsid w:val="00AA723E"/>
    <w:rsid w:val="00AA725A"/>
    <w:rsid w:val="00AA7608"/>
    <w:rsid w:val="00AA7DD3"/>
    <w:rsid w:val="00AB01C9"/>
    <w:rsid w:val="00AB0417"/>
    <w:rsid w:val="00AB0C96"/>
    <w:rsid w:val="00AB0DC9"/>
    <w:rsid w:val="00AB12F7"/>
    <w:rsid w:val="00AB1603"/>
    <w:rsid w:val="00AB1636"/>
    <w:rsid w:val="00AB1797"/>
    <w:rsid w:val="00AB1820"/>
    <w:rsid w:val="00AB18B6"/>
    <w:rsid w:val="00AB1974"/>
    <w:rsid w:val="00AB19A6"/>
    <w:rsid w:val="00AB19D5"/>
    <w:rsid w:val="00AB1A11"/>
    <w:rsid w:val="00AB1B67"/>
    <w:rsid w:val="00AB1C34"/>
    <w:rsid w:val="00AB1F2E"/>
    <w:rsid w:val="00AB1FA9"/>
    <w:rsid w:val="00AB2291"/>
    <w:rsid w:val="00AB2330"/>
    <w:rsid w:val="00AB2658"/>
    <w:rsid w:val="00AB2661"/>
    <w:rsid w:val="00AB2729"/>
    <w:rsid w:val="00AB2B79"/>
    <w:rsid w:val="00AB2D0A"/>
    <w:rsid w:val="00AB2F4A"/>
    <w:rsid w:val="00AB3020"/>
    <w:rsid w:val="00AB3705"/>
    <w:rsid w:val="00AB37BC"/>
    <w:rsid w:val="00AB391F"/>
    <w:rsid w:val="00AB3AB6"/>
    <w:rsid w:val="00AB3C3A"/>
    <w:rsid w:val="00AB5448"/>
    <w:rsid w:val="00AB598D"/>
    <w:rsid w:val="00AB5D74"/>
    <w:rsid w:val="00AB5F21"/>
    <w:rsid w:val="00AB649E"/>
    <w:rsid w:val="00AB67BB"/>
    <w:rsid w:val="00AB6A8A"/>
    <w:rsid w:val="00AB6BDD"/>
    <w:rsid w:val="00AB717C"/>
    <w:rsid w:val="00AB7510"/>
    <w:rsid w:val="00AB7589"/>
    <w:rsid w:val="00AB79CD"/>
    <w:rsid w:val="00AB7E67"/>
    <w:rsid w:val="00AB7FF6"/>
    <w:rsid w:val="00AC01E1"/>
    <w:rsid w:val="00AC03A6"/>
    <w:rsid w:val="00AC0560"/>
    <w:rsid w:val="00AC0B45"/>
    <w:rsid w:val="00AC0C82"/>
    <w:rsid w:val="00AC0EFE"/>
    <w:rsid w:val="00AC1787"/>
    <w:rsid w:val="00AC17DC"/>
    <w:rsid w:val="00AC1801"/>
    <w:rsid w:val="00AC1B04"/>
    <w:rsid w:val="00AC1B71"/>
    <w:rsid w:val="00AC20FB"/>
    <w:rsid w:val="00AC224C"/>
    <w:rsid w:val="00AC284F"/>
    <w:rsid w:val="00AC2E5F"/>
    <w:rsid w:val="00AC30DD"/>
    <w:rsid w:val="00AC31C1"/>
    <w:rsid w:val="00AC361D"/>
    <w:rsid w:val="00AC3BE5"/>
    <w:rsid w:val="00AC3EDF"/>
    <w:rsid w:val="00AC3FC8"/>
    <w:rsid w:val="00AC40AF"/>
    <w:rsid w:val="00AC43F1"/>
    <w:rsid w:val="00AC4405"/>
    <w:rsid w:val="00AC49C0"/>
    <w:rsid w:val="00AC4AEE"/>
    <w:rsid w:val="00AC4E54"/>
    <w:rsid w:val="00AC528D"/>
    <w:rsid w:val="00AC535B"/>
    <w:rsid w:val="00AC5943"/>
    <w:rsid w:val="00AC5B0F"/>
    <w:rsid w:val="00AC608E"/>
    <w:rsid w:val="00AC61F1"/>
    <w:rsid w:val="00AC6B4B"/>
    <w:rsid w:val="00AC6D4B"/>
    <w:rsid w:val="00AC6E9D"/>
    <w:rsid w:val="00AC6F08"/>
    <w:rsid w:val="00AC7267"/>
    <w:rsid w:val="00AC7B12"/>
    <w:rsid w:val="00AC7FF5"/>
    <w:rsid w:val="00AD016C"/>
    <w:rsid w:val="00AD0EAF"/>
    <w:rsid w:val="00AD0F9F"/>
    <w:rsid w:val="00AD0FBD"/>
    <w:rsid w:val="00AD11CA"/>
    <w:rsid w:val="00AD1375"/>
    <w:rsid w:val="00AD1E43"/>
    <w:rsid w:val="00AD205D"/>
    <w:rsid w:val="00AD23CA"/>
    <w:rsid w:val="00AD2424"/>
    <w:rsid w:val="00AD2661"/>
    <w:rsid w:val="00AD2B52"/>
    <w:rsid w:val="00AD313D"/>
    <w:rsid w:val="00AD3159"/>
    <w:rsid w:val="00AD3540"/>
    <w:rsid w:val="00AD369A"/>
    <w:rsid w:val="00AD39B3"/>
    <w:rsid w:val="00AD3AEA"/>
    <w:rsid w:val="00AD3BDE"/>
    <w:rsid w:val="00AD3C14"/>
    <w:rsid w:val="00AD3D8C"/>
    <w:rsid w:val="00AD3E04"/>
    <w:rsid w:val="00AD3EBC"/>
    <w:rsid w:val="00AD4485"/>
    <w:rsid w:val="00AD4984"/>
    <w:rsid w:val="00AD4FBE"/>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B13"/>
    <w:rsid w:val="00AD6BDF"/>
    <w:rsid w:val="00AD6EA0"/>
    <w:rsid w:val="00AD73FC"/>
    <w:rsid w:val="00AD7625"/>
    <w:rsid w:val="00AD7643"/>
    <w:rsid w:val="00AD76BD"/>
    <w:rsid w:val="00AD7A1A"/>
    <w:rsid w:val="00AD7EFB"/>
    <w:rsid w:val="00AE0189"/>
    <w:rsid w:val="00AE02E7"/>
    <w:rsid w:val="00AE05D0"/>
    <w:rsid w:val="00AE0687"/>
    <w:rsid w:val="00AE0F14"/>
    <w:rsid w:val="00AE1004"/>
    <w:rsid w:val="00AE10C1"/>
    <w:rsid w:val="00AE122A"/>
    <w:rsid w:val="00AE134C"/>
    <w:rsid w:val="00AE15A9"/>
    <w:rsid w:val="00AE17C5"/>
    <w:rsid w:val="00AE17E5"/>
    <w:rsid w:val="00AE18B3"/>
    <w:rsid w:val="00AE196B"/>
    <w:rsid w:val="00AE1ED9"/>
    <w:rsid w:val="00AE2B9E"/>
    <w:rsid w:val="00AE2F0B"/>
    <w:rsid w:val="00AE3511"/>
    <w:rsid w:val="00AE3A0D"/>
    <w:rsid w:val="00AE3CFA"/>
    <w:rsid w:val="00AE3FDE"/>
    <w:rsid w:val="00AE4398"/>
    <w:rsid w:val="00AE459B"/>
    <w:rsid w:val="00AE4735"/>
    <w:rsid w:val="00AE4A03"/>
    <w:rsid w:val="00AE4BD6"/>
    <w:rsid w:val="00AE4CFF"/>
    <w:rsid w:val="00AE560C"/>
    <w:rsid w:val="00AE5C94"/>
    <w:rsid w:val="00AE6008"/>
    <w:rsid w:val="00AE62CD"/>
    <w:rsid w:val="00AE6C10"/>
    <w:rsid w:val="00AE72CC"/>
    <w:rsid w:val="00AE7680"/>
    <w:rsid w:val="00AE76C3"/>
    <w:rsid w:val="00AE79BC"/>
    <w:rsid w:val="00AE7A89"/>
    <w:rsid w:val="00AE7AC0"/>
    <w:rsid w:val="00AE7C21"/>
    <w:rsid w:val="00AE7F18"/>
    <w:rsid w:val="00AF0043"/>
    <w:rsid w:val="00AF083A"/>
    <w:rsid w:val="00AF0AC8"/>
    <w:rsid w:val="00AF0CED"/>
    <w:rsid w:val="00AF0D6B"/>
    <w:rsid w:val="00AF0DCD"/>
    <w:rsid w:val="00AF10C8"/>
    <w:rsid w:val="00AF128C"/>
    <w:rsid w:val="00AF13C0"/>
    <w:rsid w:val="00AF13F2"/>
    <w:rsid w:val="00AF179E"/>
    <w:rsid w:val="00AF1986"/>
    <w:rsid w:val="00AF1AF5"/>
    <w:rsid w:val="00AF1B3D"/>
    <w:rsid w:val="00AF2989"/>
    <w:rsid w:val="00AF2A95"/>
    <w:rsid w:val="00AF2CB1"/>
    <w:rsid w:val="00AF2CC2"/>
    <w:rsid w:val="00AF2EFF"/>
    <w:rsid w:val="00AF2F6B"/>
    <w:rsid w:val="00AF307F"/>
    <w:rsid w:val="00AF331A"/>
    <w:rsid w:val="00AF3723"/>
    <w:rsid w:val="00AF4285"/>
    <w:rsid w:val="00AF4377"/>
    <w:rsid w:val="00AF47A3"/>
    <w:rsid w:val="00AF4F54"/>
    <w:rsid w:val="00AF5267"/>
    <w:rsid w:val="00AF5539"/>
    <w:rsid w:val="00AF5815"/>
    <w:rsid w:val="00AF586A"/>
    <w:rsid w:val="00AF59B8"/>
    <w:rsid w:val="00AF5FA6"/>
    <w:rsid w:val="00AF60FB"/>
    <w:rsid w:val="00AF6261"/>
    <w:rsid w:val="00AF6291"/>
    <w:rsid w:val="00AF62EC"/>
    <w:rsid w:val="00AF6814"/>
    <w:rsid w:val="00AF6EC3"/>
    <w:rsid w:val="00AF6EF3"/>
    <w:rsid w:val="00AF714E"/>
    <w:rsid w:val="00AF7213"/>
    <w:rsid w:val="00AF725C"/>
    <w:rsid w:val="00AF74A1"/>
    <w:rsid w:val="00AF77E9"/>
    <w:rsid w:val="00AF7F3F"/>
    <w:rsid w:val="00B00073"/>
    <w:rsid w:val="00B00283"/>
    <w:rsid w:val="00B00918"/>
    <w:rsid w:val="00B00B80"/>
    <w:rsid w:val="00B00ED1"/>
    <w:rsid w:val="00B00F5B"/>
    <w:rsid w:val="00B01011"/>
    <w:rsid w:val="00B01132"/>
    <w:rsid w:val="00B01189"/>
    <w:rsid w:val="00B016E5"/>
    <w:rsid w:val="00B01745"/>
    <w:rsid w:val="00B01D04"/>
    <w:rsid w:val="00B01EFE"/>
    <w:rsid w:val="00B01FEE"/>
    <w:rsid w:val="00B02000"/>
    <w:rsid w:val="00B02A31"/>
    <w:rsid w:val="00B02B1A"/>
    <w:rsid w:val="00B033EB"/>
    <w:rsid w:val="00B0397B"/>
    <w:rsid w:val="00B04C3C"/>
    <w:rsid w:val="00B04E59"/>
    <w:rsid w:val="00B0515B"/>
    <w:rsid w:val="00B05309"/>
    <w:rsid w:val="00B054A4"/>
    <w:rsid w:val="00B0574C"/>
    <w:rsid w:val="00B05CD8"/>
    <w:rsid w:val="00B05ED7"/>
    <w:rsid w:val="00B06137"/>
    <w:rsid w:val="00B0618A"/>
    <w:rsid w:val="00B062A6"/>
    <w:rsid w:val="00B0645C"/>
    <w:rsid w:val="00B069B3"/>
    <w:rsid w:val="00B07264"/>
    <w:rsid w:val="00B0734C"/>
    <w:rsid w:val="00B076FC"/>
    <w:rsid w:val="00B07780"/>
    <w:rsid w:val="00B07C16"/>
    <w:rsid w:val="00B1022F"/>
    <w:rsid w:val="00B102EC"/>
    <w:rsid w:val="00B104C9"/>
    <w:rsid w:val="00B10BE2"/>
    <w:rsid w:val="00B11005"/>
    <w:rsid w:val="00B111D2"/>
    <w:rsid w:val="00B114AA"/>
    <w:rsid w:val="00B1160B"/>
    <w:rsid w:val="00B1192F"/>
    <w:rsid w:val="00B11D97"/>
    <w:rsid w:val="00B12299"/>
    <w:rsid w:val="00B1286A"/>
    <w:rsid w:val="00B12A0E"/>
    <w:rsid w:val="00B12B16"/>
    <w:rsid w:val="00B130F7"/>
    <w:rsid w:val="00B1340A"/>
    <w:rsid w:val="00B13D53"/>
    <w:rsid w:val="00B13FA8"/>
    <w:rsid w:val="00B1459E"/>
    <w:rsid w:val="00B14785"/>
    <w:rsid w:val="00B14AA8"/>
    <w:rsid w:val="00B14DD0"/>
    <w:rsid w:val="00B1501C"/>
    <w:rsid w:val="00B15791"/>
    <w:rsid w:val="00B15829"/>
    <w:rsid w:val="00B15E36"/>
    <w:rsid w:val="00B1632E"/>
    <w:rsid w:val="00B165CC"/>
    <w:rsid w:val="00B16D92"/>
    <w:rsid w:val="00B1711F"/>
    <w:rsid w:val="00B17A5C"/>
    <w:rsid w:val="00B17C25"/>
    <w:rsid w:val="00B200D0"/>
    <w:rsid w:val="00B20248"/>
    <w:rsid w:val="00B20415"/>
    <w:rsid w:val="00B20443"/>
    <w:rsid w:val="00B2096E"/>
    <w:rsid w:val="00B20C36"/>
    <w:rsid w:val="00B20EDE"/>
    <w:rsid w:val="00B212AA"/>
    <w:rsid w:val="00B2130E"/>
    <w:rsid w:val="00B2157C"/>
    <w:rsid w:val="00B21674"/>
    <w:rsid w:val="00B216C8"/>
    <w:rsid w:val="00B21B20"/>
    <w:rsid w:val="00B21C80"/>
    <w:rsid w:val="00B21D5E"/>
    <w:rsid w:val="00B21F61"/>
    <w:rsid w:val="00B22044"/>
    <w:rsid w:val="00B22910"/>
    <w:rsid w:val="00B22EF6"/>
    <w:rsid w:val="00B23054"/>
    <w:rsid w:val="00B23418"/>
    <w:rsid w:val="00B239D2"/>
    <w:rsid w:val="00B23BEB"/>
    <w:rsid w:val="00B23F38"/>
    <w:rsid w:val="00B24519"/>
    <w:rsid w:val="00B24773"/>
    <w:rsid w:val="00B248FE"/>
    <w:rsid w:val="00B250CE"/>
    <w:rsid w:val="00B250EB"/>
    <w:rsid w:val="00B252DF"/>
    <w:rsid w:val="00B2542D"/>
    <w:rsid w:val="00B256CF"/>
    <w:rsid w:val="00B256F6"/>
    <w:rsid w:val="00B257C5"/>
    <w:rsid w:val="00B2588D"/>
    <w:rsid w:val="00B25948"/>
    <w:rsid w:val="00B25ACB"/>
    <w:rsid w:val="00B25DFC"/>
    <w:rsid w:val="00B2631B"/>
    <w:rsid w:val="00B2653D"/>
    <w:rsid w:val="00B2728A"/>
    <w:rsid w:val="00B2788A"/>
    <w:rsid w:val="00B27B23"/>
    <w:rsid w:val="00B27FE0"/>
    <w:rsid w:val="00B30840"/>
    <w:rsid w:val="00B30BE9"/>
    <w:rsid w:val="00B30E46"/>
    <w:rsid w:val="00B31148"/>
    <w:rsid w:val="00B313E0"/>
    <w:rsid w:val="00B31470"/>
    <w:rsid w:val="00B317E3"/>
    <w:rsid w:val="00B318B7"/>
    <w:rsid w:val="00B31B13"/>
    <w:rsid w:val="00B31D36"/>
    <w:rsid w:val="00B323C4"/>
    <w:rsid w:val="00B32631"/>
    <w:rsid w:val="00B32AAD"/>
    <w:rsid w:val="00B33121"/>
    <w:rsid w:val="00B33352"/>
    <w:rsid w:val="00B33490"/>
    <w:rsid w:val="00B33750"/>
    <w:rsid w:val="00B33954"/>
    <w:rsid w:val="00B33E39"/>
    <w:rsid w:val="00B34046"/>
    <w:rsid w:val="00B340B7"/>
    <w:rsid w:val="00B34346"/>
    <w:rsid w:val="00B34AF2"/>
    <w:rsid w:val="00B34BEF"/>
    <w:rsid w:val="00B34CE6"/>
    <w:rsid w:val="00B35336"/>
    <w:rsid w:val="00B35759"/>
    <w:rsid w:val="00B35EAB"/>
    <w:rsid w:val="00B367A5"/>
    <w:rsid w:val="00B36A9B"/>
    <w:rsid w:val="00B36BC4"/>
    <w:rsid w:val="00B379D5"/>
    <w:rsid w:val="00B37C80"/>
    <w:rsid w:val="00B37E02"/>
    <w:rsid w:val="00B37FBA"/>
    <w:rsid w:val="00B410EC"/>
    <w:rsid w:val="00B4112C"/>
    <w:rsid w:val="00B412DD"/>
    <w:rsid w:val="00B416E9"/>
    <w:rsid w:val="00B4176B"/>
    <w:rsid w:val="00B4197A"/>
    <w:rsid w:val="00B419F0"/>
    <w:rsid w:val="00B41AA8"/>
    <w:rsid w:val="00B41AF5"/>
    <w:rsid w:val="00B420DE"/>
    <w:rsid w:val="00B42475"/>
    <w:rsid w:val="00B42571"/>
    <w:rsid w:val="00B427C0"/>
    <w:rsid w:val="00B42838"/>
    <w:rsid w:val="00B4295D"/>
    <w:rsid w:val="00B42FCE"/>
    <w:rsid w:val="00B430FE"/>
    <w:rsid w:val="00B43208"/>
    <w:rsid w:val="00B43295"/>
    <w:rsid w:val="00B43B25"/>
    <w:rsid w:val="00B43BFB"/>
    <w:rsid w:val="00B445FC"/>
    <w:rsid w:val="00B4461F"/>
    <w:rsid w:val="00B4482B"/>
    <w:rsid w:val="00B44D0F"/>
    <w:rsid w:val="00B44F1E"/>
    <w:rsid w:val="00B4504F"/>
    <w:rsid w:val="00B45079"/>
    <w:rsid w:val="00B45A07"/>
    <w:rsid w:val="00B45A42"/>
    <w:rsid w:val="00B45B12"/>
    <w:rsid w:val="00B45DFA"/>
    <w:rsid w:val="00B45E0A"/>
    <w:rsid w:val="00B463D0"/>
    <w:rsid w:val="00B465F5"/>
    <w:rsid w:val="00B4660C"/>
    <w:rsid w:val="00B4682C"/>
    <w:rsid w:val="00B4696B"/>
    <w:rsid w:val="00B46A95"/>
    <w:rsid w:val="00B46AF5"/>
    <w:rsid w:val="00B46C39"/>
    <w:rsid w:val="00B46E0E"/>
    <w:rsid w:val="00B4738E"/>
    <w:rsid w:val="00B473BC"/>
    <w:rsid w:val="00B476A5"/>
    <w:rsid w:val="00B47782"/>
    <w:rsid w:val="00B47953"/>
    <w:rsid w:val="00B47A54"/>
    <w:rsid w:val="00B47CEB"/>
    <w:rsid w:val="00B47E22"/>
    <w:rsid w:val="00B47FCC"/>
    <w:rsid w:val="00B50089"/>
    <w:rsid w:val="00B50240"/>
    <w:rsid w:val="00B5027A"/>
    <w:rsid w:val="00B502A5"/>
    <w:rsid w:val="00B506F4"/>
    <w:rsid w:val="00B5078A"/>
    <w:rsid w:val="00B509B0"/>
    <w:rsid w:val="00B50CFF"/>
    <w:rsid w:val="00B50EA6"/>
    <w:rsid w:val="00B5102E"/>
    <w:rsid w:val="00B51481"/>
    <w:rsid w:val="00B51877"/>
    <w:rsid w:val="00B5192A"/>
    <w:rsid w:val="00B51BA3"/>
    <w:rsid w:val="00B51C06"/>
    <w:rsid w:val="00B51FC7"/>
    <w:rsid w:val="00B51FCD"/>
    <w:rsid w:val="00B52285"/>
    <w:rsid w:val="00B52474"/>
    <w:rsid w:val="00B52804"/>
    <w:rsid w:val="00B52939"/>
    <w:rsid w:val="00B5348C"/>
    <w:rsid w:val="00B5372A"/>
    <w:rsid w:val="00B539C8"/>
    <w:rsid w:val="00B53D42"/>
    <w:rsid w:val="00B53F5F"/>
    <w:rsid w:val="00B54DE0"/>
    <w:rsid w:val="00B55854"/>
    <w:rsid w:val="00B558C2"/>
    <w:rsid w:val="00B55AED"/>
    <w:rsid w:val="00B55F51"/>
    <w:rsid w:val="00B55F64"/>
    <w:rsid w:val="00B55F68"/>
    <w:rsid w:val="00B564DD"/>
    <w:rsid w:val="00B56514"/>
    <w:rsid w:val="00B56EF7"/>
    <w:rsid w:val="00B57419"/>
    <w:rsid w:val="00B574CC"/>
    <w:rsid w:val="00B575D6"/>
    <w:rsid w:val="00B5774D"/>
    <w:rsid w:val="00B57F2A"/>
    <w:rsid w:val="00B6042B"/>
    <w:rsid w:val="00B604B6"/>
    <w:rsid w:val="00B60692"/>
    <w:rsid w:val="00B60708"/>
    <w:rsid w:val="00B6095D"/>
    <w:rsid w:val="00B60D1E"/>
    <w:rsid w:val="00B61129"/>
    <w:rsid w:val="00B61469"/>
    <w:rsid w:val="00B61593"/>
    <w:rsid w:val="00B61630"/>
    <w:rsid w:val="00B618D5"/>
    <w:rsid w:val="00B61947"/>
    <w:rsid w:val="00B619E1"/>
    <w:rsid w:val="00B61BE9"/>
    <w:rsid w:val="00B61D78"/>
    <w:rsid w:val="00B625C1"/>
    <w:rsid w:val="00B62FBF"/>
    <w:rsid w:val="00B63313"/>
    <w:rsid w:val="00B634C6"/>
    <w:rsid w:val="00B63901"/>
    <w:rsid w:val="00B63C9F"/>
    <w:rsid w:val="00B63D2C"/>
    <w:rsid w:val="00B64047"/>
    <w:rsid w:val="00B645C4"/>
    <w:rsid w:val="00B64A8F"/>
    <w:rsid w:val="00B65258"/>
    <w:rsid w:val="00B6536F"/>
    <w:rsid w:val="00B653D7"/>
    <w:rsid w:val="00B6571D"/>
    <w:rsid w:val="00B658BB"/>
    <w:rsid w:val="00B65D8D"/>
    <w:rsid w:val="00B66219"/>
    <w:rsid w:val="00B662E8"/>
    <w:rsid w:val="00B6696C"/>
    <w:rsid w:val="00B66AB7"/>
    <w:rsid w:val="00B66C2D"/>
    <w:rsid w:val="00B66C92"/>
    <w:rsid w:val="00B6701D"/>
    <w:rsid w:val="00B67175"/>
    <w:rsid w:val="00B67193"/>
    <w:rsid w:val="00B672B8"/>
    <w:rsid w:val="00B6778E"/>
    <w:rsid w:val="00B67956"/>
    <w:rsid w:val="00B67C7E"/>
    <w:rsid w:val="00B67C9A"/>
    <w:rsid w:val="00B67E21"/>
    <w:rsid w:val="00B67EB7"/>
    <w:rsid w:val="00B70222"/>
    <w:rsid w:val="00B708DD"/>
    <w:rsid w:val="00B70AC7"/>
    <w:rsid w:val="00B71357"/>
    <w:rsid w:val="00B716EE"/>
    <w:rsid w:val="00B717C0"/>
    <w:rsid w:val="00B71810"/>
    <w:rsid w:val="00B71B0B"/>
    <w:rsid w:val="00B723C7"/>
    <w:rsid w:val="00B726A1"/>
    <w:rsid w:val="00B72A01"/>
    <w:rsid w:val="00B72AC3"/>
    <w:rsid w:val="00B72B43"/>
    <w:rsid w:val="00B72E57"/>
    <w:rsid w:val="00B732D7"/>
    <w:rsid w:val="00B73CF6"/>
    <w:rsid w:val="00B73D57"/>
    <w:rsid w:val="00B74081"/>
    <w:rsid w:val="00B74B0F"/>
    <w:rsid w:val="00B75224"/>
    <w:rsid w:val="00B75992"/>
    <w:rsid w:val="00B764C5"/>
    <w:rsid w:val="00B76743"/>
    <w:rsid w:val="00B76785"/>
    <w:rsid w:val="00B7678B"/>
    <w:rsid w:val="00B768ED"/>
    <w:rsid w:val="00B76905"/>
    <w:rsid w:val="00B76CBD"/>
    <w:rsid w:val="00B77494"/>
    <w:rsid w:val="00B77546"/>
    <w:rsid w:val="00B7758D"/>
    <w:rsid w:val="00B77C52"/>
    <w:rsid w:val="00B77E9B"/>
    <w:rsid w:val="00B80264"/>
    <w:rsid w:val="00B8027A"/>
    <w:rsid w:val="00B806A7"/>
    <w:rsid w:val="00B80866"/>
    <w:rsid w:val="00B80906"/>
    <w:rsid w:val="00B809D1"/>
    <w:rsid w:val="00B80D2D"/>
    <w:rsid w:val="00B80F90"/>
    <w:rsid w:val="00B816FA"/>
    <w:rsid w:val="00B81BA0"/>
    <w:rsid w:val="00B82005"/>
    <w:rsid w:val="00B822CA"/>
    <w:rsid w:val="00B82629"/>
    <w:rsid w:val="00B8267E"/>
    <w:rsid w:val="00B82915"/>
    <w:rsid w:val="00B83035"/>
    <w:rsid w:val="00B83038"/>
    <w:rsid w:val="00B831DC"/>
    <w:rsid w:val="00B83251"/>
    <w:rsid w:val="00B83349"/>
    <w:rsid w:val="00B8335E"/>
    <w:rsid w:val="00B83406"/>
    <w:rsid w:val="00B8389C"/>
    <w:rsid w:val="00B83AC9"/>
    <w:rsid w:val="00B840C8"/>
    <w:rsid w:val="00B8438F"/>
    <w:rsid w:val="00B847A4"/>
    <w:rsid w:val="00B8488D"/>
    <w:rsid w:val="00B84B21"/>
    <w:rsid w:val="00B84B2A"/>
    <w:rsid w:val="00B84B90"/>
    <w:rsid w:val="00B84BF9"/>
    <w:rsid w:val="00B85460"/>
    <w:rsid w:val="00B856E8"/>
    <w:rsid w:val="00B8594B"/>
    <w:rsid w:val="00B85B0C"/>
    <w:rsid w:val="00B85B6F"/>
    <w:rsid w:val="00B85D06"/>
    <w:rsid w:val="00B85EBC"/>
    <w:rsid w:val="00B867E1"/>
    <w:rsid w:val="00B86873"/>
    <w:rsid w:val="00B86D0E"/>
    <w:rsid w:val="00B86F7F"/>
    <w:rsid w:val="00B8715D"/>
    <w:rsid w:val="00B874A6"/>
    <w:rsid w:val="00B87591"/>
    <w:rsid w:val="00B87946"/>
    <w:rsid w:val="00B87C33"/>
    <w:rsid w:val="00B87C64"/>
    <w:rsid w:val="00B87FC9"/>
    <w:rsid w:val="00B87FE7"/>
    <w:rsid w:val="00B87FFD"/>
    <w:rsid w:val="00B87FFE"/>
    <w:rsid w:val="00B90068"/>
    <w:rsid w:val="00B902E4"/>
    <w:rsid w:val="00B9069F"/>
    <w:rsid w:val="00B908DD"/>
    <w:rsid w:val="00B9158E"/>
    <w:rsid w:val="00B91759"/>
    <w:rsid w:val="00B919F3"/>
    <w:rsid w:val="00B91BC1"/>
    <w:rsid w:val="00B91C65"/>
    <w:rsid w:val="00B91CE9"/>
    <w:rsid w:val="00B91E2C"/>
    <w:rsid w:val="00B921AA"/>
    <w:rsid w:val="00B924B8"/>
    <w:rsid w:val="00B926BF"/>
    <w:rsid w:val="00B929C9"/>
    <w:rsid w:val="00B92FDD"/>
    <w:rsid w:val="00B9346E"/>
    <w:rsid w:val="00B934A7"/>
    <w:rsid w:val="00B938C6"/>
    <w:rsid w:val="00B938DB"/>
    <w:rsid w:val="00B93963"/>
    <w:rsid w:val="00B93A86"/>
    <w:rsid w:val="00B93D21"/>
    <w:rsid w:val="00B9443C"/>
    <w:rsid w:val="00B9497D"/>
    <w:rsid w:val="00B94B2E"/>
    <w:rsid w:val="00B94FF0"/>
    <w:rsid w:val="00B95084"/>
    <w:rsid w:val="00B957CE"/>
    <w:rsid w:val="00B95D64"/>
    <w:rsid w:val="00B9638C"/>
    <w:rsid w:val="00B963B2"/>
    <w:rsid w:val="00B96481"/>
    <w:rsid w:val="00B96509"/>
    <w:rsid w:val="00B965E1"/>
    <w:rsid w:val="00B96731"/>
    <w:rsid w:val="00B96A93"/>
    <w:rsid w:val="00B96DC0"/>
    <w:rsid w:val="00B96E94"/>
    <w:rsid w:val="00B96F62"/>
    <w:rsid w:val="00B96FB8"/>
    <w:rsid w:val="00B972C0"/>
    <w:rsid w:val="00B974B8"/>
    <w:rsid w:val="00B974EA"/>
    <w:rsid w:val="00B975A6"/>
    <w:rsid w:val="00B97B2D"/>
    <w:rsid w:val="00B97DA8"/>
    <w:rsid w:val="00BA083C"/>
    <w:rsid w:val="00BA0C98"/>
    <w:rsid w:val="00BA1414"/>
    <w:rsid w:val="00BA1731"/>
    <w:rsid w:val="00BA1856"/>
    <w:rsid w:val="00BA197F"/>
    <w:rsid w:val="00BA1CDB"/>
    <w:rsid w:val="00BA1FF8"/>
    <w:rsid w:val="00BA240D"/>
    <w:rsid w:val="00BA2B4A"/>
    <w:rsid w:val="00BA2B9B"/>
    <w:rsid w:val="00BA3087"/>
    <w:rsid w:val="00BA3683"/>
    <w:rsid w:val="00BA373D"/>
    <w:rsid w:val="00BA3838"/>
    <w:rsid w:val="00BA3E59"/>
    <w:rsid w:val="00BA48EB"/>
    <w:rsid w:val="00BA4A71"/>
    <w:rsid w:val="00BA4BFF"/>
    <w:rsid w:val="00BA5766"/>
    <w:rsid w:val="00BA59D5"/>
    <w:rsid w:val="00BA5AC8"/>
    <w:rsid w:val="00BA5DD2"/>
    <w:rsid w:val="00BA608A"/>
    <w:rsid w:val="00BA658B"/>
    <w:rsid w:val="00BA68BD"/>
    <w:rsid w:val="00BA6AAC"/>
    <w:rsid w:val="00BA6AFB"/>
    <w:rsid w:val="00BA6BDF"/>
    <w:rsid w:val="00BA6CFC"/>
    <w:rsid w:val="00BA6D34"/>
    <w:rsid w:val="00BA6EE9"/>
    <w:rsid w:val="00BA6F26"/>
    <w:rsid w:val="00BA7309"/>
    <w:rsid w:val="00BA73EF"/>
    <w:rsid w:val="00BA74E1"/>
    <w:rsid w:val="00BA7585"/>
    <w:rsid w:val="00BA75AB"/>
    <w:rsid w:val="00BA76AE"/>
    <w:rsid w:val="00BA79C0"/>
    <w:rsid w:val="00BA7AEE"/>
    <w:rsid w:val="00BA7C8D"/>
    <w:rsid w:val="00BA7DF1"/>
    <w:rsid w:val="00BB0048"/>
    <w:rsid w:val="00BB02CF"/>
    <w:rsid w:val="00BB03D8"/>
    <w:rsid w:val="00BB04C2"/>
    <w:rsid w:val="00BB077E"/>
    <w:rsid w:val="00BB0823"/>
    <w:rsid w:val="00BB0A14"/>
    <w:rsid w:val="00BB0B14"/>
    <w:rsid w:val="00BB0D1D"/>
    <w:rsid w:val="00BB1507"/>
    <w:rsid w:val="00BB15C3"/>
    <w:rsid w:val="00BB18E7"/>
    <w:rsid w:val="00BB1904"/>
    <w:rsid w:val="00BB1CAD"/>
    <w:rsid w:val="00BB2055"/>
    <w:rsid w:val="00BB2147"/>
    <w:rsid w:val="00BB2243"/>
    <w:rsid w:val="00BB2619"/>
    <w:rsid w:val="00BB278E"/>
    <w:rsid w:val="00BB28D0"/>
    <w:rsid w:val="00BB2B60"/>
    <w:rsid w:val="00BB2CD6"/>
    <w:rsid w:val="00BB2F48"/>
    <w:rsid w:val="00BB33A1"/>
    <w:rsid w:val="00BB3400"/>
    <w:rsid w:val="00BB3E4B"/>
    <w:rsid w:val="00BB42E8"/>
    <w:rsid w:val="00BB42ED"/>
    <w:rsid w:val="00BB4449"/>
    <w:rsid w:val="00BB4AFC"/>
    <w:rsid w:val="00BB4C60"/>
    <w:rsid w:val="00BB4CAB"/>
    <w:rsid w:val="00BB50FD"/>
    <w:rsid w:val="00BB511E"/>
    <w:rsid w:val="00BB517C"/>
    <w:rsid w:val="00BB5427"/>
    <w:rsid w:val="00BB54B6"/>
    <w:rsid w:val="00BB54C7"/>
    <w:rsid w:val="00BB5733"/>
    <w:rsid w:val="00BB5ADE"/>
    <w:rsid w:val="00BB5EA5"/>
    <w:rsid w:val="00BB5EBB"/>
    <w:rsid w:val="00BB62C4"/>
    <w:rsid w:val="00BB6E94"/>
    <w:rsid w:val="00BB77E0"/>
    <w:rsid w:val="00BB7C3B"/>
    <w:rsid w:val="00BB7F82"/>
    <w:rsid w:val="00BB7FC3"/>
    <w:rsid w:val="00BC0C60"/>
    <w:rsid w:val="00BC0C66"/>
    <w:rsid w:val="00BC0F2B"/>
    <w:rsid w:val="00BC173F"/>
    <w:rsid w:val="00BC19BC"/>
    <w:rsid w:val="00BC1B47"/>
    <w:rsid w:val="00BC1FC7"/>
    <w:rsid w:val="00BC287A"/>
    <w:rsid w:val="00BC2D43"/>
    <w:rsid w:val="00BC31CF"/>
    <w:rsid w:val="00BC31D4"/>
    <w:rsid w:val="00BC33B0"/>
    <w:rsid w:val="00BC33C7"/>
    <w:rsid w:val="00BC388F"/>
    <w:rsid w:val="00BC3DE7"/>
    <w:rsid w:val="00BC4416"/>
    <w:rsid w:val="00BC45E6"/>
    <w:rsid w:val="00BC46C3"/>
    <w:rsid w:val="00BC479D"/>
    <w:rsid w:val="00BC485C"/>
    <w:rsid w:val="00BC4CAD"/>
    <w:rsid w:val="00BC4CC0"/>
    <w:rsid w:val="00BC4EDD"/>
    <w:rsid w:val="00BC4FB1"/>
    <w:rsid w:val="00BC5A34"/>
    <w:rsid w:val="00BC5AF2"/>
    <w:rsid w:val="00BC5C00"/>
    <w:rsid w:val="00BC6013"/>
    <w:rsid w:val="00BC65CE"/>
    <w:rsid w:val="00BC6A9F"/>
    <w:rsid w:val="00BC6DF1"/>
    <w:rsid w:val="00BC6E0D"/>
    <w:rsid w:val="00BC70AD"/>
    <w:rsid w:val="00BC73DE"/>
    <w:rsid w:val="00BC763A"/>
    <w:rsid w:val="00BC771E"/>
    <w:rsid w:val="00BC7CC6"/>
    <w:rsid w:val="00BC7CFA"/>
    <w:rsid w:val="00BC7E76"/>
    <w:rsid w:val="00BD0B0B"/>
    <w:rsid w:val="00BD0B56"/>
    <w:rsid w:val="00BD0E03"/>
    <w:rsid w:val="00BD109A"/>
    <w:rsid w:val="00BD1484"/>
    <w:rsid w:val="00BD1646"/>
    <w:rsid w:val="00BD16D7"/>
    <w:rsid w:val="00BD170C"/>
    <w:rsid w:val="00BD1896"/>
    <w:rsid w:val="00BD1915"/>
    <w:rsid w:val="00BD1BD5"/>
    <w:rsid w:val="00BD1CC2"/>
    <w:rsid w:val="00BD247D"/>
    <w:rsid w:val="00BD2778"/>
    <w:rsid w:val="00BD2C64"/>
    <w:rsid w:val="00BD2FCF"/>
    <w:rsid w:val="00BD3237"/>
    <w:rsid w:val="00BD3252"/>
    <w:rsid w:val="00BD3C14"/>
    <w:rsid w:val="00BD45C3"/>
    <w:rsid w:val="00BD47B5"/>
    <w:rsid w:val="00BD4BBB"/>
    <w:rsid w:val="00BD4E88"/>
    <w:rsid w:val="00BD4F4D"/>
    <w:rsid w:val="00BD4F71"/>
    <w:rsid w:val="00BD5CDF"/>
    <w:rsid w:val="00BD5D15"/>
    <w:rsid w:val="00BD5DF1"/>
    <w:rsid w:val="00BD5EDE"/>
    <w:rsid w:val="00BD6388"/>
    <w:rsid w:val="00BD63C0"/>
    <w:rsid w:val="00BD65A5"/>
    <w:rsid w:val="00BD6F36"/>
    <w:rsid w:val="00BD729D"/>
    <w:rsid w:val="00BD7F10"/>
    <w:rsid w:val="00BE0172"/>
    <w:rsid w:val="00BE01BD"/>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3C3"/>
    <w:rsid w:val="00BE2451"/>
    <w:rsid w:val="00BE2E41"/>
    <w:rsid w:val="00BE2E7D"/>
    <w:rsid w:val="00BE333D"/>
    <w:rsid w:val="00BE338B"/>
    <w:rsid w:val="00BE39D3"/>
    <w:rsid w:val="00BE3DDA"/>
    <w:rsid w:val="00BE4407"/>
    <w:rsid w:val="00BE45A2"/>
    <w:rsid w:val="00BE4715"/>
    <w:rsid w:val="00BE47A0"/>
    <w:rsid w:val="00BE4989"/>
    <w:rsid w:val="00BE4B9F"/>
    <w:rsid w:val="00BE4EB3"/>
    <w:rsid w:val="00BE57E3"/>
    <w:rsid w:val="00BE58E8"/>
    <w:rsid w:val="00BE5AC2"/>
    <w:rsid w:val="00BE5B5A"/>
    <w:rsid w:val="00BE5D24"/>
    <w:rsid w:val="00BE61E8"/>
    <w:rsid w:val="00BE6393"/>
    <w:rsid w:val="00BE63D3"/>
    <w:rsid w:val="00BE682A"/>
    <w:rsid w:val="00BE6AA0"/>
    <w:rsid w:val="00BE6E42"/>
    <w:rsid w:val="00BE6ED4"/>
    <w:rsid w:val="00BE701F"/>
    <w:rsid w:val="00BE71A2"/>
    <w:rsid w:val="00BE74CE"/>
    <w:rsid w:val="00BE77AE"/>
    <w:rsid w:val="00BE7FED"/>
    <w:rsid w:val="00BF0072"/>
    <w:rsid w:val="00BF0568"/>
    <w:rsid w:val="00BF09FD"/>
    <w:rsid w:val="00BF1111"/>
    <w:rsid w:val="00BF15A5"/>
    <w:rsid w:val="00BF16A7"/>
    <w:rsid w:val="00BF1A7F"/>
    <w:rsid w:val="00BF1C61"/>
    <w:rsid w:val="00BF1E32"/>
    <w:rsid w:val="00BF1ECE"/>
    <w:rsid w:val="00BF206A"/>
    <w:rsid w:val="00BF2541"/>
    <w:rsid w:val="00BF2B80"/>
    <w:rsid w:val="00BF2B99"/>
    <w:rsid w:val="00BF2D75"/>
    <w:rsid w:val="00BF2F46"/>
    <w:rsid w:val="00BF2F71"/>
    <w:rsid w:val="00BF2FB1"/>
    <w:rsid w:val="00BF36DD"/>
    <w:rsid w:val="00BF5013"/>
    <w:rsid w:val="00BF51EA"/>
    <w:rsid w:val="00BF52B5"/>
    <w:rsid w:val="00BF53E0"/>
    <w:rsid w:val="00BF5DD3"/>
    <w:rsid w:val="00BF6096"/>
    <w:rsid w:val="00BF63CA"/>
    <w:rsid w:val="00BF64E4"/>
    <w:rsid w:val="00BF674F"/>
    <w:rsid w:val="00BF686B"/>
    <w:rsid w:val="00BF6FAD"/>
    <w:rsid w:val="00BF70D3"/>
    <w:rsid w:val="00BF73C8"/>
    <w:rsid w:val="00C00193"/>
    <w:rsid w:val="00C00407"/>
    <w:rsid w:val="00C004A5"/>
    <w:rsid w:val="00C004B6"/>
    <w:rsid w:val="00C0068E"/>
    <w:rsid w:val="00C00730"/>
    <w:rsid w:val="00C009FA"/>
    <w:rsid w:val="00C00BBD"/>
    <w:rsid w:val="00C00EAF"/>
    <w:rsid w:val="00C01171"/>
    <w:rsid w:val="00C01BB0"/>
    <w:rsid w:val="00C0204F"/>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5AC0"/>
    <w:rsid w:val="00C05AC2"/>
    <w:rsid w:val="00C05AF4"/>
    <w:rsid w:val="00C05B33"/>
    <w:rsid w:val="00C0617D"/>
    <w:rsid w:val="00C061F1"/>
    <w:rsid w:val="00C0648F"/>
    <w:rsid w:val="00C06C53"/>
    <w:rsid w:val="00C06D82"/>
    <w:rsid w:val="00C06F17"/>
    <w:rsid w:val="00C07290"/>
    <w:rsid w:val="00C079E0"/>
    <w:rsid w:val="00C07E81"/>
    <w:rsid w:val="00C103C6"/>
    <w:rsid w:val="00C106FE"/>
    <w:rsid w:val="00C10728"/>
    <w:rsid w:val="00C11051"/>
    <w:rsid w:val="00C11307"/>
    <w:rsid w:val="00C117A0"/>
    <w:rsid w:val="00C11811"/>
    <w:rsid w:val="00C11B4C"/>
    <w:rsid w:val="00C11CC6"/>
    <w:rsid w:val="00C11DA0"/>
    <w:rsid w:val="00C11EF6"/>
    <w:rsid w:val="00C12497"/>
    <w:rsid w:val="00C1275C"/>
    <w:rsid w:val="00C127D0"/>
    <w:rsid w:val="00C1285B"/>
    <w:rsid w:val="00C12C34"/>
    <w:rsid w:val="00C138B6"/>
    <w:rsid w:val="00C13D33"/>
    <w:rsid w:val="00C13FA2"/>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E7"/>
    <w:rsid w:val="00C21694"/>
    <w:rsid w:val="00C21A55"/>
    <w:rsid w:val="00C21E6C"/>
    <w:rsid w:val="00C22145"/>
    <w:rsid w:val="00C22225"/>
    <w:rsid w:val="00C22596"/>
    <w:rsid w:val="00C22909"/>
    <w:rsid w:val="00C22C5B"/>
    <w:rsid w:val="00C22E01"/>
    <w:rsid w:val="00C23253"/>
    <w:rsid w:val="00C23352"/>
    <w:rsid w:val="00C23470"/>
    <w:rsid w:val="00C23E24"/>
    <w:rsid w:val="00C2471F"/>
    <w:rsid w:val="00C2521A"/>
    <w:rsid w:val="00C25364"/>
    <w:rsid w:val="00C256F7"/>
    <w:rsid w:val="00C25884"/>
    <w:rsid w:val="00C25942"/>
    <w:rsid w:val="00C25B44"/>
    <w:rsid w:val="00C25E15"/>
    <w:rsid w:val="00C25ED8"/>
    <w:rsid w:val="00C26AF6"/>
    <w:rsid w:val="00C26E30"/>
    <w:rsid w:val="00C26EC1"/>
    <w:rsid w:val="00C27698"/>
    <w:rsid w:val="00C27DBB"/>
    <w:rsid w:val="00C27F26"/>
    <w:rsid w:val="00C27F2D"/>
    <w:rsid w:val="00C3005E"/>
    <w:rsid w:val="00C300D3"/>
    <w:rsid w:val="00C30658"/>
    <w:rsid w:val="00C306FF"/>
    <w:rsid w:val="00C3085C"/>
    <w:rsid w:val="00C30B40"/>
    <w:rsid w:val="00C3148F"/>
    <w:rsid w:val="00C31610"/>
    <w:rsid w:val="00C31784"/>
    <w:rsid w:val="00C319D5"/>
    <w:rsid w:val="00C319FA"/>
    <w:rsid w:val="00C31E31"/>
    <w:rsid w:val="00C31EB4"/>
    <w:rsid w:val="00C31F75"/>
    <w:rsid w:val="00C32010"/>
    <w:rsid w:val="00C3204E"/>
    <w:rsid w:val="00C32085"/>
    <w:rsid w:val="00C32102"/>
    <w:rsid w:val="00C3244F"/>
    <w:rsid w:val="00C32950"/>
    <w:rsid w:val="00C32B04"/>
    <w:rsid w:val="00C32BF2"/>
    <w:rsid w:val="00C32E5D"/>
    <w:rsid w:val="00C333A6"/>
    <w:rsid w:val="00C338F3"/>
    <w:rsid w:val="00C33BB8"/>
    <w:rsid w:val="00C33E66"/>
    <w:rsid w:val="00C34081"/>
    <w:rsid w:val="00C340B1"/>
    <w:rsid w:val="00C342B3"/>
    <w:rsid w:val="00C343CE"/>
    <w:rsid w:val="00C34572"/>
    <w:rsid w:val="00C34AAF"/>
    <w:rsid w:val="00C34AC1"/>
    <w:rsid w:val="00C34B85"/>
    <w:rsid w:val="00C34BCF"/>
    <w:rsid w:val="00C34C1C"/>
    <w:rsid w:val="00C34D06"/>
    <w:rsid w:val="00C3505D"/>
    <w:rsid w:val="00C351BB"/>
    <w:rsid w:val="00C356FF"/>
    <w:rsid w:val="00C35838"/>
    <w:rsid w:val="00C359DE"/>
    <w:rsid w:val="00C35B74"/>
    <w:rsid w:val="00C35CE9"/>
    <w:rsid w:val="00C35F18"/>
    <w:rsid w:val="00C360B5"/>
    <w:rsid w:val="00C36644"/>
    <w:rsid w:val="00C36944"/>
    <w:rsid w:val="00C36C21"/>
    <w:rsid w:val="00C36CEA"/>
    <w:rsid w:val="00C36D5D"/>
    <w:rsid w:val="00C36EB3"/>
    <w:rsid w:val="00C36EEB"/>
    <w:rsid w:val="00C37152"/>
    <w:rsid w:val="00C37D7F"/>
    <w:rsid w:val="00C37E98"/>
    <w:rsid w:val="00C403BC"/>
    <w:rsid w:val="00C40463"/>
    <w:rsid w:val="00C40B47"/>
    <w:rsid w:val="00C4185D"/>
    <w:rsid w:val="00C41B54"/>
    <w:rsid w:val="00C422D7"/>
    <w:rsid w:val="00C42676"/>
    <w:rsid w:val="00C42A31"/>
    <w:rsid w:val="00C42D66"/>
    <w:rsid w:val="00C42E13"/>
    <w:rsid w:val="00C4320B"/>
    <w:rsid w:val="00C43651"/>
    <w:rsid w:val="00C43680"/>
    <w:rsid w:val="00C439F2"/>
    <w:rsid w:val="00C43B09"/>
    <w:rsid w:val="00C442C1"/>
    <w:rsid w:val="00C4433B"/>
    <w:rsid w:val="00C44780"/>
    <w:rsid w:val="00C44AC9"/>
    <w:rsid w:val="00C44C72"/>
    <w:rsid w:val="00C45804"/>
    <w:rsid w:val="00C45C78"/>
    <w:rsid w:val="00C45F71"/>
    <w:rsid w:val="00C46A6C"/>
    <w:rsid w:val="00C46CD4"/>
    <w:rsid w:val="00C470B9"/>
    <w:rsid w:val="00C474A2"/>
    <w:rsid w:val="00C475D3"/>
    <w:rsid w:val="00C47FC6"/>
    <w:rsid w:val="00C503F4"/>
    <w:rsid w:val="00C50737"/>
    <w:rsid w:val="00C5073D"/>
    <w:rsid w:val="00C507C7"/>
    <w:rsid w:val="00C50883"/>
    <w:rsid w:val="00C50A15"/>
    <w:rsid w:val="00C50D37"/>
    <w:rsid w:val="00C50FD9"/>
    <w:rsid w:val="00C51127"/>
    <w:rsid w:val="00C512CE"/>
    <w:rsid w:val="00C5167B"/>
    <w:rsid w:val="00C51986"/>
    <w:rsid w:val="00C51D2D"/>
    <w:rsid w:val="00C521CF"/>
    <w:rsid w:val="00C52755"/>
    <w:rsid w:val="00C5290A"/>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DB8"/>
    <w:rsid w:val="00C551D0"/>
    <w:rsid w:val="00C55286"/>
    <w:rsid w:val="00C55414"/>
    <w:rsid w:val="00C554C2"/>
    <w:rsid w:val="00C5559E"/>
    <w:rsid w:val="00C556CA"/>
    <w:rsid w:val="00C55893"/>
    <w:rsid w:val="00C55D5F"/>
    <w:rsid w:val="00C566B5"/>
    <w:rsid w:val="00C566C5"/>
    <w:rsid w:val="00C56FBB"/>
    <w:rsid w:val="00C573EF"/>
    <w:rsid w:val="00C57CAE"/>
    <w:rsid w:val="00C606FF"/>
    <w:rsid w:val="00C6089F"/>
    <w:rsid w:val="00C609DB"/>
    <w:rsid w:val="00C60BF5"/>
    <w:rsid w:val="00C60F6F"/>
    <w:rsid w:val="00C610AC"/>
    <w:rsid w:val="00C610CB"/>
    <w:rsid w:val="00C6124C"/>
    <w:rsid w:val="00C61298"/>
    <w:rsid w:val="00C613FA"/>
    <w:rsid w:val="00C61855"/>
    <w:rsid w:val="00C61CCA"/>
    <w:rsid w:val="00C61EB4"/>
    <w:rsid w:val="00C622A1"/>
    <w:rsid w:val="00C624FF"/>
    <w:rsid w:val="00C62DF6"/>
    <w:rsid w:val="00C6328A"/>
    <w:rsid w:val="00C6330F"/>
    <w:rsid w:val="00C63629"/>
    <w:rsid w:val="00C6363A"/>
    <w:rsid w:val="00C6368A"/>
    <w:rsid w:val="00C63BBE"/>
    <w:rsid w:val="00C63DB0"/>
    <w:rsid w:val="00C643E0"/>
    <w:rsid w:val="00C644A4"/>
    <w:rsid w:val="00C648AD"/>
    <w:rsid w:val="00C654AE"/>
    <w:rsid w:val="00C65666"/>
    <w:rsid w:val="00C65A94"/>
    <w:rsid w:val="00C65C48"/>
    <w:rsid w:val="00C65F68"/>
    <w:rsid w:val="00C66064"/>
    <w:rsid w:val="00C66416"/>
    <w:rsid w:val="00C66477"/>
    <w:rsid w:val="00C665E1"/>
    <w:rsid w:val="00C66730"/>
    <w:rsid w:val="00C675C5"/>
    <w:rsid w:val="00C67622"/>
    <w:rsid w:val="00C67A28"/>
    <w:rsid w:val="00C67C90"/>
    <w:rsid w:val="00C70165"/>
    <w:rsid w:val="00C702FF"/>
    <w:rsid w:val="00C70764"/>
    <w:rsid w:val="00C7094E"/>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8EF"/>
    <w:rsid w:val="00C732A3"/>
    <w:rsid w:val="00C73358"/>
    <w:rsid w:val="00C73552"/>
    <w:rsid w:val="00C73607"/>
    <w:rsid w:val="00C73BD9"/>
    <w:rsid w:val="00C73FF0"/>
    <w:rsid w:val="00C74173"/>
    <w:rsid w:val="00C7425E"/>
    <w:rsid w:val="00C7444B"/>
    <w:rsid w:val="00C756FE"/>
    <w:rsid w:val="00C758F3"/>
    <w:rsid w:val="00C75EA8"/>
    <w:rsid w:val="00C76542"/>
    <w:rsid w:val="00C76725"/>
    <w:rsid w:val="00C76B56"/>
    <w:rsid w:val="00C76CEC"/>
    <w:rsid w:val="00C76DDC"/>
    <w:rsid w:val="00C76F28"/>
    <w:rsid w:val="00C771DE"/>
    <w:rsid w:val="00C775A0"/>
    <w:rsid w:val="00C779CB"/>
    <w:rsid w:val="00C808DA"/>
    <w:rsid w:val="00C80DF8"/>
    <w:rsid w:val="00C812EC"/>
    <w:rsid w:val="00C8177E"/>
    <w:rsid w:val="00C8199B"/>
    <w:rsid w:val="00C819D9"/>
    <w:rsid w:val="00C81D65"/>
    <w:rsid w:val="00C82149"/>
    <w:rsid w:val="00C822F3"/>
    <w:rsid w:val="00C82A05"/>
    <w:rsid w:val="00C82A6E"/>
    <w:rsid w:val="00C82DD0"/>
    <w:rsid w:val="00C82FBF"/>
    <w:rsid w:val="00C82FDD"/>
    <w:rsid w:val="00C83203"/>
    <w:rsid w:val="00C8346A"/>
    <w:rsid w:val="00C8352F"/>
    <w:rsid w:val="00C8387E"/>
    <w:rsid w:val="00C83A62"/>
    <w:rsid w:val="00C84072"/>
    <w:rsid w:val="00C843F5"/>
    <w:rsid w:val="00C84986"/>
    <w:rsid w:val="00C84D4E"/>
    <w:rsid w:val="00C85253"/>
    <w:rsid w:val="00C857DC"/>
    <w:rsid w:val="00C857ED"/>
    <w:rsid w:val="00C85D3D"/>
    <w:rsid w:val="00C867AA"/>
    <w:rsid w:val="00C8690F"/>
    <w:rsid w:val="00C870A1"/>
    <w:rsid w:val="00C8783B"/>
    <w:rsid w:val="00C878F9"/>
    <w:rsid w:val="00C87E62"/>
    <w:rsid w:val="00C9004C"/>
    <w:rsid w:val="00C90222"/>
    <w:rsid w:val="00C907C0"/>
    <w:rsid w:val="00C907EA"/>
    <w:rsid w:val="00C90DD3"/>
    <w:rsid w:val="00C912AA"/>
    <w:rsid w:val="00C912B0"/>
    <w:rsid w:val="00C914C8"/>
    <w:rsid w:val="00C916DC"/>
    <w:rsid w:val="00C91995"/>
    <w:rsid w:val="00C91AC3"/>
    <w:rsid w:val="00C91E62"/>
    <w:rsid w:val="00C9206F"/>
    <w:rsid w:val="00C9260C"/>
    <w:rsid w:val="00C926C9"/>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4C5"/>
    <w:rsid w:val="00C9480C"/>
    <w:rsid w:val="00C94D58"/>
    <w:rsid w:val="00C94FBF"/>
    <w:rsid w:val="00C9526A"/>
    <w:rsid w:val="00C952D8"/>
    <w:rsid w:val="00C95406"/>
    <w:rsid w:val="00C95564"/>
    <w:rsid w:val="00C956AA"/>
    <w:rsid w:val="00C95EB7"/>
    <w:rsid w:val="00C960AB"/>
    <w:rsid w:val="00C9621C"/>
    <w:rsid w:val="00C962C3"/>
    <w:rsid w:val="00C963A8"/>
    <w:rsid w:val="00C96E06"/>
    <w:rsid w:val="00C97881"/>
    <w:rsid w:val="00C97B56"/>
    <w:rsid w:val="00C97C6D"/>
    <w:rsid w:val="00C97DDA"/>
    <w:rsid w:val="00CA09B4"/>
    <w:rsid w:val="00CA0FE4"/>
    <w:rsid w:val="00CA0FFF"/>
    <w:rsid w:val="00CA116B"/>
    <w:rsid w:val="00CA1430"/>
    <w:rsid w:val="00CA1544"/>
    <w:rsid w:val="00CA19D5"/>
    <w:rsid w:val="00CA1ACE"/>
    <w:rsid w:val="00CA1F81"/>
    <w:rsid w:val="00CA22B9"/>
    <w:rsid w:val="00CA2479"/>
    <w:rsid w:val="00CA2530"/>
    <w:rsid w:val="00CA2668"/>
    <w:rsid w:val="00CA327B"/>
    <w:rsid w:val="00CA3513"/>
    <w:rsid w:val="00CA39DE"/>
    <w:rsid w:val="00CA3BC3"/>
    <w:rsid w:val="00CA4275"/>
    <w:rsid w:val="00CA42F5"/>
    <w:rsid w:val="00CA4339"/>
    <w:rsid w:val="00CA445B"/>
    <w:rsid w:val="00CA469E"/>
    <w:rsid w:val="00CA4863"/>
    <w:rsid w:val="00CA4D8A"/>
    <w:rsid w:val="00CA4E68"/>
    <w:rsid w:val="00CA4F97"/>
    <w:rsid w:val="00CA5177"/>
    <w:rsid w:val="00CA5561"/>
    <w:rsid w:val="00CA5ACF"/>
    <w:rsid w:val="00CA5AF7"/>
    <w:rsid w:val="00CA5BEA"/>
    <w:rsid w:val="00CA68D8"/>
    <w:rsid w:val="00CA7091"/>
    <w:rsid w:val="00CA727F"/>
    <w:rsid w:val="00CA729A"/>
    <w:rsid w:val="00CA72DE"/>
    <w:rsid w:val="00CA7313"/>
    <w:rsid w:val="00CA7C6C"/>
    <w:rsid w:val="00CA7DAD"/>
    <w:rsid w:val="00CA7DB5"/>
    <w:rsid w:val="00CA7E2A"/>
    <w:rsid w:val="00CA7F24"/>
    <w:rsid w:val="00CB044B"/>
    <w:rsid w:val="00CB04FE"/>
    <w:rsid w:val="00CB0703"/>
    <w:rsid w:val="00CB089F"/>
    <w:rsid w:val="00CB0DA4"/>
    <w:rsid w:val="00CB103B"/>
    <w:rsid w:val="00CB1071"/>
    <w:rsid w:val="00CB1194"/>
    <w:rsid w:val="00CB128D"/>
    <w:rsid w:val="00CB13F4"/>
    <w:rsid w:val="00CB1496"/>
    <w:rsid w:val="00CB14F1"/>
    <w:rsid w:val="00CB16D6"/>
    <w:rsid w:val="00CB1C28"/>
    <w:rsid w:val="00CB27AD"/>
    <w:rsid w:val="00CB2ED2"/>
    <w:rsid w:val="00CB352C"/>
    <w:rsid w:val="00CB352F"/>
    <w:rsid w:val="00CB3755"/>
    <w:rsid w:val="00CB3B19"/>
    <w:rsid w:val="00CB3B99"/>
    <w:rsid w:val="00CB3EBB"/>
    <w:rsid w:val="00CB41A5"/>
    <w:rsid w:val="00CB4BA6"/>
    <w:rsid w:val="00CB4FFA"/>
    <w:rsid w:val="00CB56EB"/>
    <w:rsid w:val="00CB5D02"/>
    <w:rsid w:val="00CB5E1C"/>
    <w:rsid w:val="00CB5E9C"/>
    <w:rsid w:val="00CB5F0C"/>
    <w:rsid w:val="00CB5F82"/>
    <w:rsid w:val="00CB605A"/>
    <w:rsid w:val="00CB630C"/>
    <w:rsid w:val="00CB63F1"/>
    <w:rsid w:val="00CB64F3"/>
    <w:rsid w:val="00CB67B1"/>
    <w:rsid w:val="00CB67FC"/>
    <w:rsid w:val="00CB68AA"/>
    <w:rsid w:val="00CB6EB1"/>
    <w:rsid w:val="00CB71E7"/>
    <w:rsid w:val="00CB76FC"/>
    <w:rsid w:val="00CB7C87"/>
    <w:rsid w:val="00CB7DAD"/>
    <w:rsid w:val="00CB7F88"/>
    <w:rsid w:val="00CC071E"/>
    <w:rsid w:val="00CC0DAF"/>
    <w:rsid w:val="00CC0E5F"/>
    <w:rsid w:val="00CC104B"/>
    <w:rsid w:val="00CC1371"/>
    <w:rsid w:val="00CC14DF"/>
    <w:rsid w:val="00CC182C"/>
    <w:rsid w:val="00CC1900"/>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A1"/>
    <w:rsid w:val="00CC4550"/>
    <w:rsid w:val="00CC4A0D"/>
    <w:rsid w:val="00CC4BED"/>
    <w:rsid w:val="00CC4D41"/>
    <w:rsid w:val="00CC4E91"/>
    <w:rsid w:val="00CC579B"/>
    <w:rsid w:val="00CC5D3E"/>
    <w:rsid w:val="00CC5DB2"/>
    <w:rsid w:val="00CC5EBD"/>
    <w:rsid w:val="00CC5F8C"/>
    <w:rsid w:val="00CC6839"/>
    <w:rsid w:val="00CC699A"/>
    <w:rsid w:val="00CC69E8"/>
    <w:rsid w:val="00CC6C0F"/>
    <w:rsid w:val="00CC6E52"/>
    <w:rsid w:val="00CC6EBF"/>
    <w:rsid w:val="00CC71A6"/>
    <w:rsid w:val="00CC735D"/>
    <w:rsid w:val="00CC7379"/>
    <w:rsid w:val="00CC7591"/>
    <w:rsid w:val="00CC7C24"/>
    <w:rsid w:val="00CC7C51"/>
    <w:rsid w:val="00CD0358"/>
    <w:rsid w:val="00CD0446"/>
    <w:rsid w:val="00CD085C"/>
    <w:rsid w:val="00CD0CE7"/>
    <w:rsid w:val="00CD0E08"/>
    <w:rsid w:val="00CD137F"/>
    <w:rsid w:val="00CD1DB5"/>
    <w:rsid w:val="00CD1F4D"/>
    <w:rsid w:val="00CD20B7"/>
    <w:rsid w:val="00CD20B8"/>
    <w:rsid w:val="00CD214D"/>
    <w:rsid w:val="00CD23E1"/>
    <w:rsid w:val="00CD29D0"/>
    <w:rsid w:val="00CD33A1"/>
    <w:rsid w:val="00CD35F4"/>
    <w:rsid w:val="00CD37FA"/>
    <w:rsid w:val="00CD3DFA"/>
    <w:rsid w:val="00CD3EB4"/>
    <w:rsid w:val="00CD44D1"/>
    <w:rsid w:val="00CD4589"/>
    <w:rsid w:val="00CD45DA"/>
    <w:rsid w:val="00CD4915"/>
    <w:rsid w:val="00CD4AB6"/>
    <w:rsid w:val="00CD4D6F"/>
    <w:rsid w:val="00CD4EA3"/>
    <w:rsid w:val="00CD52A3"/>
    <w:rsid w:val="00CD5693"/>
    <w:rsid w:val="00CD5696"/>
    <w:rsid w:val="00CD5788"/>
    <w:rsid w:val="00CD5C87"/>
    <w:rsid w:val="00CD63AA"/>
    <w:rsid w:val="00CD65A5"/>
    <w:rsid w:val="00CD66E3"/>
    <w:rsid w:val="00CD6CA0"/>
    <w:rsid w:val="00CD70A8"/>
    <w:rsid w:val="00CD72E0"/>
    <w:rsid w:val="00CD761A"/>
    <w:rsid w:val="00CE0064"/>
    <w:rsid w:val="00CE0975"/>
    <w:rsid w:val="00CE0C0A"/>
    <w:rsid w:val="00CE0D0D"/>
    <w:rsid w:val="00CE0D87"/>
    <w:rsid w:val="00CE1133"/>
    <w:rsid w:val="00CE115B"/>
    <w:rsid w:val="00CE149D"/>
    <w:rsid w:val="00CE14ED"/>
    <w:rsid w:val="00CE1508"/>
    <w:rsid w:val="00CE170A"/>
    <w:rsid w:val="00CE17E0"/>
    <w:rsid w:val="00CE1841"/>
    <w:rsid w:val="00CE25D6"/>
    <w:rsid w:val="00CE266B"/>
    <w:rsid w:val="00CE2846"/>
    <w:rsid w:val="00CE2A1D"/>
    <w:rsid w:val="00CE2B44"/>
    <w:rsid w:val="00CE2C3F"/>
    <w:rsid w:val="00CE3059"/>
    <w:rsid w:val="00CE3504"/>
    <w:rsid w:val="00CE379D"/>
    <w:rsid w:val="00CE39AF"/>
    <w:rsid w:val="00CE3A3D"/>
    <w:rsid w:val="00CE3A42"/>
    <w:rsid w:val="00CE461C"/>
    <w:rsid w:val="00CE485C"/>
    <w:rsid w:val="00CE4D7C"/>
    <w:rsid w:val="00CE4DC3"/>
    <w:rsid w:val="00CE583F"/>
    <w:rsid w:val="00CE5A7A"/>
    <w:rsid w:val="00CE5AEC"/>
    <w:rsid w:val="00CE5B4C"/>
    <w:rsid w:val="00CE6281"/>
    <w:rsid w:val="00CE6520"/>
    <w:rsid w:val="00CE6548"/>
    <w:rsid w:val="00CE6D79"/>
    <w:rsid w:val="00CE6EEC"/>
    <w:rsid w:val="00CE6F7C"/>
    <w:rsid w:val="00CE74A2"/>
    <w:rsid w:val="00CE7967"/>
    <w:rsid w:val="00CF0096"/>
    <w:rsid w:val="00CF00A3"/>
    <w:rsid w:val="00CF03AF"/>
    <w:rsid w:val="00CF05BA"/>
    <w:rsid w:val="00CF0CA7"/>
    <w:rsid w:val="00CF1340"/>
    <w:rsid w:val="00CF16CD"/>
    <w:rsid w:val="00CF1820"/>
    <w:rsid w:val="00CF1D59"/>
    <w:rsid w:val="00CF1EC9"/>
    <w:rsid w:val="00CF1EE0"/>
    <w:rsid w:val="00CF202B"/>
    <w:rsid w:val="00CF2479"/>
    <w:rsid w:val="00CF2816"/>
    <w:rsid w:val="00CF34D5"/>
    <w:rsid w:val="00CF392B"/>
    <w:rsid w:val="00CF3AF5"/>
    <w:rsid w:val="00CF3FAB"/>
    <w:rsid w:val="00CF424D"/>
    <w:rsid w:val="00CF45BF"/>
    <w:rsid w:val="00CF47D2"/>
    <w:rsid w:val="00CF4901"/>
    <w:rsid w:val="00CF49D9"/>
    <w:rsid w:val="00CF5248"/>
    <w:rsid w:val="00CF5618"/>
    <w:rsid w:val="00CF59FD"/>
    <w:rsid w:val="00CF5B96"/>
    <w:rsid w:val="00CF5DFE"/>
    <w:rsid w:val="00CF5F29"/>
    <w:rsid w:val="00CF603A"/>
    <w:rsid w:val="00CF652D"/>
    <w:rsid w:val="00CF67E4"/>
    <w:rsid w:val="00CF694C"/>
    <w:rsid w:val="00CF70EE"/>
    <w:rsid w:val="00CF7239"/>
    <w:rsid w:val="00CF72D5"/>
    <w:rsid w:val="00CF7524"/>
    <w:rsid w:val="00CF7724"/>
    <w:rsid w:val="00D002CA"/>
    <w:rsid w:val="00D00587"/>
    <w:rsid w:val="00D00AAA"/>
    <w:rsid w:val="00D016A6"/>
    <w:rsid w:val="00D0175A"/>
    <w:rsid w:val="00D01E7C"/>
    <w:rsid w:val="00D01EE6"/>
    <w:rsid w:val="00D020DB"/>
    <w:rsid w:val="00D020F1"/>
    <w:rsid w:val="00D026D5"/>
    <w:rsid w:val="00D02A35"/>
    <w:rsid w:val="00D02A99"/>
    <w:rsid w:val="00D0345E"/>
    <w:rsid w:val="00D038CC"/>
    <w:rsid w:val="00D039B7"/>
    <w:rsid w:val="00D03A4B"/>
    <w:rsid w:val="00D03BA3"/>
    <w:rsid w:val="00D0430E"/>
    <w:rsid w:val="00D043D9"/>
    <w:rsid w:val="00D0499D"/>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294"/>
    <w:rsid w:val="00D07AA6"/>
    <w:rsid w:val="00D07B4B"/>
    <w:rsid w:val="00D07BF2"/>
    <w:rsid w:val="00D07D34"/>
    <w:rsid w:val="00D10816"/>
    <w:rsid w:val="00D10940"/>
    <w:rsid w:val="00D10F2C"/>
    <w:rsid w:val="00D1107E"/>
    <w:rsid w:val="00D110C6"/>
    <w:rsid w:val="00D111A1"/>
    <w:rsid w:val="00D115B1"/>
    <w:rsid w:val="00D117E0"/>
    <w:rsid w:val="00D11BCF"/>
    <w:rsid w:val="00D1232B"/>
    <w:rsid w:val="00D129E7"/>
    <w:rsid w:val="00D12C25"/>
    <w:rsid w:val="00D12F57"/>
    <w:rsid w:val="00D137DE"/>
    <w:rsid w:val="00D139B4"/>
    <w:rsid w:val="00D13DBB"/>
    <w:rsid w:val="00D1425D"/>
    <w:rsid w:val="00D14D12"/>
    <w:rsid w:val="00D14F0C"/>
    <w:rsid w:val="00D1509B"/>
    <w:rsid w:val="00D15320"/>
    <w:rsid w:val="00D15751"/>
    <w:rsid w:val="00D15759"/>
    <w:rsid w:val="00D157E5"/>
    <w:rsid w:val="00D1597A"/>
    <w:rsid w:val="00D15D6E"/>
    <w:rsid w:val="00D15E09"/>
    <w:rsid w:val="00D15F26"/>
    <w:rsid w:val="00D161B8"/>
    <w:rsid w:val="00D16227"/>
    <w:rsid w:val="00D16644"/>
    <w:rsid w:val="00D168E5"/>
    <w:rsid w:val="00D1756B"/>
    <w:rsid w:val="00D17A14"/>
    <w:rsid w:val="00D17AE6"/>
    <w:rsid w:val="00D17B2E"/>
    <w:rsid w:val="00D17E06"/>
    <w:rsid w:val="00D2007C"/>
    <w:rsid w:val="00D2061E"/>
    <w:rsid w:val="00D20918"/>
    <w:rsid w:val="00D20BC0"/>
    <w:rsid w:val="00D20DCF"/>
    <w:rsid w:val="00D20DDC"/>
    <w:rsid w:val="00D20F99"/>
    <w:rsid w:val="00D213DA"/>
    <w:rsid w:val="00D21940"/>
    <w:rsid w:val="00D21C5A"/>
    <w:rsid w:val="00D222BA"/>
    <w:rsid w:val="00D22456"/>
    <w:rsid w:val="00D227AB"/>
    <w:rsid w:val="00D2291B"/>
    <w:rsid w:val="00D22DA5"/>
    <w:rsid w:val="00D22FE2"/>
    <w:rsid w:val="00D231AB"/>
    <w:rsid w:val="00D231AC"/>
    <w:rsid w:val="00D23780"/>
    <w:rsid w:val="00D2396F"/>
    <w:rsid w:val="00D23AD8"/>
    <w:rsid w:val="00D23C99"/>
    <w:rsid w:val="00D23E00"/>
    <w:rsid w:val="00D23E28"/>
    <w:rsid w:val="00D243DD"/>
    <w:rsid w:val="00D24D24"/>
    <w:rsid w:val="00D24F35"/>
    <w:rsid w:val="00D24F42"/>
    <w:rsid w:val="00D25082"/>
    <w:rsid w:val="00D25587"/>
    <w:rsid w:val="00D255B6"/>
    <w:rsid w:val="00D2570C"/>
    <w:rsid w:val="00D25AC1"/>
    <w:rsid w:val="00D25C80"/>
    <w:rsid w:val="00D25D57"/>
    <w:rsid w:val="00D264BD"/>
    <w:rsid w:val="00D26531"/>
    <w:rsid w:val="00D2664A"/>
    <w:rsid w:val="00D26D89"/>
    <w:rsid w:val="00D26DEA"/>
    <w:rsid w:val="00D272C1"/>
    <w:rsid w:val="00D273D9"/>
    <w:rsid w:val="00D274D4"/>
    <w:rsid w:val="00D2768D"/>
    <w:rsid w:val="00D277BA"/>
    <w:rsid w:val="00D2790C"/>
    <w:rsid w:val="00D27FA3"/>
    <w:rsid w:val="00D30839"/>
    <w:rsid w:val="00D30A51"/>
    <w:rsid w:val="00D31310"/>
    <w:rsid w:val="00D31599"/>
    <w:rsid w:val="00D321B4"/>
    <w:rsid w:val="00D3228F"/>
    <w:rsid w:val="00D3231F"/>
    <w:rsid w:val="00D32797"/>
    <w:rsid w:val="00D328A0"/>
    <w:rsid w:val="00D32FA3"/>
    <w:rsid w:val="00D33000"/>
    <w:rsid w:val="00D330D1"/>
    <w:rsid w:val="00D33272"/>
    <w:rsid w:val="00D332DC"/>
    <w:rsid w:val="00D33368"/>
    <w:rsid w:val="00D33460"/>
    <w:rsid w:val="00D33AF5"/>
    <w:rsid w:val="00D33D03"/>
    <w:rsid w:val="00D33E17"/>
    <w:rsid w:val="00D33EF6"/>
    <w:rsid w:val="00D33FDC"/>
    <w:rsid w:val="00D3432F"/>
    <w:rsid w:val="00D3440D"/>
    <w:rsid w:val="00D34C03"/>
    <w:rsid w:val="00D35917"/>
    <w:rsid w:val="00D36689"/>
    <w:rsid w:val="00D366A6"/>
    <w:rsid w:val="00D366EA"/>
    <w:rsid w:val="00D36704"/>
    <w:rsid w:val="00D3683B"/>
    <w:rsid w:val="00D369BD"/>
    <w:rsid w:val="00D36AAF"/>
    <w:rsid w:val="00D36BBF"/>
    <w:rsid w:val="00D36F90"/>
    <w:rsid w:val="00D37203"/>
    <w:rsid w:val="00D37273"/>
    <w:rsid w:val="00D37480"/>
    <w:rsid w:val="00D378F7"/>
    <w:rsid w:val="00D37959"/>
    <w:rsid w:val="00D40090"/>
    <w:rsid w:val="00D4018B"/>
    <w:rsid w:val="00D40ACD"/>
    <w:rsid w:val="00D40C79"/>
    <w:rsid w:val="00D40D8C"/>
    <w:rsid w:val="00D40F8A"/>
    <w:rsid w:val="00D41269"/>
    <w:rsid w:val="00D41705"/>
    <w:rsid w:val="00D418ED"/>
    <w:rsid w:val="00D41A0D"/>
    <w:rsid w:val="00D41B3C"/>
    <w:rsid w:val="00D41FCF"/>
    <w:rsid w:val="00D425E8"/>
    <w:rsid w:val="00D4261F"/>
    <w:rsid w:val="00D426FD"/>
    <w:rsid w:val="00D42A27"/>
    <w:rsid w:val="00D42CD5"/>
    <w:rsid w:val="00D42F71"/>
    <w:rsid w:val="00D4311D"/>
    <w:rsid w:val="00D4343A"/>
    <w:rsid w:val="00D4358B"/>
    <w:rsid w:val="00D43CBD"/>
    <w:rsid w:val="00D43E46"/>
    <w:rsid w:val="00D44225"/>
    <w:rsid w:val="00D44393"/>
    <w:rsid w:val="00D445EF"/>
    <w:rsid w:val="00D447A7"/>
    <w:rsid w:val="00D44836"/>
    <w:rsid w:val="00D44F42"/>
    <w:rsid w:val="00D44FC2"/>
    <w:rsid w:val="00D459C7"/>
    <w:rsid w:val="00D459F2"/>
    <w:rsid w:val="00D45C92"/>
    <w:rsid w:val="00D45DC8"/>
    <w:rsid w:val="00D46037"/>
    <w:rsid w:val="00D463E6"/>
    <w:rsid w:val="00D464B6"/>
    <w:rsid w:val="00D464F8"/>
    <w:rsid w:val="00D4656F"/>
    <w:rsid w:val="00D46B4E"/>
    <w:rsid w:val="00D4728E"/>
    <w:rsid w:val="00D47481"/>
    <w:rsid w:val="00D478BF"/>
    <w:rsid w:val="00D47A6B"/>
    <w:rsid w:val="00D47A95"/>
    <w:rsid w:val="00D47BFF"/>
    <w:rsid w:val="00D47E32"/>
    <w:rsid w:val="00D500FE"/>
    <w:rsid w:val="00D50434"/>
    <w:rsid w:val="00D506BC"/>
    <w:rsid w:val="00D50F92"/>
    <w:rsid w:val="00D51679"/>
    <w:rsid w:val="00D5173A"/>
    <w:rsid w:val="00D51781"/>
    <w:rsid w:val="00D519DD"/>
    <w:rsid w:val="00D51C24"/>
    <w:rsid w:val="00D524C0"/>
    <w:rsid w:val="00D52829"/>
    <w:rsid w:val="00D52AB4"/>
    <w:rsid w:val="00D52B10"/>
    <w:rsid w:val="00D52D55"/>
    <w:rsid w:val="00D52F84"/>
    <w:rsid w:val="00D535C0"/>
    <w:rsid w:val="00D53B12"/>
    <w:rsid w:val="00D541E7"/>
    <w:rsid w:val="00D541F3"/>
    <w:rsid w:val="00D544CE"/>
    <w:rsid w:val="00D54514"/>
    <w:rsid w:val="00D545C9"/>
    <w:rsid w:val="00D545E4"/>
    <w:rsid w:val="00D54BDC"/>
    <w:rsid w:val="00D54DE9"/>
    <w:rsid w:val="00D555D1"/>
    <w:rsid w:val="00D555DA"/>
    <w:rsid w:val="00D555DF"/>
    <w:rsid w:val="00D5563C"/>
    <w:rsid w:val="00D55684"/>
    <w:rsid w:val="00D556E9"/>
    <w:rsid w:val="00D558C4"/>
    <w:rsid w:val="00D55929"/>
    <w:rsid w:val="00D55E05"/>
    <w:rsid w:val="00D55E41"/>
    <w:rsid w:val="00D56440"/>
    <w:rsid w:val="00D5703C"/>
    <w:rsid w:val="00D57299"/>
    <w:rsid w:val="00D573C4"/>
    <w:rsid w:val="00D57C61"/>
    <w:rsid w:val="00D6066F"/>
    <w:rsid w:val="00D607A1"/>
    <w:rsid w:val="00D60BD7"/>
    <w:rsid w:val="00D60C48"/>
    <w:rsid w:val="00D60F27"/>
    <w:rsid w:val="00D61589"/>
    <w:rsid w:val="00D61924"/>
    <w:rsid w:val="00D619BB"/>
    <w:rsid w:val="00D61A03"/>
    <w:rsid w:val="00D61B9A"/>
    <w:rsid w:val="00D61CF2"/>
    <w:rsid w:val="00D62719"/>
    <w:rsid w:val="00D62783"/>
    <w:rsid w:val="00D6312B"/>
    <w:rsid w:val="00D634ED"/>
    <w:rsid w:val="00D63532"/>
    <w:rsid w:val="00D63880"/>
    <w:rsid w:val="00D638EA"/>
    <w:rsid w:val="00D6393F"/>
    <w:rsid w:val="00D63CE0"/>
    <w:rsid w:val="00D63E8D"/>
    <w:rsid w:val="00D64207"/>
    <w:rsid w:val="00D64467"/>
    <w:rsid w:val="00D64A1F"/>
    <w:rsid w:val="00D64B35"/>
    <w:rsid w:val="00D64C9A"/>
    <w:rsid w:val="00D64F26"/>
    <w:rsid w:val="00D6541C"/>
    <w:rsid w:val="00D6546A"/>
    <w:rsid w:val="00D656B1"/>
    <w:rsid w:val="00D6591F"/>
    <w:rsid w:val="00D65A49"/>
    <w:rsid w:val="00D65D26"/>
    <w:rsid w:val="00D660D5"/>
    <w:rsid w:val="00D66200"/>
    <w:rsid w:val="00D66326"/>
    <w:rsid w:val="00D663D4"/>
    <w:rsid w:val="00D663E0"/>
    <w:rsid w:val="00D66978"/>
    <w:rsid w:val="00D670A8"/>
    <w:rsid w:val="00D67559"/>
    <w:rsid w:val="00D67583"/>
    <w:rsid w:val="00D675C9"/>
    <w:rsid w:val="00D67723"/>
    <w:rsid w:val="00D67B80"/>
    <w:rsid w:val="00D67B88"/>
    <w:rsid w:val="00D67C62"/>
    <w:rsid w:val="00D67EB0"/>
    <w:rsid w:val="00D702B2"/>
    <w:rsid w:val="00D702D2"/>
    <w:rsid w:val="00D704E2"/>
    <w:rsid w:val="00D70AE3"/>
    <w:rsid w:val="00D70CE5"/>
    <w:rsid w:val="00D718D2"/>
    <w:rsid w:val="00D71EF1"/>
    <w:rsid w:val="00D720B8"/>
    <w:rsid w:val="00D72153"/>
    <w:rsid w:val="00D72F20"/>
    <w:rsid w:val="00D7329E"/>
    <w:rsid w:val="00D7330D"/>
    <w:rsid w:val="00D73A6A"/>
    <w:rsid w:val="00D73DD9"/>
    <w:rsid w:val="00D73FAC"/>
    <w:rsid w:val="00D7416C"/>
    <w:rsid w:val="00D743BE"/>
    <w:rsid w:val="00D747FD"/>
    <w:rsid w:val="00D749F9"/>
    <w:rsid w:val="00D74DBE"/>
    <w:rsid w:val="00D74E1F"/>
    <w:rsid w:val="00D7525A"/>
    <w:rsid w:val="00D75261"/>
    <w:rsid w:val="00D752E3"/>
    <w:rsid w:val="00D75A09"/>
    <w:rsid w:val="00D75BE5"/>
    <w:rsid w:val="00D76274"/>
    <w:rsid w:val="00D76328"/>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1E5B"/>
    <w:rsid w:val="00D82153"/>
    <w:rsid w:val="00D82589"/>
    <w:rsid w:val="00D825AF"/>
    <w:rsid w:val="00D82C7F"/>
    <w:rsid w:val="00D82FF8"/>
    <w:rsid w:val="00D834FB"/>
    <w:rsid w:val="00D83697"/>
    <w:rsid w:val="00D83EFB"/>
    <w:rsid w:val="00D84221"/>
    <w:rsid w:val="00D84683"/>
    <w:rsid w:val="00D849AF"/>
    <w:rsid w:val="00D84F76"/>
    <w:rsid w:val="00D8520E"/>
    <w:rsid w:val="00D85458"/>
    <w:rsid w:val="00D855A1"/>
    <w:rsid w:val="00D85658"/>
    <w:rsid w:val="00D85672"/>
    <w:rsid w:val="00D85843"/>
    <w:rsid w:val="00D85857"/>
    <w:rsid w:val="00D85C32"/>
    <w:rsid w:val="00D8616C"/>
    <w:rsid w:val="00D8632D"/>
    <w:rsid w:val="00D86A92"/>
    <w:rsid w:val="00D86E0A"/>
    <w:rsid w:val="00D87062"/>
    <w:rsid w:val="00D870C6"/>
    <w:rsid w:val="00D87746"/>
    <w:rsid w:val="00D87865"/>
    <w:rsid w:val="00D878F8"/>
    <w:rsid w:val="00D87A18"/>
    <w:rsid w:val="00D87C83"/>
    <w:rsid w:val="00D87C93"/>
    <w:rsid w:val="00D905E8"/>
    <w:rsid w:val="00D907F4"/>
    <w:rsid w:val="00D90A34"/>
    <w:rsid w:val="00D90C4D"/>
    <w:rsid w:val="00D90CEF"/>
    <w:rsid w:val="00D90F1A"/>
    <w:rsid w:val="00D9146C"/>
    <w:rsid w:val="00D919F4"/>
    <w:rsid w:val="00D91CF4"/>
    <w:rsid w:val="00D920A3"/>
    <w:rsid w:val="00D921B4"/>
    <w:rsid w:val="00D92461"/>
    <w:rsid w:val="00D9246C"/>
    <w:rsid w:val="00D9255F"/>
    <w:rsid w:val="00D92ECE"/>
    <w:rsid w:val="00D93849"/>
    <w:rsid w:val="00D93FA8"/>
    <w:rsid w:val="00D94156"/>
    <w:rsid w:val="00D9425D"/>
    <w:rsid w:val="00D945A0"/>
    <w:rsid w:val="00D94970"/>
    <w:rsid w:val="00D94F64"/>
    <w:rsid w:val="00D94FAE"/>
    <w:rsid w:val="00D9507B"/>
    <w:rsid w:val="00D952B2"/>
    <w:rsid w:val="00D959AD"/>
    <w:rsid w:val="00D95E16"/>
    <w:rsid w:val="00D95FF4"/>
    <w:rsid w:val="00D96763"/>
    <w:rsid w:val="00D96794"/>
    <w:rsid w:val="00D96A83"/>
    <w:rsid w:val="00D96B54"/>
    <w:rsid w:val="00D96D24"/>
    <w:rsid w:val="00D96DAD"/>
    <w:rsid w:val="00D9709F"/>
    <w:rsid w:val="00D9725E"/>
    <w:rsid w:val="00D97734"/>
    <w:rsid w:val="00D97D53"/>
    <w:rsid w:val="00D97E65"/>
    <w:rsid w:val="00D97ED2"/>
    <w:rsid w:val="00DA015A"/>
    <w:rsid w:val="00DA05FB"/>
    <w:rsid w:val="00DA0F43"/>
    <w:rsid w:val="00DA0FD4"/>
    <w:rsid w:val="00DA19D9"/>
    <w:rsid w:val="00DA1C76"/>
    <w:rsid w:val="00DA23ED"/>
    <w:rsid w:val="00DA26A2"/>
    <w:rsid w:val="00DA2AD8"/>
    <w:rsid w:val="00DA2C39"/>
    <w:rsid w:val="00DA2EF7"/>
    <w:rsid w:val="00DA2FFA"/>
    <w:rsid w:val="00DA33F6"/>
    <w:rsid w:val="00DA3570"/>
    <w:rsid w:val="00DA3A1B"/>
    <w:rsid w:val="00DA3AC7"/>
    <w:rsid w:val="00DA3B39"/>
    <w:rsid w:val="00DA45C1"/>
    <w:rsid w:val="00DA485B"/>
    <w:rsid w:val="00DA4AB2"/>
    <w:rsid w:val="00DA4FCC"/>
    <w:rsid w:val="00DA591C"/>
    <w:rsid w:val="00DA5A3F"/>
    <w:rsid w:val="00DA5B0D"/>
    <w:rsid w:val="00DA5C9D"/>
    <w:rsid w:val="00DA5FBF"/>
    <w:rsid w:val="00DA6493"/>
    <w:rsid w:val="00DA67B1"/>
    <w:rsid w:val="00DA6A45"/>
    <w:rsid w:val="00DA7102"/>
    <w:rsid w:val="00DA711A"/>
    <w:rsid w:val="00DA71F3"/>
    <w:rsid w:val="00DB0004"/>
    <w:rsid w:val="00DB013A"/>
    <w:rsid w:val="00DB07F3"/>
    <w:rsid w:val="00DB0A18"/>
    <w:rsid w:val="00DB0F60"/>
    <w:rsid w:val="00DB12ED"/>
    <w:rsid w:val="00DB1EE6"/>
    <w:rsid w:val="00DB2843"/>
    <w:rsid w:val="00DB2923"/>
    <w:rsid w:val="00DB2EA1"/>
    <w:rsid w:val="00DB32CD"/>
    <w:rsid w:val="00DB3539"/>
    <w:rsid w:val="00DB368B"/>
    <w:rsid w:val="00DB37F3"/>
    <w:rsid w:val="00DB39C1"/>
    <w:rsid w:val="00DB3AB3"/>
    <w:rsid w:val="00DB3C61"/>
    <w:rsid w:val="00DB3CE1"/>
    <w:rsid w:val="00DB3CFC"/>
    <w:rsid w:val="00DB44A8"/>
    <w:rsid w:val="00DB463B"/>
    <w:rsid w:val="00DB4BD2"/>
    <w:rsid w:val="00DB4D5B"/>
    <w:rsid w:val="00DB541A"/>
    <w:rsid w:val="00DB6127"/>
    <w:rsid w:val="00DB6256"/>
    <w:rsid w:val="00DB6370"/>
    <w:rsid w:val="00DB6451"/>
    <w:rsid w:val="00DB668A"/>
    <w:rsid w:val="00DB6846"/>
    <w:rsid w:val="00DB6C39"/>
    <w:rsid w:val="00DB6DEB"/>
    <w:rsid w:val="00DB6E34"/>
    <w:rsid w:val="00DB74A3"/>
    <w:rsid w:val="00DB764A"/>
    <w:rsid w:val="00DB77AB"/>
    <w:rsid w:val="00DB7E2F"/>
    <w:rsid w:val="00DB7E60"/>
    <w:rsid w:val="00DB7E8E"/>
    <w:rsid w:val="00DC0692"/>
    <w:rsid w:val="00DC09A8"/>
    <w:rsid w:val="00DC0AB8"/>
    <w:rsid w:val="00DC0E70"/>
    <w:rsid w:val="00DC12FE"/>
    <w:rsid w:val="00DC1664"/>
    <w:rsid w:val="00DC16B4"/>
    <w:rsid w:val="00DC196D"/>
    <w:rsid w:val="00DC29F3"/>
    <w:rsid w:val="00DC2A68"/>
    <w:rsid w:val="00DC2B2A"/>
    <w:rsid w:val="00DC2E1D"/>
    <w:rsid w:val="00DC2E60"/>
    <w:rsid w:val="00DC2FF7"/>
    <w:rsid w:val="00DC33A0"/>
    <w:rsid w:val="00DC3881"/>
    <w:rsid w:val="00DC3D62"/>
    <w:rsid w:val="00DC3D97"/>
    <w:rsid w:val="00DC4049"/>
    <w:rsid w:val="00DC44CD"/>
    <w:rsid w:val="00DC4545"/>
    <w:rsid w:val="00DC45D3"/>
    <w:rsid w:val="00DC485D"/>
    <w:rsid w:val="00DC4FE2"/>
    <w:rsid w:val="00DC528C"/>
    <w:rsid w:val="00DC52CF"/>
    <w:rsid w:val="00DC53CC"/>
    <w:rsid w:val="00DC565B"/>
    <w:rsid w:val="00DC641A"/>
    <w:rsid w:val="00DC64E1"/>
    <w:rsid w:val="00DC72CB"/>
    <w:rsid w:val="00DC7932"/>
    <w:rsid w:val="00DC7FDA"/>
    <w:rsid w:val="00DD038C"/>
    <w:rsid w:val="00DD05EB"/>
    <w:rsid w:val="00DD0959"/>
    <w:rsid w:val="00DD0F26"/>
    <w:rsid w:val="00DD11E0"/>
    <w:rsid w:val="00DD1B15"/>
    <w:rsid w:val="00DD1B45"/>
    <w:rsid w:val="00DD1C97"/>
    <w:rsid w:val="00DD1EAD"/>
    <w:rsid w:val="00DD208F"/>
    <w:rsid w:val="00DD2A84"/>
    <w:rsid w:val="00DD39F3"/>
    <w:rsid w:val="00DD3BFA"/>
    <w:rsid w:val="00DD3CD5"/>
    <w:rsid w:val="00DD4578"/>
    <w:rsid w:val="00DD48FE"/>
    <w:rsid w:val="00DD4A1F"/>
    <w:rsid w:val="00DD4CA3"/>
    <w:rsid w:val="00DD51CE"/>
    <w:rsid w:val="00DD51F4"/>
    <w:rsid w:val="00DD55F9"/>
    <w:rsid w:val="00DD58AF"/>
    <w:rsid w:val="00DD5A24"/>
    <w:rsid w:val="00DD63DB"/>
    <w:rsid w:val="00DD669A"/>
    <w:rsid w:val="00DD674D"/>
    <w:rsid w:val="00DD6814"/>
    <w:rsid w:val="00DD69EE"/>
    <w:rsid w:val="00DD6A77"/>
    <w:rsid w:val="00DD6AEB"/>
    <w:rsid w:val="00DD6B1A"/>
    <w:rsid w:val="00DD7265"/>
    <w:rsid w:val="00DD781C"/>
    <w:rsid w:val="00DD7959"/>
    <w:rsid w:val="00DD79A8"/>
    <w:rsid w:val="00DE0A60"/>
    <w:rsid w:val="00DE0DE7"/>
    <w:rsid w:val="00DE0FFF"/>
    <w:rsid w:val="00DE13F7"/>
    <w:rsid w:val="00DE15A5"/>
    <w:rsid w:val="00DE2A87"/>
    <w:rsid w:val="00DE2DC9"/>
    <w:rsid w:val="00DE2E5D"/>
    <w:rsid w:val="00DE30DA"/>
    <w:rsid w:val="00DE3260"/>
    <w:rsid w:val="00DE3446"/>
    <w:rsid w:val="00DE34BE"/>
    <w:rsid w:val="00DE40C7"/>
    <w:rsid w:val="00DE475F"/>
    <w:rsid w:val="00DE4B95"/>
    <w:rsid w:val="00DE5264"/>
    <w:rsid w:val="00DE5963"/>
    <w:rsid w:val="00DE6391"/>
    <w:rsid w:val="00DE6805"/>
    <w:rsid w:val="00DE6DFA"/>
    <w:rsid w:val="00DE6ED3"/>
    <w:rsid w:val="00DE7034"/>
    <w:rsid w:val="00DE7098"/>
    <w:rsid w:val="00DE78DB"/>
    <w:rsid w:val="00DE78E7"/>
    <w:rsid w:val="00DE7AFC"/>
    <w:rsid w:val="00DE7C88"/>
    <w:rsid w:val="00DE7D51"/>
    <w:rsid w:val="00DF059E"/>
    <w:rsid w:val="00DF08F6"/>
    <w:rsid w:val="00DF0A91"/>
    <w:rsid w:val="00DF0B52"/>
    <w:rsid w:val="00DF0F9D"/>
    <w:rsid w:val="00DF1599"/>
    <w:rsid w:val="00DF179C"/>
    <w:rsid w:val="00DF17EF"/>
    <w:rsid w:val="00DF18E3"/>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30"/>
    <w:rsid w:val="00DF559E"/>
    <w:rsid w:val="00DF59C5"/>
    <w:rsid w:val="00DF5DB3"/>
    <w:rsid w:val="00DF6366"/>
    <w:rsid w:val="00DF656C"/>
    <w:rsid w:val="00DF6A64"/>
    <w:rsid w:val="00DF6BEF"/>
    <w:rsid w:val="00DF6D84"/>
    <w:rsid w:val="00DF6E42"/>
    <w:rsid w:val="00DF7364"/>
    <w:rsid w:val="00DF7504"/>
    <w:rsid w:val="00DF7B89"/>
    <w:rsid w:val="00DF7C20"/>
    <w:rsid w:val="00E0036C"/>
    <w:rsid w:val="00E0098C"/>
    <w:rsid w:val="00E00D44"/>
    <w:rsid w:val="00E00E27"/>
    <w:rsid w:val="00E0127E"/>
    <w:rsid w:val="00E017BB"/>
    <w:rsid w:val="00E01E81"/>
    <w:rsid w:val="00E02045"/>
    <w:rsid w:val="00E02181"/>
    <w:rsid w:val="00E02475"/>
    <w:rsid w:val="00E0265D"/>
    <w:rsid w:val="00E02ABA"/>
    <w:rsid w:val="00E02D26"/>
    <w:rsid w:val="00E030CC"/>
    <w:rsid w:val="00E030EC"/>
    <w:rsid w:val="00E031CF"/>
    <w:rsid w:val="00E032EB"/>
    <w:rsid w:val="00E0345A"/>
    <w:rsid w:val="00E0369E"/>
    <w:rsid w:val="00E03808"/>
    <w:rsid w:val="00E03A5F"/>
    <w:rsid w:val="00E03A73"/>
    <w:rsid w:val="00E04229"/>
    <w:rsid w:val="00E0432C"/>
    <w:rsid w:val="00E044A8"/>
    <w:rsid w:val="00E04515"/>
    <w:rsid w:val="00E0487C"/>
    <w:rsid w:val="00E04A02"/>
    <w:rsid w:val="00E0538A"/>
    <w:rsid w:val="00E05614"/>
    <w:rsid w:val="00E05924"/>
    <w:rsid w:val="00E05932"/>
    <w:rsid w:val="00E05C01"/>
    <w:rsid w:val="00E05D03"/>
    <w:rsid w:val="00E06074"/>
    <w:rsid w:val="00E06340"/>
    <w:rsid w:val="00E06363"/>
    <w:rsid w:val="00E0651A"/>
    <w:rsid w:val="00E06BF9"/>
    <w:rsid w:val="00E06F3E"/>
    <w:rsid w:val="00E072B8"/>
    <w:rsid w:val="00E07382"/>
    <w:rsid w:val="00E073A9"/>
    <w:rsid w:val="00E103C9"/>
    <w:rsid w:val="00E107C9"/>
    <w:rsid w:val="00E10979"/>
    <w:rsid w:val="00E10B34"/>
    <w:rsid w:val="00E1123A"/>
    <w:rsid w:val="00E116B3"/>
    <w:rsid w:val="00E1199B"/>
    <w:rsid w:val="00E11BA3"/>
    <w:rsid w:val="00E11BD8"/>
    <w:rsid w:val="00E123FC"/>
    <w:rsid w:val="00E12490"/>
    <w:rsid w:val="00E12501"/>
    <w:rsid w:val="00E12792"/>
    <w:rsid w:val="00E12BD2"/>
    <w:rsid w:val="00E12C00"/>
    <w:rsid w:val="00E1321F"/>
    <w:rsid w:val="00E138C5"/>
    <w:rsid w:val="00E13976"/>
    <w:rsid w:val="00E13E52"/>
    <w:rsid w:val="00E14062"/>
    <w:rsid w:val="00E140B9"/>
    <w:rsid w:val="00E14576"/>
    <w:rsid w:val="00E149F9"/>
    <w:rsid w:val="00E14C8E"/>
    <w:rsid w:val="00E14CC7"/>
    <w:rsid w:val="00E14E3A"/>
    <w:rsid w:val="00E1503A"/>
    <w:rsid w:val="00E1563D"/>
    <w:rsid w:val="00E15682"/>
    <w:rsid w:val="00E1580B"/>
    <w:rsid w:val="00E1599E"/>
    <w:rsid w:val="00E15B45"/>
    <w:rsid w:val="00E162C4"/>
    <w:rsid w:val="00E16358"/>
    <w:rsid w:val="00E165E6"/>
    <w:rsid w:val="00E17C65"/>
    <w:rsid w:val="00E211AE"/>
    <w:rsid w:val="00E211E9"/>
    <w:rsid w:val="00E2173E"/>
    <w:rsid w:val="00E2188B"/>
    <w:rsid w:val="00E21AA1"/>
    <w:rsid w:val="00E220E8"/>
    <w:rsid w:val="00E225E1"/>
    <w:rsid w:val="00E22C70"/>
    <w:rsid w:val="00E23695"/>
    <w:rsid w:val="00E238E5"/>
    <w:rsid w:val="00E23C6D"/>
    <w:rsid w:val="00E24557"/>
    <w:rsid w:val="00E24664"/>
    <w:rsid w:val="00E24AE2"/>
    <w:rsid w:val="00E25119"/>
    <w:rsid w:val="00E251BD"/>
    <w:rsid w:val="00E2573C"/>
    <w:rsid w:val="00E258BB"/>
    <w:rsid w:val="00E25A81"/>
    <w:rsid w:val="00E25BA2"/>
    <w:rsid w:val="00E25C85"/>
    <w:rsid w:val="00E25CC7"/>
    <w:rsid w:val="00E263A0"/>
    <w:rsid w:val="00E26689"/>
    <w:rsid w:val="00E26D0A"/>
    <w:rsid w:val="00E270DD"/>
    <w:rsid w:val="00E2728D"/>
    <w:rsid w:val="00E27442"/>
    <w:rsid w:val="00E27495"/>
    <w:rsid w:val="00E275F3"/>
    <w:rsid w:val="00E276FC"/>
    <w:rsid w:val="00E27767"/>
    <w:rsid w:val="00E2795A"/>
    <w:rsid w:val="00E279D2"/>
    <w:rsid w:val="00E27DAD"/>
    <w:rsid w:val="00E30127"/>
    <w:rsid w:val="00E304E8"/>
    <w:rsid w:val="00E308A9"/>
    <w:rsid w:val="00E30AC7"/>
    <w:rsid w:val="00E30B0A"/>
    <w:rsid w:val="00E30FC9"/>
    <w:rsid w:val="00E3114C"/>
    <w:rsid w:val="00E31735"/>
    <w:rsid w:val="00E3178D"/>
    <w:rsid w:val="00E3181B"/>
    <w:rsid w:val="00E31892"/>
    <w:rsid w:val="00E31B86"/>
    <w:rsid w:val="00E31DAA"/>
    <w:rsid w:val="00E32289"/>
    <w:rsid w:val="00E322A4"/>
    <w:rsid w:val="00E322D7"/>
    <w:rsid w:val="00E32491"/>
    <w:rsid w:val="00E324D8"/>
    <w:rsid w:val="00E32F56"/>
    <w:rsid w:val="00E33137"/>
    <w:rsid w:val="00E333AC"/>
    <w:rsid w:val="00E335E3"/>
    <w:rsid w:val="00E33806"/>
    <w:rsid w:val="00E3398B"/>
    <w:rsid w:val="00E339A9"/>
    <w:rsid w:val="00E33B0C"/>
    <w:rsid w:val="00E33E3C"/>
    <w:rsid w:val="00E344F3"/>
    <w:rsid w:val="00E345DA"/>
    <w:rsid w:val="00E3483F"/>
    <w:rsid w:val="00E3488D"/>
    <w:rsid w:val="00E34906"/>
    <w:rsid w:val="00E34BD1"/>
    <w:rsid w:val="00E34F82"/>
    <w:rsid w:val="00E3518F"/>
    <w:rsid w:val="00E35516"/>
    <w:rsid w:val="00E35D42"/>
    <w:rsid w:val="00E35D6F"/>
    <w:rsid w:val="00E36409"/>
    <w:rsid w:val="00E36848"/>
    <w:rsid w:val="00E36B16"/>
    <w:rsid w:val="00E36D66"/>
    <w:rsid w:val="00E36D97"/>
    <w:rsid w:val="00E36E12"/>
    <w:rsid w:val="00E3717D"/>
    <w:rsid w:val="00E374D2"/>
    <w:rsid w:val="00E37526"/>
    <w:rsid w:val="00E37A89"/>
    <w:rsid w:val="00E37C88"/>
    <w:rsid w:val="00E37DB3"/>
    <w:rsid w:val="00E404DD"/>
    <w:rsid w:val="00E40800"/>
    <w:rsid w:val="00E409F6"/>
    <w:rsid w:val="00E40A0C"/>
    <w:rsid w:val="00E40AD0"/>
    <w:rsid w:val="00E40B23"/>
    <w:rsid w:val="00E41375"/>
    <w:rsid w:val="00E41483"/>
    <w:rsid w:val="00E415C0"/>
    <w:rsid w:val="00E41ACE"/>
    <w:rsid w:val="00E41BBD"/>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B3B"/>
    <w:rsid w:val="00E46C8F"/>
    <w:rsid w:val="00E46E0E"/>
    <w:rsid w:val="00E477D2"/>
    <w:rsid w:val="00E47817"/>
    <w:rsid w:val="00E50085"/>
    <w:rsid w:val="00E501C6"/>
    <w:rsid w:val="00E501E6"/>
    <w:rsid w:val="00E50388"/>
    <w:rsid w:val="00E503F7"/>
    <w:rsid w:val="00E50975"/>
    <w:rsid w:val="00E50B51"/>
    <w:rsid w:val="00E50E26"/>
    <w:rsid w:val="00E50ED0"/>
    <w:rsid w:val="00E51217"/>
    <w:rsid w:val="00E514AB"/>
    <w:rsid w:val="00E51969"/>
    <w:rsid w:val="00E51BD3"/>
    <w:rsid w:val="00E51C57"/>
    <w:rsid w:val="00E52423"/>
    <w:rsid w:val="00E5251C"/>
    <w:rsid w:val="00E52579"/>
    <w:rsid w:val="00E526C1"/>
    <w:rsid w:val="00E52AA5"/>
    <w:rsid w:val="00E52D52"/>
    <w:rsid w:val="00E52D58"/>
    <w:rsid w:val="00E5316B"/>
    <w:rsid w:val="00E5389F"/>
    <w:rsid w:val="00E53B2B"/>
    <w:rsid w:val="00E53BFE"/>
    <w:rsid w:val="00E53CE6"/>
    <w:rsid w:val="00E546A9"/>
    <w:rsid w:val="00E5495F"/>
    <w:rsid w:val="00E54A5C"/>
    <w:rsid w:val="00E55405"/>
    <w:rsid w:val="00E55781"/>
    <w:rsid w:val="00E55C79"/>
    <w:rsid w:val="00E55E60"/>
    <w:rsid w:val="00E560BD"/>
    <w:rsid w:val="00E564BD"/>
    <w:rsid w:val="00E5653F"/>
    <w:rsid w:val="00E565CE"/>
    <w:rsid w:val="00E569A1"/>
    <w:rsid w:val="00E56BD6"/>
    <w:rsid w:val="00E56D3C"/>
    <w:rsid w:val="00E56D8B"/>
    <w:rsid w:val="00E56ECB"/>
    <w:rsid w:val="00E57003"/>
    <w:rsid w:val="00E5714D"/>
    <w:rsid w:val="00E57267"/>
    <w:rsid w:val="00E57479"/>
    <w:rsid w:val="00E574EC"/>
    <w:rsid w:val="00E600C6"/>
    <w:rsid w:val="00E6082B"/>
    <w:rsid w:val="00E60A21"/>
    <w:rsid w:val="00E60E94"/>
    <w:rsid w:val="00E60F71"/>
    <w:rsid w:val="00E610B0"/>
    <w:rsid w:val="00E61173"/>
    <w:rsid w:val="00E612CF"/>
    <w:rsid w:val="00E6130F"/>
    <w:rsid w:val="00E6151C"/>
    <w:rsid w:val="00E61912"/>
    <w:rsid w:val="00E61A15"/>
    <w:rsid w:val="00E61CED"/>
    <w:rsid w:val="00E61DD6"/>
    <w:rsid w:val="00E6212E"/>
    <w:rsid w:val="00E624CA"/>
    <w:rsid w:val="00E62783"/>
    <w:rsid w:val="00E627EA"/>
    <w:rsid w:val="00E62921"/>
    <w:rsid w:val="00E63283"/>
    <w:rsid w:val="00E635C6"/>
    <w:rsid w:val="00E63FD6"/>
    <w:rsid w:val="00E64573"/>
    <w:rsid w:val="00E64606"/>
    <w:rsid w:val="00E64614"/>
    <w:rsid w:val="00E649DF"/>
    <w:rsid w:val="00E64C9A"/>
    <w:rsid w:val="00E64F86"/>
    <w:rsid w:val="00E650E0"/>
    <w:rsid w:val="00E6510F"/>
    <w:rsid w:val="00E6574C"/>
    <w:rsid w:val="00E6581B"/>
    <w:rsid w:val="00E65911"/>
    <w:rsid w:val="00E65AAE"/>
    <w:rsid w:val="00E65B89"/>
    <w:rsid w:val="00E65BBA"/>
    <w:rsid w:val="00E65D5E"/>
    <w:rsid w:val="00E65E61"/>
    <w:rsid w:val="00E66104"/>
    <w:rsid w:val="00E66377"/>
    <w:rsid w:val="00E663D2"/>
    <w:rsid w:val="00E66418"/>
    <w:rsid w:val="00E66468"/>
    <w:rsid w:val="00E6671A"/>
    <w:rsid w:val="00E667D7"/>
    <w:rsid w:val="00E6682E"/>
    <w:rsid w:val="00E66A24"/>
    <w:rsid w:val="00E66AD0"/>
    <w:rsid w:val="00E67302"/>
    <w:rsid w:val="00E673CA"/>
    <w:rsid w:val="00E674D3"/>
    <w:rsid w:val="00E67F00"/>
    <w:rsid w:val="00E67F09"/>
    <w:rsid w:val="00E70203"/>
    <w:rsid w:val="00E70903"/>
    <w:rsid w:val="00E70981"/>
    <w:rsid w:val="00E70A2D"/>
    <w:rsid w:val="00E70D34"/>
    <w:rsid w:val="00E70F31"/>
    <w:rsid w:val="00E7106A"/>
    <w:rsid w:val="00E71614"/>
    <w:rsid w:val="00E71768"/>
    <w:rsid w:val="00E71B7F"/>
    <w:rsid w:val="00E72036"/>
    <w:rsid w:val="00E722AC"/>
    <w:rsid w:val="00E72384"/>
    <w:rsid w:val="00E72588"/>
    <w:rsid w:val="00E7269F"/>
    <w:rsid w:val="00E72EFA"/>
    <w:rsid w:val="00E734A7"/>
    <w:rsid w:val="00E73749"/>
    <w:rsid w:val="00E7395B"/>
    <w:rsid w:val="00E73BE2"/>
    <w:rsid w:val="00E7412C"/>
    <w:rsid w:val="00E743FF"/>
    <w:rsid w:val="00E7472D"/>
    <w:rsid w:val="00E74802"/>
    <w:rsid w:val="00E748B3"/>
    <w:rsid w:val="00E74F1D"/>
    <w:rsid w:val="00E74FF2"/>
    <w:rsid w:val="00E753CC"/>
    <w:rsid w:val="00E76DEA"/>
    <w:rsid w:val="00E77C55"/>
    <w:rsid w:val="00E77F69"/>
    <w:rsid w:val="00E77FFD"/>
    <w:rsid w:val="00E810B3"/>
    <w:rsid w:val="00E8120A"/>
    <w:rsid w:val="00E81223"/>
    <w:rsid w:val="00E8237B"/>
    <w:rsid w:val="00E8245E"/>
    <w:rsid w:val="00E8255B"/>
    <w:rsid w:val="00E82829"/>
    <w:rsid w:val="00E836AC"/>
    <w:rsid w:val="00E8389F"/>
    <w:rsid w:val="00E83C75"/>
    <w:rsid w:val="00E84358"/>
    <w:rsid w:val="00E8466B"/>
    <w:rsid w:val="00E8477A"/>
    <w:rsid w:val="00E84D4D"/>
    <w:rsid w:val="00E84FA5"/>
    <w:rsid w:val="00E85145"/>
    <w:rsid w:val="00E85428"/>
    <w:rsid w:val="00E8566B"/>
    <w:rsid w:val="00E857E6"/>
    <w:rsid w:val="00E858E4"/>
    <w:rsid w:val="00E85995"/>
    <w:rsid w:val="00E85A20"/>
    <w:rsid w:val="00E86106"/>
    <w:rsid w:val="00E86715"/>
    <w:rsid w:val="00E8690D"/>
    <w:rsid w:val="00E8698F"/>
    <w:rsid w:val="00E86F08"/>
    <w:rsid w:val="00E870A8"/>
    <w:rsid w:val="00E871B9"/>
    <w:rsid w:val="00E87204"/>
    <w:rsid w:val="00E87341"/>
    <w:rsid w:val="00E873D5"/>
    <w:rsid w:val="00E87430"/>
    <w:rsid w:val="00E87608"/>
    <w:rsid w:val="00E87892"/>
    <w:rsid w:val="00E87925"/>
    <w:rsid w:val="00E879D8"/>
    <w:rsid w:val="00E87B9C"/>
    <w:rsid w:val="00E87E22"/>
    <w:rsid w:val="00E87E34"/>
    <w:rsid w:val="00E9069C"/>
    <w:rsid w:val="00E90950"/>
    <w:rsid w:val="00E90C54"/>
    <w:rsid w:val="00E90E02"/>
    <w:rsid w:val="00E90F4F"/>
    <w:rsid w:val="00E915C5"/>
    <w:rsid w:val="00E9189A"/>
    <w:rsid w:val="00E91907"/>
    <w:rsid w:val="00E919F9"/>
    <w:rsid w:val="00E91D24"/>
    <w:rsid w:val="00E920C8"/>
    <w:rsid w:val="00E925C7"/>
    <w:rsid w:val="00E929AD"/>
    <w:rsid w:val="00E92A09"/>
    <w:rsid w:val="00E92A71"/>
    <w:rsid w:val="00E92A98"/>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80D"/>
    <w:rsid w:val="00E94CB6"/>
    <w:rsid w:val="00E95118"/>
    <w:rsid w:val="00E95191"/>
    <w:rsid w:val="00E953C4"/>
    <w:rsid w:val="00E959E2"/>
    <w:rsid w:val="00E95A33"/>
    <w:rsid w:val="00E9622A"/>
    <w:rsid w:val="00E963E7"/>
    <w:rsid w:val="00E9642A"/>
    <w:rsid w:val="00E96570"/>
    <w:rsid w:val="00E9674E"/>
    <w:rsid w:val="00E967A6"/>
    <w:rsid w:val="00E96821"/>
    <w:rsid w:val="00E96896"/>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5C"/>
    <w:rsid w:val="00EA2C16"/>
    <w:rsid w:val="00EA30BF"/>
    <w:rsid w:val="00EA3504"/>
    <w:rsid w:val="00EA3DCC"/>
    <w:rsid w:val="00EA3FC5"/>
    <w:rsid w:val="00EA467C"/>
    <w:rsid w:val="00EA4B5B"/>
    <w:rsid w:val="00EA4B87"/>
    <w:rsid w:val="00EA4DA4"/>
    <w:rsid w:val="00EA4E03"/>
    <w:rsid w:val="00EA4FBA"/>
    <w:rsid w:val="00EA5033"/>
    <w:rsid w:val="00EA535F"/>
    <w:rsid w:val="00EA538C"/>
    <w:rsid w:val="00EA555E"/>
    <w:rsid w:val="00EA56F6"/>
    <w:rsid w:val="00EA57C8"/>
    <w:rsid w:val="00EA5860"/>
    <w:rsid w:val="00EA5AD2"/>
    <w:rsid w:val="00EA600F"/>
    <w:rsid w:val="00EA62E2"/>
    <w:rsid w:val="00EA65F9"/>
    <w:rsid w:val="00EA6676"/>
    <w:rsid w:val="00EA67DA"/>
    <w:rsid w:val="00EA68B9"/>
    <w:rsid w:val="00EA6E8A"/>
    <w:rsid w:val="00EA6F87"/>
    <w:rsid w:val="00EA7058"/>
    <w:rsid w:val="00EA7AA8"/>
    <w:rsid w:val="00EB04D3"/>
    <w:rsid w:val="00EB0656"/>
    <w:rsid w:val="00EB0796"/>
    <w:rsid w:val="00EB0B7C"/>
    <w:rsid w:val="00EB0E64"/>
    <w:rsid w:val="00EB0F74"/>
    <w:rsid w:val="00EB113B"/>
    <w:rsid w:val="00EB135B"/>
    <w:rsid w:val="00EB156D"/>
    <w:rsid w:val="00EB1830"/>
    <w:rsid w:val="00EB1DBB"/>
    <w:rsid w:val="00EB20CF"/>
    <w:rsid w:val="00EB20D9"/>
    <w:rsid w:val="00EB2159"/>
    <w:rsid w:val="00EB225E"/>
    <w:rsid w:val="00EB28A4"/>
    <w:rsid w:val="00EB2A51"/>
    <w:rsid w:val="00EB33BA"/>
    <w:rsid w:val="00EB366A"/>
    <w:rsid w:val="00EB4130"/>
    <w:rsid w:val="00EB4491"/>
    <w:rsid w:val="00EB44B1"/>
    <w:rsid w:val="00EB474C"/>
    <w:rsid w:val="00EB4842"/>
    <w:rsid w:val="00EB4EAF"/>
    <w:rsid w:val="00EB554C"/>
    <w:rsid w:val="00EB6092"/>
    <w:rsid w:val="00EB6483"/>
    <w:rsid w:val="00EB6596"/>
    <w:rsid w:val="00EB65CE"/>
    <w:rsid w:val="00EB679E"/>
    <w:rsid w:val="00EB6CAB"/>
    <w:rsid w:val="00EB6DA2"/>
    <w:rsid w:val="00EB6FCE"/>
    <w:rsid w:val="00EB75D7"/>
    <w:rsid w:val="00EB7B58"/>
    <w:rsid w:val="00EC0BFA"/>
    <w:rsid w:val="00EC100F"/>
    <w:rsid w:val="00EC1039"/>
    <w:rsid w:val="00EC12B5"/>
    <w:rsid w:val="00EC1827"/>
    <w:rsid w:val="00EC19D2"/>
    <w:rsid w:val="00EC1AD1"/>
    <w:rsid w:val="00EC1BD4"/>
    <w:rsid w:val="00EC1D7F"/>
    <w:rsid w:val="00EC2360"/>
    <w:rsid w:val="00EC2CAB"/>
    <w:rsid w:val="00EC2FDF"/>
    <w:rsid w:val="00EC3132"/>
    <w:rsid w:val="00EC3165"/>
    <w:rsid w:val="00EC3441"/>
    <w:rsid w:val="00EC3986"/>
    <w:rsid w:val="00EC3A32"/>
    <w:rsid w:val="00EC3CC0"/>
    <w:rsid w:val="00EC3FA3"/>
    <w:rsid w:val="00EC4121"/>
    <w:rsid w:val="00EC454F"/>
    <w:rsid w:val="00EC485E"/>
    <w:rsid w:val="00EC5162"/>
    <w:rsid w:val="00EC58F2"/>
    <w:rsid w:val="00EC5AC7"/>
    <w:rsid w:val="00EC60A8"/>
    <w:rsid w:val="00EC60F1"/>
    <w:rsid w:val="00EC650F"/>
    <w:rsid w:val="00EC6A22"/>
    <w:rsid w:val="00EC6E05"/>
    <w:rsid w:val="00EC6F0E"/>
    <w:rsid w:val="00EC7492"/>
    <w:rsid w:val="00EC74B7"/>
    <w:rsid w:val="00EC7AE4"/>
    <w:rsid w:val="00ED0176"/>
    <w:rsid w:val="00ED022E"/>
    <w:rsid w:val="00ED0335"/>
    <w:rsid w:val="00ED050C"/>
    <w:rsid w:val="00ED07D9"/>
    <w:rsid w:val="00ED1209"/>
    <w:rsid w:val="00ED1237"/>
    <w:rsid w:val="00ED150E"/>
    <w:rsid w:val="00ED1A61"/>
    <w:rsid w:val="00ED1E6C"/>
    <w:rsid w:val="00ED2297"/>
    <w:rsid w:val="00ED2574"/>
    <w:rsid w:val="00ED2BB3"/>
    <w:rsid w:val="00ED2F13"/>
    <w:rsid w:val="00ED3637"/>
    <w:rsid w:val="00ED373B"/>
    <w:rsid w:val="00ED3883"/>
    <w:rsid w:val="00ED3CD1"/>
    <w:rsid w:val="00ED3D07"/>
    <w:rsid w:val="00ED3D96"/>
    <w:rsid w:val="00ED45DD"/>
    <w:rsid w:val="00ED48E7"/>
    <w:rsid w:val="00ED4E29"/>
    <w:rsid w:val="00ED5149"/>
    <w:rsid w:val="00ED5543"/>
    <w:rsid w:val="00ED5B4A"/>
    <w:rsid w:val="00ED5C08"/>
    <w:rsid w:val="00ED5E1B"/>
    <w:rsid w:val="00ED5F84"/>
    <w:rsid w:val="00ED61EE"/>
    <w:rsid w:val="00ED62E9"/>
    <w:rsid w:val="00ED6575"/>
    <w:rsid w:val="00ED7077"/>
    <w:rsid w:val="00ED759C"/>
    <w:rsid w:val="00ED7A0E"/>
    <w:rsid w:val="00ED7A82"/>
    <w:rsid w:val="00ED7C07"/>
    <w:rsid w:val="00ED7DFA"/>
    <w:rsid w:val="00EE0625"/>
    <w:rsid w:val="00EE0692"/>
    <w:rsid w:val="00EE0A5F"/>
    <w:rsid w:val="00EE13E6"/>
    <w:rsid w:val="00EE1A92"/>
    <w:rsid w:val="00EE1B49"/>
    <w:rsid w:val="00EE24B4"/>
    <w:rsid w:val="00EE35CA"/>
    <w:rsid w:val="00EE396C"/>
    <w:rsid w:val="00EE3A15"/>
    <w:rsid w:val="00EE41B9"/>
    <w:rsid w:val="00EE4681"/>
    <w:rsid w:val="00EE4B55"/>
    <w:rsid w:val="00EE4CF4"/>
    <w:rsid w:val="00EE4E11"/>
    <w:rsid w:val="00EE5128"/>
    <w:rsid w:val="00EE51C2"/>
    <w:rsid w:val="00EE5640"/>
    <w:rsid w:val="00EE56B2"/>
    <w:rsid w:val="00EE5762"/>
    <w:rsid w:val="00EE5883"/>
    <w:rsid w:val="00EE5A3A"/>
    <w:rsid w:val="00EE5EC1"/>
    <w:rsid w:val="00EE5EEE"/>
    <w:rsid w:val="00EE5EF3"/>
    <w:rsid w:val="00EE661B"/>
    <w:rsid w:val="00EE6760"/>
    <w:rsid w:val="00EE67B5"/>
    <w:rsid w:val="00EE6AAB"/>
    <w:rsid w:val="00EE707D"/>
    <w:rsid w:val="00EE72DE"/>
    <w:rsid w:val="00EE783D"/>
    <w:rsid w:val="00EE7846"/>
    <w:rsid w:val="00EE7912"/>
    <w:rsid w:val="00EE7A71"/>
    <w:rsid w:val="00EF004C"/>
    <w:rsid w:val="00EF0382"/>
    <w:rsid w:val="00EF0747"/>
    <w:rsid w:val="00EF0D5D"/>
    <w:rsid w:val="00EF0E0C"/>
    <w:rsid w:val="00EF0F0C"/>
    <w:rsid w:val="00EF108C"/>
    <w:rsid w:val="00EF1261"/>
    <w:rsid w:val="00EF1569"/>
    <w:rsid w:val="00EF176E"/>
    <w:rsid w:val="00EF18B6"/>
    <w:rsid w:val="00EF18BF"/>
    <w:rsid w:val="00EF1ADF"/>
    <w:rsid w:val="00EF1CDB"/>
    <w:rsid w:val="00EF21C5"/>
    <w:rsid w:val="00EF2449"/>
    <w:rsid w:val="00EF2974"/>
    <w:rsid w:val="00EF2A10"/>
    <w:rsid w:val="00EF3232"/>
    <w:rsid w:val="00EF38DC"/>
    <w:rsid w:val="00EF3BAA"/>
    <w:rsid w:val="00EF4389"/>
    <w:rsid w:val="00EF439A"/>
    <w:rsid w:val="00EF4577"/>
    <w:rsid w:val="00EF469C"/>
    <w:rsid w:val="00EF5514"/>
    <w:rsid w:val="00EF5BAA"/>
    <w:rsid w:val="00EF5D3F"/>
    <w:rsid w:val="00EF5D67"/>
    <w:rsid w:val="00EF5D99"/>
    <w:rsid w:val="00EF6150"/>
    <w:rsid w:val="00EF6224"/>
    <w:rsid w:val="00EF66E1"/>
    <w:rsid w:val="00EF684D"/>
    <w:rsid w:val="00EF6CD6"/>
    <w:rsid w:val="00EF747B"/>
    <w:rsid w:val="00EF75CB"/>
    <w:rsid w:val="00EF77C9"/>
    <w:rsid w:val="00EF799C"/>
    <w:rsid w:val="00EF7BCA"/>
    <w:rsid w:val="00F009D5"/>
    <w:rsid w:val="00F00C8C"/>
    <w:rsid w:val="00F010E7"/>
    <w:rsid w:val="00F014BB"/>
    <w:rsid w:val="00F015FF"/>
    <w:rsid w:val="00F01623"/>
    <w:rsid w:val="00F016B8"/>
    <w:rsid w:val="00F020C0"/>
    <w:rsid w:val="00F0278C"/>
    <w:rsid w:val="00F02924"/>
    <w:rsid w:val="00F02C94"/>
    <w:rsid w:val="00F02D87"/>
    <w:rsid w:val="00F02E99"/>
    <w:rsid w:val="00F033D1"/>
    <w:rsid w:val="00F03899"/>
    <w:rsid w:val="00F03BAB"/>
    <w:rsid w:val="00F03CD2"/>
    <w:rsid w:val="00F0421B"/>
    <w:rsid w:val="00F04D2C"/>
    <w:rsid w:val="00F04D34"/>
    <w:rsid w:val="00F05497"/>
    <w:rsid w:val="00F05F51"/>
    <w:rsid w:val="00F069F9"/>
    <w:rsid w:val="00F0709F"/>
    <w:rsid w:val="00F07240"/>
    <w:rsid w:val="00F07760"/>
    <w:rsid w:val="00F07AB6"/>
    <w:rsid w:val="00F07EFD"/>
    <w:rsid w:val="00F10355"/>
    <w:rsid w:val="00F107D7"/>
    <w:rsid w:val="00F10D5B"/>
    <w:rsid w:val="00F119E5"/>
    <w:rsid w:val="00F11D3C"/>
    <w:rsid w:val="00F12213"/>
    <w:rsid w:val="00F122A2"/>
    <w:rsid w:val="00F12598"/>
    <w:rsid w:val="00F12755"/>
    <w:rsid w:val="00F12762"/>
    <w:rsid w:val="00F129C6"/>
    <w:rsid w:val="00F12C71"/>
    <w:rsid w:val="00F12F98"/>
    <w:rsid w:val="00F135AE"/>
    <w:rsid w:val="00F138F6"/>
    <w:rsid w:val="00F13E8B"/>
    <w:rsid w:val="00F1428F"/>
    <w:rsid w:val="00F149EE"/>
    <w:rsid w:val="00F14C14"/>
    <w:rsid w:val="00F14D41"/>
    <w:rsid w:val="00F14DF2"/>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7297"/>
    <w:rsid w:val="00F173A0"/>
    <w:rsid w:val="00F17902"/>
    <w:rsid w:val="00F17B59"/>
    <w:rsid w:val="00F17CE9"/>
    <w:rsid w:val="00F17EB7"/>
    <w:rsid w:val="00F202C3"/>
    <w:rsid w:val="00F2031D"/>
    <w:rsid w:val="00F2090D"/>
    <w:rsid w:val="00F20D85"/>
    <w:rsid w:val="00F20E0C"/>
    <w:rsid w:val="00F20FF0"/>
    <w:rsid w:val="00F212B4"/>
    <w:rsid w:val="00F215C0"/>
    <w:rsid w:val="00F21822"/>
    <w:rsid w:val="00F21AC9"/>
    <w:rsid w:val="00F22069"/>
    <w:rsid w:val="00F2235E"/>
    <w:rsid w:val="00F2247E"/>
    <w:rsid w:val="00F22848"/>
    <w:rsid w:val="00F22B2F"/>
    <w:rsid w:val="00F22B32"/>
    <w:rsid w:val="00F22E05"/>
    <w:rsid w:val="00F230DB"/>
    <w:rsid w:val="00F23136"/>
    <w:rsid w:val="00F23210"/>
    <w:rsid w:val="00F23EAB"/>
    <w:rsid w:val="00F23F52"/>
    <w:rsid w:val="00F24057"/>
    <w:rsid w:val="00F24F1C"/>
    <w:rsid w:val="00F25776"/>
    <w:rsid w:val="00F25BD1"/>
    <w:rsid w:val="00F25EDE"/>
    <w:rsid w:val="00F25F7B"/>
    <w:rsid w:val="00F260A3"/>
    <w:rsid w:val="00F261FD"/>
    <w:rsid w:val="00F26DE6"/>
    <w:rsid w:val="00F27B70"/>
    <w:rsid w:val="00F30128"/>
    <w:rsid w:val="00F3037D"/>
    <w:rsid w:val="00F30570"/>
    <w:rsid w:val="00F30A33"/>
    <w:rsid w:val="00F30B78"/>
    <w:rsid w:val="00F30C6C"/>
    <w:rsid w:val="00F30E50"/>
    <w:rsid w:val="00F31439"/>
    <w:rsid w:val="00F31519"/>
    <w:rsid w:val="00F31666"/>
    <w:rsid w:val="00F31BEB"/>
    <w:rsid w:val="00F31CF3"/>
    <w:rsid w:val="00F3201F"/>
    <w:rsid w:val="00F32103"/>
    <w:rsid w:val="00F327C9"/>
    <w:rsid w:val="00F32A7A"/>
    <w:rsid w:val="00F32AFF"/>
    <w:rsid w:val="00F32DB4"/>
    <w:rsid w:val="00F333C7"/>
    <w:rsid w:val="00F335FD"/>
    <w:rsid w:val="00F33702"/>
    <w:rsid w:val="00F3389E"/>
    <w:rsid w:val="00F33E6C"/>
    <w:rsid w:val="00F3478C"/>
    <w:rsid w:val="00F34C0F"/>
    <w:rsid w:val="00F34D78"/>
    <w:rsid w:val="00F35297"/>
    <w:rsid w:val="00F35481"/>
    <w:rsid w:val="00F358C4"/>
    <w:rsid w:val="00F358F5"/>
    <w:rsid w:val="00F359E5"/>
    <w:rsid w:val="00F35D36"/>
    <w:rsid w:val="00F35E2B"/>
    <w:rsid w:val="00F35F49"/>
    <w:rsid w:val="00F36146"/>
    <w:rsid w:val="00F361CF"/>
    <w:rsid w:val="00F3624D"/>
    <w:rsid w:val="00F36666"/>
    <w:rsid w:val="00F366F2"/>
    <w:rsid w:val="00F36990"/>
    <w:rsid w:val="00F36B65"/>
    <w:rsid w:val="00F37542"/>
    <w:rsid w:val="00F37753"/>
    <w:rsid w:val="00F37A1B"/>
    <w:rsid w:val="00F37A83"/>
    <w:rsid w:val="00F37CEF"/>
    <w:rsid w:val="00F37FEE"/>
    <w:rsid w:val="00F4039F"/>
    <w:rsid w:val="00F4096A"/>
    <w:rsid w:val="00F40D02"/>
    <w:rsid w:val="00F40DF2"/>
    <w:rsid w:val="00F42551"/>
    <w:rsid w:val="00F429D2"/>
    <w:rsid w:val="00F42C00"/>
    <w:rsid w:val="00F42E92"/>
    <w:rsid w:val="00F42EE7"/>
    <w:rsid w:val="00F431A1"/>
    <w:rsid w:val="00F439FE"/>
    <w:rsid w:val="00F43CDA"/>
    <w:rsid w:val="00F43D1B"/>
    <w:rsid w:val="00F43D6C"/>
    <w:rsid w:val="00F44451"/>
    <w:rsid w:val="00F44688"/>
    <w:rsid w:val="00F44874"/>
    <w:rsid w:val="00F448D0"/>
    <w:rsid w:val="00F44944"/>
    <w:rsid w:val="00F44972"/>
    <w:rsid w:val="00F449F5"/>
    <w:rsid w:val="00F4567E"/>
    <w:rsid w:val="00F456EA"/>
    <w:rsid w:val="00F45DC0"/>
    <w:rsid w:val="00F45EC1"/>
    <w:rsid w:val="00F45EFC"/>
    <w:rsid w:val="00F45F6B"/>
    <w:rsid w:val="00F460F8"/>
    <w:rsid w:val="00F4649B"/>
    <w:rsid w:val="00F46572"/>
    <w:rsid w:val="00F4720D"/>
    <w:rsid w:val="00F47762"/>
    <w:rsid w:val="00F47A5A"/>
    <w:rsid w:val="00F50159"/>
    <w:rsid w:val="00F5018A"/>
    <w:rsid w:val="00F50508"/>
    <w:rsid w:val="00F50AC9"/>
    <w:rsid w:val="00F50F33"/>
    <w:rsid w:val="00F51485"/>
    <w:rsid w:val="00F518CA"/>
    <w:rsid w:val="00F51C81"/>
    <w:rsid w:val="00F5231A"/>
    <w:rsid w:val="00F524B2"/>
    <w:rsid w:val="00F52BCD"/>
    <w:rsid w:val="00F52D6C"/>
    <w:rsid w:val="00F52EF0"/>
    <w:rsid w:val="00F532E5"/>
    <w:rsid w:val="00F53A40"/>
    <w:rsid w:val="00F53BCA"/>
    <w:rsid w:val="00F53C11"/>
    <w:rsid w:val="00F53C71"/>
    <w:rsid w:val="00F53FBB"/>
    <w:rsid w:val="00F540D2"/>
    <w:rsid w:val="00F5459C"/>
    <w:rsid w:val="00F5487D"/>
    <w:rsid w:val="00F548A3"/>
    <w:rsid w:val="00F54A07"/>
    <w:rsid w:val="00F55B16"/>
    <w:rsid w:val="00F55C5A"/>
    <w:rsid w:val="00F55C86"/>
    <w:rsid w:val="00F55DA7"/>
    <w:rsid w:val="00F55E3A"/>
    <w:rsid w:val="00F56196"/>
    <w:rsid w:val="00F561C7"/>
    <w:rsid w:val="00F561D5"/>
    <w:rsid w:val="00F56285"/>
    <w:rsid w:val="00F5655C"/>
    <w:rsid w:val="00F56616"/>
    <w:rsid w:val="00F56F74"/>
    <w:rsid w:val="00F56FF8"/>
    <w:rsid w:val="00F574E9"/>
    <w:rsid w:val="00F57509"/>
    <w:rsid w:val="00F57A51"/>
    <w:rsid w:val="00F57C16"/>
    <w:rsid w:val="00F601B8"/>
    <w:rsid w:val="00F604A6"/>
    <w:rsid w:val="00F60520"/>
    <w:rsid w:val="00F6072B"/>
    <w:rsid w:val="00F6094E"/>
    <w:rsid w:val="00F60DB7"/>
    <w:rsid w:val="00F61291"/>
    <w:rsid w:val="00F6138B"/>
    <w:rsid w:val="00F618ED"/>
    <w:rsid w:val="00F61E82"/>
    <w:rsid w:val="00F62030"/>
    <w:rsid w:val="00F62269"/>
    <w:rsid w:val="00F62558"/>
    <w:rsid w:val="00F6280E"/>
    <w:rsid w:val="00F628D3"/>
    <w:rsid w:val="00F62D2D"/>
    <w:rsid w:val="00F6351C"/>
    <w:rsid w:val="00F637F9"/>
    <w:rsid w:val="00F63AF7"/>
    <w:rsid w:val="00F63F36"/>
    <w:rsid w:val="00F6490C"/>
    <w:rsid w:val="00F649EC"/>
    <w:rsid w:val="00F64A98"/>
    <w:rsid w:val="00F64BA8"/>
    <w:rsid w:val="00F64C40"/>
    <w:rsid w:val="00F650F6"/>
    <w:rsid w:val="00F652EF"/>
    <w:rsid w:val="00F65545"/>
    <w:rsid w:val="00F655ED"/>
    <w:rsid w:val="00F6567F"/>
    <w:rsid w:val="00F65931"/>
    <w:rsid w:val="00F65AA5"/>
    <w:rsid w:val="00F66446"/>
    <w:rsid w:val="00F67821"/>
    <w:rsid w:val="00F67846"/>
    <w:rsid w:val="00F67F71"/>
    <w:rsid w:val="00F700CE"/>
    <w:rsid w:val="00F70186"/>
    <w:rsid w:val="00F70743"/>
    <w:rsid w:val="00F70902"/>
    <w:rsid w:val="00F7091E"/>
    <w:rsid w:val="00F70BF2"/>
    <w:rsid w:val="00F70E9F"/>
    <w:rsid w:val="00F710CD"/>
    <w:rsid w:val="00F715EC"/>
    <w:rsid w:val="00F718D1"/>
    <w:rsid w:val="00F719A7"/>
    <w:rsid w:val="00F71BC4"/>
    <w:rsid w:val="00F72177"/>
    <w:rsid w:val="00F7219F"/>
    <w:rsid w:val="00F72654"/>
    <w:rsid w:val="00F726E2"/>
    <w:rsid w:val="00F7270B"/>
    <w:rsid w:val="00F7274C"/>
    <w:rsid w:val="00F7288C"/>
    <w:rsid w:val="00F72C1A"/>
    <w:rsid w:val="00F733EF"/>
    <w:rsid w:val="00F7348F"/>
    <w:rsid w:val="00F7363F"/>
    <w:rsid w:val="00F7375E"/>
    <w:rsid w:val="00F73B14"/>
    <w:rsid w:val="00F73C90"/>
    <w:rsid w:val="00F74595"/>
    <w:rsid w:val="00F74723"/>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D09"/>
    <w:rsid w:val="00F770DD"/>
    <w:rsid w:val="00F776A0"/>
    <w:rsid w:val="00F7774F"/>
    <w:rsid w:val="00F77960"/>
    <w:rsid w:val="00F7797F"/>
    <w:rsid w:val="00F77A67"/>
    <w:rsid w:val="00F77D85"/>
    <w:rsid w:val="00F801A7"/>
    <w:rsid w:val="00F808DB"/>
    <w:rsid w:val="00F80BCB"/>
    <w:rsid w:val="00F80E00"/>
    <w:rsid w:val="00F810F9"/>
    <w:rsid w:val="00F81D29"/>
    <w:rsid w:val="00F81FDE"/>
    <w:rsid w:val="00F82152"/>
    <w:rsid w:val="00F82E63"/>
    <w:rsid w:val="00F82F2F"/>
    <w:rsid w:val="00F830AF"/>
    <w:rsid w:val="00F83179"/>
    <w:rsid w:val="00F83250"/>
    <w:rsid w:val="00F8336C"/>
    <w:rsid w:val="00F834C7"/>
    <w:rsid w:val="00F8355E"/>
    <w:rsid w:val="00F83690"/>
    <w:rsid w:val="00F84009"/>
    <w:rsid w:val="00F845E8"/>
    <w:rsid w:val="00F84629"/>
    <w:rsid w:val="00F84A37"/>
    <w:rsid w:val="00F85487"/>
    <w:rsid w:val="00F854E2"/>
    <w:rsid w:val="00F85572"/>
    <w:rsid w:val="00F855C0"/>
    <w:rsid w:val="00F856CB"/>
    <w:rsid w:val="00F85BFA"/>
    <w:rsid w:val="00F85C9A"/>
    <w:rsid w:val="00F86262"/>
    <w:rsid w:val="00F864B6"/>
    <w:rsid w:val="00F868EF"/>
    <w:rsid w:val="00F86D09"/>
    <w:rsid w:val="00F86EE8"/>
    <w:rsid w:val="00F876E6"/>
    <w:rsid w:val="00F87B0A"/>
    <w:rsid w:val="00F87D79"/>
    <w:rsid w:val="00F9010C"/>
    <w:rsid w:val="00F9028B"/>
    <w:rsid w:val="00F904E1"/>
    <w:rsid w:val="00F9060D"/>
    <w:rsid w:val="00F90647"/>
    <w:rsid w:val="00F90CBF"/>
    <w:rsid w:val="00F90F42"/>
    <w:rsid w:val="00F9187C"/>
    <w:rsid w:val="00F919E3"/>
    <w:rsid w:val="00F9229A"/>
    <w:rsid w:val="00F92502"/>
    <w:rsid w:val="00F927B0"/>
    <w:rsid w:val="00F92FBB"/>
    <w:rsid w:val="00F93544"/>
    <w:rsid w:val="00F93A3B"/>
    <w:rsid w:val="00F93D2B"/>
    <w:rsid w:val="00F93DA4"/>
    <w:rsid w:val="00F940CF"/>
    <w:rsid w:val="00F94170"/>
    <w:rsid w:val="00F9427E"/>
    <w:rsid w:val="00F943AA"/>
    <w:rsid w:val="00F94593"/>
    <w:rsid w:val="00F945E1"/>
    <w:rsid w:val="00F946C4"/>
    <w:rsid w:val="00F94749"/>
    <w:rsid w:val="00F9529C"/>
    <w:rsid w:val="00F95A10"/>
    <w:rsid w:val="00F95BB6"/>
    <w:rsid w:val="00F95F64"/>
    <w:rsid w:val="00F9606E"/>
    <w:rsid w:val="00F962E1"/>
    <w:rsid w:val="00F96822"/>
    <w:rsid w:val="00F96FC4"/>
    <w:rsid w:val="00F97300"/>
    <w:rsid w:val="00F97840"/>
    <w:rsid w:val="00F9798C"/>
    <w:rsid w:val="00F97F11"/>
    <w:rsid w:val="00FA004F"/>
    <w:rsid w:val="00FA014B"/>
    <w:rsid w:val="00FA0A1F"/>
    <w:rsid w:val="00FA0F0A"/>
    <w:rsid w:val="00FA10F2"/>
    <w:rsid w:val="00FA1722"/>
    <w:rsid w:val="00FA1771"/>
    <w:rsid w:val="00FA194C"/>
    <w:rsid w:val="00FA1A21"/>
    <w:rsid w:val="00FA1B2A"/>
    <w:rsid w:val="00FA1BCD"/>
    <w:rsid w:val="00FA1C07"/>
    <w:rsid w:val="00FA1C25"/>
    <w:rsid w:val="00FA21DE"/>
    <w:rsid w:val="00FA259F"/>
    <w:rsid w:val="00FA2ADE"/>
    <w:rsid w:val="00FA2B52"/>
    <w:rsid w:val="00FA2BFF"/>
    <w:rsid w:val="00FA325D"/>
    <w:rsid w:val="00FA379A"/>
    <w:rsid w:val="00FA3FB1"/>
    <w:rsid w:val="00FA42C5"/>
    <w:rsid w:val="00FA4404"/>
    <w:rsid w:val="00FA5833"/>
    <w:rsid w:val="00FA5901"/>
    <w:rsid w:val="00FA5C12"/>
    <w:rsid w:val="00FA5E7C"/>
    <w:rsid w:val="00FA5FD6"/>
    <w:rsid w:val="00FA661A"/>
    <w:rsid w:val="00FA6B56"/>
    <w:rsid w:val="00FA6D48"/>
    <w:rsid w:val="00FA71E2"/>
    <w:rsid w:val="00FA7806"/>
    <w:rsid w:val="00FA7885"/>
    <w:rsid w:val="00FA7D6B"/>
    <w:rsid w:val="00FB0350"/>
    <w:rsid w:val="00FB0E01"/>
    <w:rsid w:val="00FB16B7"/>
    <w:rsid w:val="00FB2226"/>
    <w:rsid w:val="00FB29A3"/>
    <w:rsid w:val="00FB2C44"/>
    <w:rsid w:val="00FB3243"/>
    <w:rsid w:val="00FB3272"/>
    <w:rsid w:val="00FB3390"/>
    <w:rsid w:val="00FB3AE1"/>
    <w:rsid w:val="00FB3FCE"/>
    <w:rsid w:val="00FB43B4"/>
    <w:rsid w:val="00FB44FC"/>
    <w:rsid w:val="00FB4A6E"/>
    <w:rsid w:val="00FB5252"/>
    <w:rsid w:val="00FB54D7"/>
    <w:rsid w:val="00FB583D"/>
    <w:rsid w:val="00FB5B43"/>
    <w:rsid w:val="00FB5D4A"/>
    <w:rsid w:val="00FB604A"/>
    <w:rsid w:val="00FB6081"/>
    <w:rsid w:val="00FB640F"/>
    <w:rsid w:val="00FB6704"/>
    <w:rsid w:val="00FB6966"/>
    <w:rsid w:val="00FB69B4"/>
    <w:rsid w:val="00FB6CCC"/>
    <w:rsid w:val="00FB6FC0"/>
    <w:rsid w:val="00FB717D"/>
    <w:rsid w:val="00FB766D"/>
    <w:rsid w:val="00FC0396"/>
    <w:rsid w:val="00FC067F"/>
    <w:rsid w:val="00FC0B7B"/>
    <w:rsid w:val="00FC119A"/>
    <w:rsid w:val="00FC1389"/>
    <w:rsid w:val="00FC1AB4"/>
    <w:rsid w:val="00FC2050"/>
    <w:rsid w:val="00FC2255"/>
    <w:rsid w:val="00FC2295"/>
    <w:rsid w:val="00FC22ED"/>
    <w:rsid w:val="00FC242A"/>
    <w:rsid w:val="00FC253C"/>
    <w:rsid w:val="00FC26A6"/>
    <w:rsid w:val="00FC2855"/>
    <w:rsid w:val="00FC2A00"/>
    <w:rsid w:val="00FC2DF5"/>
    <w:rsid w:val="00FC2FCC"/>
    <w:rsid w:val="00FC3A8B"/>
    <w:rsid w:val="00FC3E27"/>
    <w:rsid w:val="00FC4727"/>
    <w:rsid w:val="00FC4B34"/>
    <w:rsid w:val="00FC4DE2"/>
    <w:rsid w:val="00FC4EAA"/>
    <w:rsid w:val="00FC4F0B"/>
    <w:rsid w:val="00FC5032"/>
    <w:rsid w:val="00FC529B"/>
    <w:rsid w:val="00FC5357"/>
    <w:rsid w:val="00FC543F"/>
    <w:rsid w:val="00FC55D6"/>
    <w:rsid w:val="00FC580C"/>
    <w:rsid w:val="00FC58AF"/>
    <w:rsid w:val="00FC603A"/>
    <w:rsid w:val="00FC61CA"/>
    <w:rsid w:val="00FC63FB"/>
    <w:rsid w:val="00FC68C4"/>
    <w:rsid w:val="00FC6C0E"/>
    <w:rsid w:val="00FC6E4B"/>
    <w:rsid w:val="00FC709C"/>
    <w:rsid w:val="00FC7133"/>
    <w:rsid w:val="00FC71EA"/>
    <w:rsid w:val="00FC753E"/>
    <w:rsid w:val="00FC75B1"/>
    <w:rsid w:val="00FC75D7"/>
    <w:rsid w:val="00FC7737"/>
    <w:rsid w:val="00FC779E"/>
    <w:rsid w:val="00FC7F30"/>
    <w:rsid w:val="00FC7FCB"/>
    <w:rsid w:val="00FD0261"/>
    <w:rsid w:val="00FD0C92"/>
    <w:rsid w:val="00FD0D15"/>
    <w:rsid w:val="00FD1146"/>
    <w:rsid w:val="00FD1178"/>
    <w:rsid w:val="00FD128F"/>
    <w:rsid w:val="00FD12AA"/>
    <w:rsid w:val="00FD130E"/>
    <w:rsid w:val="00FD14C1"/>
    <w:rsid w:val="00FD17DB"/>
    <w:rsid w:val="00FD18A1"/>
    <w:rsid w:val="00FD2185"/>
    <w:rsid w:val="00FD226F"/>
    <w:rsid w:val="00FD2703"/>
    <w:rsid w:val="00FD2AF1"/>
    <w:rsid w:val="00FD2D7C"/>
    <w:rsid w:val="00FD3274"/>
    <w:rsid w:val="00FD3410"/>
    <w:rsid w:val="00FD34E2"/>
    <w:rsid w:val="00FD37F5"/>
    <w:rsid w:val="00FD3848"/>
    <w:rsid w:val="00FD3907"/>
    <w:rsid w:val="00FD4223"/>
    <w:rsid w:val="00FD4253"/>
    <w:rsid w:val="00FD4381"/>
    <w:rsid w:val="00FD440F"/>
    <w:rsid w:val="00FD4BD4"/>
    <w:rsid w:val="00FD4D0B"/>
    <w:rsid w:val="00FD4F08"/>
    <w:rsid w:val="00FD55C3"/>
    <w:rsid w:val="00FD55FF"/>
    <w:rsid w:val="00FD576D"/>
    <w:rsid w:val="00FD5985"/>
    <w:rsid w:val="00FD5A36"/>
    <w:rsid w:val="00FD5B16"/>
    <w:rsid w:val="00FD5B70"/>
    <w:rsid w:val="00FD5D01"/>
    <w:rsid w:val="00FD5F4A"/>
    <w:rsid w:val="00FD6339"/>
    <w:rsid w:val="00FD6469"/>
    <w:rsid w:val="00FD6E42"/>
    <w:rsid w:val="00FD6FA6"/>
    <w:rsid w:val="00FD6FC5"/>
    <w:rsid w:val="00FD70CE"/>
    <w:rsid w:val="00FD71D4"/>
    <w:rsid w:val="00FD7519"/>
    <w:rsid w:val="00FD768E"/>
    <w:rsid w:val="00FD77CB"/>
    <w:rsid w:val="00FD79BF"/>
    <w:rsid w:val="00FD7F5F"/>
    <w:rsid w:val="00FE041B"/>
    <w:rsid w:val="00FE0DC2"/>
    <w:rsid w:val="00FE0F0B"/>
    <w:rsid w:val="00FE173E"/>
    <w:rsid w:val="00FE173F"/>
    <w:rsid w:val="00FE17BD"/>
    <w:rsid w:val="00FE1CBF"/>
    <w:rsid w:val="00FE1FF5"/>
    <w:rsid w:val="00FE23BD"/>
    <w:rsid w:val="00FE249D"/>
    <w:rsid w:val="00FE29A6"/>
    <w:rsid w:val="00FE2D54"/>
    <w:rsid w:val="00FE2DED"/>
    <w:rsid w:val="00FE3513"/>
    <w:rsid w:val="00FE39BE"/>
    <w:rsid w:val="00FE3A01"/>
    <w:rsid w:val="00FE3A1B"/>
    <w:rsid w:val="00FE3FFE"/>
    <w:rsid w:val="00FE43AB"/>
    <w:rsid w:val="00FE4582"/>
    <w:rsid w:val="00FE58D5"/>
    <w:rsid w:val="00FE5927"/>
    <w:rsid w:val="00FE5D7C"/>
    <w:rsid w:val="00FE5FD1"/>
    <w:rsid w:val="00FE624B"/>
    <w:rsid w:val="00FE6A4D"/>
    <w:rsid w:val="00FE6BD1"/>
    <w:rsid w:val="00FE6BD4"/>
    <w:rsid w:val="00FE6CA3"/>
    <w:rsid w:val="00FE76B4"/>
    <w:rsid w:val="00FE776C"/>
    <w:rsid w:val="00FE7B8E"/>
    <w:rsid w:val="00FE7EBA"/>
    <w:rsid w:val="00FF0329"/>
    <w:rsid w:val="00FF03D5"/>
    <w:rsid w:val="00FF0503"/>
    <w:rsid w:val="00FF11DB"/>
    <w:rsid w:val="00FF13C4"/>
    <w:rsid w:val="00FF18EF"/>
    <w:rsid w:val="00FF1C96"/>
    <w:rsid w:val="00FF1DF8"/>
    <w:rsid w:val="00FF23E8"/>
    <w:rsid w:val="00FF2C1D"/>
    <w:rsid w:val="00FF2D78"/>
    <w:rsid w:val="00FF2E8F"/>
    <w:rsid w:val="00FF3028"/>
    <w:rsid w:val="00FF314B"/>
    <w:rsid w:val="00FF3A5B"/>
    <w:rsid w:val="00FF3CB0"/>
    <w:rsid w:val="00FF422F"/>
    <w:rsid w:val="00FF423C"/>
    <w:rsid w:val="00FF43EE"/>
    <w:rsid w:val="00FF45A2"/>
    <w:rsid w:val="00FF4936"/>
    <w:rsid w:val="00FF4982"/>
    <w:rsid w:val="00FF5AE4"/>
    <w:rsid w:val="00FF5B40"/>
    <w:rsid w:val="00FF5DDD"/>
    <w:rsid w:val="00FF5FF5"/>
    <w:rsid w:val="00FF6024"/>
    <w:rsid w:val="00FF6135"/>
    <w:rsid w:val="00FF6178"/>
    <w:rsid w:val="00FF648D"/>
    <w:rsid w:val="00FF65D6"/>
    <w:rsid w:val="00FF66C4"/>
    <w:rsid w:val="00FF6738"/>
    <w:rsid w:val="00FF67DD"/>
    <w:rsid w:val="00FF6961"/>
    <w:rsid w:val="00FF6AF5"/>
    <w:rsid w:val="00FF6D77"/>
    <w:rsid w:val="00FF70FC"/>
    <w:rsid w:val="00FF7281"/>
    <w:rsid w:val="00FF745D"/>
    <w:rsid w:val="00FF755B"/>
    <w:rsid w:val="00FF7618"/>
    <w:rsid w:val="00FF772D"/>
    <w:rsid w:val="00FF7A3F"/>
    <w:rsid w:val="00FF7ABC"/>
    <w:rsid w:val="00FF7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999CAF-2161-41CB-BF29-11938DB1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8CA"/>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uiPriority w:val="99"/>
    <w:rsid w:val="004B7853"/>
    <w:rPr>
      <w:rFonts w:ascii="Courier New" w:hAnsi="Courier New" w:cs="Courier New"/>
      <w:sz w:val="20"/>
      <w:szCs w:val="20"/>
    </w:rPr>
  </w:style>
  <w:style w:type="character" w:customStyle="1" w:styleId="HTML0">
    <w:name w:val="Стандартный HTML Знак"/>
    <w:link w:val="HTML"/>
    <w:uiPriority w:val="99"/>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Название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paragraph" w:customStyle="1" w:styleId="rvps7">
    <w:name w:val="rvps7"/>
    <w:basedOn w:val="a"/>
    <w:rsid w:val="009A2CB8"/>
    <w:pPr>
      <w:spacing w:before="100" w:beforeAutospacing="1" w:after="100" w:afterAutospacing="1"/>
    </w:pPr>
    <w:rPr>
      <w:lang w:val="uk-UA" w:eastAsia="uk-UA"/>
    </w:rPr>
  </w:style>
  <w:style w:type="paragraph" w:customStyle="1" w:styleId="rvps12">
    <w:name w:val="rvps12"/>
    <w:basedOn w:val="a"/>
    <w:rsid w:val="009A2CB8"/>
    <w:pPr>
      <w:spacing w:before="100" w:beforeAutospacing="1" w:after="100" w:afterAutospacing="1"/>
    </w:pPr>
    <w:rPr>
      <w:lang w:val="uk-UA" w:eastAsia="uk-UA"/>
    </w:rPr>
  </w:style>
  <w:style w:type="character" w:customStyle="1" w:styleId="rvts48">
    <w:name w:val="rvts48"/>
    <w:rsid w:val="009A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224564945">
      <w:bodyDiv w:val="1"/>
      <w:marLeft w:val="0"/>
      <w:marRight w:val="0"/>
      <w:marTop w:val="0"/>
      <w:marBottom w:val="0"/>
      <w:divBdr>
        <w:top w:val="none" w:sz="0" w:space="0" w:color="auto"/>
        <w:left w:val="none" w:sz="0" w:space="0" w:color="auto"/>
        <w:bottom w:val="none" w:sz="0" w:space="0" w:color="auto"/>
        <w:right w:val="none" w:sz="0" w:space="0" w:color="auto"/>
      </w:divBdr>
      <w:divsChild>
        <w:div w:id="714741926">
          <w:marLeft w:val="0"/>
          <w:marRight w:val="0"/>
          <w:marTop w:val="0"/>
          <w:marBottom w:val="0"/>
          <w:divBdr>
            <w:top w:val="none" w:sz="0" w:space="0" w:color="auto"/>
            <w:left w:val="none" w:sz="0" w:space="0" w:color="auto"/>
            <w:bottom w:val="none" w:sz="0" w:space="0" w:color="auto"/>
            <w:right w:val="none" w:sz="0" w:space="0" w:color="auto"/>
          </w:divBdr>
        </w:div>
        <w:div w:id="979768941">
          <w:marLeft w:val="0"/>
          <w:marRight w:val="0"/>
          <w:marTop w:val="0"/>
          <w:marBottom w:val="0"/>
          <w:divBdr>
            <w:top w:val="none" w:sz="0" w:space="0" w:color="auto"/>
            <w:left w:val="none" w:sz="0" w:space="0" w:color="auto"/>
            <w:bottom w:val="none" w:sz="0" w:space="0" w:color="auto"/>
            <w:right w:val="none" w:sz="0" w:space="0" w:color="auto"/>
          </w:divBdr>
        </w:div>
        <w:div w:id="1495418022">
          <w:marLeft w:val="0"/>
          <w:marRight w:val="0"/>
          <w:marTop w:val="0"/>
          <w:marBottom w:val="0"/>
          <w:divBdr>
            <w:top w:val="none" w:sz="0" w:space="0" w:color="auto"/>
            <w:left w:val="none" w:sz="0" w:space="0" w:color="auto"/>
            <w:bottom w:val="none" w:sz="0" w:space="0" w:color="auto"/>
            <w:right w:val="none" w:sz="0" w:space="0" w:color="auto"/>
          </w:divBdr>
        </w:div>
        <w:div w:id="591473839">
          <w:marLeft w:val="0"/>
          <w:marRight w:val="0"/>
          <w:marTop w:val="0"/>
          <w:marBottom w:val="0"/>
          <w:divBdr>
            <w:top w:val="none" w:sz="0" w:space="0" w:color="auto"/>
            <w:left w:val="none" w:sz="0" w:space="0" w:color="auto"/>
            <w:bottom w:val="none" w:sz="0" w:space="0" w:color="auto"/>
            <w:right w:val="none" w:sz="0" w:space="0" w:color="auto"/>
          </w:divBdr>
        </w:div>
        <w:div w:id="1475370186">
          <w:marLeft w:val="0"/>
          <w:marRight w:val="0"/>
          <w:marTop w:val="0"/>
          <w:marBottom w:val="0"/>
          <w:divBdr>
            <w:top w:val="none" w:sz="0" w:space="0" w:color="auto"/>
            <w:left w:val="none" w:sz="0" w:space="0" w:color="auto"/>
            <w:bottom w:val="none" w:sz="0" w:space="0" w:color="auto"/>
            <w:right w:val="none" w:sz="0" w:space="0" w:color="auto"/>
          </w:divBdr>
        </w:div>
      </w:divsChild>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1954170735">
      <w:bodyDiv w:val="1"/>
      <w:marLeft w:val="0"/>
      <w:marRight w:val="0"/>
      <w:marTop w:val="0"/>
      <w:marBottom w:val="0"/>
      <w:divBdr>
        <w:top w:val="none" w:sz="0" w:space="0" w:color="auto"/>
        <w:left w:val="none" w:sz="0" w:space="0" w:color="auto"/>
        <w:bottom w:val="none" w:sz="0" w:space="0" w:color="auto"/>
        <w:right w:val="none" w:sz="0" w:space="0" w:color="auto"/>
      </w:divBdr>
      <w:divsChild>
        <w:div w:id="2145810200">
          <w:marLeft w:val="0"/>
          <w:marRight w:val="0"/>
          <w:marTop w:val="0"/>
          <w:marBottom w:val="150"/>
          <w:divBdr>
            <w:top w:val="none" w:sz="0" w:space="0" w:color="auto"/>
            <w:left w:val="none" w:sz="0" w:space="0" w:color="auto"/>
            <w:bottom w:val="none" w:sz="0" w:space="0" w:color="auto"/>
            <w:right w:val="none" w:sz="0" w:space="0" w:color="auto"/>
          </w:divBdr>
        </w:div>
      </w:divsChild>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round23\AppData\user\Application%20Data\Documents%20and%20Settings\&#1055;&#1088;&#1086;&#1075;&#1088;&#1072;&#1084;&#1084;&#1099;\Ispolkom\21_03_2002\&#1056;i&#1096;&#1077;&#1085;&#1085;&#1103;%202002.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68-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613-17" TargetMode="External"/><Relationship Id="rId4" Type="http://schemas.openxmlformats.org/officeDocument/2006/relationships/settings" Target="settings.xml"/><Relationship Id="rId9" Type="http://schemas.openxmlformats.org/officeDocument/2006/relationships/hyperlink" Target="https://zakon.rada.gov.ua/laws/show/3613-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D0DA0-7E68-4A9A-95A7-CCDDEB68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21</Pages>
  <Words>25344</Words>
  <Characters>14447</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39712</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uopr337_1</cp:lastModifiedBy>
  <cp:revision>484</cp:revision>
  <cp:lastPrinted>2025-02-12T12:21:00Z</cp:lastPrinted>
  <dcterms:created xsi:type="dcterms:W3CDTF">2020-10-12T09:10:00Z</dcterms:created>
  <dcterms:modified xsi:type="dcterms:W3CDTF">2025-02-12T12:22:00Z</dcterms:modified>
</cp:coreProperties>
</file>