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60BD7" w:rsidRPr="00225358" w:rsidRDefault="00271D33" w:rsidP="007B5F72">
      <w:pPr>
        <w:tabs>
          <w:tab w:val="left" w:pos="13041"/>
          <w:tab w:val="left" w:pos="13325"/>
          <w:tab w:val="left" w:pos="13892"/>
        </w:tabs>
        <w:ind w:left="2127" w:right="-156" w:firstLine="10773"/>
        <w:rPr>
          <w:lang w:val="uk-UA"/>
        </w:rPr>
      </w:pPr>
      <w:r w:rsidRPr="00225358">
        <w:rPr>
          <w:lang w:val="uk-UA"/>
        </w:rPr>
        <w:fldChar w:fldCharType="begin"/>
      </w:r>
      <w:r w:rsidRPr="00225358">
        <w:rPr>
          <w:lang w:val="uk-UA"/>
        </w:rPr>
        <w:instrText xml:space="preserve"> HYPERLINK "file:///C:\\Users\\ground23\\AppData\\user\\Application%20Data\\Documents%20and%20Settings\\Программы\\Ispolkom\\21_03_2002\\Рiшення%202002.doc" </w:instrText>
      </w:r>
      <w:r w:rsidRPr="00225358">
        <w:rPr>
          <w:lang w:val="uk-UA"/>
        </w:rPr>
        <w:fldChar w:fldCharType="separate"/>
      </w:r>
      <w:r w:rsidR="00D60BD7" w:rsidRPr="00225358">
        <w:rPr>
          <w:i/>
          <w:lang w:val="uk-UA"/>
        </w:rPr>
        <w:t>Додаток</w:t>
      </w:r>
      <w:r w:rsidRPr="00225358">
        <w:rPr>
          <w:i/>
          <w:lang w:val="uk-UA"/>
        </w:rPr>
        <w:fldChar w:fldCharType="end"/>
      </w:r>
      <w:r w:rsidR="00D60BD7" w:rsidRPr="00225358">
        <w:rPr>
          <w:lang w:val="uk-UA"/>
        </w:rPr>
        <w:t xml:space="preserve">           </w:t>
      </w:r>
    </w:p>
    <w:p w:rsidR="00981882" w:rsidRPr="00225358" w:rsidRDefault="00D60BD7" w:rsidP="00E53B2B">
      <w:pPr>
        <w:tabs>
          <w:tab w:val="left" w:pos="11805"/>
          <w:tab w:val="left" w:pos="13041"/>
        </w:tabs>
        <w:ind w:left="2127" w:right="-315" w:firstLine="10773"/>
        <w:rPr>
          <w:i/>
          <w:lang w:val="uk-UA"/>
        </w:rPr>
      </w:pPr>
      <w:r w:rsidRPr="00225358">
        <w:rPr>
          <w:i/>
          <w:lang w:val="uk-UA"/>
        </w:rPr>
        <w:t>до рішення міської ради</w:t>
      </w:r>
    </w:p>
    <w:p w:rsidR="00F26DE6" w:rsidRPr="00225358" w:rsidRDefault="00201DCA" w:rsidP="003A44AB">
      <w:pPr>
        <w:jc w:val="center"/>
        <w:rPr>
          <w:i/>
          <w:lang w:val="uk-UA"/>
        </w:rPr>
      </w:pPr>
      <w:r w:rsidRPr="00225358">
        <w:rPr>
          <w:i/>
          <w:lang w:val="uk-UA"/>
        </w:rPr>
        <w:t xml:space="preserve">                                                                                                                                                                                 23.12.2020 №68</w:t>
      </w:r>
    </w:p>
    <w:p w:rsidR="007D60A2" w:rsidRPr="00225358" w:rsidRDefault="007D60A2" w:rsidP="003A44AB">
      <w:pPr>
        <w:jc w:val="center"/>
        <w:rPr>
          <w:b/>
          <w:i/>
          <w:sz w:val="20"/>
          <w:szCs w:val="20"/>
          <w:lang w:val="uk-UA"/>
        </w:rPr>
      </w:pPr>
    </w:p>
    <w:p w:rsidR="00FB6FC0" w:rsidRPr="00225358" w:rsidRDefault="00FB6FC0" w:rsidP="003A44AB">
      <w:pPr>
        <w:jc w:val="center"/>
        <w:rPr>
          <w:b/>
          <w:i/>
          <w:sz w:val="20"/>
          <w:szCs w:val="20"/>
          <w:lang w:val="uk-UA"/>
        </w:rPr>
      </w:pPr>
    </w:p>
    <w:p w:rsidR="00F6351C" w:rsidRPr="00225358" w:rsidRDefault="00F6351C" w:rsidP="003A44AB">
      <w:pPr>
        <w:jc w:val="center"/>
        <w:rPr>
          <w:b/>
          <w:i/>
          <w:sz w:val="28"/>
          <w:szCs w:val="28"/>
          <w:lang w:val="uk-UA"/>
        </w:rPr>
      </w:pPr>
      <w:r w:rsidRPr="00225358">
        <w:rPr>
          <w:b/>
          <w:i/>
          <w:sz w:val="28"/>
          <w:szCs w:val="28"/>
          <w:lang w:val="uk-UA"/>
        </w:rPr>
        <w:t>СПИСОК</w:t>
      </w:r>
    </w:p>
    <w:p w:rsidR="00A068F3" w:rsidRPr="00225358" w:rsidRDefault="00F6351C" w:rsidP="00717D4C">
      <w:pPr>
        <w:pStyle w:val="21"/>
        <w:ind w:left="567" w:right="566"/>
        <w:jc w:val="center"/>
        <w:rPr>
          <w:b/>
        </w:rPr>
      </w:pPr>
      <w:r w:rsidRPr="00225358">
        <w:rPr>
          <w:b/>
        </w:rPr>
        <w:t>заявників</w:t>
      </w:r>
      <w:r w:rsidR="00885077" w:rsidRPr="00225358">
        <w:rPr>
          <w:b/>
        </w:rPr>
        <w:t xml:space="preserve">, яким відмовляється в наданні </w:t>
      </w:r>
      <w:r w:rsidRPr="00225358">
        <w:rPr>
          <w:b/>
        </w:rPr>
        <w:t xml:space="preserve">земельних ділянок у власність </w:t>
      </w:r>
      <w:r w:rsidR="00BD16D7" w:rsidRPr="00225358">
        <w:rPr>
          <w:b/>
        </w:rPr>
        <w:t>і</w:t>
      </w:r>
      <w:r w:rsidRPr="00225358">
        <w:rPr>
          <w:b/>
        </w:rPr>
        <w:t xml:space="preserve"> користування</w:t>
      </w:r>
    </w:p>
    <w:tbl>
      <w:tblPr>
        <w:tblpPr w:leftFromText="180" w:rightFromText="180" w:vertAnchor="text" w:horzAnchor="margin" w:tblpX="-62" w:tblpY="7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410"/>
        <w:gridCol w:w="2835"/>
        <w:gridCol w:w="1134"/>
        <w:gridCol w:w="1275"/>
        <w:gridCol w:w="5529"/>
      </w:tblGrid>
      <w:tr w:rsidR="00FA3FB1" w:rsidRPr="00225358" w:rsidTr="004D3B3C">
        <w:trPr>
          <w:cantSplit/>
          <w:trHeight w:val="858"/>
        </w:trPr>
        <w:tc>
          <w:tcPr>
            <w:tcW w:w="534" w:type="dxa"/>
          </w:tcPr>
          <w:p w:rsidR="005F3712" w:rsidRPr="00225358" w:rsidRDefault="005F3712" w:rsidP="00B419F0">
            <w:pPr>
              <w:jc w:val="center"/>
              <w:rPr>
                <w:b/>
                <w:i/>
                <w:sz w:val="23"/>
                <w:szCs w:val="23"/>
                <w:lang w:val="uk-UA"/>
              </w:rPr>
            </w:pPr>
            <w:r w:rsidRPr="00225358">
              <w:rPr>
                <w:b/>
                <w:i/>
                <w:sz w:val="23"/>
                <w:szCs w:val="23"/>
                <w:lang w:val="uk-UA"/>
              </w:rPr>
              <w:t xml:space="preserve">№ </w:t>
            </w:r>
          </w:p>
          <w:p w:rsidR="005F3712" w:rsidRPr="00225358" w:rsidRDefault="00B00F5B" w:rsidP="00B00F5B">
            <w:pPr>
              <w:ind w:left="-142" w:right="-108"/>
              <w:jc w:val="center"/>
              <w:rPr>
                <w:b/>
                <w:i/>
                <w:sz w:val="23"/>
                <w:szCs w:val="23"/>
                <w:lang w:val="uk-UA"/>
              </w:rPr>
            </w:pPr>
            <w:r w:rsidRPr="00225358">
              <w:rPr>
                <w:b/>
                <w:i/>
                <w:sz w:val="23"/>
                <w:szCs w:val="23"/>
                <w:lang w:val="uk-UA"/>
              </w:rPr>
              <w:t>п</w:t>
            </w:r>
            <w:r w:rsidR="005F3712" w:rsidRPr="00225358">
              <w:rPr>
                <w:b/>
                <w:i/>
                <w:sz w:val="23"/>
                <w:szCs w:val="23"/>
                <w:lang w:val="uk-UA"/>
              </w:rPr>
              <w:t>/п</w:t>
            </w:r>
          </w:p>
        </w:tc>
        <w:tc>
          <w:tcPr>
            <w:tcW w:w="2126" w:type="dxa"/>
          </w:tcPr>
          <w:p w:rsidR="005F3712" w:rsidRPr="00225358" w:rsidRDefault="001E5883" w:rsidP="00B419F0">
            <w:pPr>
              <w:jc w:val="center"/>
              <w:rPr>
                <w:b/>
                <w:i/>
                <w:sz w:val="23"/>
                <w:szCs w:val="23"/>
                <w:lang w:val="uk-UA"/>
              </w:rPr>
            </w:pPr>
            <w:r w:rsidRPr="00225358">
              <w:rPr>
                <w:b/>
                <w:i/>
                <w:sz w:val="23"/>
                <w:szCs w:val="23"/>
                <w:lang w:val="uk-UA"/>
              </w:rPr>
              <w:t>Заявники</w:t>
            </w:r>
            <w:r w:rsidR="005F3712" w:rsidRPr="00225358">
              <w:rPr>
                <w:b/>
                <w:i/>
                <w:sz w:val="23"/>
                <w:szCs w:val="23"/>
                <w:lang w:val="uk-UA"/>
              </w:rPr>
              <w:t xml:space="preserve"> </w:t>
            </w:r>
          </w:p>
        </w:tc>
        <w:tc>
          <w:tcPr>
            <w:tcW w:w="2410" w:type="dxa"/>
          </w:tcPr>
          <w:p w:rsidR="005F3712" w:rsidRPr="00225358" w:rsidRDefault="00945F11" w:rsidP="00B419F0">
            <w:pPr>
              <w:pStyle w:val="1"/>
              <w:ind w:left="33"/>
              <w:jc w:val="center"/>
              <w:rPr>
                <w:sz w:val="23"/>
                <w:szCs w:val="23"/>
              </w:rPr>
            </w:pPr>
            <w:r w:rsidRPr="00225358">
              <w:rPr>
                <w:sz w:val="23"/>
                <w:szCs w:val="23"/>
              </w:rPr>
              <w:t>Вид</w:t>
            </w:r>
            <w:r w:rsidR="005F3712" w:rsidRPr="00225358">
              <w:rPr>
                <w:sz w:val="23"/>
                <w:szCs w:val="23"/>
              </w:rPr>
              <w:t xml:space="preserve"> використання земельної ділянки</w:t>
            </w:r>
          </w:p>
        </w:tc>
        <w:tc>
          <w:tcPr>
            <w:tcW w:w="2835" w:type="dxa"/>
          </w:tcPr>
          <w:p w:rsidR="005F3712" w:rsidRPr="00225358" w:rsidRDefault="005F3712" w:rsidP="00B419F0">
            <w:pPr>
              <w:pStyle w:val="8"/>
              <w:rPr>
                <w:b/>
                <w:i/>
                <w:sz w:val="23"/>
                <w:szCs w:val="23"/>
              </w:rPr>
            </w:pPr>
            <w:r w:rsidRPr="00225358">
              <w:rPr>
                <w:b/>
                <w:i/>
                <w:sz w:val="23"/>
                <w:szCs w:val="23"/>
              </w:rPr>
              <w:t xml:space="preserve">Район міста, адреса </w:t>
            </w:r>
          </w:p>
          <w:p w:rsidR="005F3712" w:rsidRPr="00225358" w:rsidRDefault="005F3712" w:rsidP="00B419F0">
            <w:pPr>
              <w:pStyle w:val="8"/>
              <w:rPr>
                <w:b/>
                <w:i/>
                <w:sz w:val="23"/>
                <w:szCs w:val="23"/>
              </w:rPr>
            </w:pPr>
            <w:r w:rsidRPr="00225358">
              <w:rPr>
                <w:b/>
                <w:i/>
                <w:sz w:val="23"/>
                <w:szCs w:val="23"/>
              </w:rPr>
              <w:t xml:space="preserve">земельної ділянки, </w:t>
            </w:r>
          </w:p>
          <w:p w:rsidR="005F3712" w:rsidRPr="00225358" w:rsidRDefault="005F3712" w:rsidP="00B419F0">
            <w:pPr>
              <w:pStyle w:val="8"/>
              <w:rPr>
                <w:b/>
                <w:i/>
                <w:sz w:val="23"/>
                <w:szCs w:val="23"/>
              </w:rPr>
            </w:pPr>
            <w:r w:rsidRPr="00225358">
              <w:rPr>
                <w:b/>
                <w:i/>
                <w:sz w:val="23"/>
                <w:szCs w:val="23"/>
              </w:rPr>
              <w:t>кадастровий номер</w:t>
            </w:r>
          </w:p>
        </w:tc>
        <w:tc>
          <w:tcPr>
            <w:tcW w:w="1134" w:type="dxa"/>
          </w:tcPr>
          <w:p w:rsidR="005F3712" w:rsidRPr="00225358" w:rsidRDefault="005F3712" w:rsidP="00B419F0">
            <w:pPr>
              <w:ind w:left="-70" w:right="-70"/>
              <w:jc w:val="center"/>
              <w:rPr>
                <w:b/>
                <w:i/>
                <w:sz w:val="23"/>
                <w:szCs w:val="23"/>
                <w:lang w:val="uk-UA"/>
              </w:rPr>
            </w:pPr>
            <w:r w:rsidRPr="00225358">
              <w:rPr>
                <w:b/>
                <w:i/>
                <w:sz w:val="23"/>
                <w:szCs w:val="23"/>
                <w:lang w:val="uk-UA"/>
              </w:rPr>
              <w:t>Площа</w:t>
            </w:r>
          </w:p>
          <w:p w:rsidR="005F3712" w:rsidRPr="00225358" w:rsidRDefault="005F3712" w:rsidP="00B419F0">
            <w:pPr>
              <w:jc w:val="center"/>
              <w:rPr>
                <w:b/>
                <w:i/>
                <w:sz w:val="23"/>
                <w:szCs w:val="23"/>
                <w:lang w:val="uk-UA"/>
              </w:rPr>
            </w:pPr>
            <w:r w:rsidRPr="00225358">
              <w:rPr>
                <w:b/>
                <w:i/>
                <w:sz w:val="23"/>
                <w:szCs w:val="23"/>
                <w:lang w:val="uk-UA"/>
              </w:rPr>
              <w:t>( га )</w:t>
            </w:r>
          </w:p>
        </w:tc>
        <w:tc>
          <w:tcPr>
            <w:tcW w:w="1275" w:type="dxa"/>
          </w:tcPr>
          <w:p w:rsidR="00470CAF" w:rsidRPr="00225358" w:rsidRDefault="00470CAF" w:rsidP="00B419F0">
            <w:pPr>
              <w:ind w:left="-70" w:right="-70"/>
              <w:jc w:val="center"/>
              <w:rPr>
                <w:b/>
                <w:i/>
                <w:sz w:val="23"/>
                <w:szCs w:val="23"/>
                <w:lang w:val="uk-UA"/>
              </w:rPr>
            </w:pPr>
            <w:r w:rsidRPr="00225358">
              <w:rPr>
                <w:b/>
                <w:i/>
                <w:sz w:val="23"/>
                <w:szCs w:val="23"/>
                <w:lang w:val="uk-UA"/>
              </w:rPr>
              <w:t xml:space="preserve">Форма </w:t>
            </w:r>
          </w:p>
          <w:p w:rsidR="005F3712" w:rsidRPr="00225358" w:rsidRDefault="00144B40" w:rsidP="00B419F0">
            <w:pPr>
              <w:ind w:left="-70" w:right="-70"/>
              <w:jc w:val="center"/>
              <w:rPr>
                <w:b/>
                <w:i/>
                <w:sz w:val="23"/>
                <w:szCs w:val="23"/>
                <w:lang w:val="uk-UA"/>
              </w:rPr>
            </w:pPr>
            <w:r w:rsidRPr="00225358">
              <w:rPr>
                <w:b/>
                <w:i/>
                <w:sz w:val="23"/>
                <w:szCs w:val="23"/>
                <w:lang w:val="uk-UA"/>
              </w:rPr>
              <w:t>корист</w:t>
            </w:r>
            <w:r w:rsidRPr="00225358">
              <w:rPr>
                <w:b/>
                <w:i/>
                <w:sz w:val="23"/>
                <w:szCs w:val="23"/>
                <w:lang w:val="uk-UA"/>
              </w:rPr>
              <w:t>у</w:t>
            </w:r>
            <w:r w:rsidRPr="00225358">
              <w:rPr>
                <w:b/>
                <w:i/>
                <w:sz w:val="23"/>
                <w:szCs w:val="23"/>
                <w:lang w:val="uk-UA"/>
              </w:rPr>
              <w:t>вання</w:t>
            </w:r>
          </w:p>
        </w:tc>
        <w:tc>
          <w:tcPr>
            <w:tcW w:w="5529" w:type="dxa"/>
          </w:tcPr>
          <w:p w:rsidR="001177A2" w:rsidRPr="00225358" w:rsidRDefault="005F3712" w:rsidP="00B419F0">
            <w:pPr>
              <w:ind w:left="-70" w:right="-70"/>
              <w:jc w:val="center"/>
              <w:rPr>
                <w:b/>
                <w:i/>
                <w:sz w:val="23"/>
                <w:szCs w:val="23"/>
                <w:lang w:val="uk-UA"/>
              </w:rPr>
            </w:pPr>
            <w:r w:rsidRPr="00225358">
              <w:rPr>
                <w:b/>
                <w:i/>
                <w:sz w:val="23"/>
                <w:szCs w:val="23"/>
                <w:lang w:val="uk-UA"/>
              </w:rPr>
              <w:t xml:space="preserve">Підстави відмови в наданні адміністративної </w:t>
            </w:r>
          </w:p>
          <w:p w:rsidR="005F3712" w:rsidRPr="00225358" w:rsidRDefault="005F3712" w:rsidP="00B419F0">
            <w:pPr>
              <w:ind w:left="-70" w:right="-70"/>
              <w:jc w:val="center"/>
              <w:rPr>
                <w:lang w:val="uk-UA"/>
              </w:rPr>
            </w:pPr>
            <w:r w:rsidRPr="00225358">
              <w:rPr>
                <w:b/>
                <w:i/>
                <w:sz w:val="23"/>
                <w:szCs w:val="23"/>
                <w:lang w:val="uk-UA"/>
              </w:rPr>
              <w:t>послуги</w:t>
            </w:r>
          </w:p>
        </w:tc>
      </w:tr>
      <w:tr w:rsidR="00FA3FB1" w:rsidRPr="00225358" w:rsidTr="004D3B3C">
        <w:trPr>
          <w:cantSplit/>
          <w:trHeight w:val="256"/>
        </w:trPr>
        <w:tc>
          <w:tcPr>
            <w:tcW w:w="534" w:type="dxa"/>
          </w:tcPr>
          <w:p w:rsidR="0030736E" w:rsidRPr="00225358" w:rsidRDefault="0030736E" w:rsidP="00B419F0">
            <w:pPr>
              <w:jc w:val="center"/>
              <w:rPr>
                <w:b/>
                <w:i/>
                <w:lang w:val="uk-UA"/>
              </w:rPr>
            </w:pPr>
            <w:r w:rsidRPr="00225358">
              <w:rPr>
                <w:b/>
                <w:i/>
                <w:lang w:val="uk-UA"/>
              </w:rPr>
              <w:t>1</w:t>
            </w:r>
          </w:p>
        </w:tc>
        <w:tc>
          <w:tcPr>
            <w:tcW w:w="2126" w:type="dxa"/>
          </w:tcPr>
          <w:p w:rsidR="0030736E" w:rsidRPr="00225358" w:rsidRDefault="0030736E" w:rsidP="00B419F0">
            <w:pPr>
              <w:jc w:val="center"/>
              <w:rPr>
                <w:b/>
                <w:i/>
                <w:lang w:val="uk-UA"/>
              </w:rPr>
            </w:pPr>
            <w:r w:rsidRPr="00225358">
              <w:rPr>
                <w:b/>
                <w:i/>
                <w:lang w:val="uk-UA"/>
              </w:rPr>
              <w:t>2</w:t>
            </w:r>
          </w:p>
        </w:tc>
        <w:tc>
          <w:tcPr>
            <w:tcW w:w="2410" w:type="dxa"/>
          </w:tcPr>
          <w:p w:rsidR="0030736E" w:rsidRPr="00225358" w:rsidRDefault="0030736E" w:rsidP="00B419F0">
            <w:pPr>
              <w:pStyle w:val="1"/>
              <w:ind w:left="-165" w:right="-108" w:firstLine="165"/>
              <w:jc w:val="center"/>
              <w:rPr>
                <w:sz w:val="24"/>
                <w:szCs w:val="24"/>
              </w:rPr>
            </w:pPr>
            <w:r w:rsidRPr="00225358">
              <w:rPr>
                <w:sz w:val="24"/>
                <w:szCs w:val="24"/>
              </w:rPr>
              <w:t>3</w:t>
            </w:r>
          </w:p>
        </w:tc>
        <w:tc>
          <w:tcPr>
            <w:tcW w:w="2835" w:type="dxa"/>
          </w:tcPr>
          <w:p w:rsidR="0030736E" w:rsidRPr="00225358" w:rsidRDefault="0030736E" w:rsidP="00B419F0">
            <w:pPr>
              <w:pStyle w:val="8"/>
              <w:rPr>
                <w:b/>
                <w:bCs w:val="0"/>
                <w:i/>
                <w:iCs w:val="0"/>
                <w:sz w:val="24"/>
                <w:szCs w:val="24"/>
              </w:rPr>
            </w:pPr>
            <w:r w:rsidRPr="00225358">
              <w:rPr>
                <w:b/>
                <w:bCs w:val="0"/>
                <w:i/>
                <w:iCs w:val="0"/>
                <w:sz w:val="24"/>
                <w:szCs w:val="24"/>
              </w:rPr>
              <w:t>4</w:t>
            </w:r>
          </w:p>
        </w:tc>
        <w:tc>
          <w:tcPr>
            <w:tcW w:w="1134" w:type="dxa"/>
          </w:tcPr>
          <w:p w:rsidR="0030736E" w:rsidRPr="00225358" w:rsidRDefault="0030736E" w:rsidP="00A96C5C">
            <w:pPr>
              <w:pStyle w:val="8"/>
              <w:rPr>
                <w:b/>
                <w:bCs w:val="0"/>
                <w:i/>
                <w:iCs w:val="0"/>
                <w:sz w:val="24"/>
                <w:szCs w:val="24"/>
              </w:rPr>
            </w:pPr>
            <w:r w:rsidRPr="00225358">
              <w:rPr>
                <w:b/>
                <w:bCs w:val="0"/>
                <w:i/>
                <w:iCs w:val="0"/>
                <w:sz w:val="24"/>
                <w:szCs w:val="24"/>
              </w:rPr>
              <w:t>5</w:t>
            </w:r>
          </w:p>
        </w:tc>
        <w:tc>
          <w:tcPr>
            <w:tcW w:w="1275" w:type="dxa"/>
          </w:tcPr>
          <w:p w:rsidR="0030736E" w:rsidRPr="00225358" w:rsidRDefault="0030736E" w:rsidP="00A96C5C">
            <w:pPr>
              <w:pStyle w:val="8"/>
              <w:rPr>
                <w:b/>
                <w:bCs w:val="0"/>
                <w:i/>
                <w:iCs w:val="0"/>
                <w:sz w:val="24"/>
                <w:szCs w:val="24"/>
              </w:rPr>
            </w:pPr>
            <w:r w:rsidRPr="00225358">
              <w:rPr>
                <w:b/>
                <w:bCs w:val="0"/>
                <w:i/>
                <w:iCs w:val="0"/>
                <w:sz w:val="24"/>
                <w:szCs w:val="24"/>
              </w:rPr>
              <w:t>6</w:t>
            </w:r>
          </w:p>
        </w:tc>
        <w:tc>
          <w:tcPr>
            <w:tcW w:w="5529" w:type="dxa"/>
          </w:tcPr>
          <w:p w:rsidR="0030736E" w:rsidRPr="00225358" w:rsidRDefault="0030736E" w:rsidP="00B419F0">
            <w:pPr>
              <w:ind w:left="-70" w:right="-70"/>
              <w:jc w:val="center"/>
              <w:rPr>
                <w:b/>
                <w:i/>
                <w:lang w:val="uk-UA"/>
              </w:rPr>
            </w:pPr>
            <w:r w:rsidRPr="00225358">
              <w:rPr>
                <w:b/>
                <w:i/>
                <w:lang w:val="uk-UA"/>
              </w:rPr>
              <w:t>7</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r w:rsidRPr="00225358">
              <w:rPr>
                <w:lang w:val="uk-UA"/>
              </w:rPr>
              <w:t>1</w:t>
            </w:r>
          </w:p>
        </w:tc>
        <w:tc>
          <w:tcPr>
            <w:tcW w:w="2126" w:type="dxa"/>
          </w:tcPr>
          <w:p w:rsidR="00701B99" w:rsidRPr="00225358" w:rsidRDefault="00701B99" w:rsidP="00701B99">
            <w:pPr>
              <w:ind w:left="34"/>
              <w:jc w:val="center"/>
              <w:rPr>
                <w:rStyle w:val="FontStyle17"/>
                <w:lang w:val="uk-UA" w:eastAsia="uk-UA"/>
              </w:rPr>
            </w:pPr>
            <w:r w:rsidRPr="00225358">
              <w:rPr>
                <w:rStyle w:val="FontStyle17"/>
                <w:lang w:val="uk-UA" w:eastAsia="uk-UA"/>
              </w:rPr>
              <w:t>Громадянин</w:t>
            </w:r>
          </w:p>
          <w:p w:rsidR="00701B99" w:rsidRPr="00225358" w:rsidRDefault="00701B99" w:rsidP="00701B99">
            <w:pPr>
              <w:ind w:left="34"/>
              <w:jc w:val="center"/>
              <w:rPr>
                <w:rStyle w:val="FontStyle17"/>
                <w:lang w:val="uk-UA" w:eastAsia="uk-UA"/>
              </w:rPr>
            </w:pPr>
            <w:r w:rsidRPr="00225358">
              <w:rPr>
                <w:rStyle w:val="FontStyle17"/>
                <w:lang w:val="uk-UA" w:eastAsia="uk-UA"/>
              </w:rPr>
              <w:t xml:space="preserve"> Хмара </w:t>
            </w:r>
          </w:p>
          <w:p w:rsidR="00701B99" w:rsidRPr="00225358" w:rsidRDefault="00701B99" w:rsidP="00701B99">
            <w:pPr>
              <w:ind w:left="34"/>
              <w:jc w:val="center"/>
              <w:rPr>
                <w:rStyle w:val="FontStyle17"/>
                <w:lang w:val="uk-UA" w:eastAsia="uk-UA"/>
              </w:rPr>
            </w:pPr>
            <w:r w:rsidRPr="00225358">
              <w:rPr>
                <w:rStyle w:val="FontStyle17"/>
                <w:lang w:val="uk-UA" w:eastAsia="uk-UA"/>
              </w:rPr>
              <w:t xml:space="preserve">Андрій </w:t>
            </w:r>
          </w:p>
          <w:p w:rsidR="00701B99" w:rsidRPr="00225358" w:rsidRDefault="00701B99" w:rsidP="00701B99">
            <w:pPr>
              <w:ind w:left="34"/>
              <w:jc w:val="center"/>
              <w:rPr>
                <w:rStyle w:val="FontStyle17"/>
                <w:lang w:val="uk-UA" w:eastAsia="uk-UA"/>
              </w:rPr>
            </w:pPr>
            <w:r w:rsidRPr="00225358">
              <w:rPr>
                <w:rStyle w:val="FontStyle17"/>
                <w:lang w:val="uk-UA" w:eastAsia="uk-UA"/>
              </w:rPr>
              <w:t>Олександрович</w:t>
            </w:r>
          </w:p>
          <w:p w:rsidR="00701B99" w:rsidRPr="00225358" w:rsidRDefault="00701B99" w:rsidP="00701B99">
            <w:pPr>
              <w:ind w:left="34"/>
              <w:jc w:val="center"/>
              <w:rPr>
                <w:rStyle w:val="FontStyle17"/>
                <w:lang w:val="uk-UA" w:eastAsia="uk-UA"/>
              </w:rPr>
            </w:pPr>
          </w:p>
        </w:tc>
        <w:tc>
          <w:tcPr>
            <w:tcW w:w="2410" w:type="dxa"/>
          </w:tcPr>
          <w:p w:rsidR="00701B99" w:rsidRPr="00225358" w:rsidRDefault="00701B99" w:rsidP="004D3B3C">
            <w:pPr>
              <w:pStyle w:val="Style6"/>
              <w:widowControl/>
              <w:jc w:val="both"/>
              <w:rPr>
                <w:rStyle w:val="FontStyle17"/>
                <w:lang w:val="uk-UA" w:eastAsia="uk-UA"/>
              </w:rPr>
            </w:pPr>
            <w:r w:rsidRPr="00225358">
              <w:rPr>
                <w:rStyle w:val="FontStyle17"/>
                <w:lang w:val="uk-UA" w:eastAsia="uk-UA"/>
              </w:rPr>
              <w:t>Для будівництва та обслуговування жит</w:t>
            </w:r>
            <w:r w:rsidR="004D3B3C" w:rsidRPr="00225358">
              <w:rPr>
                <w:rStyle w:val="FontStyle17"/>
                <w:lang w:val="uk-UA" w:eastAsia="uk-UA"/>
              </w:rPr>
              <w:t>-</w:t>
            </w:r>
            <w:r w:rsidRPr="00225358">
              <w:rPr>
                <w:rStyle w:val="FontStyle17"/>
                <w:lang w:val="uk-UA" w:eastAsia="uk-UA"/>
              </w:rPr>
              <w:t>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701B99" w:rsidRPr="00225358" w:rsidRDefault="00701B99" w:rsidP="00701B99">
            <w:pPr>
              <w:ind w:hanging="105"/>
              <w:jc w:val="center"/>
              <w:rPr>
                <w:rStyle w:val="FontStyle17"/>
                <w:lang w:val="uk-UA"/>
              </w:rPr>
            </w:pPr>
            <w:r w:rsidRPr="00225358">
              <w:rPr>
                <w:rStyle w:val="FontStyle17"/>
                <w:lang w:val="uk-UA"/>
              </w:rPr>
              <w:t xml:space="preserve">Центрально-Міський </w:t>
            </w:r>
          </w:p>
          <w:p w:rsidR="00701B99" w:rsidRPr="00225358" w:rsidRDefault="00701B99" w:rsidP="00701B99">
            <w:pPr>
              <w:ind w:hanging="105"/>
              <w:jc w:val="center"/>
              <w:rPr>
                <w:rStyle w:val="FontStyle17"/>
                <w:lang w:val="uk-UA"/>
              </w:rPr>
            </w:pPr>
            <w:r w:rsidRPr="00225358">
              <w:rPr>
                <w:rStyle w:val="FontStyle17"/>
                <w:lang w:val="uk-UA"/>
              </w:rPr>
              <w:t>район,</w:t>
            </w:r>
          </w:p>
          <w:p w:rsidR="00701B99" w:rsidRPr="00225358" w:rsidRDefault="00701B99" w:rsidP="00701B99">
            <w:pPr>
              <w:ind w:hanging="105"/>
              <w:jc w:val="center"/>
              <w:rPr>
                <w:rStyle w:val="FontStyle17"/>
                <w:lang w:val="uk-UA"/>
              </w:rPr>
            </w:pPr>
            <w:r w:rsidRPr="00225358">
              <w:rPr>
                <w:rStyle w:val="FontStyle17"/>
                <w:lang w:val="uk-UA"/>
              </w:rPr>
              <w:t>вул. Довженка, 7,</w:t>
            </w:r>
          </w:p>
          <w:p w:rsidR="00701B99" w:rsidRPr="00225358" w:rsidRDefault="00701B99" w:rsidP="00701B99">
            <w:pPr>
              <w:ind w:hanging="105"/>
              <w:jc w:val="center"/>
              <w:rPr>
                <w:rStyle w:val="FontStyle17"/>
                <w:lang w:val="uk-UA"/>
              </w:rPr>
            </w:pPr>
            <w:r w:rsidRPr="00225358">
              <w:rPr>
                <w:rStyle w:val="FontStyle17"/>
                <w:lang w:val="uk-UA"/>
              </w:rPr>
              <w:t>1211000000:08:530:0075</w:t>
            </w:r>
          </w:p>
          <w:p w:rsidR="00701B99" w:rsidRPr="00225358" w:rsidRDefault="00701B99" w:rsidP="00701B99">
            <w:pPr>
              <w:ind w:hanging="105"/>
              <w:jc w:val="center"/>
              <w:rPr>
                <w:rStyle w:val="FontStyle17"/>
                <w:lang w:val="uk-UA"/>
              </w:rPr>
            </w:pPr>
          </w:p>
        </w:tc>
        <w:tc>
          <w:tcPr>
            <w:tcW w:w="1134" w:type="dxa"/>
          </w:tcPr>
          <w:p w:rsidR="00701B99" w:rsidRPr="00225358" w:rsidRDefault="00701B99" w:rsidP="00701B99">
            <w:pPr>
              <w:ind w:left="34" w:right="-70"/>
              <w:jc w:val="center"/>
              <w:rPr>
                <w:rStyle w:val="FontStyle17"/>
                <w:lang w:val="uk-UA" w:eastAsia="uk-UA"/>
              </w:rPr>
            </w:pPr>
            <w:r w:rsidRPr="00225358">
              <w:rPr>
                <w:rStyle w:val="FontStyle17"/>
                <w:lang w:val="uk-UA" w:eastAsia="uk-UA"/>
              </w:rPr>
              <w:t>0,1000</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jc w:val="center"/>
              <w:rPr>
                <w:rStyle w:val="FontStyle17"/>
                <w:lang w:val="uk-UA" w:eastAsia="uk-UA"/>
              </w:rPr>
            </w:pPr>
            <w:r w:rsidRPr="00225358">
              <w:rPr>
                <w:rStyle w:val="FontStyle17"/>
                <w:lang w:val="uk-UA" w:eastAsia="uk-UA"/>
              </w:rPr>
              <w:t>власність</w:t>
            </w:r>
          </w:p>
        </w:tc>
        <w:tc>
          <w:tcPr>
            <w:tcW w:w="5529" w:type="dxa"/>
          </w:tcPr>
          <w:p w:rsidR="00701B99" w:rsidRPr="00225358" w:rsidRDefault="00701B99" w:rsidP="00701B99">
            <w:pPr>
              <w:pStyle w:val="Style6"/>
              <w:widowControl/>
              <w:spacing w:line="240" w:lineRule="auto"/>
              <w:ind w:hanging="1"/>
              <w:jc w:val="both"/>
              <w:rPr>
                <w:lang w:val="uk-UA"/>
              </w:rPr>
            </w:pPr>
            <w:r w:rsidRPr="00225358">
              <w:rPr>
                <w:szCs w:val="28"/>
                <w:lang w:val="uk-UA"/>
              </w:rPr>
              <w:t>1. Надана на розгляд технічна документація із зе</w:t>
            </w:r>
            <w:r w:rsidRPr="00225358">
              <w:rPr>
                <w:szCs w:val="28"/>
                <w:lang w:val="uk-UA"/>
              </w:rPr>
              <w:t>м</w:t>
            </w:r>
            <w:r w:rsidRPr="00225358">
              <w:rPr>
                <w:szCs w:val="28"/>
                <w:lang w:val="uk-UA"/>
              </w:rPr>
              <w:t xml:space="preserve">леустрою щодо </w:t>
            </w:r>
            <w:r w:rsidRPr="00225358">
              <w:rPr>
                <w:lang w:val="uk-UA"/>
              </w:rPr>
              <w:t>встановлення (відновлення) меж земельної ділянки в натурі (на місцевості) на                вул. Довженка, 7 не відповідає вимогам ст. 55 З</w:t>
            </w:r>
            <w:r w:rsidRPr="00225358">
              <w:rPr>
                <w:lang w:val="uk-UA"/>
              </w:rPr>
              <w:t>а</w:t>
            </w:r>
            <w:r w:rsidRPr="00225358">
              <w:rPr>
                <w:lang w:val="uk-UA"/>
              </w:rPr>
              <w:t>кону України «Про землеустрій», а саме: відсутні:</w:t>
            </w:r>
          </w:p>
          <w:p w:rsidR="00701B99" w:rsidRPr="00225358" w:rsidRDefault="00701B99" w:rsidP="00701B99">
            <w:pPr>
              <w:pStyle w:val="Style6"/>
              <w:widowControl/>
              <w:spacing w:line="240" w:lineRule="auto"/>
              <w:ind w:hanging="1"/>
              <w:jc w:val="both"/>
              <w:rPr>
                <w:lang w:val="uk-UA"/>
              </w:rPr>
            </w:pPr>
            <w:r w:rsidRPr="00225358">
              <w:rPr>
                <w:lang w:val="uk-UA"/>
              </w:rPr>
              <w:t>- матеріали польових топографо-геодезичних р</w:t>
            </w:r>
            <w:r w:rsidRPr="00225358">
              <w:rPr>
                <w:lang w:val="uk-UA"/>
              </w:rPr>
              <w:t>о</w:t>
            </w:r>
            <w:r w:rsidRPr="00225358">
              <w:rPr>
                <w:lang w:val="uk-UA"/>
              </w:rPr>
              <w:t>біт;</w:t>
            </w:r>
          </w:p>
          <w:p w:rsidR="00701B99" w:rsidRPr="00225358" w:rsidRDefault="00701B99" w:rsidP="00701B99">
            <w:pPr>
              <w:pStyle w:val="Style6"/>
              <w:widowControl/>
              <w:spacing w:line="240" w:lineRule="auto"/>
              <w:ind w:hanging="1"/>
              <w:jc w:val="both"/>
              <w:rPr>
                <w:lang w:val="uk-UA"/>
              </w:rPr>
            </w:pPr>
            <w:r w:rsidRPr="00225358">
              <w:rPr>
                <w:lang w:val="uk-UA"/>
              </w:rPr>
              <w:t>- перелік обмежень у використанні земельної діл</w:t>
            </w:r>
            <w:r w:rsidRPr="00225358">
              <w:rPr>
                <w:lang w:val="uk-UA"/>
              </w:rPr>
              <w:t>я</w:t>
            </w:r>
            <w:r w:rsidRPr="00225358">
              <w:rPr>
                <w:lang w:val="uk-UA"/>
              </w:rPr>
              <w:t>нки;</w:t>
            </w:r>
          </w:p>
          <w:p w:rsidR="00701B99" w:rsidRPr="00225358" w:rsidRDefault="00701B99" w:rsidP="00701B99">
            <w:pPr>
              <w:pStyle w:val="Style6"/>
              <w:widowControl/>
              <w:spacing w:line="240" w:lineRule="auto"/>
              <w:ind w:hanging="1"/>
              <w:jc w:val="both"/>
              <w:rPr>
                <w:lang w:val="uk-UA"/>
              </w:rPr>
            </w:pPr>
            <w:r w:rsidRPr="00225358">
              <w:rPr>
                <w:lang w:val="uk-UA"/>
              </w:rPr>
              <w:t>- акт приймання-передачі межових знаків на збер</w:t>
            </w:r>
            <w:r w:rsidRPr="00225358">
              <w:rPr>
                <w:lang w:val="uk-UA"/>
              </w:rPr>
              <w:t>і</w:t>
            </w:r>
            <w:r w:rsidRPr="00225358">
              <w:rPr>
                <w:lang w:val="uk-UA"/>
              </w:rPr>
              <w:t>гання, що включається до документації із землеу</w:t>
            </w:r>
            <w:r w:rsidRPr="00225358">
              <w:rPr>
                <w:lang w:val="uk-UA"/>
              </w:rPr>
              <w:t>с</w:t>
            </w:r>
            <w:r w:rsidRPr="00225358">
              <w:rPr>
                <w:lang w:val="uk-UA"/>
              </w:rPr>
              <w:t>трою після виконання робіт із встановлення (ві</w:t>
            </w:r>
            <w:r w:rsidRPr="00225358">
              <w:rPr>
                <w:lang w:val="uk-UA"/>
              </w:rPr>
              <w:t>д</w:t>
            </w:r>
            <w:r w:rsidRPr="00225358">
              <w:rPr>
                <w:lang w:val="uk-UA"/>
              </w:rPr>
              <w:t>новлення) меж земельної ділянки в натурі (на мі</w:t>
            </w:r>
            <w:r w:rsidRPr="00225358">
              <w:rPr>
                <w:lang w:val="uk-UA"/>
              </w:rPr>
              <w:t>с</w:t>
            </w:r>
            <w:r w:rsidRPr="00225358">
              <w:rPr>
                <w:lang w:val="uk-UA"/>
              </w:rPr>
              <w:t>цевості) та закріплення їх межовими знаками.</w:t>
            </w:r>
          </w:p>
          <w:p w:rsidR="00603136" w:rsidRPr="00225358" w:rsidRDefault="00701B99" w:rsidP="00701B99">
            <w:pPr>
              <w:pStyle w:val="Style6"/>
              <w:widowControl/>
              <w:spacing w:line="240" w:lineRule="auto"/>
              <w:ind w:hanging="1"/>
              <w:jc w:val="both"/>
              <w:rPr>
                <w:lang w:val="uk-UA"/>
              </w:rPr>
            </w:pPr>
            <w:r w:rsidRPr="00225358">
              <w:rPr>
                <w:lang w:val="uk-UA"/>
              </w:rPr>
              <w:t xml:space="preserve">2. </w:t>
            </w:r>
            <w:r w:rsidR="00603136" w:rsidRPr="00225358">
              <w:rPr>
                <w:lang w:val="uk-UA"/>
              </w:rPr>
              <w:t>Рішенням міської ради від 25.09.2013 №2222 «Про безоплатну передачу у власність, спільну часткову, спільну сумісну власність земельних д</w:t>
            </w:r>
            <w:r w:rsidR="00603136" w:rsidRPr="00225358">
              <w:rPr>
                <w:lang w:val="uk-UA"/>
              </w:rPr>
              <w:t>і</w:t>
            </w:r>
            <w:r w:rsidR="00603136" w:rsidRPr="00225358">
              <w:rPr>
                <w:lang w:val="uk-UA"/>
              </w:rPr>
              <w:t>лянок, що перебувають у користуванні громадян,  для будівництва та обслуговування жилого буди</w:t>
            </w:r>
            <w:r w:rsidR="00603136" w:rsidRPr="00225358">
              <w:rPr>
                <w:lang w:val="uk-UA"/>
              </w:rPr>
              <w:t>н</w:t>
            </w:r>
            <w:r w:rsidR="00603136" w:rsidRPr="00225358">
              <w:rPr>
                <w:lang w:val="uk-UA"/>
              </w:rPr>
              <w:t>ку, господарських будівель і споруд (присадиб-           на ділянка),  ведення  садівництва»  громадянину Хмарі Андрію Олександровичу вже передана у власність земельна ділянка на вул. Довженка, 7</w:t>
            </w:r>
          </w:p>
          <w:p w:rsidR="00701B99" w:rsidRPr="00225358" w:rsidRDefault="00603136" w:rsidP="00603136">
            <w:pPr>
              <w:pStyle w:val="Style6"/>
              <w:widowControl/>
              <w:spacing w:line="240" w:lineRule="auto"/>
              <w:ind w:hanging="1"/>
              <w:jc w:val="both"/>
              <w:rPr>
                <w:lang w:val="uk-UA"/>
              </w:rPr>
            </w:pPr>
            <w:r w:rsidRPr="00225358">
              <w:rPr>
                <w:lang w:val="uk-UA"/>
              </w:rPr>
              <w:t>3. Відповідно до ст. 116 Земельного кодексу Укр</w:t>
            </w:r>
            <w:r w:rsidRPr="00225358">
              <w:rPr>
                <w:lang w:val="uk-UA"/>
              </w:rPr>
              <w:t>а</w:t>
            </w:r>
            <w:r w:rsidRPr="00225358">
              <w:rPr>
                <w:lang w:val="uk-UA"/>
              </w:rPr>
              <w:t>їни передача земельних ділянок безоплатно у вла</w:t>
            </w:r>
            <w:r w:rsidRPr="00225358">
              <w:rPr>
                <w:lang w:val="uk-UA"/>
              </w:rPr>
              <w:t>с</w:t>
            </w:r>
            <w:r w:rsidRPr="00225358">
              <w:rPr>
                <w:lang w:val="uk-UA"/>
              </w:rPr>
              <w:t>ність громадян у межах норм, визначених цим</w:t>
            </w:r>
          </w:p>
        </w:tc>
      </w:tr>
      <w:tr w:rsidR="00701B99" w:rsidRPr="00225358" w:rsidTr="004D3B3C">
        <w:trPr>
          <w:cantSplit/>
          <w:trHeight w:val="256"/>
        </w:trPr>
        <w:tc>
          <w:tcPr>
            <w:tcW w:w="534" w:type="dxa"/>
          </w:tcPr>
          <w:p w:rsidR="00701B99" w:rsidRPr="00225358" w:rsidRDefault="00701B99" w:rsidP="00701B99">
            <w:pPr>
              <w:jc w:val="center"/>
              <w:rPr>
                <w:b/>
                <w:i/>
                <w:lang w:val="uk-UA"/>
              </w:rPr>
            </w:pPr>
            <w:r w:rsidRPr="00225358">
              <w:rPr>
                <w:b/>
                <w:i/>
                <w:lang w:val="uk-UA"/>
              </w:rPr>
              <w:lastRenderedPageBreak/>
              <w:t>1</w:t>
            </w:r>
          </w:p>
        </w:tc>
        <w:tc>
          <w:tcPr>
            <w:tcW w:w="2126" w:type="dxa"/>
          </w:tcPr>
          <w:p w:rsidR="00701B99" w:rsidRPr="00225358" w:rsidRDefault="00701B99" w:rsidP="00701B99">
            <w:pPr>
              <w:jc w:val="center"/>
              <w:rPr>
                <w:b/>
                <w:i/>
                <w:lang w:val="uk-UA"/>
              </w:rPr>
            </w:pPr>
            <w:r w:rsidRPr="00225358">
              <w:rPr>
                <w:b/>
                <w:i/>
                <w:lang w:val="uk-UA"/>
              </w:rPr>
              <w:t>2</w:t>
            </w:r>
          </w:p>
        </w:tc>
        <w:tc>
          <w:tcPr>
            <w:tcW w:w="2410" w:type="dxa"/>
          </w:tcPr>
          <w:p w:rsidR="00701B99" w:rsidRPr="00225358" w:rsidRDefault="00701B99" w:rsidP="00701B99">
            <w:pPr>
              <w:pStyle w:val="1"/>
              <w:ind w:left="-165" w:right="-108" w:firstLine="165"/>
              <w:jc w:val="center"/>
              <w:rPr>
                <w:sz w:val="24"/>
                <w:szCs w:val="24"/>
              </w:rPr>
            </w:pPr>
            <w:r w:rsidRPr="00225358">
              <w:rPr>
                <w:sz w:val="24"/>
                <w:szCs w:val="24"/>
              </w:rPr>
              <w:t>3</w:t>
            </w:r>
          </w:p>
        </w:tc>
        <w:tc>
          <w:tcPr>
            <w:tcW w:w="2835" w:type="dxa"/>
          </w:tcPr>
          <w:p w:rsidR="00701B99" w:rsidRPr="00225358" w:rsidRDefault="00701B99" w:rsidP="00701B99">
            <w:pPr>
              <w:pStyle w:val="8"/>
              <w:rPr>
                <w:b/>
                <w:bCs w:val="0"/>
                <w:i/>
                <w:iCs w:val="0"/>
                <w:sz w:val="24"/>
                <w:szCs w:val="24"/>
              </w:rPr>
            </w:pPr>
            <w:r w:rsidRPr="00225358">
              <w:rPr>
                <w:b/>
                <w:bCs w:val="0"/>
                <w:i/>
                <w:iCs w:val="0"/>
                <w:sz w:val="24"/>
                <w:szCs w:val="24"/>
              </w:rPr>
              <w:t>4</w:t>
            </w:r>
          </w:p>
        </w:tc>
        <w:tc>
          <w:tcPr>
            <w:tcW w:w="1134" w:type="dxa"/>
          </w:tcPr>
          <w:p w:rsidR="00701B99" w:rsidRPr="00225358" w:rsidRDefault="00701B99" w:rsidP="00701B99">
            <w:pPr>
              <w:pStyle w:val="8"/>
              <w:rPr>
                <w:b/>
                <w:bCs w:val="0"/>
                <w:i/>
                <w:iCs w:val="0"/>
                <w:sz w:val="24"/>
                <w:szCs w:val="24"/>
              </w:rPr>
            </w:pPr>
            <w:r w:rsidRPr="00225358">
              <w:rPr>
                <w:b/>
                <w:bCs w:val="0"/>
                <w:i/>
                <w:iCs w:val="0"/>
                <w:sz w:val="24"/>
                <w:szCs w:val="24"/>
              </w:rPr>
              <w:t>5</w:t>
            </w:r>
          </w:p>
        </w:tc>
        <w:tc>
          <w:tcPr>
            <w:tcW w:w="1275" w:type="dxa"/>
          </w:tcPr>
          <w:p w:rsidR="00701B99" w:rsidRPr="00225358" w:rsidRDefault="00701B99" w:rsidP="00701B99">
            <w:pPr>
              <w:pStyle w:val="8"/>
              <w:rPr>
                <w:b/>
                <w:bCs w:val="0"/>
                <w:i/>
                <w:iCs w:val="0"/>
                <w:sz w:val="24"/>
                <w:szCs w:val="24"/>
              </w:rPr>
            </w:pPr>
            <w:r w:rsidRPr="00225358">
              <w:rPr>
                <w:b/>
                <w:bCs w:val="0"/>
                <w:i/>
                <w:iCs w:val="0"/>
                <w:sz w:val="24"/>
                <w:szCs w:val="24"/>
              </w:rPr>
              <w:t>6</w:t>
            </w:r>
          </w:p>
        </w:tc>
        <w:tc>
          <w:tcPr>
            <w:tcW w:w="5529" w:type="dxa"/>
          </w:tcPr>
          <w:p w:rsidR="00701B99" w:rsidRPr="00225358" w:rsidRDefault="00701B99" w:rsidP="00701B99">
            <w:pPr>
              <w:ind w:left="-70" w:right="-70"/>
              <w:jc w:val="center"/>
              <w:rPr>
                <w:b/>
                <w:i/>
                <w:lang w:val="uk-UA"/>
              </w:rPr>
            </w:pPr>
            <w:r w:rsidRPr="00225358">
              <w:rPr>
                <w:b/>
                <w:i/>
                <w:lang w:val="uk-UA"/>
              </w:rPr>
              <w:t>7</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p>
        </w:tc>
        <w:tc>
          <w:tcPr>
            <w:tcW w:w="2126" w:type="dxa"/>
          </w:tcPr>
          <w:p w:rsidR="00701B99" w:rsidRPr="00225358" w:rsidRDefault="00701B99" w:rsidP="00701B99">
            <w:pPr>
              <w:ind w:left="34"/>
              <w:jc w:val="center"/>
              <w:rPr>
                <w:rStyle w:val="FontStyle17"/>
                <w:lang w:val="uk-UA" w:eastAsia="uk-UA"/>
              </w:rPr>
            </w:pPr>
          </w:p>
        </w:tc>
        <w:tc>
          <w:tcPr>
            <w:tcW w:w="2410" w:type="dxa"/>
          </w:tcPr>
          <w:p w:rsidR="00701B99" w:rsidRPr="00225358" w:rsidRDefault="00701B99" w:rsidP="00701B99">
            <w:pPr>
              <w:pStyle w:val="Style6"/>
              <w:widowControl/>
              <w:rPr>
                <w:rStyle w:val="FontStyle17"/>
                <w:lang w:val="uk-UA" w:eastAsia="uk-UA"/>
              </w:rPr>
            </w:pPr>
          </w:p>
        </w:tc>
        <w:tc>
          <w:tcPr>
            <w:tcW w:w="2835" w:type="dxa"/>
          </w:tcPr>
          <w:p w:rsidR="00701B99" w:rsidRPr="00225358" w:rsidRDefault="00701B99" w:rsidP="00701B99">
            <w:pPr>
              <w:ind w:hanging="105"/>
              <w:jc w:val="center"/>
              <w:rPr>
                <w:rStyle w:val="FontStyle17"/>
                <w:lang w:val="uk-UA"/>
              </w:rPr>
            </w:pPr>
          </w:p>
        </w:tc>
        <w:tc>
          <w:tcPr>
            <w:tcW w:w="1134" w:type="dxa"/>
          </w:tcPr>
          <w:p w:rsidR="00701B99" w:rsidRPr="00225358" w:rsidRDefault="00701B99" w:rsidP="00701B99">
            <w:pPr>
              <w:ind w:left="34" w:right="-70"/>
              <w:jc w:val="center"/>
              <w:rPr>
                <w:rStyle w:val="FontStyle17"/>
                <w:lang w:val="uk-UA" w:eastAsia="uk-UA"/>
              </w:rPr>
            </w:pPr>
          </w:p>
        </w:tc>
        <w:tc>
          <w:tcPr>
            <w:tcW w:w="1275" w:type="dxa"/>
          </w:tcPr>
          <w:p w:rsidR="00701B99" w:rsidRPr="00225358" w:rsidRDefault="00701B99" w:rsidP="00701B99">
            <w:pPr>
              <w:jc w:val="center"/>
              <w:rPr>
                <w:rStyle w:val="FontStyle17"/>
                <w:lang w:val="uk-UA" w:eastAsia="uk-UA"/>
              </w:rPr>
            </w:pPr>
          </w:p>
        </w:tc>
        <w:tc>
          <w:tcPr>
            <w:tcW w:w="5529" w:type="dxa"/>
          </w:tcPr>
          <w:p w:rsidR="00701B99" w:rsidRPr="00225358" w:rsidRDefault="00603136" w:rsidP="00701B99">
            <w:pPr>
              <w:pStyle w:val="Style6"/>
              <w:widowControl/>
              <w:spacing w:line="240" w:lineRule="auto"/>
              <w:ind w:hanging="1"/>
              <w:jc w:val="both"/>
              <w:rPr>
                <w:lang w:val="uk-UA"/>
              </w:rPr>
            </w:pPr>
            <w:r w:rsidRPr="00225358">
              <w:rPr>
                <w:lang w:val="uk-UA"/>
              </w:rPr>
              <w:t>кодексом, провадиться один раз за кожним видом використання</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r w:rsidRPr="00225358">
              <w:rPr>
                <w:lang w:val="uk-UA"/>
              </w:rPr>
              <w:t>2</w:t>
            </w:r>
          </w:p>
        </w:tc>
        <w:tc>
          <w:tcPr>
            <w:tcW w:w="2126" w:type="dxa"/>
          </w:tcPr>
          <w:p w:rsidR="00701B99" w:rsidRPr="00225358" w:rsidRDefault="00701B99" w:rsidP="00701B99">
            <w:pPr>
              <w:ind w:left="34"/>
              <w:jc w:val="center"/>
              <w:rPr>
                <w:rStyle w:val="FontStyle17"/>
                <w:lang w:val="uk-UA" w:eastAsia="uk-UA"/>
              </w:rPr>
            </w:pPr>
            <w:r w:rsidRPr="00225358">
              <w:rPr>
                <w:rStyle w:val="FontStyle17"/>
                <w:lang w:val="uk-UA" w:eastAsia="uk-UA"/>
              </w:rPr>
              <w:t>Громадянка</w:t>
            </w:r>
          </w:p>
          <w:p w:rsidR="00701B99" w:rsidRPr="00225358" w:rsidRDefault="00701B99" w:rsidP="00701B99">
            <w:pPr>
              <w:ind w:left="34"/>
              <w:jc w:val="center"/>
              <w:rPr>
                <w:rStyle w:val="FontStyle17"/>
                <w:lang w:val="uk-UA" w:eastAsia="uk-UA"/>
              </w:rPr>
            </w:pPr>
            <w:r w:rsidRPr="00225358">
              <w:rPr>
                <w:rStyle w:val="FontStyle17"/>
                <w:lang w:val="uk-UA" w:eastAsia="uk-UA"/>
              </w:rPr>
              <w:t>Цокур</w:t>
            </w:r>
          </w:p>
          <w:p w:rsidR="00701B99" w:rsidRPr="00225358" w:rsidRDefault="00701B99" w:rsidP="00701B99">
            <w:pPr>
              <w:ind w:left="34"/>
              <w:jc w:val="center"/>
              <w:rPr>
                <w:rStyle w:val="FontStyle17"/>
                <w:lang w:val="uk-UA" w:eastAsia="uk-UA"/>
              </w:rPr>
            </w:pPr>
            <w:r w:rsidRPr="00225358">
              <w:rPr>
                <w:rStyle w:val="FontStyle17"/>
                <w:lang w:val="uk-UA" w:eastAsia="uk-UA"/>
              </w:rPr>
              <w:t xml:space="preserve"> Ольга </w:t>
            </w:r>
          </w:p>
          <w:p w:rsidR="00701B99" w:rsidRPr="00225358" w:rsidRDefault="00701B99" w:rsidP="00701B99">
            <w:pPr>
              <w:ind w:left="34"/>
              <w:jc w:val="center"/>
              <w:rPr>
                <w:rStyle w:val="FontStyle17"/>
                <w:lang w:val="uk-UA" w:eastAsia="uk-UA"/>
              </w:rPr>
            </w:pPr>
            <w:r w:rsidRPr="00225358">
              <w:rPr>
                <w:rStyle w:val="FontStyle17"/>
                <w:lang w:val="uk-UA" w:eastAsia="uk-UA"/>
              </w:rPr>
              <w:t>Михайлівна</w:t>
            </w:r>
          </w:p>
        </w:tc>
        <w:tc>
          <w:tcPr>
            <w:tcW w:w="2410" w:type="dxa"/>
          </w:tcPr>
          <w:p w:rsidR="00701B99" w:rsidRPr="00225358" w:rsidRDefault="00701B99" w:rsidP="004D3B3C">
            <w:pPr>
              <w:pStyle w:val="Style6"/>
              <w:widowControl/>
              <w:jc w:val="both"/>
              <w:rPr>
                <w:rStyle w:val="FontStyle17"/>
                <w:lang w:val="uk-UA" w:eastAsia="uk-UA"/>
              </w:rPr>
            </w:pPr>
            <w:r w:rsidRPr="00225358">
              <w:rPr>
                <w:rStyle w:val="FontStyle17"/>
                <w:lang w:val="uk-UA" w:eastAsia="uk-UA"/>
              </w:rPr>
              <w:t>Для будівництва та обслуговування жит</w:t>
            </w:r>
            <w:r w:rsidR="004D3B3C" w:rsidRPr="00225358">
              <w:rPr>
                <w:rStyle w:val="FontStyle17"/>
                <w:lang w:val="uk-UA" w:eastAsia="uk-UA"/>
              </w:rPr>
              <w:t>-</w:t>
            </w:r>
            <w:r w:rsidRPr="00225358">
              <w:rPr>
                <w:rStyle w:val="FontStyle17"/>
                <w:lang w:val="uk-UA" w:eastAsia="uk-UA"/>
              </w:rPr>
              <w:t>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701B99" w:rsidRPr="00225358" w:rsidRDefault="00701B99" w:rsidP="00701B99">
            <w:pPr>
              <w:ind w:hanging="105"/>
              <w:jc w:val="center"/>
              <w:rPr>
                <w:rStyle w:val="FontStyle17"/>
                <w:lang w:val="uk-UA"/>
              </w:rPr>
            </w:pPr>
            <w:r w:rsidRPr="00225358">
              <w:rPr>
                <w:rStyle w:val="FontStyle17"/>
                <w:lang w:val="uk-UA"/>
              </w:rPr>
              <w:t xml:space="preserve">Центрально-Міський </w:t>
            </w:r>
          </w:p>
          <w:p w:rsidR="00701B99" w:rsidRPr="00225358" w:rsidRDefault="00701B99" w:rsidP="00701B99">
            <w:pPr>
              <w:ind w:hanging="105"/>
              <w:jc w:val="center"/>
              <w:rPr>
                <w:rStyle w:val="FontStyle17"/>
                <w:lang w:val="uk-UA"/>
              </w:rPr>
            </w:pPr>
            <w:r w:rsidRPr="00225358">
              <w:rPr>
                <w:rStyle w:val="FontStyle17"/>
                <w:lang w:val="uk-UA"/>
              </w:rPr>
              <w:t>район,</w:t>
            </w:r>
          </w:p>
          <w:p w:rsidR="00701B99" w:rsidRPr="00225358" w:rsidRDefault="00701B99" w:rsidP="00701B99">
            <w:pPr>
              <w:ind w:left="-108" w:right="-108"/>
              <w:jc w:val="center"/>
              <w:rPr>
                <w:rStyle w:val="FontStyle17"/>
                <w:lang w:val="uk-UA"/>
              </w:rPr>
            </w:pPr>
            <w:r w:rsidRPr="00225358">
              <w:rPr>
                <w:rStyle w:val="FontStyle17"/>
                <w:lang w:val="uk-UA"/>
              </w:rPr>
              <w:t>вул. Каменедробильна, 14,</w:t>
            </w:r>
          </w:p>
          <w:p w:rsidR="00701B99" w:rsidRPr="00225358" w:rsidRDefault="00701B99" w:rsidP="00701B99">
            <w:pPr>
              <w:ind w:hanging="105"/>
              <w:jc w:val="center"/>
              <w:rPr>
                <w:rStyle w:val="FontStyle17"/>
                <w:lang w:val="uk-UA"/>
              </w:rPr>
            </w:pPr>
            <w:r w:rsidRPr="00225358">
              <w:rPr>
                <w:rStyle w:val="FontStyle17"/>
                <w:lang w:val="uk-UA"/>
              </w:rPr>
              <w:t>1211000000:08:446:0011</w:t>
            </w:r>
          </w:p>
          <w:p w:rsidR="00701B99" w:rsidRPr="00225358" w:rsidRDefault="00701B99" w:rsidP="00701B99">
            <w:pPr>
              <w:ind w:hanging="105"/>
              <w:jc w:val="center"/>
              <w:rPr>
                <w:rStyle w:val="FontStyle17"/>
                <w:lang w:val="uk-UA"/>
              </w:rPr>
            </w:pPr>
          </w:p>
        </w:tc>
        <w:tc>
          <w:tcPr>
            <w:tcW w:w="1134" w:type="dxa"/>
          </w:tcPr>
          <w:p w:rsidR="00701B99" w:rsidRPr="00225358" w:rsidRDefault="00701B99" w:rsidP="00701B99">
            <w:pPr>
              <w:ind w:left="34" w:right="-70"/>
              <w:jc w:val="center"/>
              <w:rPr>
                <w:rStyle w:val="FontStyle17"/>
                <w:lang w:val="uk-UA" w:eastAsia="uk-UA"/>
              </w:rPr>
            </w:pPr>
            <w:r w:rsidRPr="00225358">
              <w:rPr>
                <w:rStyle w:val="FontStyle17"/>
                <w:lang w:val="uk-UA" w:eastAsia="uk-UA"/>
              </w:rPr>
              <w:t>0,0789</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jc w:val="center"/>
              <w:rPr>
                <w:rStyle w:val="FontStyle17"/>
                <w:lang w:val="uk-UA" w:eastAsia="uk-UA"/>
              </w:rPr>
            </w:pPr>
            <w:r w:rsidRPr="00225358">
              <w:rPr>
                <w:rStyle w:val="FontStyle17"/>
                <w:lang w:val="uk-UA" w:eastAsia="uk-UA"/>
              </w:rPr>
              <w:t>власність</w:t>
            </w:r>
          </w:p>
        </w:tc>
        <w:tc>
          <w:tcPr>
            <w:tcW w:w="5529" w:type="dxa"/>
          </w:tcPr>
          <w:p w:rsidR="00701B99" w:rsidRPr="00225358" w:rsidRDefault="00701B99" w:rsidP="00701B99">
            <w:pPr>
              <w:pStyle w:val="Style6"/>
              <w:widowControl/>
              <w:spacing w:line="240" w:lineRule="auto"/>
              <w:ind w:hanging="1"/>
              <w:jc w:val="both"/>
              <w:rPr>
                <w:lang w:val="uk-UA"/>
              </w:rPr>
            </w:pPr>
            <w:r w:rsidRPr="00225358">
              <w:rPr>
                <w:lang w:val="uk-UA"/>
              </w:rPr>
              <w:t>1. Надана на розгляд технічна документація із зе</w:t>
            </w:r>
            <w:r w:rsidRPr="00225358">
              <w:rPr>
                <w:lang w:val="uk-UA"/>
              </w:rPr>
              <w:t>м</w:t>
            </w:r>
            <w:r w:rsidRPr="00225358">
              <w:rPr>
                <w:lang w:val="uk-UA"/>
              </w:rPr>
              <w:t xml:space="preserve">леустрою щодо встановлення (відновлення) меж земельної ділянки в натурі (на місцевості) на           вул. </w:t>
            </w:r>
            <w:r w:rsidRPr="00225358">
              <w:rPr>
                <w:rStyle w:val="FontStyle17"/>
                <w:lang w:val="uk-UA"/>
              </w:rPr>
              <w:t xml:space="preserve">Каменедробильній, 14 </w:t>
            </w:r>
            <w:r w:rsidRPr="00225358">
              <w:rPr>
                <w:lang w:val="uk-UA"/>
              </w:rPr>
              <w:t>не відповідає вимогам ст. 55 Закону України «Про землеустрій», а саме: відсутні:</w:t>
            </w:r>
          </w:p>
          <w:p w:rsidR="00701B99" w:rsidRPr="00225358" w:rsidRDefault="00701B99" w:rsidP="00701B99">
            <w:pPr>
              <w:pStyle w:val="Style6"/>
              <w:widowControl/>
              <w:spacing w:line="240" w:lineRule="auto"/>
              <w:ind w:hanging="1"/>
              <w:jc w:val="both"/>
              <w:rPr>
                <w:lang w:val="uk-UA"/>
              </w:rPr>
            </w:pPr>
            <w:r w:rsidRPr="00225358">
              <w:rPr>
                <w:lang w:val="uk-UA"/>
              </w:rPr>
              <w:t>- матеріали польових топографо-геодезичних р</w:t>
            </w:r>
            <w:r w:rsidRPr="00225358">
              <w:rPr>
                <w:lang w:val="uk-UA"/>
              </w:rPr>
              <w:t>о</w:t>
            </w:r>
            <w:r w:rsidRPr="00225358">
              <w:rPr>
                <w:lang w:val="uk-UA"/>
              </w:rPr>
              <w:t>біт;</w:t>
            </w:r>
          </w:p>
          <w:p w:rsidR="00701B99" w:rsidRPr="00225358" w:rsidRDefault="00701B99" w:rsidP="00701B99">
            <w:pPr>
              <w:pStyle w:val="Style6"/>
              <w:widowControl/>
              <w:spacing w:line="240" w:lineRule="auto"/>
              <w:ind w:hanging="1"/>
              <w:jc w:val="both"/>
              <w:rPr>
                <w:lang w:val="uk-UA"/>
              </w:rPr>
            </w:pPr>
            <w:r w:rsidRPr="00225358">
              <w:rPr>
                <w:lang w:val="uk-UA"/>
              </w:rPr>
              <w:t>- перелік обмежень у використанні земельної діл</w:t>
            </w:r>
            <w:r w:rsidRPr="00225358">
              <w:rPr>
                <w:lang w:val="uk-UA"/>
              </w:rPr>
              <w:t>я</w:t>
            </w:r>
            <w:r w:rsidRPr="00225358">
              <w:rPr>
                <w:lang w:val="uk-UA"/>
              </w:rPr>
              <w:t>нки.</w:t>
            </w:r>
          </w:p>
          <w:p w:rsidR="00701B99" w:rsidRPr="00225358" w:rsidRDefault="00701B99" w:rsidP="00701B99">
            <w:pPr>
              <w:pStyle w:val="Style6"/>
              <w:widowControl/>
              <w:spacing w:line="240" w:lineRule="auto"/>
              <w:ind w:hanging="1"/>
              <w:jc w:val="both"/>
              <w:rPr>
                <w:lang w:val="uk-UA"/>
              </w:rPr>
            </w:pPr>
            <w:r w:rsidRPr="00225358">
              <w:rPr>
                <w:lang w:val="uk-UA"/>
              </w:rPr>
              <w:t>2. 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w:t>
            </w:r>
            <w:r w:rsidRPr="00225358">
              <w:rPr>
                <w:lang w:val="uk-UA"/>
              </w:rPr>
              <w:t>я</w:t>
            </w:r>
            <w:r w:rsidRPr="00225358">
              <w:rPr>
                <w:lang w:val="uk-UA"/>
              </w:rPr>
              <w:t>нок в натурі (на місцевості) та їх закріплення м</w:t>
            </w:r>
            <w:r w:rsidRPr="00225358">
              <w:rPr>
                <w:lang w:val="uk-UA"/>
              </w:rPr>
              <w:t>е</w:t>
            </w:r>
            <w:r w:rsidRPr="00225358">
              <w:rPr>
                <w:lang w:val="uk-UA"/>
              </w:rPr>
              <w:t>жовими знаками»:</w:t>
            </w:r>
          </w:p>
          <w:p w:rsidR="00701B99" w:rsidRPr="00225358" w:rsidRDefault="00701B99" w:rsidP="00701B99">
            <w:pPr>
              <w:pStyle w:val="Style6"/>
              <w:widowControl/>
              <w:spacing w:line="240" w:lineRule="auto"/>
              <w:ind w:hanging="1"/>
              <w:jc w:val="both"/>
              <w:rPr>
                <w:lang w:val="uk-UA"/>
              </w:rPr>
            </w:pPr>
            <w:r w:rsidRPr="00225358">
              <w:rPr>
                <w:lang w:val="uk-UA"/>
              </w:rPr>
              <w:t>- закріплення межовими знаками меж земельної ділянки в натурі (на місцевості) здійснюється  у присутності власника (користувача) земельної д</w:t>
            </w:r>
            <w:r w:rsidRPr="00225358">
              <w:rPr>
                <w:lang w:val="uk-UA"/>
              </w:rPr>
              <w:t>і</w:t>
            </w:r>
            <w:r w:rsidRPr="00225358">
              <w:rPr>
                <w:lang w:val="uk-UA"/>
              </w:rPr>
              <w:t>лянки, власників (користувачів) суміжних земел</w:t>
            </w:r>
            <w:r w:rsidRPr="00225358">
              <w:rPr>
                <w:lang w:val="uk-UA"/>
              </w:rPr>
              <w:t>ь</w:t>
            </w:r>
            <w:r w:rsidRPr="00225358">
              <w:rPr>
                <w:lang w:val="uk-UA"/>
              </w:rPr>
              <w:t>них ділянок або уповноваженої ним (ними) особи;</w:t>
            </w:r>
          </w:p>
          <w:p w:rsidR="00701B99" w:rsidRPr="00225358" w:rsidRDefault="00701B99" w:rsidP="00701B99">
            <w:pPr>
              <w:pStyle w:val="Style6"/>
              <w:widowControl/>
              <w:spacing w:line="240" w:lineRule="auto"/>
              <w:ind w:hanging="1"/>
              <w:jc w:val="both"/>
              <w:rPr>
                <w:lang w:val="uk-UA"/>
              </w:rPr>
            </w:pPr>
            <w:r w:rsidRPr="00225358">
              <w:rPr>
                <w:lang w:val="uk-UA"/>
              </w:rPr>
              <w:t>- акт прийомки-передачі межових знаків на збер</w:t>
            </w:r>
            <w:r w:rsidRPr="00225358">
              <w:rPr>
                <w:lang w:val="uk-UA"/>
              </w:rPr>
              <w:t>і</w:t>
            </w:r>
            <w:r w:rsidRPr="00225358">
              <w:rPr>
                <w:lang w:val="uk-UA"/>
              </w:rPr>
              <w:t>гання складається за підписом усіх суміжних зе</w:t>
            </w:r>
            <w:r w:rsidRPr="00225358">
              <w:rPr>
                <w:lang w:val="uk-UA"/>
              </w:rPr>
              <w:t>м</w:t>
            </w:r>
            <w:r w:rsidRPr="00225358">
              <w:rPr>
                <w:lang w:val="uk-UA"/>
              </w:rPr>
              <w:t>лекористувачів.</w:t>
            </w:r>
          </w:p>
          <w:p w:rsidR="00701B99" w:rsidRPr="00225358" w:rsidRDefault="00701B99" w:rsidP="00701B99">
            <w:pPr>
              <w:pStyle w:val="Style6"/>
              <w:widowControl/>
              <w:spacing w:line="240" w:lineRule="auto"/>
              <w:ind w:hanging="1"/>
              <w:jc w:val="both"/>
              <w:rPr>
                <w:lang w:val="uk-UA"/>
              </w:rPr>
            </w:pPr>
            <w:r w:rsidRPr="00225358">
              <w:rPr>
                <w:lang w:val="uk-UA"/>
              </w:rPr>
              <w:t>3. У наданих на розгляд документах, на акті при</w:t>
            </w:r>
            <w:r w:rsidRPr="00225358">
              <w:rPr>
                <w:lang w:val="uk-UA"/>
              </w:rPr>
              <w:t>й</w:t>
            </w:r>
            <w:r w:rsidRPr="00225358">
              <w:rPr>
                <w:lang w:val="uk-UA"/>
              </w:rPr>
              <w:t>мання-передачі межових знаків на зберігання ві</w:t>
            </w:r>
            <w:r w:rsidRPr="00225358">
              <w:rPr>
                <w:lang w:val="uk-UA"/>
              </w:rPr>
              <w:t>д</w:t>
            </w:r>
            <w:r w:rsidRPr="00225358">
              <w:rPr>
                <w:lang w:val="uk-UA"/>
              </w:rPr>
              <w:t>сутні підписи  користувачів суміжних  земельних ділянок</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r w:rsidRPr="00225358">
              <w:rPr>
                <w:lang w:val="uk-UA"/>
              </w:rPr>
              <w:t>3</w:t>
            </w:r>
          </w:p>
        </w:tc>
        <w:tc>
          <w:tcPr>
            <w:tcW w:w="2126" w:type="dxa"/>
          </w:tcPr>
          <w:p w:rsidR="00701B99" w:rsidRPr="00225358" w:rsidRDefault="00701B99" w:rsidP="00701B99">
            <w:pPr>
              <w:ind w:left="34"/>
              <w:jc w:val="center"/>
              <w:rPr>
                <w:rStyle w:val="FontStyle17"/>
                <w:lang w:val="uk-UA" w:eastAsia="uk-UA"/>
              </w:rPr>
            </w:pPr>
            <w:r w:rsidRPr="00225358">
              <w:rPr>
                <w:rStyle w:val="FontStyle17"/>
                <w:lang w:val="uk-UA" w:eastAsia="uk-UA"/>
              </w:rPr>
              <w:t>Громадянка</w:t>
            </w:r>
          </w:p>
          <w:p w:rsidR="00701B99" w:rsidRPr="00225358" w:rsidRDefault="00701B99" w:rsidP="00701B99">
            <w:pPr>
              <w:ind w:left="34"/>
              <w:jc w:val="center"/>
              <w:rPr>
                <w:rStyle w:val="FontStyle17"/>
                <w:lang w:val="uk-UA" w:eastAsia="uk-UA"/>
              </w:rPr>
            </w:pPr>
            <w:r w:rsidRPr="00225358">
              <w:rPr>
                <w:rStyle w:val="FontStyle17"/>
                <w:lang w:val="uk-UA" w:eastAsia="uk-UA"/>
              </w:rPr>
              <w:t>Кочетова Уляна Сергіївна</w:t>
            </w:r>
          </w:p>
        </w:tc>
        <w:tc>
          <w:tcPr>
            <w:tcW w:w="2410" w:type="dxa"/>
          </w:tcPr>
          <w:p w:rsidR="00701B99" w:rsidRPr="00225358" w:rsidRDefault="00701B99" w:rsidP="004D3B3C">
            <w:pPr>
              <w:pStyle w:val="Style6"/>
              <w:widowControl/>
              <w:jc w:val="both"/>
              <w:rPr>
                <w:rStyle w:val="FontStyle17"/>
                <w:lang w:val="uk-UA" w:eastAsia="uk-UA"/>
              </w:rPr>
            </w:pPr>
            <w:r w:rsidRPr="00225358">
              <w:rPr>
                <w:rStyle w:val="FontStyle17"/>
                <w:lang w:val="uk-UA" w:eastAsia="uk-UA"/>
              </w:rPr>
              <w:t>Для будівництва та обслуговування жит</w:t>
            </w:r>
            <w:r w:rsidR="004D3B3C" w:rsidRPr="00225358">
              <w:rPr>
                <w:rStyle w:val="FontStyle17"/>
                <w:lang w:val="uk-UA" w:eastAsia="uk-UA"/>
              </w:rPr>
              <w:t>-</w:t>
            </w:r>
            <w:r w:rsidRPr="00225358">
              <w:rPr>
                <w:rStyle w:val="FontStyle17"/>
                <w:lang w:val="uk-UA" w:eastAsia="uk-UA"/>
              </w:rPr>
              <w:t>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701B99" w:rsidRPr="00225358" w:rsidRDefault="00701B99" w:rsidP="00701B99">
            <w:pPr>
              <w:jc w:val="center"/>
              <w:rPr>
                <w:lang w:val="uk-UA"/>
              </w:rPr>
            </w:pPr>
            <w:r w:rsidRPr="00225358">
              <w:rPr>
                <w:lang w:val="uk-UA"/>
              </w:rPr>
              <w:t>Покровський район,</w:t>
            </w:r>
          </w:p>
          <w:p w:rsidR="00701B99" w:rsidRPr="00225358" w:rsidRDefault="00701B99" w:rsidP="00701B99">
            <w:pPr>
              <w:jc w:val="center"/>
              <w:rPr>
                <w:lang w:val="uk-UA"/>
              </w:rPr>
            </w:pPr>
            <w:r w:rsidRPr="00225358">
              <w:rPr>
                <w:lang w:val="uk-UA"/>
              </w:rPr>
              <w:t>вул. Фігнер, 38,</w:t>
            </w:r>
          </w:p>
          <w:p w:rsidR="00701B99" w:rsidRPr="00225358" w:rsidRDefault="00701B99" w:rsidP="00701B99">
            <w:pPr>
              <w:ind w:hanging="105"/>
              <w:jc w:val="center"/>
              <w:rPr>
                <w:rStyle w:val="FontStyle17"/>
                <w:lang w:val="uk-UA"/>
              </w:rPr>
            </w:pPr>
            <w:r w:rsidRPr="00225358">
              <w:rPr>
                <w:lang w:val="uk-UA"/>
              </w:rPr>
              <w:t>1211000000:04:310:0017</w:t>
            </w:r>
          </w:p>
        </w:tc>
        <w:tc>
          <w:tcPr>
            <w:tcW w:w="1134" w:type="dxa"/>
          </w:tcPr>
          <w:p w:rsidR="00701B99" w:rsidRPr="00225358" w:rsidRDefault="00701B99" w:rsidP="00701B99">
            <w:pPr>
              <w:ind w:left="34" w:right="-70"/>
              <w:jc w:val="center"/>
              <w:rPr>
                <w:rStyle w:val="FontStyle17"/>
                <w:lang w:val="uk-UA" w:eastAsia="uk-UA"/>
              </w:rPr>
            </w:pPr>
            <w:r w:rsidRPr="00225358">
              <w:rPr>
                <w:rStyle w:val="FontStyle17"/>
                <w:lang w:val="uk-UA" w:eastAsia="uk-UA"/>
              </w:rPr>
              <w:t>0,0546</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jc w:val="center"/>
              <w:rPr>
                <w:rStyle w:val="FontStyle17"/>
                <w:lang w:val="uk-UA" w:eastAsia="uk-UA"/>
              </w:rPr>
            </w:pPr>
            <w:r w:rsidRPr="00225358">
              <w:rPr>
                <w:rStyle w:val="FontStyle17"/>
                <w:lang w:val="uk-UA" w:eastAsia="uk-UA"/>
              </w:rPr>
              <w:t>власність</w:t>
            </w:r>
          </w:p>
        </w:tc>
        <w:tc>
          <w:tcPr>
            <w:tcW w:w="5529" w:type="dxa"/>
          </w:tcPr>
          <w:p w:rsidR="00701B99" w:rsidRPr="00225358" w:rsidRDefault="00701B99" w:rsidP="00701B99">
            <w:pPr>
              <w:pStyle w:val="Style6"/>
              <w:widowControl/>
              <w:spacing w:line="240" w:lineRule="auto"/>
              <w:ind w:hanging="1"/>
              <w:jc w:val="both"/>
              <w:rPr>
                <w:lang w:val="uk-UA"/>
              </w:rPr>
            </w:pPr>
            <w:r w:rsidRPr="00225358">
              <w:rPr>
                <w:lang w:val="uk-UA"/>
              </w:rPr>
              <w:t>1. Надана на розгляд технічна документація із зе</w:t>
            </w:r>
            <w:r w:rsidRPr="00225358">
              <w:rPr>
                <w:lang w:val="uk-UA"/>
              </w:rPr>
              <w:t>м</w:t>
            </w:r>
            <w:r w:rsidRPr="00225358">
              <w:rPr>
                <w:lang w:val="uk-UA"/>
              </w:rPr>
              <w:t>леустрою щодо встановлення (відновлення) меж земельної ділянки в натурі (на місцевості) на           вул. Фігнер, 38 не відповідає  ст. 55 Закону Укра</w:t>
            </w:r>
            <w:r w:rsidRPr="00225358">
              <w:rPr>
                <w:lang w:val="uk-UA"/>
              </w:rPr>
              <w:t>ї</w:t>
            </w:r>
            <w:r w:rsidRPr="00225358">
              <w:rPr>
                <w:lang w:val="uk-UA"/>
              </w:rPr>
              <w:t>ни «Про землеустрій», а саме: відсутня довідка, що містить  узагальнену  інформацію  про землі (тери-</w:t>
            </w:r>
          </w:p>
        </w:tc>
      </w:tr>
      <w:tr w:rsidR="00701B99" w:rsidRPr="00225358" w:rsidTr="004D3B3C">
        <w:trPr>
          <w:cantSplit/>
          <w:trHeight w:val="256"/>
        </w:trPr>
        <w:tc>
          <w:tcPr>
            <w:tcW w:w="534" w:type="dxa"/>
          </w:tcPr>
          <w:p w:rsidR="00701B99" w:rsidRPr="00225358" w:rsidRDefault="00701B99" w:rsidP="00701B99">
            <w:pPr>
              <w:jc w:val="center"/>
              <w:rPr>
                <w:b/>
                <w:i/>
                <w:lang w:val="uk-UA"/>
              </w:rPr>
            </w:pPr>
            <w:r w:rsidRPr="00225358">
              <w:rPr>
                <w:b/>
                <w:i/>
                <w:lang w:val="uk-UA"/>
              </w:rPr>
              <w:lastRenderedPageBreak/>
              <w:t>1</w:t>
            </w:r>
          </w:p>
        </w:tc>
        <w:tc>
          <w:tcPr>
            <w:tcW w:w="2126" w:type="dxa"/>
          </w:tcPr>
          <w:p w:rsidR="00701B99" w:rsidRPr="00225358" w:rsidRDefault="00701B99" w:rsidP="00701B99">
            <w:pPr>
              <w:jc w:val="center"/>
              <w:rPr>
                <w:b/>
                <w:i/>
                <w:lang w:val="uk-UA"/>
              </w:rPr>
            </w:pPr>
            <w:r w:rsidRPr="00225358">
              <w:rPr>
                <w:b/>
                <w:i/>
                <w:lang w:val="uk-UA"/>
              </w:rPr>
              <w:t>2</w:t>
            </w:r>
          </w:p>
        </w:tc>
        <w:tc>
          <w:tcPr>
            <w:tcW w:w="2410" w:type="dxa"/>
          </w:tcPr>
          <w:p w:rsidR="00701B99" w:rsidRPr="00225358" w:rsidRDefault="00701B99" w:rsidP="00701B99">
            <w:pPr>
              <w:pStyle w:val="1"/>
              <w:ind w:left="-165" w:right="-108" w:firstLine="165"/>
              <w:jc w:val="center"/>
              <w:rPr>
                <w:sz w:val="24"/>
                <w:szCs w:val="24"/>
              </w:rPr>
            </w:pPr>
            <w:r w:rsidRPr="00225358">
              <w:rPr>
                <w:sz w:val="24"/>
                <w:szCs w:val="24"/>
              </w:rPr>
              <w:t>3</w:t>
            </w:r>
          </w:p>
        </w:tc>
        <w:tc>
          <w:tcPr>
            <w:tcW w:w="2835" w:type="dxa"/>
          </w:tcPr>
          <w:p w:rsidR="00701B99" w:rsidRPr="00225358" w:rsidRDefault="00701B99" w:rsidP="00701B99">
            <w:pPr>
              <w:pStyle w:val="8"/>
              <w:rPr>
                <w:b/>
                <w:bCs w:val="0"/>
                <w:i/>
                <w:iCs w:val="0"/>
                <w:sz w:val="24"/>
                <w:szCs w:val="24"/>
              </w:rPr>
            </w:pPr>
            <w:r w:rsidRPr="00225358">
              <w:rPr>
                <w:b/>
                <w:bCs w:val="0"/>
                <w:i/>
                <w:iCs w:val="0"/>
                <w:sz w:val="24"/>
                <w:szCs w:val="24"/>
              </w:rPr>
              <w:t>4</w:t>
            </w:r>
          </w:p>
        </w:tc>
        <w:tc>
          <w:tcPr>
            <w:tcW w:w="1134" w:type="dxa"/>
          </w:tcPr>
          <w:p w:rsidR="00701B99" w:rsidRPr="00225358" w:rsidRDefault="00701B99" w:rsidP="00701B99">
            <w:pPr>
              <w:pStyle w:val="8"/>
              <w:rPr>
                <w:b/>
                <w:bCs w:val="0"/>
                <w:i/>
                <w:iCs w:val="0"/>
                <w:sz w:val="24"/>
                <w:szCs w:val="24"/>
              </w:rPr>
            </w:pPr>
            <w:r w:rsidRPr="00225358">
              <w:rPr>
                <w:b/>
                <w:bCs w:val="0"/>
                <w:i/>
                <w:iCs w:val="0"/>
                <w:sz w:val="24"/>
                <w:szCs w:val="24"/>
              </w:rPr>
              <w:t>5</w:t>
            </w:r>
          </w:p>
        </w:tc>
        <w:tc>
          <w:tcPr>
            <w:tcW w:w="1275" w:type="dxa"/>
          </w:tcPr>
          <w:p w:rsidR="00701B99" w:rsidRPr="00225358" w:rsidRDefault="00701B99" w:rsidP="00701B99">
            <w:pPr>
              <w:pStyle w:val="8"/>
              <w:rPr>
                <w:b/>
                <w:bCs w:val="0"/>
                <w:i/>
                <w:iCs w:val="0"/>
                <w:sz w:val="24"/>
                <w:szCs w:val="24"/>
              </w:rPr>
            </w:pPr>
            <w:r w:rsidRPr="00225358">
              <w:rPr>
                <w:b/>
                <w:bCs w:val="0"/>
                <w:i/>
                <w:iCs w:val="0"/>
                <w:sz w:val="24"/>
                <w:szCs w:val="24"/>
              </w:rPr>
              <w:t>6</w:t>
            </w:r>
          </w:p>
        </w:tc>
        <w:tc>
          <w:tcPr>
            <w:tcW w:w="5529" w:type="dxa"/>
          </w:tcPr>
          <w:p w:rsidR="00701B99" w:rsidRPr="00225358" w:rsidRDefault="00701B99" w:rsidP="00701B99">
            <w:pPr>
              <w:pStyle w:val="Style6"/>
              <w:widowControl/>
              <w:spacing w:line="240" w:lineRule="auto"/>
              <w:ind w:hanging="1"/>
              <w:rPr>
                <w:b/>
                <w:i/>
                <w:lang w:val="uk-UA"/>
              </w:rPr>
            </w:pPr>
            <w:r w:rsidRPr="00225358">
              <w:rPr>
                <w:b/>
                <w:i/>
                <w:lang w:val="uk-UA"/>
              </w:rPr>
              <w:t>7</w:t>
            </w:r>
          </w:p>
        </w:tc>
      </w:tr>
      <w:tr w:rsidR="00701B99" w:rsidRPr="00225358" w:rsidTr="004D3B3C">
        <w:trPr>
          <w:cantSplit/>
          <w:trHeight w:val="256"/>
        </w:trPr>
        <w:tc>
          <w:tcPr>
            <w:tcW w:w="534" w:type="dxa"/>
          </w:tcPr>
          <w:p w:rsidR="00701B99" w:rsidRPr="00225358" w:rsidRDefault="00701B99" w:rsidP="00701B99">
            <w:pPr>
              <w:jc w:val="center"/>
              <w:rPr>
                <w:b/>
                <w:i/>
                <w:lang w:val="uk-UA"/>
              </w:rPr>
            </w:pPr>
          </w:p>
        </w:tc>
        <w:tc>
          <w:tcPr>
            <w:tcW w:w="2126" w:type="dxa"/>
          </w:tcPr>
          <w:p w:rsidR="00701B99" w:rsidRPr="00225358" w:rsidRDefault="00701B99" w:rsidP="00701B99">
            <w:pPr>
              <w:jc w:val="center"/>
              <w:rPr>
                <w:b/>
                <w:i/>
                <w:lang w:val="uk-UA"/>
              </w:rPr>
            </w:pPr>
          </w:p>
        </w:tc>
        <w:tc>
          <w:tcPr>
            <w:tcW w:w="2410" w:type="dxa"/>
          </w:tcPr>
          <w:p w:rsidR="00701B99" w:rsidRPr="00225358" w:rsidRDefault="00701B99" w:rsidP="00701B99">
            <w:pPr>
              <w:pStyle w:val="1"/>
              <w:ind w:left="-165" w:right="-108" w:firstLine="165"/>
              <w:jc w:val="center"/>
              <w:rPr>
                <w:sz w:val="24"/>
                <w:szCs w:val="24"/>
              </w:rPr>
            </w:pPr>
          </w:p>
        </w:tc>
        <w:tc>
          <w:tcPr>
            <w:tcW w:w="2835" w:type="dxa"/>
          </w:tcPr>
          <w:p w:rsidR="00701B99" w:rsidRPr="00225358" w:rsidRDefault="00701B99" w:rsidP="00701B99">
            <w:pPr>
              <w:pStyle w:val="8"/>
              <w:rPr>
                <w:b/>
                <w:bCs w:val="0"/>
                <w:i/>
                <w:iCs w:val="0"/>
                <w:sz w:val="24"/>
                <w:szCs w:val="24"/>
              </w:rPr>
            </w:pPr>
          </w:p>
        </w:tc>
        <w:tc>
          <w:tcPr>
            <w:tcW w:w="1134" w:type="dxa"/>
          </w:tcPr>
          <w:p w:rsidR="00701B99" w:rsidRPr="00225358" w:rsidRDefault="00701B99" w:rsidP="00701B99">
            <w:pPr>
              <w:pStyle w:val="8"/>
              <w:rPr>
                <w:b/>
                <w:bCs w:val="0"/>
                <w:i/>
                <w:iCs w:val="0"/>
                <w:sz w:val="24"/>
                <w:szCs w:val="24"/>
              </w:rPr>
            </w:pPr>
          </w:p>
        </w:tc>
        <w:tc>
          <w:tcPr>
            <w:tcW w:w="1275" w:type="dxa"/>
          </w:tcPr>
          <w:p w:rsidR="00701B99" w:rsidRPr="00225358" w:rsidRDefault="00701B99" w:rsidP="00701B99">
            <w:pPr>
              <w:pStyle w:val="8"/>
              <w:rPr>
                <w:b/>
                <w:bCs w:val="0"/>
                <w:i/>
                <w:iCs w:val="0"/>
                <w:sz w:val="24"/>
                <w:szCs w:val="24"/>
              </w:rPr>
            </w:pPr>
          </w:p>
        </w:tc>
        <w:tc>
          <w:tcPr>
            <w:tcW w:w="5529" w:type="dxa"/>
          </w:tcPr>
          <w:p w:rsidR="00701B99" w:rsidRPr="00225358" w:rsidRDefault="00701B99" w:rsidP="00701B99">
            <w:pPr>
              <w:pStyle w:val="Style6"/>
              <w:widowControl/>
              <w:spacing w:line="240" w:lineRule="auto"/>
              <w:ind w:hanging="1"/>
              <w:jc w:val="both"/>
              <w:rPr>
                <w:lang w:val="uk-UA"/>
              </w:rPr>
            </w:pPr>
            <w:r w:rsidRPr="00225358">
              <w:rPr>
                <w:lang w:val="uk-UA"/>
              </w:rPr>
              <w:t>торії).</w:t>
            </w:r>
          </w:p>
          <w:p w:rsidR="00701B99" w:rsidRPr="00225358" w:rsidRDefault="00701B99" w:rsidP="00701B99">
            <w:pPr>
              <w:pStyle w:val="Style6"/>
              <w:widowControl/>
              <w:spacing w:line="240" w:lineRule="auto"/>
              <w:ind w:hanging="1"/>
              <w:jc w:val="both"/>
              <w:rPr>
                <w:lang w:val="uk-UA"/>
              </w:rPr>
            </w:pPr>
            <w:r w:rsidRPr="00225358">
              <w:rPr>
                <w:lang w:val="uk-UA"/>
              </w:rPr>
              <w:t>2. 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w:t>
            </w:r>
            <w:r w:rsidRPr="00225358">
              <w:rPr>
                <w:lang w:val="uk-UA"/>
              </w:rPr>
              <w:t>я</w:t>
            </w:r>
            <w:r w:rsidRPr="00225358">
              <w:rPr>
                <w:lang w:val="uk-UA"/>
              </w:rPr>
              <w:t>нок в натурі (на місцевості) та їх закріплення м</w:t>
            </w:r>
            <w:r w:rsidRPr="00225358">
              <w:rPr>
                <w:lang w:val="uk-UA"/>
              </w:rPr>
              <w:t>е</w:t>
            </w:r>
            <w:r w:rsidRPr="00225358">
              <w:rPr>
                <w:lang w:val="uk-UA"/>
              </w:rPr>
              <w:t>жовими знаками»:</w:t>
            </w:r>
          </w:p>
          <w:p w:rsidR="00701B99" w:rsidRPr="00225358" w:rsidRDefault="00701B99" w:rsidP="00701B99">
            <w:pPr>
              <w:pStyle w:val="Style6"/>
              <w:widowControl/>
              <w:spacing w:line="240" w:lineRule="auto"/>
              <w:ind w:hanging="1"/>
              <w:jc w:val="both"/>
              <w:rPr>
                <w:lang w:val="uk-UA"/>
              </w:rPr>
            </w:pPr>
            <w:r w:rsidRPr="00225358">
              <w:rPr>
                <w:lang w:val="uk-UA"/>
              </w:rPr>
              <w:t>- закріплення межовими знаками меж земельної ділянки в натурі (на місцевості) здійснюється  в присутності її власника (користувача), власників (користувачів) суміжних земельних ділянок або уповноваженої ним (ними) особи;</w:t>
            </w:r>
          </w:p>
          <w:p w:rsidR="00701B99" w:rsidRPr="00225358" w:rsidRDefault="00701B99" w:rsidP="00701B99">
            <w:pPr>
              <w:pStyle w:val="Style6"/>
              <w:widowControl/>
              <w:spacing w:line="240" w:lineRule="auto"/>
              <w:ind w:hanging="1"/>
              <w:jc w:val="both"/>
              <w:rPr>
                <w:lang w:val="uk-UA"/>
              </w:rPr>
            </w:pPr>
            <w:r w:rsidRPr="00225358">
              <w:rPr>
                <w:lang w:val="uk-UA"/>
              </w:rPr>
              <w:t>- акт прийомки-передачі межових знаків на збер</w:t>
            </w:r>
            <w:r w:rsidRPr="00225358">
              <w:rPr>
                <w:lang w:val="uk-UA"/>
              </w:rPr>
              <w:t>і</w:t>
            </w:r>
            <w:r w:rsidRPr="00225358">
              <w:rPr>
                <w:lang w:val="uk-UA"/>
              </w:rPr>
              <w:t>гання складається за підписом усіх суміжних зе</w:t>
            </w:r>
            <w:r w:rsidRPr="00225358">
              <w:rPr>
                <w:lang w:val="uk-UA"/>
              </w:rPr>
              <w:t>м</w:t>
            </w:r>
            <w:r w:rsidRPr="00225358">
              <w:rPr>
                <w:lang w:val="uk-UA"/>
              </w:rPr>
              <w:t>лекористувачів.</w:t>
            </w:r>
          </w:p>
          <w:p w:rsidR="00701B99" w:rsidRPr="00225358" w:rsidRDefault="00701B99" w:rsidP="00701B99">
            <w:pPr>
              <w:pStyle w:val="Style6"/>
              <w:widowControl/>
              <w:spacing w:line="240" w:lineRule="auto"/>
              <w:ind w:hanging="1"/>
              <w:jc w:val="both"/>
              <w:rPr>
                <w:lang w:val="uk-UA"/>
              </w:rPr>
            </w:pPr>
            <w:r w:rsidRPr="00225358">
              <w:rPr>
                <w:lang w:val="uk-UA"/>
              </w:rPr>
              <w:t>3. У наданих на розгляд документах, на акті при</w:t>
            </w:r>
            <w:r w:rsidRPr="00225358">
              <w:rPr>
                <w:lang w:val="uk-UA"/>
              </w:rPr>
              <w:t>й</w:t>
            </w:r>
            <w:r w:rsidRPr="00225358">
              <w:rPr>
                <w:lang w:val="uk-UA"/>
              </w:rPr>
              <w:t>мання-передачі межових знаків на зберігання ві</w:t>
            </w:r>
            <w:r w:rsidRPr="00225358">
              <w:rPr>
                <w:lang w:val="uk-UA"/>
              </w:rPr>
              <w:t>д</w:t>
            </w:r>
            <w:r w:rsidRPr="00225358">
              <w:rPr>
                <w:lang w:val="uk-UA"/>
              </w:rPr>
              <w:t>сутні підписи усіх користувачів суміжних  земел</w:t>
            </w:r>
            <w:r w:rsidRPr="00225358">
              <w:rPr>
                <w:lang w:val="uk-UA"/>
              </w:rPr>
              <w:t>ь</w:t>
            </w:r>
            <w:r w:rsidRPr="00225358">
              <w:rPr>
                <w:lang w:val="uk-UA"/>
              </w:rPr>
              <w:t>них ділянок</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r w:rsidRPr="00225358">
              <w:rPr>
                <w:lang w:val="uk-UA"/>
              </w:rPr>
              <w:t>4</w:t>
            </w:r>
          </w:p>
        </w:tc>
        <w:tc>
          <w:tcPr>
            <w:tcW w:w="2126" w:type="dxa"/>
          </w:tcPr>
          <w:p w:rsidR="00701B99" w:rsidRPr="00225358" w:rsidRDefault="00701B99" w:rsidP="00701B99">
            <w:pPr>
              <w:jc w:val="center"/>
              <w:rPr>
                <w:lang w:val="uk-UA"/>
              </w:rPr>
            </w:pPr>
            <w:r w:rsidRPr="00225358">
              <w:rPr>
                <w:lang w:val="uk-UA"/>
              </w:rPr>
              <w:t xml:space="preserve">Громадянин </w:t>
            </w:r>
          </w:p>
          <w:p w:rsidR="00701B99" w:rsidRPr="00225358" w:rsidRDefault="00701B99" w:rsidP="00701B99">
            <w:pPr>
              <w:jc w:val="center"/>
              <w:rPr>
                <w:lang w:val="uk-UA"/>
              </w:rPr>
            </w:pPr>
            <w:r w:rsidRPr="00225358">
              <w:rPr>
                <w:lang w:val="uk-UA"/>
              </w:rPr>
              <w:t xml:space="preserve">Новіков </w:t>
            </w:r>
          </w:p>
          <w:p w:rsidR="00701B99" w:rsidRPr="00225358" w:rsidRDefault="00701B99" w:rsidP="00701B99">
            <w:pPr>
              <w:jc w:val="center"/>
              <w:rPr>
                <w:lang w:val="uk-UA"/>
              </w:rPr>
            </w:pPr>
            <w:r w:rsidRPr="00225358">
              <w:rPr>
                <w:lang w:val="uk-UA"/>
              </w:rPr>
              <w:t xml:space="preserve">Олександр </w:t>
            </w:r>
          </w:p>
          <w:p w:rsidR="00701B99" w:rsidRPr="00225358" w:rsidRDefault="00701B99" w:rsidP="00701B99">
            <w:pPr>
              <w:jc w:val="center"/>
              <w:rPr>
                <w:lang w:val="uk-UA"/>
              </w:rPr>
            </w:pPr>
            <w:r w:rsidRPr="00225358">
              <w:rPr>
                <w:lang w:val="uk-UA"/>
              </w:rPr>
              <w:t>Костянтинович</w:t>
            </w:r>
          </w:p>
        </w:tc>
        <w:tc>
          <w:tcPr>
            <w:tcW w:w="2410" w:type="dxa"/>
          </w:tcPr>
          <w:p w:rsidR="00701B99" w:rsidRPr="00225358" w:rsidRDefault="00701B99" w:rsidP="00701B99">
            <w:pPr>
              <w:jc w:val="center"/>
              <w:rPr>
                <w:lang w:val="uk-UA"/>
              </w:rPr>
            </w:pPr>
            <w:r w:rsidRPr="00225358">
              <w:rPr>
                <w:rStyle w:val="FontStyle17"/>
                <w:lang w:val="uk-UA" w:eastAsia="uk-UA"/>
              </w:rPr>
              <w:t>Для будівництва та обслуговування жит-лового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701B99" w:rsidRPr="00225358" w:rsidRDefault="00701B99" w:rsidP="00701B99">
            <w:pPr>
              <w:jc w:val="center"/>
              <w:rPr>
                <w:lang w:val="uk-UA"/>
              </w:rPr>
            </w:pPr>
            <w:r w:rsidRPr="00225358">
              <w:rPr>
                <w:lang w:val="uk-UA"/>
              </w:rPr>
              <w:t>Саксаганський район,</w:t>
            </w:r>
          </w:p>
          <w:p w:rsidR="00701B99" w:rsidRPr="00225358" w:rsidRDefault="00701B99" w:rsidP="00701B99">
            <w:pPr>
              <w:jc w:val="center"/>
              <w:rPr>
                <w:lang w:val="uk-UA"/>
              </w:rPr>
            </w:pPr>
            <w:r w:rsidRPr="00225358">
              <w:rPr>
                <w:lang w:val="uk-UA"/>
              </w:rPr>
              <w:t>вул. Керчинська, 21,</w:t>
            </w:r>
          </w:p>
          <w:p w:rsidR="00701B99" w:rsidRPr="00225358" w:rsidRDefault="00701B99" w:rsidP="00701B99">
            <w:pPr>
              <w:jc w:val="center"/>
              <w:rPr>
                <w:lang w:val="uk-UA"/>
              </w:rPr>
            </w:pPr>
            <w:r w:rsidRPr="00225358">
              <w:rPr>
                <w:lang w:val="uk-UA"/>
              </w:rPr>
              <w:t>1211000000:06:168:0031</w:t>
            </w:r>
          </w:p>
        </w:tc>
        <w:tc>
          <w:tcPr>
            <w:tcW w:w="1134" w:type="dxa"/>
          </w:tcPr>
          <w:p w:rsidR="00701B99" w:rsidRPr="00225358" w:rsidRDefault="00701B99" w:rsidP="00701B99">
            <w:pPr>
              <w:pStyle w:val="Style6"/>
              <w:widowControl/>
              <w:spacing w:line="240" w:lineRule="auto"/>
              <w:rPr>
                <w:rStyle w:val="FontStyle17"/>
                <w:lang w:val="uk-UA"/>
              </w:rPr>
            </w:pPr>
            <w:r w:rsidRPr="00225358">
              <w:rPr>
                <w:lang w:val="uk-UA"/>
              </w:rPr>
              <w:t>0,0981</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pStyle w:val="Style6"/>
              <w:widowControl/>
              <w:spacing w:line="276" w:lineRule="exact"/>
              <w:rPr>
                <w:rStyle w:val="FontStyle17"/>
                <w:lang w:val="uk-UA" w:eastAsia="uk-UA"/>
              </w:rPr>
            </w:pPr>
            <w:r w:rsidRPr="00225358">
              <w:rPr>
                <w:rStyle w:val="FontStyle17"/>
                <w:lang w:val="uk-UA" w:eastAsia="uk-UA"/>
              </w:rPr>
              <w:t>власність</w:t>
            </w:r>
          </w:p>
        </w:tc>
        <w:tc>
          <w:tcPr>
            <w:tcW w:w="5529" w:type="dxa"/>
          </w:tcPr>
          <w:p w:rsidR="00701B99" w:rsidRPr="00225358" w:rsidRDefault="00701B99" w:rsidP="00701B99">
            <w:pPr>
              <w:pStyle w:val="Style6"/>
              <w:widowControl/>
              <w:spacing w:line="240" w:lineRule="auto"/>
              <w:ind w:hanging="1"/>
              <w:jc w:val="both"/>
              <w:rPr>
                <w:rStyle w:val="FontStyle17"/>
                <w:lang w:val="uk-UA" w:eastAsia="uk-UA"/>
              </w:rPr>
            </w:pPr>
            <w:r w:rsidRPr="00225358">
              <w:rPr>
                <w:lang w:val="uk-UA"/>
              </w:rPr>
              <w:t xml:space="preserve">1. </w:t>
            </w:r>
            <w:r w:rsidRPr="00225358">
              <w:rPr>
                <w:szCs w:val="28"/>
                <w:lang w:val="uk-UA"/>
              </w:rPr>
              <w:t>Надана на розгляд технічна документація із зе</w:t>
            </w:r>
            <w:r w:rsidRPr="00225358">
              <w:rPr>
                <w:szCs w:val="28"/>
                <w:lang w:val="uk-UA"/>
              </w:rPr>
              <w:t>м</w:t>
            </w:r>
            <w:r w:rsidRPr="00225358">
              <w:rPr>
                <w:szCs w:val="28"/>
                <w:lang w:val="uk-UA"/>
              </w:rPr>
              <w:t xml:space="preserve">леустрою щодо </w:t>
            </w:r>
            <w:r w:rsidRPr="00225358">
              <w:rPr>
                <w:lang w:val="uk-UA"/>
              </w:rPr>
              <w:t>встановлення (відновлення) меж земельної ділянки в натурі (на місцевості) на            вул. Керчинській, 21 не відповідає вимогам ст. 55 Закону України «Про землеустрій», а саме: відсу</w:t>
            </w:r>
            <w:r w:rsidRPr="00225358">
              <w:rPr>
                <w:lang w:val="uk-UA"/>
              </w:rPr>
              <w:t>т</w:t>
            </w:r>
            <w:r w:rsidRPr="00225358">
              <w:rPr>
                <w:lang w:val="uk-UA"/>
              </w:rPr>
              <w:t xml:space="preserve">ній перелік обмежень у використанні земельної ділянки та частина документів, що є невід'ємною частиною землевпорядної документації, не містить підпису </w:t>
            </w:r>
            <w:r w:rsidRPr="00225358">
              <w:rPr>
                <w:rStyle w:val="FontStyle17"/>
                <w:lang w:val="uk-UA" w:eastAsia="uk-UA"/>
              </w:rPr>
              <w:t>сертифікованого інженера-землевпоряд-ника.</w:t>
            </w:r>
          </w:p>
          <w:p w:rsidR="00701B99" w:rsidRPr="00225358" w:rsidRDefault="00701B99" w:rsidP="00701B99">
            <w:pPr>
              <w:pStyle w:val="Style1"/>
              <w:widowControl/>
              <w:tabs>
                <w:tab w:val="left" w:pos="425"/>
              </w:tabs>
              <w:ind w:firstLine="0"/>
              <w:rPr>
                <w:rStyle w:val="FontStyle17"/>
                <w:lang w:val="uk-UA" w:eastAsia="uk-UA"/>
              </w:rPr>
            </w:pPr>
            <w:r w:rsidRPr="00225358">
              <w:rPr>
                <w:rStyle w:val="FontStyle17"/>
                <w:lang w:val="uk-UA" w:eastAsia="uk-UA"/>
              </w:rPr>
              <w:t xml:space="preserve">2. Кваліфікаційний сертифікат інженера-землевпорядника </w:t>
            </w:r>
            <w:r w:rsidRPr="00225358">
              <w:rPr>
                <w:szCs w:val="28"/>
                <w:lang w:val="uk-UA"/>
              </w:rPr>
              <w:t>–</w:t>
            </w:r>
            <w:r w:rsidRPr="00225358">
              <w:rPr>
                <w:rStyle w:val="FontStyle17"/>
                <w:lang w:val="uk-UA" w:eastAsia="uk-UA"/>
              </w:rPr>
              <w:t xml:space="preserve"> </w:t>
            </w:r>
            <w:r w:rsidRPr="00225358">
              <w:rPr>
                <w:rStyle w:val="FontStyle17"/>
                <w:lang w:val="uk-UA"/>
              </w:rPr>
              <w:t xml:space="preserve">розробника </w:t>
            </w:r>
            <w:r w:rsidRPr="00225358">
              <w:rPr>
                <w:szCs w:val="28"/>
                <w:lang w:val="uk-UA"/>
              </w:rPr>
              <w:t>технічної докуме</w:t>
            </w:r>
            <w:r w:rsidRPr="00225358">
              <w:rPr>
                <w:szCs w:val="28"/>
                <w:lang w:val="uk-UA"/>
              </w:rPr>
              <w:t>н</w:t>
            </w:r>
            <w:r w:rsidRPr="00225358">
              <w:rPr>
                <w:szCs w:val="28"/>
                <w:lang w:val="uk-UA"/>
              </w:rPr>
              <w:t xml:space="preserve">тації із землеустрою щодо </w:t>
            </w:r>
            <w:r w:rsidRPr="00225358">
              <w:rPr>
                <w:lang w:val="uk-UA"/>
              </w:rPr>
              <w:t>встановлення (відно</w:t>
            </w:r>
            <w:r w:rsidRPr="00225358">
              <w:rPr>
                <w:lang w:val="uk-UA"/>
              </w:rPr>
              <w:t>в</w:t>
            </w:r>
            <w:r w:rsidRPr="00225358">
              <w:rPr>
                <w:lang w:val="uk-UA"/>
              </w:rPr>
              <w:t>лення) меж земельної ділянки в натурі (на місцев</w:t>
            </w:r>
            <w:r w:rsidRPr="00225358">
              <w:rPr>
                <w:lang w:val="uk-UA"/>
              </w:rPr>
              <w:t>о</w:t>
            </w:r>
            <w:r w:rsidRPr="00225358">
              <w:rPr>
                <w:lang w:val="uk-UA"/>
              </w:rPr>
              <w:t>сті)</w:t>
            </w:r>
            <w:r w:rsidRPr="00225358">
              <w:rPr>
                <w:rStyle w:val="FontStyle17"/>
                <w:lang w:val="uk-UA"/>
              </w:rPr>
              <w:t xml:space="preserve">, </w:t>
            </w:r>
            <w:r w:rsidRPr="00225358">
              <w:rPr>
                <w:rStyle w:val="FontStyle17"/>
                <w:lang w:val="uk-UA" w:eastAsia="uk-UA"/>
              </w:rPr>
              <w:t xml:space="preserve"> від 16.05.2016 №010461 анульовано Наказом Держгеокадастру від 10 березня 2020 року №74.</w:t>
            </w:r>
          </w:p>
          <w:p w:rsidR="00701B99" w:rsidRPr="00225358" w:rsidRDefault="00701B99" w:rsidP="00701B99">
            <w:pPr>
              <w:pStyle w:val="Style6"/>
              <w:widowControl/>
              <w:spacing w:line="240" w:lineRule="auto"/>
              <w:ind w:hanging="1"/>
              <w:jc w:val="both"/>
              <w:rPr>
                <w:lang w:val="uk-UA"/>
              </w:rPr>
            </w:pPr>
          </w:p>
        </w:tc>
      </w:tr>
      <w:tr w:rsidR="00701B99" w:rsidRPr="00225358" w:rsidTr="004D3B3C">
        <w:trPr>
          <w:cantSplit/>
          <w:trHeight w:val="256"/>
        </w:trPr>
        <w:tc>
          <w:tcPr>
            <w:tcW w:w="534" w:type="dxa"/>
          </w:tcPr>
          <w:p w:rsidR="00701B99" w:rsidRPr="00225358" w:rsidRDefault="00701B99" w:rsidP="00701B99">
            <w:pPr>
              <w:jc w:val="center"/>
              <w:rPr>
                <w:b/>
                <w:i/>
                <w:lang w:val="uk-UA"/>
              </w:rPr>
            </w:pPr>
            <w:r w:rsidRPr="00225358">
              <w:rPr>
                <w:b/>
                <w:i/>
                <w:lang w:val="uk-UA"/>
              </w:rPr>
              <w:lastRenderedPageBreak/>
              <w:t>1</w:t>
            </w:r>
          </w:p>
        </w:tc>
        <w:tc>
          <w:tcPr>
            <w:tcW w:w="2126" w:type="dxa"/>
          </w:tcPr>
          <w:p w:rsidR="00701B99" w:rsidRPr="00225358" w:rsidRDefault="00701B99" w:rsidP="00701B99">
            <w:pPr>
              <w:jc w:val="center"/>
              <w:rPr>
                <w:b/>
                <w:i/>
                <w:lang w:val="uk-UA"/>
              </w:rPr>
            </w:pPr>
            <w:r w:rsidRPr="00225358">
              <w:rPr>
                <w:b/>
                <w:i/>
                <w:lang w:val="uk-UA"/>
              </w:rPr>
              <w:t>2</w:t>
            </w:r>
          </w:p>
        </w:tc>
        <w:tc>
          <w:tcPr>
            <w:tcW w:w="2410" w:type="dxa"/>
          </w:tcPr>
          <w:p w:rsidR="00701B99" w:rsidRPr="00225358" w:rsidRDefault="00701B99" w:rsidP="00701B99">
            <w:pPr>
              <w:pStyle w:val="1"/>
              <w:ind w:left="-165" w:right="-108" w:firstLine="165"/>
              <w:jc w:val="center"/>
              <w:rPr>
                <w:sz w:val="24"/>
                <w:szCs w:val="24"/>
              </w:rPr>
            </w:pPr>
            <w:r w:rsidRPr="00225358">
              <w:rPr>
                <w:sz w:val="24"/>
                <w:szCs w:val="24"/>
              </w:rPr>
              <w:t>3</w:t>
            </w:r>
          </w:p>
        </w:tc>
        <w:tc>
          <w:tcPr>
            <w:tcW w:w="2835" w:type="dxa"/>
          </w:tcPr>
          <w:p w:rsidR="00701B99" w:rsidRPr="00225358" w:rsidRDefault="00701B99" w:rsidP="00701B99">
            <w:pPr>
              <w:pStyle w:val="8"/>
              <w:rPr>
                <w:b/>
                <w:bCs w:val="0"/>
                <w:i/>
                <w:iCs w:val="0"/>
                <w:sz w:val="24"/>
                <w:szCs w:val="24"/>
              </w:rPr>
            </w:pPr>
            <w:r w:rsidRPr="00225358">
              <w:rPr>
                <w:b/>
                <w:bCs w:val="0"/>
                <w:i/>
                <w:iCs w:val="0"/>
                <w:sz w:val="24"/>
                <w:szCs w:val="24"/>
              </w:rPr>
              <w:t>4</w:t>
            </w:r>
          </w:p>
        </w:tc>
        <w:tc>
          <w:tcPr>
            <w:tcW w:w="1134" w:type="dxa"/>
          </w:tcPr>
          <w:p w:rsidR="00701B99" w:rsidRPr="00225358" w:rsidRDefault="00701B99" w:rsidP="00701B99">
            <w:pPr>
              <w:pStyle w:val="8"/>
              <w:rPr>
                <w:b/>
                <w:bCs w:val="0"/>
                <w:i/>
                <w:iCs w:val="0"/>
                <w:sz w:val="24"/>
                <w:szCs w:val="24"/>
              </w:rPr>
            </w:pPr>
            <w:r w:rsidRPr="00225358">
              <w:rPr>
                <w:b/>
                <w:bCs w:val="0"/>
                <w:i/>
                <w:iCs w:val="0"/>
                <w:sz w:val="24"/>
                <w:szCs w:val="24"/>
              </w:rPr>
              <w:t>5</w:t>
            </w:r>
          </w:p>
        </w:tc>
        <w:tc>
          <w:tcPr>
            <w:tcW w:w="1275" w:type="dxa"/>
          </w:tcPr>
          <w:p w:rsidR="00701B99" w:rsidRPr="00225358" w:rsidRDefault="00701B99" w:rsidP="00701B99">
            <w:pPr>
              <w:pStyle w:val="8"/>
              <w:rPr>
                <w:b/>
                <w:bCs w:val="0"/>
                <w:i/>
                <w:iCs w:val="0"/>
                <w:sz w:val="24"/>
                <w:szCs w:val="24"/>
              </w:rPr>
            </w:pPr>
            <w:r w:rsidRPr="00225358">
              <w:rPr>
                <w:b/>
                <w:bCs w:val="0"/>
                <w:i/>
                <w:iCs w:val="0"/>
                <w:sz w:val="24"/>
                <w:szCs w:val="24"/>
              </w:rPr>
              <w:t>6</w:t>
            </w:r>
          </w:p>
        </w:tc>
        <w:tc>
          <w:tcPr>
            <w:tcW w:w="5529" w:type="dxa"/>
          </w:tcPr>
          <w:p w:rsidR="00701B99" w:rsidRPr="00225358" w:rsidRDefault="00701B99" w:rsidP="00701B99">
            <w:pPr>
              <w:pStyle w:val="Style6"/>
              <w:widowControl/>
              <w:spacing w:line="240" w:lineRule="auto"/>
              <w:ind w:hanging="1"/>
              <w:rPr>
                <w:b/>
                <w:i/>
                <w:lang w:val="uk-UA"/>
              </w:rPr>
            </w:pPr>
            <w:r w:rsidRPr="00225358">
              <w:rPr>
                <w:b/>
                <w:i/>
                <w:lang w:val="uk-UA"/>
              </w:rPr>
              <w:t>7</w:t>
            </w:r>
          </w:p>
        </w:tc>
      </w:tr>
      <w:tr w:rsidR="00B14353" w:rsidRPr="00225358" w:rsidTr="0070096A">
        <w:trPr>
          <w:cantSplit/>
          <w:trHeight w:val="3250"/>
        </w:trPr>
        <w:tc>
          <w:tcPr>
            <w:tcW w:w="534" w:type="dxa"/>
          </w:tcPr>
          <w:p w:rsidR="00B14353" w:rsidRPr="00225358" w:rsidRDefault="00B14353" w:rsidP="00B14353">
            <w:pPr>
              <w:jc w:val="center"/>
              <w:rPr>
                <w:lang w:val="uk-UA"/>
              </w:rPr>
            </w:pPr>
            <w:r w:rsidRPr="00225358">
              <w:rPr>
                <w:lang w:val="uk-UA"/>
              </w:rPr>
              <w:t>5</w:t>
            </w:r>
          </w:p>
        </w:tc>
        <w:tc>
          <w:tcPr>
            <w:tcW w:w="2126" w:type="dxa"/>
          </w:tcPr>
          <w:p w:rsidR="00B14353" w:rsidRPr="00225358" w:rsidRDefault="00B14353" w:rsidP="00B14353">
            <w:pPr>
              <w:jc w:val="center"/>
              <w:rPr>
                <w:lang w:val="uk-UA"/>
              </w:rPr>
            </w:pPr>
            <w:r w:rsidRPr="00225358">
              <w:rPr>
                <w:lang w:val="uk-UA"/>
              </w:rPr>
              <w:t>Обслуговуючий кооператив гар</w:t>
            </w:r>
            <w:r w:rsidRPr="00225358">
              <w:rPr>
                <w:lang w:val="uk-UA"/>
              </w:rPr>
              <w:t>а</w:t>
            </w:r>
            <w:r w:rsidRPr="00225358">
              <w:rPr>
                <w:lang w:val="uk-UA"/>
              </w:rPr>
              <w:t xml:space="preserve">жно-будівельний кооператив </w:t>
            </w:r>
          </w:p>
          <w:p w:rsidR="00B14353" w:rsidRPr="00225358" w:rsidRDefault="00B14353" w:rsidP="00B14353">
            <w:pPr>
              <w:jc w:val="center"/>
              <w:rPr>
                <w:lang w:val="uk-UA"/>
              </w:rPr>
            </w:pPr>
            <w:r w:rsidRPr="00225358">
              <w:rPr>
                <w:lang w:val="uk-UA"/>
              </w:rPr>
              <w:t>«ФОРСАЖ»</w:t>
            </w:r>
          </w:p>
        </w:tc>
        <w:tc>
          <w:tcPr>
            <w:tcW w:w="2410" w:type="dxa"/>
          </w:tcPr>
          <w:p w:rsidR="00B14353" w:rsidRPr="00225358" w:rsidRDefault="00B14353" w:rsidP="00B14353">
            <w:pPr>
              <w:pStyle w:val="Style6"/>
              <w:widowControl/>
              <w:rPr>
                <w:rStyle w:val="FontStyle17"/>
                <w:lang w:val="uk-UA" w:eastAsia="uk-UA"/>
              </w:rPr>
            </w:pPr>
            <w:r w:rsidRPr="00225358">
              <w:rPr>
                <w:rStyle w:val="FontStyle17"/>
                <w:lang w:val="uk-UA" w:eastAsia="uk-UA"/>
              </w:rPr>
              <w:t>Для будівництва г</w:t>
            </w:r>
            <w:r w:rsidRPr="00225358">
              <w:rPr>
                <w:rStyle w:val="FontStyle17"/>
                <w:lang w:val="uk-UA" w:eastAsia="uk-UA"/>
              </w:rPr>
              <w:t>а</w:t>
            </w:r>
            <w:r w:rsidRPr="00225358">
              <w:rPr>
                <w:rStyle w:val="FontStyle17"/>
                <w:lang w:val="uk-UA" w:eastAsia="uk-UA"/>
              </w:rPr>
              <w:t xml:space="preserve">ражно-будівельного </w:t>
            </w:r>
          </w:p>
          <w:p w:rsidR="00B14353" w:rsidRPr="00225358" w:rsidRDefault="00B14353" w:rsidP="00B14353">
            <w:pPr>
              <w:pStyle w:val="Style6"/>
              <w:widowControl/>
              <w:rPr>
                <w:rStyle w:val="FontStyle17"/>
                <w:lang w:val="uk-UA" w:eastAsia="uk-UA"/>
              </w:rPr>
            </w:pPr>
            <w:r w:rsidRPr="00225358">
              <w:rPr>
                <w:rStyle w:val="FontStyle17"/>
                <w:lang w:val="uk-UA" w:eastAsia="uk-UA"/>
              </w:rPr>
              <w:t>кооперативу</w:t>
            </w:r>
          </w:p>
        </w:tc>
        <w:tc>
          <w:tcPr>
            <w:tcW w:w="2835" w:type="dxa"/>
          </w:tcPr>
          <w:p w:rsidR="00B14353" w:rsidRPr="00225358" w:rsidRDefault="00B14353" w:rsidP="00B14353">
            <w:pPr>
              <w:ind w:left="-108" w:right="-108"/>
              <w:jc w:val="center"/>
              <w:rPr>
                <w:lang w:val="uk-UA"/>
              </w:rPr>
            </w:pPr>
            <w:r w:rsidRPr="00225358">
              <w:rPr>
                <w:lang w:val="uk-UA"/>
              </w:rPr>
              <w:t>Металургійний район,</w:t>
            </w:r>
          </w:p>
          <w:p w:rsidR="00B14353" w:rsidRPr="00225358" w:rsidRDefault="00B14353" w:rsidP="00B14353">
            <w:pPr>
              <w:ind w:left="-108" w:right="-108"/>
              <w:jc w:val="center"/>
              <w:rPr>
                <w:lang w:val="uk-UA"/>
              </w:rPr>
            </w:pPr>
            <w:r w:rsidRPr="00225358">
              <w:rPr>
                <w:lang w:val="uk-UA"/>
              </w:rPr>
              <w:t>вул. Степана Тільги, 34ж,</w:t>
            </w:r>
          </w:p>
          <w:p w:rsidR="00B14353" w:rsidRPr="00225358" w:rsidRDefault="00B14353" w:rsidP="00B14353">
            <w:pPr>
              <w:ind w:left="-108" w:right="-108"/>
              <w:jc w:val="center"/>
              <w:rPr>
                <w:lang w:val="uk-UA"/>
              </w:rPr>
            </w:pPr>
            <w:r w:rsidRPr="00225358">
              <w:rPr>
                <w:lang w:val="uk-UA"/>
              </w:rPr>
              <w:t>1211000000:02:066:0018</w:t>
            </w:r>
          </w:p>
        </w:tc>
        <w:tc>
          <w:tcPr>
            <w:tcW w:w="1134" w:type="dxa"/>
          </w:tcPr>
          <w:p w:rsidR="00B14353" w:rsidRPr="00225358" w:rsidRDefault="00B14353" w:rsidP="00B14353">
            <w:pPr>
              <w:jc w:val="center"/>
              <w:rPr>
                <w:lang w:val="uk-UA"/>
              </w:rPr>
            </w:pPr>
            <w:r w:rsidRPr="00225358">
              <w:rPr>
                <w:lang w:val="uk-UA"/>
              </w:rPr>
              <w:t>0,3690</w:t>
            </w:r>
          </w:p>
        </w:tc>
        <w:tc>
          <w:tcPr>
            <w:tcW w:w="1275" w:type="dxa"/>
          </w:tcPr>
          <w:p w:rsidR="00B14353" w:rsidRPr="00225358" w:rsidRDefault="00B14353" w:rsidP="00B14353">
            <w:pPr>
              <w:ind w:left="34" w:right="-288" w:hanging="5"/>
              <w:rPr>
                <w:lang w:val="uk-UA"/>
              </w:rPr>
            </w:pPr>
            <w:r w:rsidRPr="00225358">
              <w:rPr>
                <w:lang w:val="uk-UA"/>
              </w:rPr>
              <w:t>Оренда</w:t>
            </w:r>
          </w:p>
        </w:tc>
        <w:tc>
          <w:tcPr>
            <w:tcW w:w="5529" w:type="dxa"/>
          </w:tcPr>
          <w:p w:rsidR="00B14353" w:rsidRPr="00225358" w:rsidRDefault="00B14353" w:rsidP="00B14353">
            <w:pPr>
              <w:ind w:left="-70" w:right="-70"/>
              <w:jc w:val="both"/>
              <w:rPr>
                <w:spacing w:val="-8"/>
                <w:shd w:val="clear" w:color="auto" w:fill="FFFFFF"/>
                <w:lang w:val="uk-UA"/>
              </w:rPr>
            </w:pPr>
            <w:r w:rsidRPr="00225358">
              <w:rPr>
                <w:spacing w:val="-8"/>
                <w:shd w:val="clear" w:color="auto" w:fill="FFFFFF"/>
                <w:lang w:val="uk-UA"/>
              </w:rPr>
              <w:t>1. Відповідно до п. 2 ст. 124 Земельного кодексу України передача в оренду земельних ділянок, що перебувають у державній або комунальній власності, здійснюється за результатами проведення земельнихторгів, крім випа</w:t>
            </w:r>
            <w:r w:rsidRPr="00225358">
              <w:rPr>
                <w:spacing w:val="-8"/>
                <w:shd w:val="clear" w:color="auto" w:fill="FFFFFF"/>
                <w:lang w:val="uk-UA"/>
              </w:rPr>
              <w:t>д</w:t>
            </w:r>
            <w:r w:rsidRPr="00225358">
              <w:rPr>
                <w:spacing w:val="-8"/>
                <w:shd w:val="clear" w:color="auto" w:fill="FFFFFF"/>
                <w:lang w:val="uk-UA"/>
              </w:rPr>
              <w:t>ків,  установлених чч. 2, 3  ст. 134 Кодексу.</w:t>
            </w:r>
          </w:p>
          <w:p w:rsidR="00B14353" w:rsidRPr="00225358" w:rsidRDefault="00B14353" w:rsidP="00B14353">
            <w:pPr>
              <w:tabs>
                <w:tab w:val="left" w:pos="0"/>
                <w:tab w:val="left" w:pos="283"/>
              </w:tabs>
              <w:jc w:val="both"/>
              <w:rPr>
                <w:spacing w:val="-6"/>
                <w:shd w:val="clear" w:color="auto" w:fill="FFFFFF"/>
                <w:lang w:val="uk-UA"/>
              </w:rPr>
            </w:pPr>
            <w:r w:rsidRPr="00225358">
              <w:rPr>
                <w:spacing w:val="-6"/>
                <w:shd w:val="clear" w:color="auto" w:fill="FFFFFF"/>
                <w:lang w:val="uk-UA"/>
              </w:rPr>
              <w:t>2. Відповідно до п. 2 ст. 134  Кодексу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w:t>
            </w:r>
          </w:p>
          <w:p w:rsidR="00B14353" w:rsidRPr="00225358" w:rsidRDefault="00B14353" w:rsidP="00B14353">
            <w:pPr>
              <w:tabs>
                <w:tab w:val="left" w:pos="0"/>
                <w:tab w:val="left" w:pos="283"/>
              </w:tabs>
              <w:jc w:val="both"/>
              <w:rPr>
                <w:lang w:val="uk-UA"/>
              </w:rPr>
            </w:pPr>
            <w:r w:rsidRPr="00225358">
              <w:rPr>
                <w:spacing w:val="-6"/>
                <w:shd w:val="clear" w:color="auto" w:fill="FFFFFF"/>
                <w:lang w:val="uk-UA"/>
              </w:rPr>
              <w:t>ділянках об'єктів нерухомого майна (будівель, сп</w:t>
            </w:r>
            <w:r w:rsidRPr="00225358">
              <w:rPr>
                <w:spacing w:val="-6"/>
                <w:shd w:val="clear" w:color="auto" w:fill="FFFFFF"/>
                <w:lang w:val="uk-UA"/>
              </w:rPr>
              <w:t>о</w:t>
            </w:r>
            <w:r w:rsidRPr="00225358">
              <w:rPr>
                <w:spacing w:val="-6"/>
                <w:shd w:val="clear" w:color="auto" w:fill="FFFFFF"/>
                <w:lang w:val="uk-UA"/>
              </w:rPr>
              <w:t>руд), що перебувають у власності фізичних або юр</w:t>
            </w:r>
            <w:r w:rsidRPr="00225358">
              <w:rPr>
                <w:spacing w:val="-6"/>
                <w:shd w:val="clear" w:color="auto" w:fill="FFFFFF"/>
                <w:lang w:val="uk-UA"/>
              </w:rPr>
              <w:t>и</w:t>
            </w:r>
            <w:r w:rsidRPr="00225358">
              <w:rPr>
                <w:spacing w:val="-6"/>
                <w:shd w:val="clear" w:color="auto" w:fill="FFFFFF"/>
                <w:lang w:val="uk-UA"/>
              </w:rPr>
              <w:t>дичних осіб.</w:t>
            </w:r>
          </w:p>
          <w:p w:rsidR="00B14353" w:rsidRPr="00225358" w:rsidRDefault="00B14353" w:rsidP="00B14353">
            <w:pPr>
              <w:ind w:left="-70" w:right="-70"/>
              <w:jc w:val="both"/>
              <w:rPr>
                <w:lang w:val="uk-UA"/>
              </w:rPr>
            </w:pPr>
            <w:r w:rsidRPr="00225358">
              <w:rPr>
                <w:shd w:val="clear" w:color="auto" w:fill="FFFFFF"/>
                <w:lang w:val="uk-UA"/>
              </w:rPr>
              <w:t>3. У наданих матеріалах відсутні  правоустановчі документи на  збудовані об’єкти нерухомого майна (капітальні гаражі)</w:t>
            </w:r>
          </w:p>
        </w:tc>
      </w:tr>
      <w:tr w:rsidR="0070096A" w:rsidRPr="00225358" w:rsidTr="004D3B3C">
        <w:trPr>
          <w:cantSplit/>
          <w:trHeight w:val="256"/>
        </w:trPr>
        <w:tc>
          <w:tcPr>
            <w:tcW w:w="534" w:type="dxa"/>
          </w:tcPr>
          <w:p w:rsidR="0070096A" w:rsidRPr="00225358" w:rsidRDefault="004D1ECD" w:rsidP="0070096A">
            <w:pPr>
              <w:jc w:val="center"/>
              <w:rPr>
                <w:lang w:val="uk-UA"/>
              </w:rPr>
            </w:pPr>
            <w:r w:rsidRPr="00225358">
              <w:rPr>
                <w:lang w:val="uk-UA"/>
              </w:rPr>
              <w:t>6</w:t>
            </w:r>
          </w:p>
        </w:tc>
        <w:tc>
          <w:tcPr>
            <w:tcW w:w="2126" w:type="dxa"/>
          </w:tcPr>
          <w:p w:rsidR="0070096A" w:rsidRPr="00225358" w:rsidRDefault="0070096A" w:rsidP="0070096A">
            <w:pPr>
              <w:jc w:val="center"/>
              <w:rPr>
                <w:lang w:val="uk-UA"/>
              </w:rPr>
            </w:pPr>
            <w:r w:rsidRPr="00225358">
              <w:rPr>
                <w:lang w:val="uk-UA"/>
              </w:rPr>
              <w:t>Фізична особа-підприємець</w:t>
            </w:r>
          </w:p>
          <w:p w:rsidR="0070096A" w:rsidRPr="00225358" w:rsidRDefault="0070096A" w:rsidP="0070096A">
            <w:pPr>
              <w:jc w:val="center"/>
              <w:rPr>
                <w:lang w:val="uk-UA"/>
              </w:rPr>
            </w:pPr>
            <w:r w:rsidRPr="00225358">
              <w:rPr>
                <w:lang w:val="uk-UA"/>
              </w:rPr>
              <w:t>Кохтюк Світлана Федорівна</w:t>
            </w:r>
          </w:p>
          <w:p w:rsidR="0070096A" w:rsidRPr="00225358" w:rsidRDefault="0070096A" w:rsidP="0070096A">
            <w:pPr>
              <w:jc w:val="center"/>
              <w:rPr>
                <w:lang w:val="uk-UA"/>
              </w:rPr>
            </w:pPr>
          </w:p>
        </w:tc>
        <w:tc>
          <w:tcPr>
            <w:tcW w:w="2410" w:type="dxa"/>
          </w:tcPr>
          <w:p w:rsidR="0070096A" w:rsidRPr="00225358" w:rsidRDefault="0070096A" w:rsidP="0070096A">
            <w:pPr>
              <w:pStyle w:val="Style6"/>
              <w:widowControl/>
              <w:rPr>
                <w:rStyle w:val="FontStyle17"/>
                <w:lang w:val="uk-UA" w:eastAsia="uk-UA"/>
              </w:rPr>
            </w:pPr>
            <w:r w:rsidRPr="00225358">
              <w:rPr>
                <w:rStyle w:val="FontStyle17"/>
                <w:lang w:val="uk-UA" w:eastAsia="uk-UA"/>
              </w:rPr>
              <w:t>Для розміщення н</w:t>
            </w:r>
            <w:r w:rsidRPr="00225358">
              <w:rPr>
                <w:rStyle w:val="FontStyle17"/>
                <w:lang w:val="uk-UA" w:eastAsia="uk-UA"/>
              </w:rPr>
              <w:t>е</w:t>
            </w:r>
            <w:r w:rsidRPr="00225358">
              <w:rPr>
                <w:rStyle w:val="FontStyle17"/>
                <w:lang w:val="uk-UA" w:eastAsia="uk-UA"/>
              </w:rPr>
              <w:t>житлової будівлі</w:t>
            </w:r>
          </w:p>
        </w:tc>
        <w:tc>
          <w:tcPr>
            <w:tcW w:w="2835" w:type="dxa"/>
          </w:tcPr>
          <w:p w:rsidR="0070096A" w:rsidRPr="00225358" w:rsidRDefault="0070096A" w:rsidP="0070096A">
            <w:pPr>
              <w:ind w:left="-108" w:right="-108"/>
              <w:jc w:val="center"/>
              <w:rPr>
                <w:lang w:val="uk-UA"/>
              </w:rPr>
            </w:pPr>
            <w:r w:rsidRPr="00225358">
              <w:rPr>
                <w:lang w:val="uk-UA"/>
              </w:rPr>
              <w:t>Покровський район,                                     бульв. Маршала Василе</w:t>
            </w:r>
            <w:r w:rsidRPr="00225358">
              <w:rPr>
                <w:lang w:val="uk-UA"/>
              </w:rPr>
              <w:t>в</w:t>
            </w:r>
            <w:r w:rsidRPr="00225358">
              <w:rPr>
                <w:lang w:val="uk-UA"/>
              </w:rPr>
              <w:t>ського, 22а, 1211000000:04:543:0014</w:t>
            </w:r>
          </w:p>
        </w:tc>
        <w:tc>
          <w:tcPr>
            <w:tcW w:w="1134" w:type="dxa"/>
          </w:tcPr>
          <w:p w:rsidR="0070096A" w:rsidRPr="00225358" w:rsidRDefault="0070096A" w:rsidP="0070096A">
            <w:pPr>
              <w:jc w:val="center"/>
              <w:rPr>
                <w:lang w:val="uk-UA"/>
              </w:rPr>
            </w:pPr>
            <w:r w:rsidRPr="00225358">
              <w:rPr>
                <w:lang w:val="uk-UA"/>
              </w:rPr>
              <w:t>0,0347 від заг</w:t>
            </w:r>
            <w:r w:rsidRPr="00225358">
              <w:rPr>
                <w:lang w:val="uk-UA"/>
              </w:rPr>
              <w:t>а</w:t>
            </w:r>
            <w:r w:rsidRPr="00225358">
              <w:rPr>
                <w:lang w:val="uk-UA"/>
              </w:rPr>
              <w:t>льної площі 0,0739</w:t>
            </w:r>
          </w:p>
        </w:tc>
        <w:tc>
          <w:tcPr>
            <w:tcW w:w="1275" w:type="dxa"/>
          </w:tcPr>
          <w:p w:rsidR="0070096A" w:rsidRPr="00225358" w:rsidRDefault="0070096A" w:rsidP="0070096A">
            <w:pPr>
              <w:ind w:left="34" w:hanging="5"/>
              <w:rPr>
                <w:lang w:val="uk-UA"/>
              </w:rPr>
            </w:pPr>
            <w:r w:rsidRPr="00225358">
              <w:rPr>
                <w:lang w:val="uk-UA"/>
              </w:rPr>
              <w:t>Оренда</w:t>
            </w:r>
          </w:p>
        </w:tc>
        <w:tc>
          <w:tcPr>
            <w:tcW w:w="5529" w:type="dxa"/>
          </w:tcPr>
          <w:p w:rsidR="0070096A" w:rsidRPr="00225358" w:rsidRDefault="0070096A" w:rsidP="00B14353">
            <w:pPr>
              <w:ind w:right="34" w:firstLine="142"/>
              <w:jc w:val="both"/>
              <w:rPr>
                <w:spacing w:val="-4"/>
                <w:szCs w:val="28"/>
                <w:lang w:val="uk-UA"/>
              </w:rPr>
            </w:pPr>
            <w:r w:rsidRPr="00225358">
              <w:rPr>
                <w:spacing w:val="-4"/>
                <w:lang w:val="uk-UA"/>
              </w:rPr>
              <w:t xml:space="preserve">Актом обстеження земельної ділянки від 06.10.2020, </w:t>
            </w:r>
            <w:r w:rsidRPr="00225358">
              <w:rPr>
                <w:spacing w:val="-4"/>
                <w:szCs w:val="28"/>
                <w:lang w:val="uk-UA"/>
              </w:rPr>
              <w:t xml:space="preserve"> виконаного посадовими особами депа</w:t>
            </w:r>
            <w:r w:rsidRPr="00225358">
              <w:rPr>
                <w:spacing w:val="-4"/>
                <w:szCs w:val="28"/>
                <w:lang w:val="uk-UA"/>
              </w:rPr>
              <w:t>р</w:t>
            </w:r>
            <w:r w:rsidRPr="00225358">
              <w:rPr>
                <w:spacing w:val="-4"/>
                <w:szCs w:val="28"/>
                <w:lang w:val="uk-UA"/>
              </w:rPr>
              <w:t>таменту регулювання містобудівної діяльності та земельних відносин виконкому Криворізької міської ради,</w:t>
            </w:r>
            <w:r w:rsidRPr="00225358">
              <w:rPr>
                <w:spacing w:val="-4"/>
                <w:lang w:val="uk-UA"/>
              </w:rPr>
              <w:t xml:space="preserve"> встановлено, що частина літнього майданчика розташована за межами земельного відведення</w:t>
            </w:r>
          </w:p>
        </w:tc>
      </w:tr>
      <w:tr w:rsidR="00701B99" w:rsidRPr="00225358" w:rsidTr="00B14353">
        <w:trPr>
          <w:cantSplit/>
          <w:trHeight w:val="4105"/>
        </w:trPr>
        <w:tc>
          <w:tcPr>
            <w:tcW w:w="534" w:type="dxa"/>
          </w:tcPr>
          <w:p w:rsidR="00701B99" w:rsidRPr="00225358" w:rsidRDefault="004D1ECD" w:rsidP="00701B99">
            <w:pPr>
              <w:ind w:left="34"/>
              <w:jc w:val="center"/>
              <w:rPr>
                <w:lang w:val="uk-UA"/>
              </w:rPr>
            </w:pPr>
            <w:r w:rsidRPr="00225358">
              <w:rPr>
                <w:lang w:val="uk-UA"/>
              </w:rPr>
              <w:t>7</w:t>
            </w:r>
          </w:p>
        </w:tc>
        <w:tc>
          <w:tcPr>
            <w:tcW w:w="2126" w:type="dxa"/>
          </w:tcPr>
          <w:p w:rsidR="00701B99" w:rsidRPr="00225358" w:rsidRDefault="00701B99" w:rsidP="00701B99">
            <w:pPr>
              <w:ind w:left="360" w:hanging="288"/>
              <w:jc w:val="center"/>
              <w:rPr>
                <w:lang w:val="uk-UA"/>
              </w:rPr>
            </w:pPr>
            <w:r w:rsidRPr="00225358">
              <w:rPr>
                <w:lang w:val="uk-UA"/>
              </w:rPr>
              <w:t xml:space="preserve">Громадянка </w:t>
            </w:r>
          </w:p>
          <w:p w:rsidR="00701B99" w:rsidRPr="00225358" w:rsidRDefault="00701B99" w:rsidP="00701B99">
            <w:pPr>
              <w:ind w:left="360" w:hanging="288"/>
              <w:jc w:val="center"/>
              <w:rPr>
                <w:lang w:val="uk-UA"/>
              </w:rPr>
            </w:pPr>
            <w:r w:rsidRPr="00225358">
              <w:rPr>
                <w:lang w:val="uk-UA"/>
              </w:rPr>
              <w:t xml:space="preserve">Лях </w:t>
            </w:r>
          </w:p>
          <w:p w:rsidR="00701B99" w:rsidRPr="00225358" w:rsidRDefault="00701B99" w:rsidP="00701B99">
            <w:pPr>
              <w:ind w:left="360" w:hanging="288"/>
              <w:jc w:val="center"/>
              <w:rPr>
                <w:lang w:val="uk-UA"/>
              </w:rPr>
            </w:pPr>
            <w:r w:rsidRPr="00225358">
              <w:rPr>
                <w:lang w:val="uk-UA"/>
              </w:rPr>
              <w:t xml:space="preserve">Тетяна </w:t>
            </w:r>
          </w:p>
          <w:p w:rsidR="00701B99" w:rsidRPr="00225358" w:rsidRDefault="00701B99" w:rsidP="00701B99">
            <w:pPr>
              <w:ind w:left="360" w:hanging="288"/>
              <w:jc w:val="center"/>
              <w:rPr>
                <w:lang w:val="uk-UA"/>
              </w:rPr>
            </w:pPr>
            <w:r w:rsidRPr="00225358">
              <w:rPr>
                <w:lang w:val="uk-UA"/>
              </w:rPr>
              <w:t>Володимирівна</w:t>
            </w:r>
          </w:p>
        </w:tc>
        <w:tc>
          <w:tcPr>
            <w:tcW w:w="2410" w:type="dxa"/>
          </w:tcPr>
          <w:p w:rsidR="00701B99" w:rsidRPr="00225358" w:rsidRDefault="00701B99" w:rsidP="00701B99">
            <w:pPr>
              <w:pStyle w:val="Style6"/>
              <w:widowControl/>
              <w:rPr>
                <w:rStyle w:val="FontStyle17"/>
                <w:lang w:val="uk-UA" w:eastAsia="uk-UA"/>
              </w:rPr>
            </w:pPr>
            <w:r w:rsidRPr="00225358">
              <w:rPr>
                <w:rStyle w:val="FontStyle17"/>
                <w:lang w:val="uk-UA" w:eastAsia="uk-UA"/>
              </w:rPr>
              <w:t>Для колективного садівництва</w:t>
            </w:r>
          </w:p>
        </w:tc>
        <w:tc>
          <w:tcPr>
            <w:tcW w:w="2835" w:type="dxa"/>
          </w:tcPr>
          <w:p w:rsidR="00701B99" w:rsidRPr="00225358" w:rsidRDefault="00701B99" w:rsidP="00701B99">
            <w:pPr>
              <w:ind w:left="-108" w:right="-108"/>
              <w:jc w:val="center"/>
              <w:rPr>
                <w:lang w:val="uk-UA"/>
              </w:rPr>
            </w:pPr>
            <w:r w:rsidRPr="00225358">
              <w:rPr>
                <w:lang w:val="uk-UA"/>
              </w:rPr>
              <w:t>Покровський район,</w:t>
            </w:r>
          </w:p>
          <w:p w:rsidR="00701B99" w:rsidRPr="00225358" w:rsidRDefault="00701B99" w:rsidP="00701B99">
            <w:pPr>
              <w:ind w:left="-108" w:right="-108"/>
              <w:jc w:val="center"/>
              <w:rPr>
                <w:lang w:val="uk-UA"/>
              </w:rPr>
            </w:pPr>
            <w:r w:rsidRPr="00225358">
              <w:rPr>
                <w:lang w:val="uk-UA"/>
              </w:rPr>
              <w:t>Садівниче товариство «Ювілейний.»,</w:t>
            </w:r>
          </w:p>
          <w:p w:rsidR="00701B99" w:rsidRPr="00225358" w:rsidRDefault="00701B99" w:rsidP="00701B99">
            <w:pPr>
              <w:ind w:left="-108" w:right="-108"/>
              <w:jc w:val="center"/>
              <w:rPr>
                <w:lang w:val="uk-UA"/>
              </w:rPr>
            </w:pPr>
            <w:r w:rsidRPr="00225358">
              <w:rPr>
                <w:lang w:val="uk-UA"/>
              </w:rPr>
              <w:t>ділянка 191,</w:t>
            </w:r>
          </w:p>
          <w:p w:rsidR="00701B99" w:rsidRPr="00225358" w:rsidRDefault="00701B99" w:rsidP="00701B99">
            <w:pPr>
              <w:ind w:left="-108" w:right="-108"/>
              <w:jc w:val="center"/>
              <w:rPr>
                <w:lang w:val="uk-UA"/>
              </w:rPr>
            </w:pPr>
            <w:r w:rsidRPr="00225358">
              <w:rPr>
                <w:lang w:val="uk-UA"/>
              </w:rPr>
              <w:t>1211000000:04:024:0183</w:t>
            </w:r>
          </w:p>
        </w:tc>
        <w:tc>
          <w:tcPr>
            <w:tcW w:w="1134" w:type="dxa"/>
          </w:tcPr>
          <w:p w:rsidR="00701B99" w:rsidRPr="00225358" w:rsidRDefault="00701B99" w:rsidP="00701B99">
            <w:pPr>
              <w:jc w:val="center"/>
              <w:rPr>
                <w:lang w:val="uk-UA"/>
              </w:rPr>
            </w:pPr>
            <w:r w:rsidRPr="00225358">
              <w:rPr>
                <w:lang w:val="uk-UA"/>
              </w:rPr>
              <w:t>0,0848</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ind w:left="34" w:right="-288" w:hanging="5"/>
              <w:rPr>
                <w:lang w:val="uk-UA"/>
              </w:rPr>
            </w:pPr>
            <w:r w:rsidRPr="00225358">
              <w:rPr>
                <w:rStyle w:val="FontStyle17"/>
                <w:lang w:val="uk-UA" w:eastAsia="uk-UA"/>
              </w:rPr>
              <w:t>власність</w:t>
            </w:r>
          </w:p>
        </w:tc>
        <w:tc>
          <w:tcPr>
            <w:tcW w:w="5529" w:type="dxa"/>
          </w:tcPr>
          <w:p w:rsidR="00701B99" w:rsidRPr="00225358" w:rsidRDefault="00701B99" w:rsidP="00701B99">
            <w:pPr>
              <w:pStyle w:val="rvps2"/>
              <w:shd w:val="clear" w:color="auto" w:fill="FFFFFF"/>
              <w:spacing w:before="0" w:beforeAutospacing="0" w:after="0" w:afterAutospacing="0"/>
              <w:jc w:val="both"/>
              <w:textAlignment w:val="baseline"/>
              <w:rPr>
                <w:szCs w:val="28"/>
                <w:lang w:val="uk-UA"/>
              </w:rPr>
            </w:pPr>
            <w:r w:rsidRPr="00225358">
              <w:rPr>
                <w:szCs w:val="28"/>
                <w:lang w:val="uk-UA"/>
              </w:rPr>
              <w:t>1. Під час розгляду матеріалів було з’ясовано, що назва Садівничого товариства, зазначена в розро</w:t>
            </w:r>
            <w:r w:rsidRPr="00225358">
              <w:rPr>
                <w:szCs w:val="28"/>
                <w:lang w:val="uk-UA"/>
              </w:rPr>
              <w:t>б</w:t>
            </w:r>
            <w:r w:rsidRPr="00225358">
              <w:rPr>
                <w:szCs w:val="28"/>
                <w:lang w:val="uk-UA"/>
              </w:rPr>
              <w:t>леній землевпорядній документації, у витязі з Державного земельного кадастру про земельну ділянку від 10.03.2020 №НВ-1213196242020 та  висновку  відповідного територіального органу Держгеокадастру від 27.01.2020 №1266/82-20 (С</w:t>
            </w:r>
            <w:r w:rsidRPr="00225358">
              <w:rPr>
                <w:szCs w:val="28"/>
                <w:lang w:val="uk-UA"/>
              </w:rPr>
              <w:t>а</w:t>
            </w:r>
            <w:r w:rsidRPr="00225358">
              <w:rPr>
                <w:szCs w:val="28"/>
                <w:lang w:val="uk-UA"/>
              </w:rPr>
              <w:t>дівниче товариство «Ювілейний») не відповідає назві, зазначеній  у рішенні міської ради від 24.06.2015 №3726 «Про надання дозволу на розр</w:t>
            </w:r>
            <w:r w:rsidRPr="00225358">
              <w:rPr>
                <w:szCs w:val="28"/>
                <w:lang w:val="uk-UA"/>
              </w:rPr>
              <w:t>о</w:t>
            </w:r>
            <w:r w:rsidRPr="00225358">
              <w:rPr>
                <w:szCs w:val="28"/>
                <w:lang w:val="uk-UA"/>
              </w:rPr>
              <w:t>блення проектів землеустрою щодо відведення з</w:t>
            </w:r>
            <w:r w:rsidRPr="00225358">
              <w:rPr>
                <w:szCs w:val="28"/>
                <w:lang w:val="uk-UA"/>
              </w:rPr>
              <w:t>е</w:t>
            </w:r>
            <w:r w:rsidRPr="00225358">
              <w:rPr>
                <w:szCs w:val="28"/>
                <w:lang w:val="uk-UA"/>
              </w:rPr>
              <w:t>мельних ділянок громадянам-членам садівничого товариства «Ювілейний.» та в Єдиному державн</w:t>
            </w:r>
            <w:r w:rsidRPr="00225358">
              <w:rPr>
                <w:szCs w:val="28"/>
                <w:lang w:val="uk-UA"/>
              </w:rPr>
              <w:t>о</w:t>
            </w:r>
            <w:r w:rsidRPr="00225358">
              <w:rPr>
                <w:szCs w:val="28"/>
                <w:lang w:val="uk-UA"/>
              </w:rPr>
              <w:t xml:space="preserve">му реєстрі юридичних осіб, фізичних осіб-підприємців  та  громадських формувань (Садівни- </w:t>
            </w:r>
          </w:p>
        </w:tc>
      </w:tr>
      <w:tr w:rsidR="00701B99" w:rsidRPr="00225358" w:rsidTr="004D3B3C">
        <w:trPr>
          <w:cantSplit/>
          <w:trHeight w:val="256"/>
        </w:trPr>
        <w:tc>
          <w:tcPr>
            <w:tcW w:w="534" w:type="dxa"/>
          </w:tcPr>
          <w:p w:rsidR="00701B99" w:rsidRPr="00225358" w:rsidRDefault="00701B99" w:rsidP="00701B99">
            <w:pPr>
              <w:jc w:val="center"/>
              <w:rPr>
                <w:b/>
                <w:i/>
                <w:lang w:val="uk-UA"/>
              </w:rPr>
            </w:pPr>
            <w:r w:rsidRPr="00225358">
              <w:rPr>
                <w:b/>
                <w:i/>
                <w:lang w:val="uk-UA"/>
              </w:rPr>
              <w:lastRenderedPageBreak/>
              <w:t>1</w:t>
            </w:r>
          </w:p>
        </w:tc>
        <w:tc>
          <w:tcPr>
            <w:tcW w:w="2126" w:type="dxa"/>
          </w:tcPr>
          <w:p w:rsidR="00701B99" w:rsidRPr="00225358" w:rsidRDefault="00701B99" w:rsidP="00701B99">
            <w:pPr>
              <w:jc w:val="center"/>
              <w:rPr>
                <w:b/>
                <w:i/>
                <w:lang w:val="uk-UA"/>
              </w:rPr>
            </w:pPr>
            <w:r w:rsidRPr="00225358">
              <w:rPr>
                <w:b/>
                <w:i/>
                <w:lang w:val="uk-UA"/>
              </w:rPr>
              <w:t>2</w:t>
            </w:r>
          </w:p>
        </w:tc>
        <w:tc>
          <w:tcPr>
            <w:tcW w:w="2410" w:type="dxa"/>
          </w:tcPr>
          <w:p w:rsidR="00701B99" w:rsidRPr="00225358" w:rsidRDefault="00701B99" w:rsidP="00701B99">
            <w:pPr>
              <w:pStyle w:val="1"/>
              <w:ind w:left="-165" w:right="-108" w:firstLine="165"/>
              <w:jc w:val="center"/>
              <w:rPr>
                <w:sz w:val="24"/>
                <w:szCs w:val="24"/>
              </w:rPr>
            </w:pPr>
            <w:r w:rsidRPr="00225358">
              <w:rPr>
                <w:sz w:val="24"/>
                <w:szCs w:val="24"/>
              </w:rPr>
              <w:t>3</w:t>
            </w:r>
          </w:p>
        </w:tc>
        <w:tc>
          <w:tcPr>
            <w:tcW w:w="2835" w:type="dxa"/>
          </w:tcPr>
          <w:p w:rsidR="00701B99" w:rsidRPr="00225358" w:rsidRDefault="00701B99" w:rsidP="00701B99">
            <w:pPr>
              <w:pStyle w:val="8"/>
              <w:rPr>
                <w:b/>
                <w:bCs w:val="0"/>
                <w:i/>
                <w:iCs w:val="0"/>
                <w:sz w:val="24"/>
                <w:szCs w:val="24"/>
              </w:rPr>
            </w:pPr>
            <w:r w:rsidRPr="00225358">
              <w:rPr>
                <w:b/>
                <w:bCs w:val="0"/>
                <w:i/>
                <w:iCs w:val="0"/>
                <w:sz w:val="24"/>
                <w:szCs w:val="24"/>
              </w:rPr>
              <w:t>4</w:t>
            </w:r>
          </w:p>
        </w:tc>
        <w:tc>
          <w:tcPr>
            <w:tcW w:w="1134" w:type="dxa"/>
          </w:tcPr>
          <w:p w:rsidR="00701B99" w:rsidRPr="00225358" w:rsidRDefault="00701B99" w:rsidP="00701B99">
            <w:pPr>
              <w:pStyle w:val="8"/>
              <w:rPr>
                <w:b/>
                <w:bCs w:val="0"/>
                <w:i/>
                <w:iCs w:val="0"/>
                <w:sz w:val="24"/>
                <w:szCs w:val="24"/>
              </w:rPr>
            </w:pPr>
            <w:r w:rsidRPr="00225358">
              <w:rPr>
                <w:b/>
                <w:bCs w:val="0"/>
                <w:i/>
                <w:iCs w:val="0"/>
                <w:sz w:val="24"/>
                <w:szCs w:val="24"/>
              </w:rPr>
              <w:t>5</w:t>
            </w:r>
          </w:p>
        </w:tc>
        <w:tc>
          <w:tcPr>
            <w:tcW w:w="1275" w:type="dxa"/>
          </w:tcPr>
          <w:p w:rsidR="00701B99" w:rsidRPr="00225358" w:rsidRDefault="00701B99" w:rsidP="00701B99">
            <w:pPr>
              <w:pStyle w:val="8"/>
              <w:rPr>
                <w:b/>
                <w:bCs w:val="0"/>
                <w:i/>
                <w:iCs w:val="0"/>
                <w:sz w:val="24"/>
                <w:szCs w:val="24"/>
              </w:rPr>
            </w:pPr>
            <w:r w:rsidRPr="00225358">
              <w:rPr>
                <w:b/>
                <w:bCs w:val="0"/>
                <w:i/>
                <w:iCs w:val="0"/>
                <w:sz w:val="24"/>
                <w:szCs w:val="24"/>
              </w:rPr>
              <w:t>6</w:t>
            </w:r>
          </w:p>
        </w:tc>
        <w:tc>
          <w:tcPr>
            <w:tcW w:w="5529" w:type="dxa"/>
          </w:tcPr>
          <w:p w:rsidR="00701B99" w:rsidRPr="00225358" w:rsidRDefault="00701B99" w:rsidP="00701B99">
            <w:pPr>
              <w:pStyle w:val="Style6"/>
              <w:widowControl/>
              <w:spacing w:line="240" w:lineRule="auto"/>
              <w:ind w:hanging="1"/>
              <w:rPr>
                <w:b/>
                <w:i/>
                <w:lang w:val="uk-UA"/>
              </w:rPr>
            </w:pPr>
            <w:r w:rsidRPr="00225358">
              <w:rPr>
                <w:b/>
                <w:i/>
                <w:lang w:val="uk-UA"/>
              </w:rPr>
              <w:t>7</w:t>
            </w:r>
          </w:p>
        </w:tc>
      </w:tr>
      <w:tr w:rsidR="00701B99" w:rsidRPr="00225358" w:rsidTr="004D3B3C">
        <w:trPr>
          <w:cantSplit/>
          <w:trHeight w:val="256"/>
        </w:trPr>
        <w:tc>
          <w:tcPr>
            <w:tcW w:w="534" w:type="dxa"/>
          </w:tcPr>
          <w:p w:rsidR="00701B99" w:rsidRPr="00225358" w:rsidRDefault="00701B99" w:rsidP="00701B99">
            <w:pPr>
              <w:ind w:left="34"/>
              <w:jc w:val="center"/>
              <w:rPr>
                <w:lang w:val="uk-UA"/>
              </w:rPr>
            </w:pPr>
          </w:p>
        </w:tc>
        <w:tc>
          <w:tcPr>
            <w:tcW w:w="2126" w:type="dxa"/>
          </w:tcPr>
          <w:p w:rsidR="00701B99" w:rsidRPr="00225358" w:rsidRDefault="00701B99" w:rsidP="00701B99">
            <w:pPr>
              <w:ind w:left="360" w:hanging="288"/>
              <w:jc w:val="center"/>
              <w:rPr>
                <w:lang w:val="uk-UA"/>
              </w:rPr>
            </w:pPr>
          </w:p>
        </w:tc>
        <w:tc>
          <w:tcPr>
            <w:tcW w:w="2410" w:type="dxa"/>
          </w:tcPr>
          <w:p w:rsidR="00701B99" w:rsidRPr="00225358" w:rsidRDefault="00701B99" w:rsidP="00701B99">
            <w:pPr>
              <w:pStyle w:val="Style6"/>
              <w:widowControl/>
              <w:rPr>
                <w:rStyle w:val="FontStyle17"/>
                <w:lang w:val="uk-UA" w:eastAsia="uk-UA"/>
              </w:rPr>
            </w:pPr>
          </w:p>
        </w:tc>
        <w:tc>
          <w:tcPr>
            <w:tcW w:w="2835" w:type="dxa"/>
          </w:tcPr>
          <w:p w:rsidR="00701B99" w:rsidRPr="00225358" w:rsidRDefault="00701B99" w:rsidP="00701B99">
            <w:pPr>
              <w:ind w:left="-108" w:right="-108"/>
              <w:jc w:val="center"/>
              <w:rPr>
                <w:lang w:val="uk-UA"/>
              </w:rPr>
            </w:pPr>
          </w:p>
        </w:tc>
        <w:tc>
          <w:tcPr>
            <w:tcW w:w="1134" w:type="dxa"/>
          </w:tcPr>
          <w:p w:rsidR="00701B99" w:rsidRPr="00225358" w:rsidRDefault="00701B99" w:rsidP="00701B99">
            <w:pPr>
              <w:jc w:val="center"/>
              <w:rPr>
                <w:lang w:val="uk-UA"/>
              </w:rPr>
            </w:pPr>
          </w:p>
        </w:tc>
        <w:tc>
          <w:tcPr>
            <w:tcW w:w="1275" w:type="dxa"/>
          </w:tcPr>
          <w:p w:rsidR="00701B99" w:rsidRPr="00225358" w:rsidRDefault="00701B99" w:rsidP="00701B99">
            <w:pPr>
              <w:jc w:val="center"/>
              <w:rPr>
                <w:rStyle w:val="FontStyle17"/>
                <w:lang w:val="uk-UA" w:eastAsia="uk-UA"/>
              </w:rPr>
            </w:pPr>
          </w:p>
        </w:tc>
        <w:tc>
          <w:tcPr>
            <w:tcW w:w="5529" w:type="dxa"/>
          </w:tcPr>
          <w:p w:rsidR="00701B99" w:rsidRPr="00225358" w:rsidRDefault="00701B99" w:rsidP="00701B99">
            <w:pPr>
              <w:pStyle w:val="rvps6"/>
              <w:shd w:val="clear" w:color="auto" w:fill="FFFFFF"/>
              <w:spacing w:before="0" w:beforeAutospacing="0" w:after="0" w:afterAutospacing="0"/>
              <w:ind w:left="34"/>
              <w:jc w:val="both"/>
              <w:textAlignment w:val="baseline"/>
              <w:rPr>
                <w:szCs w:val="28"/>
                <w:lang w:eastAsia="ru-RU"/>
              </w:rPr>
            </w:pPr>
            <w:r w:rsidRPr="00225358">
              <w:rPr>
                <w:szCs w:val="28"/>
              </w:rPr>
              <w:t>че товариство «Ювілейний.»).</w:t>
            </w:r>
          </w:p>
          <w:p w:rsidR="00701B99" w:rsidRPr="00225358" w:rsidRDefault="00701B99" w:rsidP="00701B99">
            <w:pPr>
              <w:pStyle w:val="rvps6"/>
              <w:shd w:val="clear" w:color="auto" w:fill="FFFFFF"/>
              <w:spacing w:before="0" w:beforeAutospacing="0" w:after="0" w:afterAutospacing="0"/>
              <w:ind w:left="34"/>
              <w:jc w:val="both"/>
              <w:textAlignment w:val="baseline"/>
              <w:rPr>
                <w:color w:val="000000"/>
              </w:rPr>
            </w:pPr>
            <w:r w:rsidRPr="00225358">
              <w:rPr>
                <w:szCs w:val="28"/>
                <w:lang w:eastAsia="ru-RU"/>
              </w:rPr>
              <w:t>2. Відповідно до Постанови Кабінету Міністрів України від 01 серпня 2006 року №1045 «Про з</w:t>
            </w:r>
            <w:r w:rsidRPr="00225358">
              <w:rPr>
                <w:szCs w:val="28"/>
                <w:lang w:eastAsia="ru-RU"/>
              </w:rPr>
              <w:t>а</w:t>
            </w:r>
            <w:r w:rsidRPr="00225358">
              <w:rPr>
                <w:szCs w:val="28"/>
                <w:lang w:eastAsia="ru-RU"/>
              </w:rPr>
              <w:t>твердження Порядку видалення дерев, кущів, г</w:t>
            </w:r>
            <w:r w:rsidRPr="00225358">
              <w:rPr>
                <w:szCs w:val="28"/>
                <w:lang w:eastAsia="ru-RU"/>
              </w:rPr>
              <w:t>а</w:t>
            </w:r>
            <w:r w:rsidRPr="00225358">
              <w:rPr>
                <w:szCs w:val="28"/>
                <w:lang w:eastAsia="ru-RU"/>
              </w:rPr>
              <w:t>зонів і квітників у населених пунктах» в</w:t>
            </w:r>
            <w:r w:rsidRPr="00225358">
              <w:rPr>
                <w:color w:val="000000"/>
              </w:rPr>
              <w:t>ідновна вартість зелених насаджень, розташованих на з</w:t>
            </w:r>
            <w:r w:rsidRPr="00225358">
              <w:rPr>
                <w:color w:val="000000"/>
              </w:rPr>
              <w:t>е</w:t>
            </w:r>
            <w:r w:rsidRPr="00225358">
              <w:rPr>
                <w:color w:val="000000"/>
              </w:rPr>
              <w:t>мельній ділянці, що відведена в установленому порядку фізичній або юридичній особі (крім ві</w:t>
            </w:r>
            <w:r w:rsidRPr="00225358">
              <w:rPr>
                <w:color w:val="000000"/>
              </w:rPr>
              <w:t>д</w:t>
            </w:r>
            <w:r w:rsidRPr="00225358">
              <w:rPr>
                <w:color w:val="000000"/>
              </w:rPr>
              <w:t>новної вартості зелених насаджень, посаджених (створених) цією особою), сплачується під час п</w:t>
            </w:r>
            <w:r w:rsidRPr="00225358">
              <w:rPr>
                <w:color w:val="000000"/>
              </w:rPr>
              <w:t>е</w:t>
            </w:r>
            <w:r w:rsidRPr="00225358">
              <w:rPr>
                <w:color w:val="000000"/>
              </w:rPr>
              <w:t>редачі такої ділянки у власність відповідної особи.</w:t>
            </w:r>
          </w:p>
          <w:p w:rsidR="00701B99" w:rsidRPr="00225358" w:rsidRDefault="00701B99" w:rsidP="00701B99">
            <w:pPr>
              <w:pStyle w:val="rvps2"/>
              <w:shd w:val="clear" w:color="auto" w:fill="FFFFFF"/>
              <w:spacing w:before="0" w:beforeAutospacing="0" w:after="0" w:afterAutospacing="0"/>
              <w:jc w:val="both"/>
              <w:textAlignment w:val="baseline"/>
              <w:rPr>
                <w:lang w:val="uk-UA"/>
              </w:rPr>
            </w:pPr>
            <w:r w:rsidRPr="00225358">
              <w:rPr>
                <w:color w:val="000000"/>
                <w:lang w:val="uk-UA"/>
              </w:rPr>
              <w:t>3.  У наданих на розгляд матеріалах відсутня дов</w:t>
            </w:r>
            <w:r w:rsidRPr="00225358">
              <w:rPr>
                <w:color w:val="000000"/>
                <w:lang w:val="uk-UA"/>
              </w:rPr>
              <w:t>і</w:t>
            </w:r>
            <w:r w:rsidRPr="00225358">
              <w:rPr>
                <w:color w:val="000000"/>
                <w:lang w:val="uk-UA"/>
              </w:rPr>
              <w:t>дка про сплату відновної вартості земельних нас</w:t>
            </w:r>
            <w:r w:rsidRPr="00225358">
              <w:rPr>
                <w:color w:val="000000"/>
                <w:lang w:val="uk-UA"/>
              </w:rPr>
              <w:t>а</w:t>
            </w:r>
            <w:r w:rsidRPr="00225358">
              <w:rPr>
                <w:color w:val="000000"/>
                <w:lang w:val="uk-UA"/>
              </w:rPr>
              <w:t>джень чи підтвердження того що зелені насадже</w:t>
            </w:r>
            <w:r w:rsidRPr="00225358">
              <w:rPr>
                <w:color w:val="000000"/>
                <w:lang w:val="uk-UA"/>
              </w:rPr>
              <w:t>н</w:t>
            </w:r>
            <w:r w:rsidRPr="00225358">
              <w:rPr>
                <w:color w:val="000000"/>
                <w:lang w:val="uk-UA"/>
              </w:rPr>
              <w:t>ня на земельній ділянці посаджені (створені) гр</w:t>
            </w:r>
            <w:r w:rsidRPr="00225358">
              <w:rPr>
                <w:color w:val="000000"/>
                <w:lang w:val="uk-UA"/>
              </w:rPr>
              <w:t>о</w:t>
            </w:r>
            <w:r w:rsidRPr="00225358">
              <w:rPr>
                <w:color w:val="000000"/>
                <w:lang w:val="uk-UA"/>
              </w:rPr>
              <w:t xml:space="preserve">мадянкою  </w:t>
            </w:r>
            <w:r w:rsidRPr="00225358">
              <w:rPr>
                <w:lang w:val="uk-UA"/>
              </w:rPr>
              <w:t>Лях Тетяною Володимирівною особи</w:t>
            </w:r>
            <w:r w:rsidRPr="00225358">
              <w:rPr>
                <w:lang w:val="uk-UA"/>
              </w:rPr>
              <w:t>с</w:t>
            </w:r>
            <w:r w:rsidRPr="00225358">
              <w:rPr>
                <w:lang w:val="uk-UA"/>
              </w:rPr>
              <w:t>то</w:t>
            </w:r>
            <w:r w:rsidR="00F65AA5" w:rsidRPr="00225358">
              <w:rPr>
                <w:lang w:val="uk-UA"/>
              </w:rPr>
              <w:t>.</w:t>
            </w:r>
          </w:p>
          <w:p w:rsidR="00F65AA5" w:rsidRPr="00225358" w:rsidRDefault="00F65AA5" w:rsidP="00F65AA5">
            <w:pPr>
              <w:pStyle w:val="Style1"/>
              <w:widowControl/>
              <w:tabs>
                <w:tab w:val="left" w:pos="176"/>
              </w:tabs>
              <w:ind w:firstLine="0"/>
              <w:rPr>
                <w:lang w:val="uk-UA" w:eastAsia="uk-UA"/>
              </w:rPr>
            </w:pPr>
            <w:r w:rsidRPr="00225358">
              <w:rPr>
                <w:lang w:val="uk-UA"/>
              </w:rPr>
              <w:t xml:space="preserve">4. </w:t>
            </w:r>
            <w:r w:rsidRPr="00225358">
              <w:rPr>
                <w:rStyle w:val="FontStyle17"/>
                <w:lang w:val="uk-UA" w:eastAsia="uk-UA"/>
              </w:rPr>
              <w:t xml:space="preserve">Кваліфікаційний сертифікат інженера-земле-впорядника </w:t>
            </w:r>
            <w:r w:rsidRPr="00225358">
              <w:rPr>
                <w:szCs w:val="28"/>
                <w:lang w:val="uk-UA"/>
              </w:rPr>
              <w:t>–</w:t>
            </w:r>
            <w:r w:rsidRPr="00225358">
              <w:rPr>
                <w:rStyle w:val="FontStyle17"/>
                <w:lang w:val="uk-UA" w:eastAsia="uk-UA"/>
              </w:rPr>
              <w:t xml:space="preserve"> </w:t>
            </w:r>
            <w:r w:rsidRPr="00225358">
              <w:rPr>
                <w:rStyle w:val="FontStyle17"/>
                <w:lang w:val="uk-UA"/>
              </w:rPr>
              <w:t xml:space="preserve">розробника </w:t>
            </w:r>
            <w:r w:rsidRPr="00225358">
              <w:rPr>
                <w:szCs w:val="28"/>
                <w:lang w:val="uk-UA"/>
              </w:rPr>
              <w:t xml:space="preserve">технічної документації із землеустрою щодо </w:t>
            </w:r>
            <w:r w:rsidRPr="00225358">
              <w:rPr>
                <w:lang w:val="uk-UA"/>
              </w:rPr>
              <w:t>встановлення (відновлення) меж земельної ділянки в натурі (на місцевості)</w:t>
            </w:r>
            <w:r w:rsidRPr="00225358">
              <w:rPr>
                <w:rStyle w:val="FontStyle17"/>
                <w:lang w:val="uk-UA"/>
              </w:rPr>
              <w:t xml:space="preserve">, </w:t>
            </w:r>
            <w:r w:rsidRPr="00225358">
              <w:rPr>
                <w:rStyle w:val="FontStyle17"/>
                <w:lang w:val="uk-UA" w:eastAsia="uk-UA"/>
              </w:rPr>
              <w:t xml:space="preserve"> від 16.05.2016 №010461 анульовано Наказом Держге</w:t>
            </w:r>
            <w:r w:rsidRPr="00225358">
              <w:rPr>
                <w:rStyle w:val="FontStyle17"/>
                <w:lang w:val="uk-UA" w:eastAsia="uk-UA"/>
              </w:rPr>
              <w:t>о</w:t>
            </w:r>
            <w:r w:rsidRPr="00225358">
              <w:rPr>
                <w:rStyle w:val="FontStyle17"/>
                <w:lang w:val="uk-UA" w:eastAsia="uk-UA"/>
              </w:rPr>
              <w:t>кадастру від 10 березня 2020 року №74</w:t>
            </w:r>
          </w:p>
        </w:tc>
      </w:tr>
      <w:tr w:rsidR="00701B99" w:rsidRPr="00225358" w:rsidTr="004D3B3C">
        <w:trPr>
          <w:cantSplit/>
          <w:trHeight w:val="256"/>
        </w:trPr>
        <w:tc>
          <w:tcPr>
            <w:tcW w:w="534" w:type="dxa"/>
          </w:tcPr>
          <w:p w:rsidR="00701B99" w:rsidRPr="00225358" w:rsidRDefault="004D1ECD" w:rsidP="00701B99">
            <w:pPr>
              <w:ind w:left="34"/>
              <w:jc w:val="center"/>
              <w:rPr>
                <w:lang w:val="uk-UA"/>
              </w:rPr>
            </w:pPr>
            <w:r w:rsidRPr="00225358">
              <w:rPr>
                <w:lang w:val="uk-UA"/>
              </w:rPr>
              <w:t>8</w:t>
            </w:r>
          </w:p>
        </w:tc>
        <w:tc>
          <w:tcPr>
            <w:tcW w:w="2126" w:type="dxa"/>
          </w:tcPr>
          <w:p w:rsidR="00701B99" w:rsidRPr="00225358" w:rsidRDefault="00701B99" w:rsidP="00701B99">
            <w:pPr>
              <w:ind w:left="360" w:hanging="288"/>
              <w:jc w:val="center"/>
              <w:rPr>
                <w:lang w:val="uk-UA"/>
              </w:rPr>
            </w:pPr>
            <w:r w:rsidRPr="00225358">
              <w:rPr>
                <w:lang w:val="uk-UA"/>
              </w:rPr>
              <w:t>Громадянка</w:t>
            </w:r>
          </w:p>
          <w:p w:rsidR="00701B99" w:rsidRPr="00225358" w:rsidRDefault="00701B99" w:rsidP="00701B99">
            <w:pPr>
              <w:ind w:left="360" w:hanging="288"/>
              <w:jc w:val="center"/>
              <w:rPr>
                <w:lang w:val="uk-UA"/>
              </w:rPr>
            </w:pPr>
            <w:r w:rsidRPr="00225358">
              <w:rPr>
                <w:lang w:val="uk-UA"/>
              </w:rPr>
              <w:t xml:space="preserve">Кобиляцька </w:t>
            </w:r>
          </w:p>
          <w:p w:rsidR="00701B99" w:rsidRPr="00225358" w:rsidRDefault="00701B99" w:rsidP="00701B99">
            <w:pPr>
              <w:ind w:left="360" w:hanging="288"/>
              <w:jc w:val="center"/>
              <w:rPr>
                <w:lang w:val="uk-UA"/>
              </w:rPr>
            </w:pPr>
            <w:r w:rsidRPr="00225358">
              <w:rPr>
                <w:lang w:val="uk-UA"/>
              </w:rPr>
              <w:t xml:space="preserve">Пелагія </w:t>
            </w:r>
          </w:p>
          <w:p w:rsidR="00701B99" w:rsidRPr="00225358" w:rsidRDefault="00701B99" w:rsidP="00701B99">
            <w:pPr>
              <w:ind w:left="360" w:hanging="288"/>
              <w:jc w:val="center"/>
              <w:rPr>
                <w:lang w:val="uk-UA"/>
              </w:rPr>
            </w:pPr>
            <w:r w:rsidRPr="00225358">
              <w:rPr>
                <w:lang w:val="uk-UA"/>
              </w:rPr>
              <w:t>Олексіївна</w:t>
            </w:r>
          </w:p>
        </w:tc>
        <w:tc>
          <w:tcPr>
            <w:tcW w:w="2410" w:type="dxa"/>
          </w:tcPr>
          <w:p w:rsidR="00701B99" w:rsidRPr="00225358" w:rsidRDefault="00701B99" w:rsidP="00701B99">
            <w:pPr>
              <w:jc w:val="center"/>
              <w:rPr>
                <w:lang w:val="uk-UA"/>
              </w:rPr>
            </w:pPr>
            <w:r w:rsidRPr="00225358">
              <w:rPr>
                <w:rStyle w:val="FontStyle17"/>
                <w:lang w:val="uk-UA" w:eastAsia="uk-UA"/>
              </w:rPr>
              <w:t>Для будівництва та обслуговування жит-лового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701B99" w:rsidRPr="00225358" w:rsidRDefault="00701B99" w:rsidP="00701B99">
            <w:pPr>
              <w:jc w:val="center"/>
              <w:rPr>
                <w:lang w:val="uk-UA"/>
              </w:rPr>
            </w:pPr>
            <w:r w:rsidRPr="00225358">
              <w:rPr>
                <w:lang w:val="uk-UA"/>
              </w:rPr>
              <w:t>Саксаганський район,</w:t>
            </w:r>
          </w:p>
          <w:p w:rsidR="00701B99" w:rsidRPr="00225358" w:rsidRDefault="00701B99" w:rsidP="00701B99">
            <w:pPr>
              <w:ind w:left="-108" w:right="-108"/>
              <w:jc w:val="center"/>
              <w:rPr>
                <w:lang w:val="uk-UA"/>
              </w:rPr>
            </w:pPr>
            <w:r w:rsidRPr="00225358">
              <w:rPr>
                <w:lang w:val="uk-UA"/>
              </w:rPr>
              <w:t>вул. Володимирівська, 12,</w:t>
            </w:r>
          </w:p>
          <w:p w:rsidR="00701B99" w:rsidRPr="00225358" w:rsidRDefault="00701B99" w:rsidP="00701B99">
            <w:pPr>
              <w:jc w:val="center"/>
              <w:rPr>
                <w:lang w:val="uk-UA"/>
              </w:rPr>
            </w:pPr>
            <w:r w:rsidRPr="00225358">
              <w:rPr>
                <w:lang w:val="uk-UA"/>
              </w:rPr>
              <w:t>1211000000:03:234:0044</w:t>
            </w:r>
          </w:p>
        </w:tc>
        <w:tc>
          <w:tcPr>
            <w:tcW w:w="1134" w:type="dxa"/>
          </w:tcPr>
          <w:p w:rsidR="00701B99" w:rsidRPr="00225358" w:rsidRDefault="00701B99" w:rsidP="00701B99">
            <w:pPr>
              <w:pStyle w:val="Style6"/>
              <w:widowControl/>
              <w:spacing w:line="240" w:lineRule="auto"/>
              <w:rPr>
                <w:rStyle w:val="FontStyle17"/>
                <w:lang w:val="uk-UA"/>
              </w:rPr>
            </w:pPr>
            <w:r w:rsidRPr="00225358">
              <w:rPr>
                <w:lang w:val="uk-UA"/>
              </w:rPr>
              <w:t>0,1000</w:t>
            </w:r>
          </w:p>
        </w:tc>
        <w:tc>
          <w:tcPr>
            <w:tcW w:w="1275" w:type="dxa"/>
          </w:tcPr>
          <w:p w:rsidR="00701B99" w:rsidRPr="00225358" w:rsidRDefault="00701B99" w:rsidP="00701B99">
            <w:pPr>
              <w:jc w:val="center"/>
              <w:rPr>
                <w:rStyle w:val="FontStyle17"/>
                <w:lang w:val="uk-UA" w:eastAsia="uk-UA"/>
              </w:rPr>
            </w:pPr>
            <w:r w:rsidRPr="00225358">
              <w:rPr>
                <w:rStyle w:val="FontStyle17"/>
                <w:lang w:val="uk-UA" w:eastAsia="uk-UA"/>
              </w:rPr>
              <w:t>Приватна</w:t>
            </w:r>
          </w:p>
          <w:p w:rsidR="00701B99" w:rsidRPr="00225358" w:rsidRDefault="00701B99" w:rsidP="00701B99">
            <w:pPr>
              <w:pStyle w:val="Style6"/>
              <w:widowControl/>
              <w:spacing w:line="276" w:lineRule="exact"/>
              <w:rPr>
                <w:rStyle w:val="FontStyle17"/>
                <w:lang w:val="uk-UA" w:eastAsia="uk-UA"/>
              </w:rPr>
            </w:pPr>
            <w:r w:rsidRPr="00225358">
              <w:rPr>
                <w:rStyle w:val="FontStyle17"/>
                <w:lang w:val="uk-UA" w:eastAsia="uk-UA"/>
              </w:rPr>
              <w:t>власність</w:t>
            </w:r>
          </w:p>
        </w:tc>
        <w:tc>
          <w:tcPr>
            <w:tcW w:w="5529" w:type="dxa"/>
          </w:tcPr>
          <w:p w:rsidR="00AD7A1A" w:rsidRPr="00225358" w:rsidRDefault="00701B99" w:rsidP="00701B99">
            <w:pPr>
              <w:pStyle w:val="Style6"/>
              <w:widowControl/>
              <w:spacing w:line="240" w:lineRule="auto"/>
              <w:ind w:hanging="1"/>
              <w:jc w:val="both"/>
              <w:rPr>
                <w:lang w:val="uk-UA"/>
              </w:rPr>
            </w:pPr>
            <w:r w:rsidRPr="00225358">
              <w:rPr>
                <w:szCs w:val="28"/>
                <w:lang w:val="uk-UA"/>
              </w:rPr>
              <w:t>Надана на розгляд технічна документація із земл</w:t>
            </w:r>
            <w:r w:rsidRPr="00225358">
              <w:rPr>
                <w:szCs w:val="28"/>
                <w:lang w:val="uk-UA"/>
              </w:rPr>
              <w:t>е</w:t>
            </w:r>
            <w:r w:rsidRPr="00225358">
              <w:rPr>
                <w:szCs w:val="28"/>
                <w:lang w:val="uk-UA"/>
              </w:rPr>
              <w:t xml:space="preserve">устрою щодо </w:t>
            </w:r>
            <w:r w:rsidRPr="00225358">
              <w:rPr>
                <w:lang w:val="uk-UA"/>
              </w:rPr>
              <w:t>встановлення (відновлення) меж з</w:t>
            </w:r>
            <w:r w:rsidRPr="00225358">
              <w:rPr>
                <w:lang w:val="uk-UA"/>
              </w:rPr>
              <w:t>е</w:t>
            </w:r>
            <w:r w:rsidRPr="00225358">
              <w:rPr>
                <w:lang w:val="uk-UA"/>
              </w:rPr>
              <w:t>мельної ділянки в натурі (на місцевості) на                вул.  Володимирівській, 7 не відповідає вимогам ст. 55 Закону України «Про землеустрій»</w:t>
            </w:r>
            <w:r w:rsidR="00AD7A1A" w:rsidRPr="00225358">
              <w:rPr>
                <w:lang w:val="uk-UA"/>
              </w:rPr>
              <w:t xml:space="preserve">. </w:t>
            </w:r>
          </w:p>
          <w:p w:rsidR="00701B99" w:rsidRPr="00225358" w:rsidRDefault="00AD7A1A" w:rsidP="00701B99">
            <w:pPr>
              <w:pStyle w:val="Style6"/>
              <w:widowControl/>
              <w:spacing w:line="240" w:lineRule="auto"/>
              <w:ind w:hanging="1"/>
              <w:jc w:val="both"/>
              <w:rPr>
                <w:lang w:val="uk-UA"/>
              </w:rPr>
            </w:pPr>
            <w:r w:rsidRPr="00225358">
              <w:rPr>
                <w:lang w:val="uk-UA"/>
              </w:rPr>
              <w:t>В</w:t>
            </w:r>
            <w:r w:rsidR="00701B99" w:rsidRPr="00225358">
              <w:rPr>
                <w:lang w:val="uk-UA"/>
              </w:rPr>
              <w:t>ідсутні:</w:t>
            </w:r>
          </w:p>
          <w:p w:rsidR="00701B99" w:rsidRPr="00225358" w:rsidRDefault="00701B99" w:rsidP="00701B99">
            <w:pPr>
              <w:pStyle w:val="Style6"/>
              <w:widowControl/>
              <w:spacing w:line="240" w:lineRule="auto"/>
              <w:ind w:hanging="1"/>
              <w:jc w:val="both"/>
              <w:rPr>
                <w:szCs w:val="28"/>
                <w:lang w:val="uk-UA"/>
              </w:rPr>
            </w:pPr>
            <w:r w:rsidRPr="00225358">
              <w:rPr>
                <w:szCs w:val="28"/>
                <w:lang w:val="uk-UA"/>
              </w:rPr>
              <w:t xml:space="preserve">- </w:t>
            </w:r>
            <w:r w:rsidRPr="00225358">
              <w:rPr>
                <w:lang w:val="uk-UA"/>
              </w:rPr>
              <w:t>завдання на складання технічної документації із землеустрою;</w:t>
            </w:r>
          </w:p>
          <w:p w:rsidR="00701B99" w:rsidRPr="00225358" w:rsidRDefault="00701B99" w:rsidP="00701B99">
            <w:pPr>
              <w:pStyle w:val="Style6"/>
              <w:widowControl/>
              <w:tabs>
                <w:tab w:val="left" w:pos="176"/>
              </w:tabs>
              <w:spacing w:line="240" w:lineRule="auto"/>
              <w:ind w:hanging="1"/>
              <w:jc w:val="both"/>
              <w:rPr>
                <w:lang w:val="uk-UA"/>
              </w:rPr>
            </w:pPr>
            <w:r w:rsidRPr="00225358">
              <w:rPr>
                <w:lang w:val="uk-UA"/>
              </w:rPr>
              <w:t>- акт приймання-передачі межових знаків на збер</w:t>
            </w:r>
            <w:r w:rsidRPr="00225358">
              <w:rPr>
                <w:lang w:val="uk-UA"/>
              </w:rPr>
              <w:t>і</w:t>
            </w:r>
            <w:r w:rsidRPr="00225358">
              <w:rPr>
                <w:lang w:val="uk-UA"/>
              </w:rPr>
              <w:t>гання, що включається до документації із землеу</w:t>
            </w:r>
            <w:r w:rsidRPr="00225358">
              <w:rPr>
                <w:lang w:val="uk-UA"/>
              </w:rPr>
              <w:t>с</w:t>
            </w:r>
            <w:r w:rsidR="00E32289" w:rsidRPr="00225358">
              <w:rPr>
                <w:lang w:val="uk-UA"/>
              </w:rPr>
              <w:t xml:space="preserve">трою після виконання робіт </w:t>
            </w:r>
            <w:r w:rsidRPr="00225358">
              <w:rPr>
                <w:lang w:val="uk-UA"/>
              </w:rPr>
              <w:t>з</w:t>
            </w:r>
            <w:r w:rsidR="00E32289" w:rsidRPr="00225358">
              <w:rPr>
                <w:lang w:val="uk-UA"/>
              </w:rPr>
              <w:t>і</w:t>
            </w:r>
            <w:r w:rsidRPr="00225358">
              <w:rPr>
                <w:lang w:val="uk-UA"/>
              </w:rPr>
              <w:t xml:space="preserve"> встановлення (ві</w:t>
            </w:r>
            <w:r w:rsidRPr="00225358">
              <w:rPr>
                <w:lang w:val="uk-UA"/>
              </w:rPr>
              <w:t>д</w:t>
            </w:r>
            <w:r w:rsidRPr="00225358">
              <w:rPr>
                <w:lang w:val="uk-UA"/>
              </w:rPr>
              <w:t>новлення) меж земельної ділянки в натурі (на мі</w:t>
            </w:r>
            <w:r w:rsidRPr="00225358">
              <w:rPr>
                <w:lang w:val="uk-UA"/>
              </w:rPr>
              <w:t>с</w:t>
            </w:r>
            <w:r w:rsidRPr="00225358">
              <w:rPr>
                <w:lang w:val="uk-UA"/>
              </w:rPr>
              <w:t>цевості) та закріплення їх межовими знаками</w:t>
            </w:r>
          </w:p>
        </w:tc>
      </w:tr>
      <w:tr w:rsidR="00F65AA5" w:rsidRPr="00225358" w:rsidTr="004D3B3C">
        <w:trPr>
          <w:cantSplit/>
          <w:trHeight w:val="256"/>
        </w:trPr>
        <w:tc>
          <w:tcPr>
            <w:tcW w:w="534" w:type="dxa"/>
          </w:tcPr>
          <w:p w:rsidR="00F65AA5" w:rsidRPr="00225358" w:rsidRDefault="00F65AA5" w:rsidP="00F65AA5">
            <w:pPr>
              <w:jc w:val="center"/>
              <w:rPr>
                <w:b/>
                <w:i/>
                <w:lang w:val="uk-UA"/>
              </w:rPr>
            </w:pPr>
            <w:r w:rsidRPr="00225358">
              <w:rPr>
                <w:b/>
                <w:i/>
                <w:lang w:val="uk-UA"/>
              </w:rPr>
              <w:lastRenderedPageBreak/>
              <w:t>1</w:t>
            </w:r>
          </w:p>
        </w:tc>
        <w:tc>
          <w:tcPr>
            <w:tcW w:w="2126" w:type="dxa"/>
          </w:tcPr>
          <w:p w:rsidR="00F65AA5" w:rsidRPr="00225358" w:rsidRDefault="00F65AA5" w:rsidP="00F65AA5">
            <w:pPr>
              <w:jc w:val="center"/>
              <w:rPr>
                <w:b/>
                <w:i/>
                <w:lang w:val="uk-UA"/>
              </w:rPr>
            </w:pPr>
            <w:r w:rsidRPr="00225358">
              <w:rPr>
                <w:b/>
                <w:i/>
                <w:lang w:val="uk-UA"/>
              </w:rPr>
              <w:t>2</w:t>
            </w:r>
          </w:p>
        </w:tc>
        <w:tc>
          <w:tcPr>
            <w:tcW w:w="2410" w:type="dxa"/>
          </w:tcPr>
          <w:p w:rsidR="00F65AA5" w:rsidRPr="00225358" w:rsidRDefault="00F65AA5" w:rsidP="00F65AA5">
            <w:pPr>
              <w:pStyle w:val="1"/>
              <w:ind w:left="-165" w:right="-108" w:firstLine="165"/>
              <w:jc w:val="center"/>
              <w:rPr>
                <w:sz w:val="24"/>
                <w:szCs w:val="24"/>
              </w:rPr>
            </w:pPr>
            <w:r w:rsidRPr="00225358">
              <w:rPr>
                <w:sz w:val="24"/>
                <w:szCs w:val="24"/>
              </w:rPr>
              <w:t>3</w:t>
            </w:r>
          </w:p>
        </w:tc>
        <w:tc>
          <w:tcPr>
            <w:tcW w:w="2835" w:type="dxa"/>
          </w:tcPr>
          <w:p w:rsidR="00F65AA5" w:rsidRPr="00225358" w:rsidRDefault="00F65AA5" w:rsidP="00F65AA5">
            <w:pPr>
              <w:pStyle w:val="8"/>
              <w:rPr>
                <w:b/>
                <w:bCs w:val="0"/>
                <w:i/>
                <w:iCs w:val="0"/>
                <w:sz w:val="24"/>
                <w:szCs w:val="24"/>
              </w:rPr>
            </w:pPr>
            <w:r w:rsidRPr="00225358">
              <w:rPr>
                <w:b/>
                <w:bCs w:val="0"/>
                <w:i/>
                <w:iCs w:val="0"/>
                <w:sz w:val="24"/>
                <w:szCs w:val="24"/>
              </w:rPr>
              <w:t>4</w:t>
            </w:r>
          </w:p>
        </w:tc>
        <w:tc>
          <w:tcPr>
            <w:tcW w:w="1134" w:type="dxa"/>
          </w:tcPr>
          <w:p w:rsidR="00F65AA5" w:rsidRPr="00225358" w:rsidRDefault="00F65AA5" w:rsidP="00F65AA5">
            <w:pPr>
              <w:pStyle w:val="8"/>
              <w:rPr>
                <w:b/>
                <w:bCs w:val="0"/>
                <w:i/>
                <w:iCs w:val="0"/>
                <w:sz w:val="24"/>
                <w:szCs w:val="24"/>
              </w:rPr>
            </w:pPr>
            <w:r w:rsidRPr="00225358">
              <w:rPr>
                <w:b/>
                <w:bCs w:val="0"/>
                <w:i/>
                <w:iCs w:val="0"/>
                <w:sz w:val="24"/>
                <w:szCs w:val="24"/>
              </w:rPr>
              <w:t>5</w:t>
            </w:r>
          </w:p>
        </w:tc>
        <w:tc>
          <w:tcPr>
            <w:tcW w:w="1275" w:type="dxa"/>
          </w:tcPr>
          <w:p w:rsidR="00F65AA5" w:rsidRPr="00225358" w:rsidRDefault="00F65AA5" w:rsidP="00F65AA5">
            <w:pPr>
              <w:pStyle w:val="8"/>
              <w:rPr>
                <w:b/>
                <w:bCs w:val="0"/>
                <w:i/>
                <w:iCs w:val="0"/>
                <w:sz w:val="24"/>
                <w:szCs w:val="24"/>
              </w:rPr>
            </w:pPr>
            <w:r w:rsidRPr="00225358">
              <w:rPr>
                <w:b/>
                <w:bCs w:val="0"/>
                <w:i/>
                <w:iCs w:val="0"/>
                <w:sz w:val="24"/>
                <w:szCs w:val="24"/>
              </w:rPr>
              <w:t>6</w:t>
            </w:r>
          </w:p>
        </w:tc>
        <w:tc>
          <w:tcPr>
            <w:tcW w:w="5529" w:type="dxa"/>
          </w:tcPr>
          <w:p w:rsidR="00F65AA5" w:rsidRPr="00225358" w:rsidRDefault="00F65AA5" w:rsidP="00F65AA5">
            <w:pPr>
              <w:pStyle w:val="Style6"/>
              <w:widowControl/>
              <w:spacing w:line="240" w:lineRule="auto"/>
              <w:ind w:hanging="1"/>
              <w:rPr>
                <w:b/>
                <w:i/>
                <w:lang w:val="uk-UA"/>
              </w:rPr>
            </w:pPr>
            <w:r w:rsidRPr="00225358">
              <w:rPr>
                <w:b/>
                <w:i/>
                <w:lang w:val="uk-UA"/>
              </w:rPr>
              <w:t>7</w:t>
            </w:r>
          </w:p>
        </w:tc>
      </w:tr>
      <w:tr w:rsidR="00F65AA5" w:rsidRPr="00225358" w:rsidTr="004D3B3C">
        <w:trPr>
          <w:cantSplit/>
          <w:trHeight w:val="256"/>
        </w:trPr>
        <w:tc>
          <w:tcPr>
            <w:tcW w:w="534" w:type="dxa"/>
          </w:tcPr>
          <w:p w:rsidR="00F65AA5" w:rsidRPr="00225358" w:rsidRDefault="004D1ECD" w:rsidP="00F65AA5">
            <w:pPr>
              <w:ind w:left="34"/>
              <w:jc w:val="center"/>
              <w:rPr>
                <w:lang w:val="uk-UA"/>
              </w:rPr>
            </w:pPr>
            <w:r w:rsidRPr="00225358">
              <w:rPr>
                <w:lang w:val="uk-UA"/>
              </w:rPr>
              <w:t>9</w:t>
            </w:r>
          </w:p>
        </w:tc>
        <w:tc>
          <w:tcPr>
            <w:tcW w:w="2126" w:type="dxa"/>
          </w:tcPr>
          <w:p w:rsidR="00F65AA5" w:rsidRPr="00225358" w:rsidRDefault="00F65AA5" w:rsidP="00F65AA5">
            <w:pPr>
              <w:ind w:left="360" w:hanging="288"/>
              <w:jc w:val="center"/>
              <w:rPr>
                <w:lang w:val="uk-UA"/>
              </w:rPr>
            </w:pPr>
            <w:r w:rsidRPr="00225358">
              <w:rPr>
                <w:lang w:val="uk-UA"/>
              </w:rPr>
              <w:t>Громадянин</w:t>
            </w:r>
          </w:p>
          <w:p w:rsidR="00F65AA5" w:rsidRPr="00225358" w:rsidRDefault="00F65AA5" w:rsidP="00F65AA5">
            <w:pPr>
              <w:ind w:left="360" w:hanging="288"/>
              <w:jc w:val="center"/>
              <w:rPr>
                <w:lang w:val="uk-UA"/>
              </w:rPr>
            </w:pPr>
            <w:r w:rsidRPr="00225358">
              <w:rPr>
                <w:lang w:val="uk-UA"/>
              </w:rPr>
              <w:t xml:space="preserve"> Гергель </w:t>
            </w:r>
          </w:p>
          <w:p w:rsidR="00F65AA5" w:rsidRPr="00225358" w:rsidRDefault="00F65AA5" w:rsidP="00F65AA5">
            <w:pPr>
              <w:ind w:left="360" w:hanging="288"/>
              <w:jc w:val="center"/>
              <w:rPr>
                <w:lang w:val="uk-UA"/>
              </w:rPr>
            </w:pPr>
            <w:r w:rsidRPr="00225358">
              <w:rPr>
                <w:lang w:val="uk-UA"/>
              </w:rPr>
              <w:t xml:space="preserve">Сергій </w:t>
            </w:r>
          </w:p>
          <w:p w:rsidR="00F65AA5" w:rsidRPr="00225358" w:rsidRDefault="00F65AA5" w:rsidP="00F65AA5">
            <w:pPr>
              <w:ind w:left="360" w:hanging="288"/>
              <w:jc w:val="center"/>
              <w:rPr>
                <w:lang w:val="uk-UA"/>
              </w:rPr>
            </w:pPr>
            <w:r w:rsidRPr="00225358">
              <w:rPr>
                <w:lang w:val="uk-UA"/>
              </w:rPr>
              <w:t>Володимирович</w:t>
            </w:r>
          </w:p>
        </w:tc>
        <w:tc>
          <w:tcPr>
            <w:tcW w:w="2410" w:type="dxa"/>
          </w:tcPr>
          <w:p w:rsidR="00F65AA5" w:rsidRPr="00225358" w:rsidRDefault="00F65AA5" w:rsidP="00F65AA5">
            <w:pPr>
              <w:ind w:left="-108" w:right="-108"/>
              <w:jc w:val="center"/>
              <w:rPr>
                <w:rStyle w:val="FontStyle17"/>
                <w:lang w:val="uk-UA" w:eastAsia="uk-UA"/>
              </w:rPr>
            </w:pPr>
            <w:r w:rsidRPr="00225358">
              <w:rPr>
                <w:rStyle w:val="FontStyle17"/>
                <w:lang w:val="uk-UA" w:eastAsia="uk-UA"/>
              </w:rPr>
              <w:t>Для будівництва та обслуговування жит-лового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F65AA5" w:rsidRPr="00225358" w:rsidRDefault="00F65AA5" w:rsidP="00F65AA5">
            <w:pPr>
              <w:ind w:left="-108" w:right="-60"/>
              <w:jc w:val="center"/>
              <w:rPr>
                <w:spacing w:val="-4"/>
                <w:lang w:val="uk-UA"/>
              </w:rPr>
            </w:pPr>
            <w:r w:rsidRPr="00225358">
              <w:rPr>
                <w:spacing w:val="-4"/>
                <w:lang w:val="uk-UA"/>
              </w:rPr>
              <w:t>Довгинцівський район,</w:t>
            </w:r>
          </w:p>
          <w:p w:rsidR="00F65AA5" w:rsidRPr="00225358" w:rsidRDefault="00F65AA5" w:rsidP="00F65AA5">
            <w:pPr>
              <w:ind w:left="-108" w:right="-60"/>
              <w:jc w:val="center"/>
              <w:rPr>
                <w:spacing w:val="-4"/>
                <w:lang w:val="uk-UA"/>
              </w:rPr>
            </w:pPr>
            <w:r w:rsidRPr="00225358">
              <w:rPr>
                <w:spacing w:val="-4"/>
                <w:lang w:val="uk-UA"/>
              </w:rPr>
              <w:t>вул. Симонова,</w:t>
            </w:r>
          </w:p>
          <w:p w:rsidR="00F65AA5" w:rsidRPr="00225358" w:rsidRDefault="00F65AA5" w:rsidP="00F65AA5">
            <w:pPr>
              <w:ind w:left="-108" w:right="-60"/>
              <w:jc w:val="center"/>
              <w:rPr>
                <w:spacing w:val="-4"/>
                <w:lang w:val="uk-UA"/>
              </w:rPr>
            </w:pPr>
            <w:r w:rsidRPr="00225358">
              <w:rPr>
                <w:spacing w:val="-4"/>
                <w:lang w:val="uk-UA"/>
              </w:rPr>
              <w:t>ділянка 55,</w:t>
            </w:r>
          </w:p>
          <w:p w:rsidR="00F65AA5" w:rsidRPr="00225358" w:rsidRDefault="00F65AA5" w:rsidP="00F65AA5">
            <w:pPr>
              <w:ind w:left="-108" w:right="-60"/>
              <w:jc w:val="center"/>
              <w:rPr>
                <w:color w:val="FF0000"/>
                <w:spacing w:val="-4"/>
                <w:lang w:val="uk-UA"/>
              </w:rPr>
            </w:pPr>
            <w:r w:rsidRPr="00225358">
              <w:rPr>
                <w:spacing w:val="-4"/>
                <w:lang w:val="uk-UA"/>
              </w:rPr>
              <w:t>1211000000:03:001:0295</w:t>
            </w:r>
          </w:p>
        </w:tc>
        <w:tc>
          <w:tcPr>
            <w:tcW w:w="1134" w:type="dxa"/>
          </w:tcPr>
          <w:p w:rsidR="00F65AA5" w:rsidRPr="00225358" w:rsidRDefault="00F65AA5" w:rsidP="00F65AA5">
            <w:pPr>
              <w:jc w:val="center"/>
              <w:rPr>
                <w:lang w:val="uk-UA"/>
              </w:rPr>
            </w:pPr>
            <w:r w:rsidRPr="00225358">
              <w:rPr>
                <w:lang w:val="uk-UA"/>
              </w:rPr>
              <w:t>0,0815</w:t>
            </w:r>
          </w:p>
        </w:tc>
        <w:tc>
          <w:tcPr>
            <w:tcW w:w="1275" w:type="dxa"/>
          </w:tcPr>
          <w:p w:rsidR="00F65AA5" w:rsidRPr="00225358" w:rsidRDefault="00F65AA5" w:rsidP="00F65AA5">
            <w:pPr>
              <w:jc w:val="center"/>
              <w:rPr>
                <w:rStyle w:val="FontStyle17"/>
                <w:lang w:val="uk-UA" w:eastAsia="uk-UA"/>
              </w:rPr>
            </w:pPr>
            <w:r w:rsidRPr="00225358">
              <w:rPr>
                <w:rStyle w:val="FontStyle17"/>
                <w:lang w:val="uk-UA" w:eastAsia="uk-UA"/>
              </w:rPr>
              <w:t>Приватна</w:t>
            </w:r>
          </w:p>
          <w:p w:rsidR="00F65AA5" w:rsidRPr="00225358" w:rsidRDefault="00F65AA5" w:rsidP="00F65AA5">
            <w:pPr>
              <w:jc w:val="center"/>
              <w:rPr>
                <w:lang w:val="uk-UA"/>
              </w:rPr>
            </w:pPr>
            <w:r w:rsidRPr="00225358">
              <w:rPr>
                <w:rStyle w:val="FontStyle17"/>
                <w:lang w:val="uk-UA" w:eastAsia="uk-UA"/>
              </w:rPr>
              <w:t>власність</w:t>
            </w:r>
          </w:p>
        </w:tc>
        <w:tc>
          <w:tcPr>
            <w:tcW w:w="5529" w:type="dxa"/>
          </w:tcPr>
          <w:p w:rsidR="00F65AA5" w:rsidRPr="00225358" w:rsidRDefault="00F65AA5" w:rsidP="00F65AA5">
            <w:pPr>
              <w:pStyle w:val="Style6"/>
              <w:widowControl/>
              <w:spacing w:line="240" w:lineRule="auto"/>
              <w:jc w:val="both"/>
              <w:rPr>
                <w:bCs/>
                <w:lang w:val="uk-UA"/>
              </w:rPr>
            </w:pPr>
            <w:r w:rsidRPr="00225358">
              <w:rPr>
                <w:bCs/>
                <w:lang w:val="uk-UA"/>
              </w:rPr>
              <w:t>Земельна ділянка площею 0,0815 га вул. Симонова, ділянка 55 на підставі:</w:t>
            </w:r>
          </w:p>
          <w:p w:rsidR="00F65AA5" w:rsidRPr="00225358" w:rsidRDefault="00F65AA5" w:rsidP="00F65AA5">
            <w:pPr>
              <w:ind w:left="-70" w:right="34"/>
              <w:jc w:val="both"/>
              <w:rPr>
                <w:bCs/>
                <w:lang w:val="uk-UA"/>
              </w:rPr>
            </w:pPr>
            <w:r w:rsidRPr="00225358">
              <w:rPr>
                <w:bCs/>
                <w:lang w:val="uk-UA"/>
              </w:rPr>
              <w:t>- розподілу земельних ділянок, що здійснюється на засіданнях створеної розпорядженням міського голови від 05.02.2015 №46-р, зі змінами (розпор</w:t>
            </w:r>
            <w:r w:rsidRPr="00225358">
              <w:rPr>
                <w:bCs/>
                <w:lang w:val="uk-UA"/>
              </w:rPr>
              <w:t>я</w:t>
            </w:r>
            <w:r w:rsidRPr="00225358">
              <w:rPr>
                <w:bCs/>
                <w:lang w:val="uk-UA"/>
              </w:rPr>
              <w:t>дження міського голови від 07.07.2016 №133-р, 21.05.2019 №131-р)</w:t>
            </w:r>
            <w:r w:rsidR="00AD7A1A" w:rsidRPr="00225358">
              <w:rPr>
                <w:bCs/>
                <w:lang w:val="uk-UA"/>
              </w:rPr>
              <w:t>,</w:t>
            </w:r>
            <w:r w:rsidRPr="00225358">
              <w:rPr>
                <w:bCs/>
                <w:lang w:val="uk-UA"/>
              </w:rPr>
              <w:t xml:space="preserve"> тимчасової робочої групи для розгляду заяв учасників антитерористичної опер</w:t>
            </w:r>
            <w:r w:rsidRPr="00225358">
              <w:rPr>
                <w:bCs/>
                <w:lang w:val="uk-UA"/>
              </w:rPr>
              <w:t>а</w:t>
            </w:r>
            <w:r w:rsidRPr="00225358">
              <w:rPr>
                <w:bCs/>
                <w:lang w:val="uk-UA"/>
              </w:rPr>
              <w:t>ції на сході України, операції об’єднаних сил у Донецькій і Луганській області, членів їх сімей, членів сімей загиблих під час участі в антитерори</w:t>
            </w:r>
            <w:r w:rsidRPr="00225358">
              <w:rPr>
                <w:bCs/>
                <w:lang w:val="uk-UA"/>
              </w:rPr>
              <w:t>с</w:t>
            </w:r>
            <w:r w:rsidRPr="00225358">
              <w:rPr>
                <w:bCs/>
                <w:lang w:val="uk-UA"/>
              </w:rPr>
              <w:t>тичній операції з питання отримання земельних ділянок у власність для будівництва й обслугов</w:t>
            </w:r>
            <w:r w:rsidRPr="00225358">
              <w:rPr>
                <w:bCs/>
                <w:lang w:val="uk-UA"/>
              </w:rPr>
              <w:t>у</w:t>
            </w:r>
            <w:r w:rsidRPr="00225358">
              <w:rPr>
                <w:bCs/>
                <w:lang w:val="uk-UA"/>
              </w:rPr>
              <w:t>вання житлового будинку, господарських будівель і споруд (присадибна ділянка), розподілена іншому громадянину – учаснику антитерористичної опер</w:t>
            </w:r>
            <w:r w:rsidRPr="00225358">
              <w:rPr>
                <w:bCs/>
                <w:lang w:val="uk-UA"/>
              </w:rPr>
              <w:t>а</w:t>
            </w:r>
            <w:r w:rsidRPr="00225358">
              <w:rPr>
                <w:bCs/>
                <w:lang w:val="uk-UA"/>
              </w:rPr>
              <w:t>ції;</w:t>
            </w:r>
          </w:p>
          <w:p w:rsidR="00F65AA5" w:rsidRPr="00225358" w:rsidRDefault="00F65AA5" w:rsidP="00AD7A1A">
            <w:pPr>
              <w:pStyle w:val="Style6"/>
              <w:widowControl/>
              <w:spacing w:line="240" w:lineRule="auto"/>
              <w:ind w:hanging="1"/>
              <w:jc w:val="both"/>
              <w:rPr>
                <w:szCs w:val="28"/>
                <w:lang w:val="uk-UA"/>
              </w:rPr>
            </w:pPr>
            <w:r w:rsidRPr="00225358">
              <w:rPr>
                <w:bCs/>
                <w:lang w:val="uk-UA"/>
              </w:rPr>
              <w:t>- рішення міської ради від 21.10.2015 №4100 «Про надання згоди учасникам антитерористичної оп</w:t>
            </w:r>
            <w:r w:rsidRPr="00225358">
              <w:rPr>
                <w:bCs/>
                <w:lang w:val="uk-UA"/>
              </w:rPr>
              <w:t>е</w:t>
            </w:r>
            <w:r w:rsidRPr="00225358">
              <w:rPr>
                <w:bCs/>
                <w:lang w:val="uk-UA"/>
              </w:rPr>
              <w:t>рації, членам їх сімей, членам сімей загиблих під час участі в антитерористичній  операції  на  укл</w:t>
            </w:r>
            <w:r w:rsidRPr="00225358">
              <w:rPr>
                <w:bCs/>
                <w:lang w:val="uk-UA"/>
              </w:rPr>
              <w:t>а</w:t>
            </w:r>
            <w:r w:rsidRPr="00225358">
              <w:rPr>
                <w:bCs/>
                <w:lang w:val="uk-UA"/>
              </w:rPr>
              <w:t>дання  договорів суперфіцію для подальшого буд</w:t>
            </w:r>
            <w:r w:rsidRPr="00225358">
              <w:rPr>
                <w:bCs/>
                <w:lang w:val="uk-UA"/>
              </w:rPr>
              <w:t>і</w:t>
            </w:r>
            <w:r w:rsidRPr="00225358">
              <w:rPr>
                <w:bCs/>
                <w:lang w:val="uk-UA"/>
              </w:rPr>
              <w:t>вництва й обслуговування жилого будинку, госп</w:t>
            </w:r>
            <w:r w:rsidRPr="00225358">
              <w:rPr>
                <w:bCs/>
                <w:lang w:val="uk-UA"/>
              </w:rPr>
              <w:t>о</w:t>
            </w:r>
            <w:r w:rsidRPr="00225358">
              <w:rPr>
                <w:bCs/>
                <w:lang w:val="uk-UA"/>
              </w:rPr>
              <w:t xml:space="preserve">дарських будівель і споруд» передана </w:t>
            </w:r>
            <w:r w:rsidR="00AD7A1A" w:rsidRPr="00225358">
              <w:rPr>
                <w:bCs/>
                <w:lang w:val="uk-UA"/>
              </w:rPr>
              <w:t>в</w:t>
            </w:r>
            <w:r w:rsidRPr="00225358">
              <w:rPr>
                <w:bCs/>
                <w:lang w:val="uk-UA"/>
              </w:rPr>
              <w:t xml:space="preserve"> корист</w:t>
            </w:r>
            <w:r w:rsidRPr="00225358">
              <w:rPr>
                <w:bCs/>
                <w:lang w:val="uk-UA"/>
              </w:rPr>
              <w:t>у</w:t>
            </w:r>
            <w:r w:rsidRPr="00225358">
              <w:rPr>
                <w:bCs/>
                <w:lang w:val="uk-UA"/>
              </w:rPr>
              <w:t>вання іншому громадянину – учаснику антитер</w:t>
            </w:r>
            <w:r w:rsidRPr="00225358">
              <w:rPr>
                <w:bCs/>
                <w:lang w:val="uk-UA"/>
              </w:rPr>
              <w:t>о</w:t>
            </w:r>
            <w:r w:rsidRPr="00225358">
              <w:rPr>
                <w:bCs/>
                <w:lang w:val="uk-UA"/>
              </w:rPr>
              <w:t>ристичної операції</w:t>
            </w:r>
          </w:p>
        </w:tc>
      </w:tr>
      <w:tr w:rsidR="000610C7" w:rsidRPr="00225358" w:rsidTr="004F0FE6">
        <w:trPr>
          <w:cantSplit/>
          <w:trHeight w:val="416"/>
        </w:trPr>
        <w:tc>
          <w:tcPr>
            <w:tcW w:w="534" w:type="dxa"/>
          </w:tcPr>
          <w:p w:rsidR="000610C7" w:rsidRPr="00225358" w:rsidRDefault="004D1ECD" w:rsidP="000610C7">
            <w:pPr>
              <w:ind w:left="34"/>
              <w:jc w:val="center"/>
              <w:rPr>
                <w:lang w:val="uk-UA"/>
              </w:rPr>
            </w:pPr>
            <w:r w:rsidRPr="00225358">
              <w:rPr>
                <w:lang w:val="uk-UA"/>
              </w:rPr>
              <w:t>10</w:t>
            </w:r>
          </w:p>
        </w:tc>
        <w:tc>
          <w:tcPr>
            <w:tcW w:w="2126" w:type="dxa"/>
          </w:tcPr>
          <w:p w:rsidR="000610C7" w:rsidRPr="00225358" w:rsidRDefault="000610C7" w:rsidP="000610C7">
            <w:pPr>
              <w:ind w:left="360" w:hanging="288"/>
              <w:jc w:val="center"/>
              <w:rPr>
                <w:lang w:val="uk-UA"/>
              </w:rPr>
            </w:pPr>
            <w:r w:rsidRPr="00225358">
              <w:rPr>
                <w:lang w:val="uk-UA"/>
              </w:rPr>
              <w:t>Громадянин</w:t>
            </w:r>
          </w:p>
          <w:p w:rsidR="000610C7" w:rsidRPr="00225358" w:rsidRDefault="000610C7" w:rsidP="000610C7">
            <w:pPr>
              <w:ind w:left="360" w:hanging="288"/>
              <w:jc w:val="center"/>
              <w:rPr>
                <w:lang w:val="uk-UA"/>
              </w:rPr>
            </w:pPr>
            <w:r w:rsidRPr="00225358">
              <w:rPr>
                <w:lang w:val="uk-UA"/>
              </w:rPr>
              <w:t xml:space="preserve">Убізський </w:t>
            </w:r>
          </w:p>
          <w:p w:rsidR="000610C7" w:rsidRPr="00225358" w:rsidRDefault="000610C7" w:rsidP="000610C7">
            <w:pPr>
              <w:ind w:left="360" w:hanging="288"/>
              <w:jc w:val="center"/>
              <w:rPr>
                <w:lang w:val="uk-UA"/>
              </w:rPr>
            </w:pPr>
            <w:r w:rsidRPr="00225358">
              <w:rPr>
                <w:lang w:val="uk-UA"/>
              </w:rPr>
              <w:t xml:space="preserve">Сергій </w:t>
            </w:r>
          </w:p>
          <w:p w:rsidR="000610C7" w:rsidRPr="00225358" w:rsidRDefault="000610C7" w:rsidP="000610C7">
            <w:pPr>
              <w:ind w:left="360" w:hanging="288"/>
              <w:jc w:val="center"/>
              <w:rPr>
                <w:lang w:val="uk-UA"/>
              </w:rPr>
            </w:pPr>
            <w:r w:rsidRPr="00225358">
              <w:rPr>
                <w:lang w:val="uk-UA"/>
              </w:rPr>
              <w:t>Валентинович</w:t>
            </w:r>
          </w:p>
        </w:tc>
        <w:tc>
          <w:tcPr>
            <w:tcW w:w="2410" w:type="dxa"/>
          </w:tcPr>
          <w:p w:rsidR="000610C7" w:rsidRPr="00225358" w:rsidRDefault="000610C7" w:rsidP="000610C7">
            <w:pPr>
              <w:ind w:left="-108" w:right="-108"/>
              <w:jc w:val="center"/>
              <w:rPr>
                <w:rStyle w:val="FontStyle17"/>
                <w:lang w:val="uk-UA" w:eastAsia="uk-UA"/>
              </w:rPr>
            </w:pPr>
            <w:r w:rsidRPr="00225358">
              <w:rPr>
                <w:rStyle w:val="FontStyle17"/>
                <w:lang w:val="uk-UA" w:eastAsia="uk-UA"/>
              </w:rPr>
              <w:t>Для будівництва та обслуговування жи</w:t>
            </w:r>
            <w:r w:rsidRPr="00225358">
              <w:rPr>
                <w:rStyle w:val="FontStyle17"/>
                <w:lang w:val="uk-UA" w:eastAsia="uk-UA"/>
              </w:rPr>
              <w:t>т</w:t>
            </w:r>
            <w:r w:rsidRPr="00225358">
              <w:rPr>
                <w:rStyle w:val="FontStyle17"/>
                <w:lang w:val="uk-UA" w:eastAsia="uk-UA"/>
              </w:rPr>
              <w:t>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0610C7" w:rsidRPr="00225358" w:rsidRDefault="000610C7" w:rsidP="000610C7">
            <w:pPr>
              <w:ind w:left="-108" w:right="-60"/>
              <w:jc w:val="center"/>
              <w:rPr>
                <w:spacing w:val="-4"/>
                <w:lang w:val="uk-UA"/>
              </w:rPr>
            </w:pPr>
            <w:r w:rsidRPr="00225358">
              <w:rPr>
                <w:spacing w:val="-4"/>
                <w:lang w:val="uk-UA"/>
              </w:rPr>
              <w:t>Довгинцівський район,</w:t>
            </w:r>
          </w:p>
          <w:p w:rsidR="000610C7" w:rsidRPr="00225358" w:rsidRDefault="000610C7" w:rsidP="000610C7">
            <w:pPr>
              <w:ind w:left="-108" w:right="-60"/>
              <w:jc w:val="center"/>
              <w:rPr>
                <w:spacing w:val="-4"/>
                <w:lang w:val="uk-UA"/>
              </w:rPr>
            </w:pPr>
            <w:r w:rsidRPr="00225358">
              <w:rPr>
                <w:spacing w:val="-4"/>
                <w:lang w:val="uk-UA"/>
              </w:rPr>
              <w:t>вул. Симонова,</w:t>
            </w:r>
          </w:p>
          <w:p w:rsidR="000610C7" w:rsidRPr="00225358" w:rsidRDefault="000610C7" w:rsidP="000610C7">
            <w:pPr>
              <w:ind w:left="-108" w:right="-60"/>
              <w:jc w:val="center"/>
              <w:rPr>
                <w:spacing w:val="-4"/>
                <w:lang w:val="uk-UA"/>
              </w:rPr>
            </w:pPr>
            <w:r w:rsidRPr="00225358">
              <w:rPr>
                <w:spacing w:val="-4"/>
                <w:lang w:val="uk-UA"/>
              </w:rPr>
              <w:t>ділянка 23,</w:t>
            </w:r>
          </w:p>
          <w:p w:rsidR="000610C7" w:rsidRPr="00225358" w:rsidRDefault="000610C7" w:rsidP="000610C7">
            <w:pPr>
              <w:ind w:left="-108" w:right="-60"/>
              <w:jc w:val="center"/>
              <w:rPr>
                <w:color w:val="FF0000"/>
                <w:spacing w:val="-4"/>
                <w:lang w:val="uk-UA"/>
              </w:rPr>
            </w:pPr>
            <w:r w:rsidRPr="00225358">
              <w:rPr>
                <w:spacing w:val="-4"/>
                <w:lang w:val="uk-UA"/>
              </w:rPr>
              <w:t>1211000000:03:001:0263</w:t>
            </w:r>
          </w:p>
        </w:tc>
        <w:tc>
          <w:tcPr>
            <w:tcW w:w="1134" w:type="dxa"/>
          </w:tcPr>
          <w:p w:rsidR="000610C7" w:rsidRPr="00225358" w:rsidRDefault="000610C7" w:rsidP="000610C7">
            <w:pPr>
              <w:jc w:val="center"/>
              <w:rPr>
                <w:lang w:val="uk-UA"/>
              </w:rPr>
            </w:pPr>
            <w:r w:rsidRPr="00225358">
              <w:rPr>
                <w:lang w:val="uk-UA"/>
              </w:rPr>
              <w:t>0,1000</w:t>
            </w:r>
          </w:p>
        </w:tc>
        <w:tc>
          <w:tcPr>
            <w:tcW w:w="1275" w:type="dxa"/>
          </w:tcPr>
          <w:p w:rsidR="000610C7" w:rsidRPr="00225358" w:rsidRDefault="000610C7" w:rsidP="000610C7">
            <w:pPr>
              <w:jc w:val="center"/>
              <w:rPr>
                <w:rStyle w:val="FontStyle17"/>
                <w:lang w:val="uk-UA" w:eastAsia="uk-UA"/>
              </w:rPr>
            </w:pPr>
            <w:r w:rsidRPr="00225358">
              <w:rPr>
                <w:rStyle w:val="FontStyle17"/>
                <w:lang w:val="uk-UA" w:eastAsia="uk-UA"/>
              </w:rPr>
              <w:t>Приватна</w:t>
            </w:r>
          </w:p>
          <w:p w:rsidR="000610C7" w:rsidRPr="00225358" w:rsidRDefault="000610C7" w:rsidP="000610C7">
            <w:pPr>
              <w:jc w:val="center"/>
              <w:rPr>
                <w:rStyle w:val="FontStyle17"/>
                <w:lang w:val="uk-UA" w:eastAsia="uk-UA"/>
              </w:rPr>
            </w:pPr>
            <w:r w:rsidRPr="00225358">
              <w:rPr>
                <w:rStyle w:val="FontStyle17"/>
                <w:lang w:val="uk-UA" w:eastAsia="uk-UA"/>
              </w:rPr>
              <w:t>власність</w:t>
            </w:r>
          </w:p>
        </w:tc>
        <w:tc>
          <w:tcPr>
            <w:tcW w:w="5529" w:type="dxa"/>
          </w:tcPr>
          <w:p w:rsidR="000610C7" w:rsidRPr="00225358" w:rsidRDefault="000610C7" w:rsidP="00AD7A1A">
            <w:pPr>
              <w:ind w:right="-60"/>
              <w:jc w:val="center"/>
              <w:rPr>
                <w:spacing w:val="-4"/>
                <w:lang w:val="uk-UA"/>
              </w:rPr>
            </w:pPr>
            <w:r w:rsidRPr="00225358">
              <w:rPr>
                <w:lang w:val="uk-UA"/>
              </w:rPr>
              <w:t xml:space="preserve">Земельна ділянка площею 0,1000 га </w:t>
            </w:r>
            <w:r w:rsidRPr="00225358">
              <w:rPr>
                <w:spacing w:val="-4"/>
                <w:lang w:val="uk-UA"/>
              </w:rPr>
              <w:t xml:space="preserve"> вул. Симонова,</w:t>
            </w:r>
          </w:p>
          <w:p w:rsidR="000610C7" w:rsidRPr="00225358" w:rsidRDefault="000610C7" w:rsidP="00AD7A1A">
            <w:pPr>
              <w:ind w:left="34" w:right="34"/>
              <w:jc w:val="both"/>
              <w:rPr>
                <w:bCs/>
                <w:lang w:val="uk-UA"/>
              </w:rPr>
            </w:pPr>
            <w:r w:rsidRPr="00225358">
              <w:rPr>
                <w:spacing w:val="-4"/>
                <w:lang w:val="uk-UA"/>
              </w:rPr>
              <w:t xml:space="preserve">ділянка 23, перебуває </w:t>
            </w:r>
            <w:r w:rsidR="00AD7A1A" w:rsidRPr="00225358">
              <w:rPr>
                <w:spacing w:val="-4"/>
                <w:lang w:val="uk-UA"/>
              </w:rPr>
              <w:t>в</w:t>
            </w:r>
            <w:r w:rsidRPr="00225358">
              <w:rPr>
                <w:spacing w:val="-4"/>
                <w:lang w:val="uk-UA"/>
              </w:rPr>
              <w:t xml:space="preserve"> приватній власності іншого </w:t>
            </w:r>
            <w:r w:rsidRPr="00225358">
              <w:rPr>
                <w:lang w:val="uk-UA"/>
              </w:rPr>
              <w:t>громадянина – учасника антитерористичної оп</w:t>
            </w:r>
            <w:r w:rsidRPr="00225358">
              <w:rPr>
                <w:lang w:val="uk-UA"/>
              </w:rPr>
              <w:t>е</w:t>
            </w:r>
            <w:r w:rsidRPr="00225358">
              <w:rPr>
                <w:lang w:val="uk-UA"/>
              </w:rPr>
              <w:t>рації</w:t>
            </w:r>
          </w:p>
        </w:tc>
      </w:tr>
      <w:tr w:rsidR="00AD7A1A" w:rsidRPr="00225358" w:rsidTr="004F0FE6">
        <w:trPr>
          <w:cantSplit/>
          <w:trHeight w:val="416"/>
        </w:trPr>
        <w:tc>
          <w:tcPr>
            <w:tcW w:w="534" w:type="dxa"/>
          </w:tcPr>
          <w:p w:rsidR="00AD7A1A" w:rsidRPr="00225358" w:rsidRDefault="00AD7A1A" w:rsidP="004D1ECD">
            <w:pPr>
              <w:ind w:left="34"/>
              <w:jc w:val="center"/>
              <w:rPr>
                <w:lang w:val="uk-UA"/>
              </w:rPr>
            </w:pPr>
            <w:r w:rsidRPr="00225358">
              <w:rPr>
                <w:lang w:val="uk-UA"/>
              </w:rPr>
              <w:t>1</w:t>
            </w:r>
            <w:r w:rsidR="004D1ECD" w:rsidRPr="00225358">
              <w:rPr>
                <w:lang w:val="uk-UA"/>
              </w:rPr>
              <w:t>1</w:t>
            </w:r>
          </w:p>
        </w:tc>
        <w:tc>
          <w:tcPr>
            <w:tcW w:w="2126" w:type="dxa"/>
          </w:tcPr>
          <w:p w:rsidR="00AD7A1A" w:rsidRPr="00225358" w:rsidRDefault="00AD7A1A" w:rsidP="00AD7A1A">
            <w:pPr>
              <w:pStyle w:val="Style6"/>
              <w:widowControl/>
              <w:spacing w:line="276" w:lineRule="exact"/>
              <w:rPr>
                <w:rStyle w:val="FontStyle17"/>
                <w:lang w:val="uk-UA" w:eastAsia="uk-UA"/>
              </w:rPr>
            </w:pPr>
            <w:r w:rsidRPr="00225358">
              <w:rPr>
                <w:rStyle w:val="FontStyle17"/>
                <w:lang w:val="uk-UA" w:eastAsia="uk-UA"/>
              </w:rPr>
              <w:t>Громадянка</w:t>
            </w:r>
          </w:p>
          <w:p w:rsidR="00AD7A1A" w:rsidRPr="00225358" w:rsidRDefault="00AD7A1A" w:rsidP="00AD7A1A">
            <w:pPr>
              <w:pStyle w:val="Style6"/>
              <w:widowControl/>
              <w:spacing w:line="276" w:lineRule="exact"/>
              <w:rPr>
                <w:rStyle w:val="FontStyle17"/>
                <w:lang w:val="uk-UA" w:eastAsia="uk-UA"/>
              </w:rPr>
            </w:pPr>
            <w:r w:rsidRPr="00225358">
              <w:rPr>
                <w:rStyle w:val="FontStyle17"/>
                <w:lang w:val="uk-UA" w:eastAsia="uk-UA"/>
              </w:rPr>
              <w:t>Будко</w:t>
            </w:r>
          </w:p>
          <w:p w:rsidR="00AD7A1A" w:rsidRPr="00225358" w:rsidRDefault="00AD7A1A" w:rsidP="00AD7A1A">
            <w:pPr>
              <w:pStyle w:val="Style6"/>
              <w:widowControl/>
              <w:spacing w:line="276" w:lineRule="exact"/>
              <w:rPr>
                <w:rStyle w:val="FontStyle17"/>
                <w:lang w:val="uk-UA" w:eastAsia="uk-UA"/>
              </w:rPr>
            </w:pPr>
            <w:r w:rsidRPr="00225358">
              <w:rPr>
                <w:rStyle w:val="FontStyle17"/>
                <w:lang w:val="uk-UA" w:eastAsia="uk-UA"/>
              </w:rPr>
              <w:t xml:space="preserve">Валентина </w:t>
            </w:r>
          </w:p>
          <w:p w:rsidR="00AD7A1A" w:rsidRPr="00225358" w:rsidRDefault="00AD7A1A" w:rsidP="00AD7A1A">
            <w:pPr>
              <w:pStyle w:val="Style6"/>
              <w:widowControl/>
              <w:spacing w:line="276" w:lineRule="exact"/>
              <w:rPr>
                <w:rStyle w:val="FontStyle17"/>
                <w:lang w:val="uk-UA" w:eastAsia="uk-UA"/>
              </w:rPr>
            </w:pPr>
            <w:r w:rsidRPr="00225358">
              <w:rPr>
                <w:rStyle w:val="FontStyle17"/>
                <w:lang w:val="uk-UA" w:eastAsia="uk-UA"/>
              </w:rPr>
              <w:t>Миколаївна</w:t>
            </w:r>
          </w:p>
        </w:tc>
        <w:tc>
          <w:tcPr>
            <w:tcW w:w="2410" w:type="dxa"/>
          </w:tcPr>
          <w:p w:rsidR="00AD7A1A" w:rsidRPr="00225358" w:rsidRDefault="00AD7A1A" w:rsidP="00AD7A1A">
            <w:pPr>
              <w:pStyle w:val="Style6"/>
              <w:widowControl/>
              <w:rPr>
                <w:rStyle w:val="FontStyle17"/>
                <w:lang w:val="uk-UA" w:eastAsia="uk-UA"/>
              </w:rPr>
            </w:pPr>
            <w:r w:rsidRPr="00225358">
              <w:rPr>
                <w:rStyle w:val="FontStyle17"/>
                <w:lang w:val="uk-UA" w:eastAsia="uk-UA"/>
              </w:rPr>
              <w:t>Для будівництва та обслуговування б</w:t>
            </w:r>
            <w:r w:rsidRPr="00225358">
              <w:rPr>
                <w:rStyle w:val="FontStyle17"/>
                <w:lang w:val="uk-UA" w:eastAsia="uk-UA"/>
              </w:rPr>
              <w:t>у</w:t>
            </w:r>
            <w:r w:rsidRPr="00225358">
              <w:rPr>
                <w:rStyle w:val="FontStyle17"/>
                <w:lang w:val="uk-UA" w:eastAsia="uk-UA"/>
              </w:rPr>
              <w:t>дівель торгівлі</w:t>
            </w:r>
          </w:p>
        </w:tc>
        <w:tc>
          <w:tcPr>
            <w:tcW w:w="2835" w:type="dxa"/>
          </w:tcPr>
          <w:p w:rsidR="00AD7A1A" w:rsidRPr="00225358" w:rsidRDefault="00AD7A1A" w:rsidP="00AD7A1A">
            <w:pPr>
              <w:jc w:val="center"/>
              <w:rPr>
                <w:lang w:val="uk-UA"/>
              </w:rPr>
            </w:pPr>
            <w:r w:rsidRPr="00225358">
              <w:rPr>
                <w:lang w:val="uk-UA"/>
              </w:rPr>
              <w:t>Тернівський район,</w:t>
            </w:r>
          </w:p>
          <w:p w:rsidR="00AD7A1A" w:rsidRPr="00225358" w:rsidRDefault="00AD7A1A" w:rsidP="00AD7A1A">
            <w:pPr>
              <w:jc w:val="center"/>
              <w:rPr>
                <w:lang w:val="uk-UA"/>
              </w:rPr>
            </w:pPr>
            <w:r w:rsidRPr="00225358">
              <w:rPr>
                <w:lang w:val="uk-UA"/>
              </w:rPr>
              <w:t>пров. Магеллана, 8,</w:t>
            </w:r>
          </w:p>
          <w:p w:rsidR="00AD7A1A" w:rsidRPr="00225358" w:rsidRDefault="00AD7A1A" w:rsidP="00AD7A1A">
            <w:pPr>
              <w:pStyle w:val="Style6"/>
              <w:widowControl/>
              <w:spacing w:line="276" w:lineRule="exact"/>
              <w:rPr>
                <w:rStyle w:val="FontStyle17"/>
                <w:lang w:val="uk-UA" w:eastAsia="uk-UA"/>
              </w:rPr>
            </w:pPr>
            <w:r w:rsidRPr="00225358">
              <w:rPr>
                <w:lang w:val="uk-UA"/>
              </w:rPr>
              <w:t>1211000000:07:077:0044</w:t>
            </w:r>
          </w:p>
        </w:tc>
        <w:tc>
          <w:tcPr>
            <w:tcW w:w="1134" w:type="dxa"/>
          </w:tcPr>
          <w:p w:rsidR="00AD7A1A" w:rsidRPr="00225358" w:rsidRDefault="00AD7A1A" w:rsidP="00AD7A1A">
            <w:pPr>
              <w:pStyle w:val="Style6"/>
              <w:widowControl/>
              <w:spacing w:line="240" w:lineRule="auto"/>
              <w:rPr>
                <w:rStyle w:val="FontStyle17"/>
                <w:lang w:val="uk-UA"/>
              </w:rPr>
            </w:pPr>
            <w:r w:rsidRPr="00225358">
              <w:rPr>
                <w:rStyle w:val="FontStyle17"/>
                <w:lang w:val="uk-UA"/>
              </w:rPr>
              <w:t>0,0607</w:t>
            </w:r>
          </w:p>
        </w:tc>
        <w:tc>
          <w:tcPr>
            <w:tcW w:w="1275" w:type="dxa"/>
          </w:tcPr>
          <w:p w:rsidR="00AD7A1A" w:rsidRPr="00225358" w:rsidRDefault="00AD7A1A" w:rsidP="00AD7A1A">
            <w:pPr>
              <w:pStyle w:val="Style6"/>
              <w:widowControl/>
              <w:spacing w:line="276" w:lineRule="exact"/>
              <w:rPr>
                <w:rStyle w:val="FontStyle17"/>
                <w:lang w:val="uk-UA" w:eastAsia="uk-UA"/>
              </w:rPr>
            </w:pPr>
            <w:r w:rsidRPr="00225358">
              <w:rPr>
                <w:rStyle w:val="FontStyle17"/>
                <w:lang w:val="uk-UA" w:eastAsia="uk-UA"/>
              </w:rPr>
              <w:t>Приватна власність</w:t>
            </w:r>
          </w:p>
        </w:tc>
        <w:tc>
          <w:tcPr>
            <w:tcW w:w="5529" w:type="dxa"/>
          </w:tcPr>
          <w:p w:rsidR="00AD7A1A" w:rsidRPr="00225358" w:rsidRDefault="00AD7A1A" w:rsidP="00B816FA">
            <w:pPr>
              <w:ind w:right="-60"/>
              <w:rPr>
                <w:lang w:val="uk-UA"/>
              </w:rPr>
            </w:pPr>
            <w:r w:rsidRPr="00225358">
              <w:rPr>
                <w:lang w:val="uk-UA"/>
              </w:rPr>
              <w:t>1. Не виконані умови рішення міської ради від 31.07.2019 №3959 « Про відмову у наданні у вла</w:t>
            </w:r>
            <w:r w:rsidRPr="00225358">
              <w:rPr>
                <w:lang w:val="uk-UA"/>
              </w:rPr>
              <w:t>с</w:t>
            </w:r>
            <w:r w:rsidRPr="00225358">
              <w:rPr>
                <w:lang w:val="uk-UA"/>
              </w:rPr>
              <w:t xml:space="preserve">ність і користування земельних ділянок» </w:t>
            </w:r>
            <w:r w:rsidR="00B816FA" w:rsidRPr="00225358">
              <w:rPr>
                <w:lang w:val="uk-UA"/>
              </w:rPr>
              <w:t>у</w:t>
            </w:r>
            <w:r w:rsidRPr="00225358">
              <w:rPr>
                <w:lang w:val="uk-UA"/>
              </w:rPr>
              <w:t xml:space="preserve"> частині складання акт</w:t>
            </w:r>
            <w:r w:rsidR="00B816FA" w:rsidRPr="00225358">
              <w:rPr>
                <w:lang w:val="uk-UA"/>
              </w:rPr>
              <w:t>а</w:t>
            </w:r>
            <w:r w:rsidRPr="00225358">
              <w:rPr>
                <w:lang w:val="uk-UA"/>
              </w:rPr>
              <w:t xml:space="preserve"> прийомки-передачі межових знаків</w:t>
            </w:r>
          </w:p>
        </w:tc>
      </w:tr>
      <w:tr w:rsidR="00AD7A1A" w:rsidRPr="00225358" w:rsidTr="00AD7A1A">
        <w:trPr>
          <w:cantSplit/>
          <w:trHeight w:val="274"/>
        </w:trPr>
        <w:tc>
          <w:tcPr>
            <w:tcW w:w="534" w:type="dxa"/>
          </w:tcPr>
          <w:p w:rsidR="00AD7A1A" w:rsidRPr="00225358" w:rsidRDefault="00AD7A1A" w:rsidP="00AD7A1A">
            <w:pPr>
              <w:jc w:val="center"/>
              <w:rPr>
                <w:b/>
                <w:i/>
                <w:lang w:val="uk-UA"/>
              </w:rPr>
            </w:pPr>
            <w:r w:rsidRPr="00225358">
              <w:rPr>
                <w:b/>
                <w:i/>
                <w:lang w:val="uk-UA"/>
              </w:rPr>
              <w:lastRenderedPageBreak/>
              <w:t>1</w:t>
            </w:r>
          </w:p>
        </w:tc>
        <w:tc>
          <w:tcPr>
            <w:tcW w:w="2126" w:type="dxa"/>
          </w:tcPr>
          <w:p w:rsidR="00AD7A1A" w:rsidRPr="00225358" w:rsidRDefault="00AD7A1A" w:rsidP="00AD7A1A">
            <w:pPr>
              <w:jc w:val="center"/>
              <w:rPr>
                <w:b/>
                <w:i/>
                <w:lang w:val="uk-UA"/>
              </w:rPr>
            </w:pPr>
            <w:r w:rsidRPr="00225358">
              <w:rPr>
                <w:b/>
                <w:i/>
                <w:lang w:val="uk-UA"/>
              </w:rPr>
              <w:t>2</w:t>
            </w:r>
          </w:p>
        </w:tc>
        <w:tc>
          <w:tcPr>
            <w:tcW w:w="2410" w:type="dxa"/>
          </w:tcPr>
          <w:p w:rsidR="00AD7A1A" w:rsidRPr="00225358" w:rsidRDefault="00AD7A1A" w:rsidP="00AD7A1A">
            <w:pPr>
              <w:pStyle w:val="1"/>
              <w:ind w:left="-165" w:right="-108" w:firstLine="165"/>
              <w:jc w:val="center"/>
              <w:rPr>
                <w:sz w:val="24"/>
                <w:szCs w:val="24"/>
              </w:rPr>
            </w:pPr>
            <w:r w:rsidRPr="00225358">
              <w:rPr>
                <w:sz w:val="24"/>
                <w:szCs w:val="24"/>
              </w:rPr>
              <w:t>3</w:t>
            </w:r>
          </w:p>
        </w:tc>
        <w:tc>
          <w:tcPr>
            <w:tcW w:w="2835" w:type="dxa"/>
          </w:tcPr>
          <w:p w:rsidR="00AD7A1A" w:rsidRPr="00225358" w:rsidRDefault="00AD7A1A" w:rsidP="00AD7A1A">
            <w:pPr>
              <w:pStyle w:val="8"/>
              <w:rPr>
                <w:b/>
                <w:bCs w:val="0"/>
                <w:i/>
                <w:iCs w:val="0"/>
                <w:sz w:val="24"/>
                <w:szCs w:val="24"/>
              </w:rPr>
            </w:pPr>
            <w:r w:rsidRPr="00225358">
              <w:rPr>
                <w:b/>
                <w:bCs w:val="0"/>
                <w:i/>
                <w:iCs w:val="0"/>
                <w:sz w:val="24"/>
                <w:szCs w:val="24"/>
              </w:rPr>
              <w:t>4</w:t>
            </w:r>
          </w:p>
        </w:tc>
        <w:tc>
          <w:tcPr>
            <w:tcW w:w="1134" w:type="dxa"/>
          </w:tcPr>
          <w:p w:rsidR="00AD7A1A" w:rsidRPr="00225358" w:rsidRDefault="00AD7A1A" w:rsidP="00AD7A1A">
            <w:pPr>
              <w:pStyle w:val="8"/>
              <w:rPr>
                <w:b/>
                <w:bCs w:val="0"/>
                <w:i/>
                <w:iCs w:val="0"/>
                <w:sz w:val="24"/>
                <w:szCs w:val="24"/>
              </w:rPr>
            </w:pPr>
            <w:r w:rsidRPr="00225358">
              <w:rPr>
                <w:b/>
                <w:bCs w:val="0"/>
                <w:i/>
                <w:iCs w:val="0"/>
                <w:sz w:val="24"/>
                <w:szCs w:val="24"/>
              </w:rPr>
              <w:t>5</w:t>
            </w:r>
          </w:p>
        </w:tc>
        <w:tc>
          <w:tcPr>
            <w:tcW w:w="1275" w:type="dxa"/>
          </w:tcPr>
          <w:p w:rsidR="00AD7A1A" w:rsidRPr="00225358" w:rsidRDefault="00AD7A1A" w:rsidP="00AD7A1A">
            <w:pPr>
              <w:pStyle w:val="8"/>
              <w:rPr>
                <w:b/>
                <w:bCs w:val="0"/>
                <w:i/>
                <w:iCs w:val="0"/>
                <w:sz w:val="24"/>
                <w:szCs w:val="24"/>
              </w:rPr>
            </w:pPr>
            <w:r w:rsidRPr="00225358">
              <w:rPr>
                <w:b/>
                <w:bCs w:val="0"/>
                <w:i/>
                <w:iCs w:val="0"/>
                <w:sz w:val="24"/>
                <w:szCs w:val="24"/>
              </w:rPr>
              <w:t>6</w:t>
            </w:r>
          </w:p>
        </w:tc>
        <w:tc>
          <w:tcPr>
            <w:tcW w:w="5529" w:type="dxa"/>
          </w:tcPr>
          <w:p w:rsidR="00AD7A1A" w:rsidRPr="00225358" w:rsidRDefault="00AD7A1A" w:rsidP="00AD7A1A">
            <w:pPr>
              <w:pStyle w:val="Style6"/>
              <w:widowControl/>
              <w:spacing w:line="240" w:lineRule="auto"/>
              <w:ind w:hanging="1"/>
              <w:rPr>
                <w:b/>
                <w:i/>
                <w:lang w:val="uk-UA"/>
              </w:rPr>
            </w:pPr>
            <w:r w:rsidRPr="00225358">
              <w:rPr>
                <w:b/>
                <w:i/>
                <w:lang w:val="uk-UA"/>
              </w:rPr>
              <w:t>7</w:t>
            </w:r>
          </w:p>
        </w:tc>
      </w:tr>
      <w:tr w:rsidR="00AD7A1A" w:rsidRPr="00225358" w:rsidTr="00AD7A1A">
        <w:trPr>
          <w:cantSplit/>
          <w:trHeight w:val="5500"/>
        </w:trPr>
        <w:tc>
          <w:tcPr>
            <w:tcW w:w="534" w:type="dxa"/>
          </w:tcPr>
          <w:p w:rsidR="00AD7A1A" w:rsidRPr="00225358" w:rsidRDefault="00AD7A1A" w:rsidP="00AD7A1A">
            <w:pPr>
              <w:ind w:left="34"/>
              <w:jc w:val="center"/>
              <w:rPr>
                <w:lang w:val="uk-UA"/>
              </w:rPr>
            </w:pPr>
          </w:p>
        </w:tc>
        <w:tc>
          <w:tcPr>
            <w:tcW w:w="2126" w:type="dxa"/>
          </w:tcPr>
          <w:p w:rsidR="00AD7A1A" w:rsidRPr="00225358" w:rsidRDefault="00AD7A1A" w:rsidP="00AD7A1A">
            <w:pPr>
              <w:pStyle w:val="Style6"/>
              <w:widowControl/>
              <w:spacing w:line="276" w:lineRule="exact"/>
              <w:rPr>
                <w:rStyle w:val="FontStyle17"/>
                <w:lang w:val="uk-UA" w:eastAsia="uk-UA"/>
              </w:rPr>
            </w:pPr>
          </w:p>
        </w:tc>
        <w:tc>
          <w:tcPr>
            <w:tcW w:w="2410" w:type="dxa"/>
          </w:tcPr>
          <w:p w:rsidR="00AD7A1A" w:rsidRPr="00225358" w:rsidRDefault="00AD7A1A" w:rsidP="00AD7A1A">
            <w:pPr>
              <w:pStyle w:val="Style6"/>
              <w:widowControl/>
              <w:rPr>
                <w:rStyle w:val="FontStyle17"/>
                <w:lang w:val="uk-UA" w:eastAsia="uk-UA"/>
              </w:rPr>
            </w:pPr>
          </w:p>
        </w:tc>
        <w:tc>
          <w:tcPr>
            <w:tcW w:w="2835" w:type="dxa"/>
          </w:tcPr>
          <w:p w:rsidR="00AD7A1A" w:rsidRPr="00225358" w:rsidRDefault="00AD7A1A" w:rsidP="00AD7A1A">
            <w:pPr>
              <w:pStyle w:val="Style6"/>
              <w:widowControl/>
              <w:spacing w:line="276" w:lineRule="exact"/>
              <w:rPr>
                <w:rStyle w:val="FontStyle17"/>
                <w:lang w:val="uk-UA" w:eastAsia="uk-UA"/>
              </w:rPr>
            </w:pPr>
          </w:p>
        </w:tc>
        <w:tc>
          <w:tcPr>
            <w:tcW w:w="1134" w:type="dxa"/>
          </w:tcPr>
          <w:p w:rsidR="00AD7A1A" w:rsidRPr="00225358" w:rsidRDefault="00AD7A1A" w:rsidP="00AD7A1A">
            <w:pPr>
              <w:pStyle w:val="Style6"/>
              <w:widowControl/>
              <w:spacing w:line="240" w:lineRule="auto"/>
              <w:rPr>
                <w:rStyle w:val="FontStyle17"/>
                <w:lang w:val="uk-UA"/>
              </w:rPr>
            </w:pPr>
          </w:p>
        </w:tc>
        <w:tc>
          <w:tcPr>
            <w:tcW w:w="1275" w:type="dxa"/>
          </w:tcPr>
          <w:p w:rsidR="00AD7A1A" w:rsidRPr="00225358" w:rsidRDefault="00AD7A1A" w:rsidP="00AD7A1A">
            <w:pPr>
              <w:pStyle w:val="Style6"/>
              <w:widowControl/>
              <w:spacing w:line="276" w:lineRule="exact"/>
              <w:rPr>
                <w:rStyle w:val="FontStyle17"/>
                <w:lang w:val="uk-UA" w:eastAsia="uk-UA"/>
              </w:rPr>
            </w:pPr>
          </w:p>
        </w:tc>
        <w:tc>
          <w:tcPr>
            <w:tcW w:w="5529" w:type="dxa"/>
          </w:tcPr>
          <w:p w:rsidR="00AD7A1A" w:rsidRPr="00225358" w:rsidRDefault="00AD7A1A" w:rsidP="00AD7A1A">
            <w:pPr>
              <w:jc w:val="both"/>
              <w:rPr>
                <w:lang w:val="uk-UA"/>
              </w:rPr>
            </w:pPr>
            <w:r w:rsidRPr="00225358">
              <w:rPr>
                <w:lang w:val="uk-UA"/>
              </w:rPr>
              <w:t>на зберігання.</w:t>
            </w:r>
          </w:p>
          <w:p w:rsidR="00AD7A1A" w:rsidRPr="00225358" w:rsidRDefault="00AD7A1A" w:rsidP="00AD7A1A">
            <w:pPr>
              <w:pStyle w:val="Style6"/>
              <w:widowControl/>
              <w:spacing w:line="240" w:lineRule="auto"/>
              <w:ind w:hanging="1"/>
              <w:jc w:val="both"/>
              <w:rPr>
                <w:lang w:val="uk-UA"/>
              </w:rPr>
            </w:pPr>
            <w:r w:rsidRPr="00225358">
              <w:rPr>
                <w:lang w:val="uk-UA"/>
              </w:rPr>
              <w:t>2. 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w:t>
            </w:r>
            <w:r w:rsidRPr="00225358">
              <w:rPr>
                <w:lang w:val="uk-UA"/>
              </w:rPr>
              <w:t>я</w:t>
            </w:r>
            <w:r w:rsidRPr="00225358">
              <w:rPr>
                <w:lang w:val="uk-UA"/>
              </w:rPr>
              <w:t>нок в натурі (на місцевості) та їх закріплення м</w:t>
            </w:r>
            <w:r w:rsidRPr="00225358">
              <w:rPr>
                <w:lang w:val="uk-UA"/>
              </w:rPr>
              <w:t>е</w:t>
            </w:r>
            <w:r w:rsidRPr="00225358">
              <w:rPr>
                <w:lang w:val="uk-UA"/>
              </w:rPr>
              <w:t>жовими знаками»:</w:t>
            </w:r>
          </w:p>
          <w:p w:rsidR="00AD7A1A" w:rsidRPr="00225358" w:rsidRDefault="00AD7A1A" w:rsidP="00AD7A1A">
            <w:pPr>
              <w:pStyle w:val="Style6"/>
              <w:widowControl/>
              <w:spacing w:line="240" w:lineRule="auto"/>
              <w:ind w:hanging="1"/>
              <w:jc w:val="both"/>
              <w:rPr>
                <w:lang w:val="uk-UA"/>
              </w:rPr>
            </w:pPr>
            <w:r w:rsidRPr="00225358">
              <w:rPr>
                <w:lang w:val="uk-UA"/>
              </w:rPr>
              <w:t>- закріплення межовими знаками меж земельної ділянки в натурі (на місцевості) здійснюється  в присутності її власника (користувача), власників (користувачів) суміжних земельних ділянок або уповноваженої ним (ними) особи;</w:t>
            </w:r>
          </w:p>
          <w:p w:rsidR="00AD7A1A" w:rsidRPr="00225358" w:rsidRDefault="00AD7A1A" w:rsidP="00AD7A1A">
            <w:pPr>
              <w:pStyle w:val="Style6"/>
              <w:widowControl/>
              <w:spacing w:line="240" w:lineRule="auto"/>
              <w:ind w:hanging="1"/>
              <w:jc w:val="both"/>
              <w:rPr>
                <w:lang w:val="uk-UA"/>
              </w:rPr>
            </w:pPr>
            <w:r w:rsidRPr="00225358">
              <w:rPr>
                <w:lang w:val="uk-UA"/>
              </w:rPr>
              <w:t>- акт прийомки-передачі межових знаків на збер</w:t>
            </w:r>
            <w:r w:rsidRPr="00225358">
              <w:rPr>
                <w:lang w:val="uk-UA"/>
              </w:rPr>
              <w:t>і</w:t>
            </w:r>
            <w:r w:rsidRPr="00225358">
              <w:rPr>
                <w:lang w:val="uk-UA"/>
              </w:rPr>
              <w:t>гання складається за підписом усіх суміжних зе</w:t>
            </w:r>
            <w:r w:rsidRPr="00225358">
              <w:rPr>
                <w:lang w:val="uk-UA"/>
              </w:rPr>
              <w:t>м</w:t>
            </w:r>
            <w:r w:rsidRPr="00225358">
              <w:rPr>
                <w:lang w:val="uk-UA"/>
              </w:rPr>
              <w:t>лекористувачів.</w:t>
            </w:r>
          </w:p>
          <w:p w:rsidR="00AD7A1A" w:rsidRPr="00225358" w:rsidRDefault="00AD7A1A" w:rsidP="00AD7A1A">
            <w:pPr>
              <w:tabs>
                <w:tab w:val="left" w:pos="709"/>
              </w:tabs>
              <w:spacing w:before="40" w:after="40" w:line="160" w:lineRule="atLeast"/>
              <w:ind w:right="-1"/>
              <w:jc w:val="both"/>
              <w:rPr>
                <w:lang w:val="uk-UA"/>
              </w:rPr>
            </w:pPr>
            <w:r w:rsidRPr="00225358">
              <w:rPr>
                <w:lang w:val="uk-UA"/>
              </w:rPr>
              <w:t>3. У наданих на розгляд документах, на акті при</w:t>
            </w:r>
            <w:r w:rsidRPr="00225358">
              <w:rPr>
                <w:lang w:val="uk-UA"/>
              </w:rPr>
              <w:t>й</w:t>
            </w:r>
            <w:r w:rsidRPr="00225358">
              <w:rPr>
                <w:lang w:val="uk-UA"/>
              </w:rPr>
              <w:t>мання-передачі межових знаків на зберігання ві</w:t>
            </w:r>
            <w:r w:rsidRPr="00225358">
              <w:rPr>
                <w:lang w:val="uk-UA"/>
              </w:rPr>
              <w:t>д</w:t>
            </w:r>
            <w:r w:rsidRPr="00225358">
              <w:rPr>
                <w:lang w:val="uk-UA"/>
              </w:rPr>
              <w:t>сутні підписи громадян Трофіменко В.А. та Сем</w:t>
            </w:r>
            <w:r w:rsidRPr="00225358">
              <w:rPr>
                <w:lang w:val="uk-UA"/>
              </w:rPr>
              <w:t>е</w:t>
            </w:r>
            <w:r w:rsidRPr="00225358">
              <w:rPr>
                <w:lang w:val="uk-UA"/>
              </w:rPr>
              <w:t>нюк Т.Р. як користувачів суміжних  земельних д</w:t>
            </w:r>
            <w:r w:rsidRPr="00225358">
              <w:rPr>
                <w:lang w:val="uk-UA"/>
              </w:rPr>
              <w:t>і</w:t>
            </w:r>
            <w:r w:rsidRPr="00225358">
              <w:rPr>
                <w:lang w:val="uk-UA"/>
              </w:rPr>
              <w:t>лянок</w:t>
            </w:r>
          </w:p>
        </w:tc>
      </w:tr>
      <w:tr w:rsidR="00AD7A1A" w:rsidRPr="00225358" w:rsidTr="00D15F26">
        <w:trPr>
          <w:cantSplit/>
          <w:trHeight w:val="249"/>
        </w:trPr>
        <w:tc>
          <w:tcPr>
            <w:tcW w:w="534" w:type="dxa"/>
          </w:tcPr>
          <w:p w:rsidR="00AD7A1A" w:rsidRPr="00225358" w:rsidRDefault="00AD7A1A" w:rsidP="004D1ECD">
            <w:pPr>
              <w:ind w:left="34"/>
              <w:jc w:val="center"/>
              <w:rPr>
                <w:lang w:val="uk-UA"/>
              </w:rPr>
            </w:pPr>
            <w:r w:rsidRPr="00225358">
              <w:rPr>
                <w:lang w:val="uk-UA"/>
              </w:rPr>
              <w:t>1</w:t>
            </w:r>
            <w:r w:rsidR="004D1ECD" w:rsidRPr="00225358">
              <w:rPr>
                <w:lang w:val="uk-UA"/>
              </w:rPr>
              <w:t>2</w:t>
            </w:r>
          </w:p>
        </w:tc>
        <w:tc>
          <w:tcPr>
            <w:tcW w:w="2126" w:type="dxa"/>
          </w:tcPr>
          <w:p w:rsidR="00AD7A1A" w:rsidRPr="00225358" w:rsidRDefault="00AD7A1A" w:rsidP="00AD7A1A">
            <w:pPr>
              <w:ind w:left="175" w:hanging="288"/>
              <w:jc w:val="center"/>
              <w:rPr>
                <w:lang w:val="uk-UA"/>
              </w:rPr>
            </w:pPr>
            <w:r w:rsidRPr="00225358">
              <w:rPr>
                <w:lang w:val="uk-UA"/>
              </w:rPr>
              <w:t xml:space="preserve">Громадянин </w:t>
            </w:r>
          </w:p>
          <w:p w:rsidR="00AD7A1A" w:rsidRPr="00225358" w:rsidRDefault="00AD7A1A" w:rsidP="00AD7A1A">
            <w:pPr>
              <w:ind w:left="175" w:hanging="288"/>
              <w:jc w:val="center"/>
              <w:rPr>
                <w:lang w:val="uk-UA"/>
              </w:rPr>
            </w:pPr>
            <w:r w:rsidRPr="00225358">
              <w:rPr>
                <w:lang w:val="uk-UA"/>
              </w:rPr>
              <w:t xml:space="preserve">Шваб </w:t>
            </w:r>
          </w:p>
          <w:p w:rsidR="00AD7A1A" w:rsidRPr="00225358" w:rsidRDefault="00AD7A1A" w:rsidP="00AD7A1A">
            <w:pPr>
              <w:ind w:left="360" w:hanging="288"/>
              <w:jc w:val="center"/>
              <w:rPr>
                <w:lang w:val="uk-UA"/>
              </w:rPr>
            </w:pPr>
            <w:r w:rsidRPr="00225358">
              <w:rPr>
                <w:lang w:val="uk-UA"/>
              </w:rPr>
              <w:t xml:space="preserve">Руслан </w:t>
            </w:r>
          </w:p>
          <w:p w:rsidR="00AD7A1A" w:rsidRPr="00225358" w:rsidRDefault="00AD7A1A" w:rsidP="00AD7A1A">
            <w:pPr>
              <w:ind w:left="360" w:hanging="288"/>
              <w:jc w:val="center"/>
              <w:rPr>
                <w:lang w:val="uk-UA"/>
              </w:rPr>
            </w:pPr>
            <w:r w:rsidRPr="00225358">
              <w:rPr>
                <w:lang w:val="uk-UA"/>
              </w:rPr>
              <w:t>Миколайович</w:t>
            </w:r>
          </w:p>
        </w:tc>
        <w:tc>
          <w:tcPr>
            <w:tcW w:w="2410" w:type="dxa"/>
          </w:tcPr>
          <w:p w:rsidR="00AD7A1A" w:rsidRPr="00225358" w:rsidRDefault="00AD7A1A" w:rsidP="00AD7A1A">
            <w:pPr>
              <w:jc w:val="center"/>
              <w:rPr>
                <w:rStyle w:val="FontStyle17"/>
                <w:lang w:val="uk-UA" w:eastAsia="uk-UA"/>
              </w:rPr>
            </w:pPr>
            <w:r w:rsidRPr="00225358">
              <w:rPr>
                <w:rStyle w:val="FontStyle17"/>
                <w:lang w:val="uk-UA" w:eastAsia="uk-UA"/>
              </w:rPr>
              <w:t>Для ведення саді</w:t>
            </w:r>
            <w:r w:rsidRPr="00225358">
              <w:rPr>
                <w:rStyle w:val="FontStyle17"/>
                <w:lang w:val="uk-UA" w:eastAsia="uk-UA"/>
              </w:rPr>
              <w:t>в</w:t>
            </w:r>
            <w:r w:rsidRPr="00225358">
              <w:rPr>
                <w:rStyle w:val="FontStyle17"/>
                <w:lang w:val="uk-UA" w:eastAsia="uk-UA"/>
              </w:rPr>
              <w:t>ництва</w:t>
            </w:r>
          </w:p>
        </w:tc>
        <w:tc>
          <w:tcPr>
            <w:tcW w:w="2835" w:type="dxa"/>
          </w:tcPr>
          <w:p w:rsidR="00AD7A1A" w:rsidRPr="00225358" w:rsidRDefault="00AD7A1A" w:rsidP="00AD7A1A">
            <w:pPr>
              <w:ind w:left="-108" w:right="-60"/>
              <w:jc w:val="center"/>
              <w:rPr>
                <w:spacing w:val="-4"/>
                <w:lang w:val="uk-UA"/>
              </w:rPr>
            </w:pPr>
            <w:r w:rsidRPr="00225358">
              <w:rPr>
                <w:spacing w:val="-4"/>
                <w:lang w:val="uk-UA"/>
              </w:rPr>
              <w:t>Довгинцівський район,</w:t>
            </w:r>
          </w:p>
          <w:p w:rsidR="00AD7A1A" w:rsidRPr="00225358" w:rsidRDefault="00AD7A1A" w:rsidP="00AD7A1A">
            <w:pPr>
              <w:ind w:left="-108" w:right="-60"/>
              <w:jc w:val="center"/>
              <w:rPr>
                <w:spacing w:val="-4"/>
                <w:lang w:val="uk-UA"/>
              </w:rPr>
            </w:pPr>
            <w:r w:rsidRPr="00225358">
              <w:rPr>
                <w:spacing w:val="-4"/>
                <w:lang w:val="uk-UA"/>
              </w:rPr>
              <w:t>вул. Дніпровське шосе, ділянка 8.1,</w:t>
            </w:r>
          </w:p>
          <w:p w:rsidR="00AD7A1A" w:rsidRPr="00225358" w:rsidRDefault="00AD7A1A" w:rsidP="001663EF">
            <w:pPr>
              <w:ind w:left="-108" w:right="-60"/>
              <w:jc w:val="center"/>
              <w:rPr>
                <w:spacing w:val="-4"/>
                <w:lang w:val="uk-UA"/>
              </w:rPr>
            </w:pPr>
            <w:r w:rsidRPr="00225358">
              <w:rPr>
                <w:spacing w:val="-4"/>
                <w:lang w:val="uk-UA"/>
              </w:rPr>
              <w:t>1211000000:03:0</w:t>
            </w:r>
            <w:r w:rsidR="001663EF" w:rsidRPr="00225358">
              <w:rPr>
                <w:spacing w:val="-4"/>
                <w:lang w:val="uk-UA"/>
              </w:rPr>
              <w:t>19</w:t>
            </w:r>
            <w:r w:rsidRPr="00225358">
              <w:rPr>
                <w:spacing w:val="-4"/>
                <w:lang w:val="uk-UA"/>
              </w:rPr>
              <w:t>:0</w:t>
            </w:r>
            <w:r w:rsidR="001663EF" w:rsidRPr="00225358">
              <w:rPr>
                <w:spacing w:val="-4"/>
                <w:lang w:val="uk-UA"/>
              </w:rPr>
              <w:t>017</w:t>
            </w:r>
          </w:p>
        </w:tc>
        <w:tc>
          <w:tcPr>
            <w:tcW w:w="1134" w:type="dxa"/>
          </w:tcPr>
          <w:p w:rsidR="00AD7A1A" w:rsidRPr="00225358" w:rsidRDefault="00AD7A1A" w:rsidP="00AD7A1A">
            <w:pPr>
              <w:jc w:val="center"/>
              <w:rPr>
                <w:lang w:val="uk-UA"/>
              </w:rPr>
            </w:pPr>
            <w:r w:rsidRPr="00225358">
              <w:rPr>
                <w:lang w:val="uk-UA"/>
              </w:rPr>
              <w:t>0,1199</w:t>
            </w:r>
          </w:p>
        </w:tc>
        <w:tc>
          <w:tcPr>
            <w:tcW w:w="1275" w:type="dxa"/>
          </w:tcPr>
          <w:p w:rsidR="00AD7A1A" w:rsidRPr="00225358" w:rsidRDefault="00AD7A1A" w:rsidP="00AD7A1A">
            <w:pPr>
              <w:jc w:val="center"/>
              <w:rPr>
                <w:rStyle w:val="FontStyle17"/>
                <w:lang w:val="uk-UA" w:eastAsia="uk-UA"/>
              </w:rPr>
            </w:pPr>
            <w:r w:rsidRPr="00225358">
              <w:rPr>
                <w:rStyle w:val="FontStyle17"/>
                <w:lang w:val="uk-UA" w:eastAsia="uk-UA"/>
              </w:rPr>
              <w:t>Приватна</w:t>
            </w:r>
          </w:p>
          <w:p w:rsidR="00AD7A1A" w:rsidRPr="00225358" w:rsidRDefault="00AD7A1A" w:rsidP="00AD7A1A">
            <w:pPr>
              <w:jc w:val="center"/>
              <w:rPr>
                <w:rStyle w:val="FontStyle17"/>
                <w:lang w:val="uk-UA" w:eastAsia="uk-UA"/>
              </w:rPr>
            </w:pPr>
            <w:r w:rsidRPr="00225358">
              <w:rPr>
                <w:rStyle w:val="FontStyle17"/>
                <w:lang w:val="uk-UA" w:eastAsia="uk-UA"/>
              </w:rPr>
              <w:t>власність</w:t>
            </w:r>
          </w:p>
        </w:tc>
        <w:tc>
          <w:tcPr>
            <w:tcW w:w="5529" w:type="dxa"/>
          </w:tcPr>
          <w:p w:rsidR="00AD7A1A" w:rsidRPr="00225358" w:rsidRDefault="00081F08" w:rsidP="00AD7A1A">
            <w:pPr>
              <w:jc w:val="both"/>
              <w:rPr>
                <w:lang w:val="uk-UA"/>
              </w:rPr>
            </w:pPr>
            <w:r w:rsidRPr="00225358">
              <w:rPr>
                <w:bCs/>
                <w:lang w:val="uk-UA"/>
              </w:rPr>
              <w:t>У</w:t>
            </w:r>
            <w:r w:rsidR="00AD7A1A" w:rsidRPr="00225358">
              <w:rPr>
                <w:bCs/>
                <w:lang w:val="uk-UA"/>
              </w:rPr>
              <w:t xml:space="preserve">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w:t>
            </w:r>
            <w:r w:rsidR="00AD7A1A" w:rsidRPr="00225358">
              <w:rPr>
                <w:i/>
                <w:lang w:val="uk-UA"/>
              </w:rPr>
              <w:t xml:space="preserve"> </w:t>
            </w:r>
            <w:r w:rsidR="00AD7A1A" w:rsidRPr="00225358">
              <w:rPr>
                <w:bCs/>
                <w:lang w:val="uk-UA"/>
              </w:rPr>
              <w:t>Постанови  Кабінету Мі-</w:t>
            </w:r>
            <w:r w:rsidR="009C2D9A" w:rsidRPr="00225358">
              <w:rPr>
                <w:bCs/>
                <w:lang w:val="uk-UA"/>
              </w:rPr>
              <w:t xml:space="preserve"> ністрів  України  від  01  серпня  2006  року №1045 «Про затвердження Порядку видалення дерев, к</w:t>
            </w:r>
            <w:r w:rsidR="009C2D9A" w:rsidRPr="00225358">
              <w:rPr>
                <w:bCs/>
                <w:lang w:val="uk-UA"/>
              </w:rPr>
              <w:t>у</w:t>
            </w:r>
            <w:r w:rsidR="009C2D9A" w:rsidRPr="00225358">
              <w:rPr>
                <w:bCs/>
                <w:lang w:val="uk-UA"/>
              </w:rPr>
              <w:t>щів, газонів і квітників у населених пунктах», зі змінами</w:t>
            </w:r>
          </w:p>
        </w:tc>
      </w:tr>
      <w:tr w:rsidR="009C2D9A" w:rsidRPr="00225358" w:rsidTr="00D15F26">
        <w:trPr>
          <w:cantSplit/>
          <w:trHeight w:val="249"/>
        </w:trPr>
        <w:tc>
          <w:tcPr>
            <w:tcW w:w="534" w:type="dxa"/>
          </w:tcPr>
          <w:p w:rsidR="009C2D9A" w:rsidRPr="00225358" w:rsidRDefault="009C2D9A" w:rsidP="004D1ECD">
            <w:pPr>
              <w:ind w:left="34"/>
              <w:jc w:val="center"/>
              <w:rPr>
                <w:lang w:val="uk-UA"/>
              </w:rPr>
            </w:pPr>
            <w:r w:rsidRPr="00225358">
              <w:rPr>
                <w:lang w:val="uk-UA"/>
              </w:rPr>
              <w:t>1</w:t>
            </w:r>
            <w:r w:rsidR="004D1ECD" w:rsidRPr="00225358">
              <w:rPr>
                <w:lang w:val="uk-UA"/>
              </w:rPr>
              <w:t>3</w:t>
            </w:r>
          </w:p>
        </w:tc>
        <w:tc>
          <w:tcPr>
            <w:tcW w:w="2126" w:type="dxa"/>
          </w:tcPr>
          <w:p w:rsidR="009C2D9A" w:rsidRPr="00225358" w:rsidRDefault="009C2D9A" w:rsidP="009C2D9A">
            <w:pPr>
              <w:ind w:left="33" w:firstLine="39"/>
              <w:jc w:val="center"/>
              <w:rPr>
                <w:lang w:val="uk-UA"/>
              </w:rPr>
            </w:pPr>
            <w:r w:rsidRPr="00225358">
              <w:rPr>
                <w:lang w:val="uk-UA"/>
              </w:rPr>
              <w:t xml:space="preserve">Громадянин Шваб </w:t>
            </w:r>
          </w:p>
          <w:p w:rsidR="009C2D9A" w:rsidRPr="00225358" w:rsidRDefault="009C2D9A" w:rsidP="009C2D9A">
            <w:pPr>
              <w:ind w:left="360" w:hanging="288"/>
              <w:jc w:val="center"/>
              <w:rPr>
                <w:lang w:val="uk-UA"/>
              </w:rPr>
            </w:pPr>
            <w:r w:rsidRPr="00225358">
              <w:rPr>
                <w:lang w:val="uk-UA"/>
              </w:rPr>
              <w:t xml:space="preserve">Руслан </w:t>
            </w:r>
          </w:p>
          <w:p w:rsidR="009C2D9A" w:rsidRPr="00225358" w:rsidRDefault="009C2D9A" w:rsidP="009C2D9A">
            <w:pPr>
              <w:ind w:left="360" w:hanging="288"/>
              <w:jc w:val="center"/>
              <w:rPr>
                <w:lang w:val="uk-UA"/>
              </w:rPr>
            </w:pPr>
            <w:r w:rsidRPr="00225358">
              <w:rPr>
                <w:lang w:val="uk-UA"/>
              </w:rPr>
              <w:t>Миколайович</w:t>
            </w:r>
          </w:p>
        </w:tc>
        <w:tc>
          <w:tcPr>
            <w:tcW w:w="2410" w:type="dxa"/>
          </w:tcPr>
          <w:p w:rsidR="009C2D9A" w:rsidRPr="00225358" w:rsidRDefault="009C2D9A" w:rsidP="009C2D9A">
            <w:pPr>
              <w:jc w:val="center"/>
              <w:rPr>
                <w:rStyle w:val="FontStyle17"/>
                <w:lang w:val="uk-UA" w:eastAsia="uk-UA"/>
              </w:rPr>
            </w:pPr>
            <w:r w:rsidRPr="00225358">
              <w:rPr>
                <w:rStyle w:val="FontStyle17"/>
                <w:lang w:val="uk-UA" w:eastAsia="uk-UA"/>
              </w:rPr>
              <w:t>Для будівництва та обслуговування жит-лового будинку, го</w:t>
            </w:r>
            <w:r w:rsidRPr="00225358">
              <w:rPr>
                <w:rStyle w:val="FontStyle17"/>
                <w:lang w:val="uk-UA" w:eastAsia="uk-UA"/>
              </w:rPr>
              <w:t>с</w:t>
            </w:r>
            <w:r w:rsidRPr="00225358">
              <w:rPr>
                <w:rStyle w:val="FontStyle17"/>
                <w:lang w:val="uk-UA" w:eastAsia="uk-UA"/>
              </w:rPr>
              <w:t>подарських будівель і споруд (присадибна ділянка)</w:t>
            </w:r>
          </w:p>
        </w:tc>
        <w:tc>
          <w:tcPr>
            <w:tcW w:w="2835" w:type="dxa"/>
          </w:tcPr>
          <w:p w:rsidR="009C2D9A" w:rsidRPr="00225358" w:rsidRDefault="009C2D9A" w:rsidP="009C2D9A">
            <w:pPr>
              <w:ind w:left="-108" w:right="-60"/>
              <w:jc w:val="center"/>
              <w:rPr>
                <w:spacing w:val="-4"/>
                <w:lang w:val="uk-UA"/>
              </w:rPr>
            </w:pPr>
            <w:r w:rsidRPr="00225358">
              <w:rPr>
                <w:spacing w:val="-4"/>
                <w:lang w:val="uk-UA"/>
              </w:rPr>
              <w:t>Довгинцівський район,</w:t>
            </w:r>
          </w:p>
          <w:p w:rsidR="009C2D9A" w:rsidRPr="00225358" w:rsidRDefault="009C2D9A" w:rsidP="009C2D9A">
            <w:pPr>
              <w:ind w:left="-108" w:right="-60"/>
              <w:jc w:val="center"/>
              <w:rPr>
                <w:spacing w:val="-4"/>
                <w:lang w:val="uk-UA"/>
              </w:rPr>
            </w:pPr>
            <w:r w:rsidRPr="00225358">
              <w:rPr>
                <w:spacing w:val="-4"/>
                <w:lang w:val="uk-UA"/>
              </w:rPr>
              <w:t>вул. Дніпровське шосе, ділянка 8,</w:t>
            </w:r>
          </w:p>
          <w:p w:rsidR="009C2D9A" w:rsidRPr="00225358" w:rsidRDefault="009C2D9A" w:rsidP="009C2D9A">
            <w:pPr>
              <w:ind w:left="-108" w:right="-60"/>
              <w:jc w:val="center"/>
              <w:rPr>
                <w:spacing w:val="-4"/>
                <w:lang w:val="uk-UA"/>
              </w:rPr>
            </w:pPr>
            <w:r w:rsidRPr="00225358">
              <w:rPr>
                <w:spacing w:val="-4"/>
                <w:lang w:val="uk-UA"/>
              </w:rPr>
              <w:t>1211000000:03:019:0016</w:t>
            </w:r>
          </w:p>
        </w:tc>
        <w:tc>
          <w:tcPr>
            <w:tcW w:w="1134" w:type="dxa"/>
          </w:tcPr>
          <w:p w:rsidR="009C2D9A" w:rsidRPr="00225358" w:rsidRDefault="009C2D9A" w:rsidP="009C2D9A">
            <w:pPr>
              <w:jc w:val="center"/>
              <w:rPr>
                <w:lang w:val="uk-UA"/>
              </w:rPr>
            </w:pPr>
            <w:r w:rsidRPr="00225358">
              <w:rPr>
                <w:lang w:val="uk-UA"/>
              </w:rPr>
              <w:t>0,1000</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Приватна</w:t>
            </w:r>
          </w:p>
          <w:p w:rsidR="009C2D9A" w:rsidRPr="00225358" w:rsidRDefault="009C2D9A" w:rsidP="009C2D9A">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081F08" w:rsidP="00081F08">
            <w:pPr>
              <w:pStyle w:val="Style6"/>
              <w:widowControl/>
              <w:spacing w:line="240" w:lineRule="auto"/>
              <w:ind w:hanging="1"/>
              <w:jc w:val="both"/>
              <w:rPr>
                <w:b/>
                <w:i/>
                <w:lang w:val="uk-UA"/>
              </w:rPr>
            </w:pPr>
            <w:r w:rsidRPr="00225358">
              <w:rPr>
                <w:bCs/>
                <w:lang w:val="uk-UA"/>
              </w:rPr>
              <w:t>У</w:t>
            </w:r>
            <w:r w:rsidR="009C2D9A" w:rsidRPr="00225358">
              <w:rPr>
                <w:bCs/>
                <w:lang w:val="uk-UA"/>
              </w:rPr>
              <w:t xml:space="preserve">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w:t>
            </w:r>
            <w:r w:rsidR="009C2D9A" w:rsidRPr="00225358">
              <w:rPr>
                <w:i/>
                <w:lang w:val="uk-UA"/>
              </w:rPr>
              <w:t xml:space="preserve"> </w:t>
            </w:r>
            <w:r w:rsidR="009C2D9A" w:rsidRPr="00225358">
              <w:rPr>
                <w:bCs/>
                <w:lang w:val="uk-UA"/>
              </w:rPr>
              <w:t xml:space="preserve">Постанови  Кабінету  </w:t>
            </w:r>
          </w:p>
        </w:tc>
      </w:tr>
      <w:tr w:rsidR="009C2D9A" w:rsidRPr="00225358" w:rsidTr="00D15F26">
        <w:trPr>
          <w:cantSplit/>
          <w:trHeight w:val="249"/>
        </w:trPr>
        <w:tc>
          <w:tcPr>
            <w:tcW w:w="534" w:type="dxa"/>
          </w:tcPr>
          <w:p w:rsidR="009C2D9A" w:rsidRPr="00225358" w:rsidRDefault="009C2D9A" w:rsidP="009C2D9A">
            <w:pPr>
              <w:jc w:val="center"/>
              <w:rPr>
                <w:b/>
                <w:i/>
                <w:lang w:val="uk-UA"/>
              </w:rPr>
            </w:pPr>
            <w:r w:rsidRPr="00225358">
              <w:rPr>
                <w:b/>
                <w:i/>
                <w:lang w:val="uk-UA"/>
              </w:rPr>
              <w:lastRenderedPageBreak/>
              <w:t>1</w:t>
            </w:r>
          </w:p>
        </w:tc>
        <w:tc>
          <w:tcPr>
            <w:tcW w:w="2126" w:type="dxa"/>
          </w:tcPr>
          <w:p w:rsidR="009C2D9A" w:rsidRPr="00225358" w:rsidRDefault="009C2D9A" w:rsidP="009C2D9A">
            <w:pPr>
              <w:jc w:val="center"/>
              <w:rPr>
                <w:b/>
                <w:i/>
                <w:lang w:val="uk-UA"/>
              </w:rPr>
            </w:pPr>
            <w:r w:rsidRPr="00225358">
              <w:rPr>
                <w:b/>
                <w:i/>
                <w:lang w:val="uk-UA"/>
              </w:rPr>
              <w:t>2</w:t>
            </w:r>
          </w:p>
        </w:tc>
        <w:tc>
          <w:tcPr>
            <w:tcW w:w="2410" w:type="dxa"/>
          </w:tcPr>
          <w:p w:rsidR="009C2D9A" w:rsidRPr="00225358" w:rsidRDefault="009C2D9A" w:rsidP="009C2D9A">
            <w:pPr>
              <w:pStyle w:val="1"/>
              <w:ind w:left="-165" w:right="-108" w:firstLine="165"/>
              <w:jc w:val="center"/>
              <w:rPr>
                <w:sz w:val="24"/>
                <w:szCs w:val="24"/>
              </w:rPr>
            </w:pPr>
            <w:r w:rsidRPr="00225358">
              <w:rPr>
                <w:sz w:val="24"/>
                <w:szCs w:val="24"/>
              </w:rPr>
              <w:t>3</w:t>
            </w:r>
          </w:p>
        </w:tc>
        <w:tc>
          <w:tcPr>
            <w:tcW w:w="2835" w:type="dxa"/>
          </w:tcPr>
          <w:p w:rsidR="009C2D9A" w:rsidRPr="00225358" w:rsidRDefault="009C2D9A" w:rsidP="009C2D9A">
            <w:pPr>
              <w:pStyle w:val="8"/>
              <w:rPr>
                <w:b/>
                <w:bCs w:val="0"/>
                <w:i/>
                <w:iCs w:val="0"/>
                <w:sz w:val="24"/>
                <w:szCs w:val="24"/>
              </w:rPr>
            </w:pPr>
            <w:r w:rsidRPr="00225358">
              <w:rPr>
                <w:b/>
                <w:bCs w:val="0"/>
                <w:i/>
                <w:iCs w:val="0"/>
                <w:sz w:val="24"/>
                <w:szCs w:val="24"/>
              </w:rPr>
              <w:t>4</w:t>
            </w:r>
          </w:p>
        </w:tc>
        <w:tc>
          <w:tcPr>
            <w:tcW w:w="1134" w:type="dxa"/>
          </w:tcPr>
          <w:p w:rsidR="009C2D9A" w:rsidRPr="00225358" w:rsidRDefault="009C2D9A" w:rsidP="009C2D9A">
            <w:pPr>
              <w:pStyle w:val="8"/>
              <w:rPr>
                <w:b/>
                <w:bCs w:val="0"/>
                <w:i/>
                <w:iCs w:val="0"/>
                <w:sz w:val="24"/>
                <w:szCs w:val="24"/>
              </w:rPr>
            </w:pPr>
            <w:r w:rsidRPr="00225358">
              <w:rPr>
                <w:b/>
                <w:bCs w:val="0"/>
                <w:i/>
                <w:iCs w:val="0"/>
                <w:sz w:val="24"/>
                <w:szCs w:val="24"/>
              </w:rPr>
              <w:t>5</w:t>
            </w:r>
          </w:p>
        </w:tc>
        <w:tc>
          <w:tcPr>
            <w:tcW w:w="1275" w:type="dxa"/>
          </w:tcPr>
          <w:p w:rsidR="009C2D9A" w:rsidRPr="00225358" w:rsidRDefault="009C2D9A" w:rsidP="009C2D9A">
            <w:pPr>
              <w:pStyle w:val="8"/>
              <w:rPr>
                <w:b/>
                <w:bCs w:val="0"/>
                <w:i/>
                <w:iCs w:val="0"/>
                <w:sz w:val="24"/>
                <w:szCs w:val="24"/>
              </w:rPr>
            </w:pPr>
            <w:r w:rsidRPr="00225358">
              <w:rPr>
                <w:b/>
                <w:bCs w:val="0"/>
                <w:i/>
                <w:iCs w:val="0"/>
                <w:sz w:val="24"/>
                <w:szCs w:val="24"/>
              </w:rPr>
              <w:t>6</w:t>
            </w:r>
          </w:p>
        </w:tc>
        <w:tc>
          <w:tcPr>
            <w:tcW w:w="5529" w:type="dxa"/>
          </w:tcPr>
          <w:p w:rsidR="009C2D9A" w:rsidRPr="00225358" w:rsidRDefault="009C2D9A" w:rsidP="009C2D9A">
            <w:pPr>
              <w:pStyle w:val="Style6"/>
              <w:widowControl/>
              <w:spacing w:line="240" w:lineRule="auto"/>
              <w:ind w:hanging="1"/>
              <w:rPr>
                <w:b/>
                <w:i/>
                <w:lang w:val="uk-UA"/>
              </w:rPr>
            </w:pPr>
            <w:r w:rsidRPr="00225358">
              <w:rPr>
                <w:b/>
                <w:i/>
                <w:lang w:val="uk-UA"/>
              </w:rPr>
              <w:t>7</w:t>
            </w:r>
          </w:p>
        </w:tc>
      </w:tr>
      <w:tr w:rsidR="009C2D9A" w:rsidRPr="00225358" w:rsidTr="00283207">
        <w:trPr>
          <w:cantSplit/>
          <w:trHeight w:val="1106"/>
        </w:trPr>
        <w:tc>
          <w:tcPr>
            <w:tcW w:w="534" w:type="dxa"/>
          </w:tcPr>
          <w:p w:rsidR="009C2D9A" w:rsidRPr="00225358" w:rsidRDefault="009C2D9A" w:rsidP="009C2D9A">
            <w:pPr>
              <w:ind w:left="34"/>
              <w:jc w:val="center"/>
              <w:rPr>
                <w:lang w:val="uk-UA"/>
              </w:rPr>
            </w:pPr>
          </w:p>
        </w:tc>
        <w:tc>
          <w:tcPr>
            <w:tcW w:w="2126" w:type="dxa"/>
          </w:tcPr>
          <w:p w:rsidR="009C2D9A" w:rsidRPr="00225358" w:rsidRDefault="009C2D9A" w:rsidP="009C2D9A">
            <w:pPr>
              <w:ind w:left="360" w:hanging="288"/>
              <w:jc w:val="center"/>
              <w:rPr>
                <w:lang w:val="uk-UA"/>
              </w:rPr>
            </w:pPr>
          </w:p>
        </w:tc>
        <w:tc>
          <w:tcPr>
            <w:tcW w:w="2410" w:type="dxa"/>
          </w:tcPr>
          <w:p w:rsidR="009C2D9A" w:rsidRPr="00225358" w:rsidRDefault="009C2D9A" w:rsidP="009C2D9A">
            <w:pPr>
              <w:jc w:val="center"/>
              <w:rPr>
                <w:rStyle w:val="FontStyle17"/>
                <w:lang w:val="uk-UA" w:eastAsia="uk-UA"/>
              </w:rPr>
            </w:pPr>
          </w:p>
        </w:tc>
        <w:tc>
          <w:tcPr>
            <w:tcW w:w="2835" w:type="dxa"/>
          </w:tcPr>
          <w:p w:rsidR="009C2D9A" w:rsidRPr="00225358" w:rsidRDefault="009C2D9A" w:rsidP="009C2D9A">
            <w:pPr>
              <w:ind w:left="-108" w:right="-60"/>
              <w:jc w:val="center"/>
              <w:rPr>
                <w:spacing w:val="-4"/>
                <w:lang w:val="uk-UA"/>
              </w:rPr>
            </w:pPr>
          </w:p>
        </w:tc>
        <w:tc>
          <w:tcPr>
            <w:tcW w:w="1134" w:type="dxa"/>
          </w:tcPr>
          <w:p w:rsidR="009C2D9A" w:rsidRPr="00225358" w:rsidRDefault="009C2D9A" w:rsidP="009C2D9A">
            <w:pPr>
              <w:jc w:val="center"/>
              <w:rPr>
                <w:lang w:val="uk-UA"/>
              </w:rPr>
            </w:pPr>
          </w:p>
        </w:tc>
        <w:tc>
          <w:tcPr>
            <w:tcW w:w="1275" w:type="dxa"/>
          </w:tcPr>
          <w:p w:rsidR="009C2D9A" w:rsidRPr="00225358" w:rsidRDefault="009C2D9A" w:rsidP="009C2D9A">
            <w:pPr>
              <w:jc w:val="center"/>
              <w:rPr>
                <w:rStyle w:val="FontStyle17"/>
                <w:lang w:val="uk-UA" w:eastAsia="uk-UA"/>
              </w:rPr>
            </w:pPr>
          </w:p>
        </w:tc>
        <w:tc>
          <w:tcPr>
            <w:tcW w:w="5529" w:type="dxa"/>
          </w:tcPr>
          <w:p w:rsidR="009C2D9A" w:rsidRPr="00225358" w:rsidRDefault="009C2D9A" w:rsidP="009C2D9A">
            <w:pPr>
              <w:tabs>
                <w:tab w:val="left" w:pos="0"/>
                <w:tab w:val="left" w:pos="283"/>
              </w:tabs>
              <w:jc w:val="both"/>
              <w:rPr>
                <w:bCs/>
                <w:lang w:val="uk-UA"/>
              </w:rPr>
            </w:pPr>
            <w:r w:rsidRPr="00225358">
              <w:rPr>
                <w:bCs/>
                <w:lang w:val="uk-UA"/>
              </w:rPr>
              <w:t>Міністрів  України  від  01  серпня  2006  року №1045 «Про затвердження Порядку видалення дерев, кущів, газонів і квітників у населених пун</w:t>
            </w:r>
            <w:r w:rsidRPr="00225358">
              <w:rPr>
                <w:bCs/>
                <w:lang w:val="uk-UA"/>
              </w:rPr>
              <w:t>к</w:t>
            </w:r>
            <w:r w:rsidRPr="00225358">
              <w:rPr>
                <w:bCs/>
                <w:lang w:val="uk-UA"/>
              </w:rPr>
              <w:t>тах», зі змінами</w:t>
            </w:r>
          </w:p>
        </w:tc>
      </w:tr>
      <w:tr w:rsidR="009C2D9A" w:rsidRPr="00225358" w:rsidTr="004D3B3C">
        <w:trPr>
          <w:cantSplit/>
          <w:trHeight w:val="256"/>
        </w:trPr>
        <w:tc>
          <w:tcPr>
            <w:tcW w:w="534" w:type="dxa"/>
          </w:tcPr>
          <w:p w:rsidR="009C2D9A" w:rsidRPr="00225358" w:rsidRDefault="009C2D9A" w:rsidP="004D1ECD">
            <w:pPr>
              <w:ind w:left="34"/>
              <w:jc w:val="center"/>
              <w:rPr>
                <w:lang w:val="uk-UA"/>
              </w:rPr>
            </w:pPr>
            <w:r w:rsidRPr="00225358">
              <w:rPr>
                <w:lang w:val="uk-UA"/>
              </w:rPr>
              <w:t>1</w:t>
            </w:r>
            <w:r w:rsidR="004D1ECD" w:rsidRPr="00225358">
              <w:rPr>
                <w:lang w:val="uk-UA"/>
              </w:rPr>
              <w:t>4</w:t>
            </w:r>
          </w:p>
        </w:tc>
        <w:tc>
          <w:tcPr>
            <w:tcW w:w="2126" w:type="dxa"/>
          </w:tcPr>
          <w:p w:rsidR="009C2D9A" w:rsidRPr="00225358" w:rsidRDefault="009C2D9A" w:rsidP="00A45793">
            <w:pPr>
              <w:ind w:left="175" w:hanging="288"/>
              <w:jc w:val="center"/>
              <w:rPr>
                <w:lang w:val="uk-UA"/>
              </w:rPr>
            </w:pPr>
            <w:r w:rsidRPr="00225358">
              <w:rPr>
                <w:lang w:val="uk-UA"/>
              </w:rPr>
              <w:t>Фізичн</w:t>
            </w:r>
            <w:r w:rsidR="00A45793" w:rsidRPr="00225358">
              <w:rPr>
                <w:lang w:val="uk-UA"/>
              </w:rPr>
              <w:t>і</w:t>
            </w:r>
            <w:r w:rsidRPr="00225358">
              <w:rPr>
                <w:lang w:val="uk-UA"/>
              </w:rPr>
              <w:t xml:space="preserve"> особ</w:t>
            </w:r>
            <w:r w:rsidR="00A45793" w:rsidRPr="00225358">
              <w:rPr>
                <w:lang w:val="uk-UA"/>
              </w:rPr>
              <w:t>и</w:t>
            </w:r>
            <w:r w:rsidRPr="00225358">
              <w:rPr>
                <w:lang w:val="uk-UA"/>
              </w:rPr>
              <w:t>-підприємец</w:t>
            </w:r>
            <w:r w:rsidR="00A45793" w:rsidRPr="00225358">
              <w:rPr>
                <w:lang w:val="uk-UA"/>
              </w:rPr>
              <w:t>і</w:t>
            </w:r>
          </w:p>
          <w:p w:rsidR="009C2D9A" w:rsidRPr="00225358" w:rsidRDefault="009C2D9A" w:rsidP="00A45793">
            <w:pPr>
              <w:ind w:left="175" w:hanging="288"/>
              <w:jc w:val="center"/>
              <w:rPr>
                <w:lang w:val="uk-UA"/>
              </w:rPr>
            </w:pPr>
            <w:r w:rsidRPr="00225358">
              <w:rPr>
                <w:lang w:val="uk-UA"/>
              </w:rPr>
              <w:t>Мельник</w:t>
            </w:r>
          </w:p>
          <w:p w:rsidR="009C2D9A" w:rsidRPr="00225358" w:rsidRDefault="009C2D9A" w:rsidP="00A45793">
            <w:pPr>
              <w:ind w:left="175" w:hanging="288"/>
              <w:jc w:val="center"/>
              <w:rPr>
                <w:lang w:val="uk-UA"/>
              </w:rPr>
            </w:pPr>
            <w:r w:rsidRPr="00225358">
              <w:rPr>
                <w:lang w:val="uk-UA"/>
              </w:rPr>
              <w:t>Володимир</w:t>
            </w:r>
          </w:p>
          <w:p w:rsidR="009C2D9A" w:rsidRPr="00225358" w:rsidRDefault="009C2D9A" w:rsidP="00A45793">
            <w:pPr>
              <w:ind w:left="175" w:hanging="288"/>
              <w:jc w:val="center"/>
              <w:rPr>
                <w:lang w:val="uk-UA"/>
              </w:rPr>
            </w:pPr>
            <w:r w:rsidRPr="00225358">
              <w:rPr>
                <w:lang w:val="uk-UA"/>
              </w:rPr>
              <w:t>Іванович,</w:t>
            </w:r>
          </w:p>
          <w:p w:rsidR="009C2D9A" w:rsidRPr="00225358" w:rsidRDefault="009C2D9A" w:rsidP="00A45793">
            <w:pPr>
              <w:ind w:left="175" w:hanging="288"/>
              <w:jc w:val="center"/>
              <w:rPr>
                <w:lang w:val="uk-UA"/>
              </w:rPr>
            </w:pPr>
            <w:r w:rsidRPr="00225358">
              <w:rPr>
                <w:lang w:val="uk-UA"/>
              </w:rPr>
              <w:t>Шапран Валентин Анатолійович</w:t>
            </w:r>
          </w:p>
        </w:tc>
        <w:tc>
          <w:tcPr>
            <w:tcW w:w="2410" w:type="dxa"/>
          </w:tcPr>
          <w:p w:rsidR="009C2D9A" w:rsidRPr="00225358" w:rsidRDefault="009C2D9A" w:rsidP="009C2D9A">
            <w:pPr>
              <w:jc w:val="center"/>
              <w:rPr>
                <w:rStyle w:val="FontStyle17"/>
                <w:lang w:val="uk-UA" w:eastAsia="uk-UA"/>
              </w:rPr>
            </w:pPr>
            <w:r w:rsidRPr="00225358">
              <w:rPr>
                <w:rStyle w:val="FontStyle17"/>
                <w:lang w:val="uk-UA" w:eastAsia="uk-UA"/>
              </w:rPr>
              <w:t>Для реконструкції нежитлових прим</w:t>
            </w:r>
            <w:r w:rsidRPr="00225358">
              <w:rPr>
                <w:rStyle w:val="FontStyle17"/>
                <w:lang w:val="uk-UA" w:eastAsia="uk-UA"/>
              </w:rPr>
              <w:t>і</w:t>
            </w:r>
            <w:r w:rsidRPr="00225358">
              <w:rPr>
                <w:rStyle w:val="FontStyle17"/>
                <w:lang w:val="uk-UA" w:eastAsia="uk-UA"/>
              </w:rPr>
              <w:t>щень під піцерію</w:t>
            </w:r>
          </w:p>
        </w:tc>
        <w:tc>
          <w:tcPr>
            <w:tcW w:w="2835" w:type="dxa"/>
          </w:tcPr>
          <w:p w:rsidR="009C2D9A" w:rsidRPr="00225358" w:rsidRDefault="009C2D9A" w:rsidP="009C2D9A">
            <w:pPr>
              <w:ind w:left="-108" w:right="-60"/>
              <w:jc w:val="center"/>
              <w:rPr>
                <w:spacing w:val="-4"/>
                <w:lang w:val="uk-UA"/>
              </w:rPr>
            </w:pPr>
            <w:r w:rsidRPr="00225358">
              <w:rPr>
                <w:spacing w:val="-4"/>
                <w:lang w:val="uk-UA"/>
              </w:rPr>
              <w:t>Саксаганський район,         вул. Мелешкіна, 24а, 1211000000:06:159:0074</w:t>
            </w:r>
          </w:p>
        </w:tc>
        <w:tc>
          <w:tcPr>
            <w:tcW w:w="1134" w:type="dxa"/>
          </w:tcPr>
          <w:p w:rsidR="009C2D9A" w:rsidRPr="00225358" w:rsidRDefault="009C2D9A" w:rsidP="009C2D9A">
            <w:pPr>
              <w:jc w:val="center"/>
              <w:rPr>
                <w:lang w:val="uk-UA"/>
              </w:rPr>
            </w:pPr>
            <w:r w:rsidRPr="00225358">
              <w:rPr>
                <w:lang w:val="uk-UA"/>
              </w:rPr>
              <w:t>0,0801</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 xml:space="preserve">Оренда </w:t>
            </w:r>
          </w:p>
        </w:tc>
        <w:tc>
          <w:tcPr>
            <w:tcW w:w="5529" w:type="dxa"/>
          </w:tcPr>
          <w:p w:rsidR="009C2D9A" w:rsidRPr="00225358" w:rsidRDefault="009C2D9A" w:rsidP="009C2D9A">
            <w:pPr>
              <w:ind w:left="-70" w:right="-70"/>
              <w:jc w:val="both"/>
              <w:rPr>
                <w:lang w:val="uk-UA"/>
              </w:rPr>
            </w:pPr>
            <w:r w:rsidRPr="00225358">
              <w:rPr>
                <w:lang w:val="uk-UA"/>
              </w:rPr>
              <w:t xml:space="preserve">1. </w:t>
            </w:r>
            <w:r w:rsidRPr="00225358">
              <w:rPr>
                <w:szCs w:val="28"/>
                <w:lang w:val="uk-UA"/>
              </w:rPr>
              <w:t>Невідповідність виду використання</w:t>
            </w:r>
            <w:r w:rsidR="00CB1496" w:rsidRPr="00225358">
              <w:rPr>
                <w:szCs w:val="28"/>
                <w:lang w:val="uk-UA"/>
              </w:rPr>
              <w:t xml:space="preserve"> земельної ділянки, </w:t>
            </w:r>
            <w:r w:rsidRPr="00225358">
              <w:rPr>
                <w:szCs w:val="28"/>
                <w:lang w:val="uk-UA"/>
              </w:rPr>
              <w:t xml:space="preserve"> зазначеного в заяві</w:t>
            </w:r>
            <w:r w:rsidR="007B721C" w:rsidRPr="00225358">
              <w:rPr>
                <w:szCs w:val="28"/>
                <w:lang w:val="uk-UA"/>
              </w:rPr>
              <w:t xml:space="preserve"> (</w:t>
            </w:r>
            <w:r w:rsidR="007B721C" w:rsidRPr="00225358">
              <w:rPr>
                <w:rStyle w:val="FontStyle17"/>
                <w:lang w:val="uk-UA" w:eastAsia="uk-UA"/>
              </w:rPr>
              <w:t>реконструкція нежи</w:t>
            </w:r>
            <w:r w:rsidR="007B721C" w:rsidRPr="00225358">
              <w:rPr>
                <w:rStyle w:val="FontStyle17"/>
                <w:lang w:val="uk-UA" w:eastAsia="uk-UA"/>
              </w:rPr>
              <w:t>т</w:t>
            </w:r>
            <w:r w:rsidR="007B721C" w:rsidRPr="00225358">
              <w:rPr>
                <w:rStyle w:val="FontStyle17"/>
                <w:lang w:val="uk-UA" w:eastAsia="uk-UA"/>
              </w:rPr>
              <w:t>лових приміщень під пі церію)</w:t>
            </w:r>
            <w:r w:rsidR="00CB1496" w:rsidRPr="00225358">
              <w:rPr>
                <w:szCs w:val="28"/>
                <w:lang w:val="uk-UA"/>
              </w:rPr>
              <w:t>, витягу</w:t>
            </w:r>
            <w:r w:rsidRPr="00225358">
              <w:rPr>
                <w:szCs w:val="28"/>
                <w:lang w:val="uk-UA"/>
              </w:rPr>
              <w:t xml:space="preserve"> з Державного реєстру речових прав на нерухоме майно про реєс</w:t>
            </w:r>
            <w:r w:rsidRPr="00225358">
              <w:rPr>
                <w:szCs w:val="28"/>
                <w:lang w:val="uk-UA"/>
              </w:rPr>
              <w:t>т</w:t>
            </w:r>
            <w:r w:rsidRPr="00225358">
              <w:rPr>
                <w:szCs w:val="28"/>
                <w:lang w:val="uk-UA"/>
              </w:rPr>
              <w:t xml:space="preserve">рацію права власності </w:t>
            </w:r>
            <w:r w:rsidR="007B721C" w:rsidRPr="00225358">
              <w:rPr>
                <w:szCs w:val="28"/>
                <w:lang w:val="uk-UA"/>
              </w:rPr>
              <w:t>(</w:t>
            </w:r>
            <w:r w:rsidR="007B721C" w:rsidRPr="00225358">
              <w:rPr>
                <w:rStyle w:val="FontStyle17"/>
                <w:lang w:val="uk-UA" w:eastAsia="uk-UA"/>
              </w:rPr>
              <w:t>реконструкція нежитл</w:t>
            </w:r>
            <w:r w:rsidR="000F38EE" w:rsidRPr="00225358">
              <w:rPr>
                <w:rStyle w:val="FontStyle17"/>
                <w:lang w:val="uk-UA" w:eastAsia="uk-UA"/>
              </w:rPr>
              <w:t>ових приміщень під пі</w:t>
            </w:r>
            <w:r w:rsidR="007B721C" w:rsidRPr="00225358">
              <w:rPr>
                <w:rStyle w:val="FontStyle17"/>
                <w:lang w:val="uk-UA" w:eastAsia="uk-UA"/>
              </w:rPr>
              <w:t xml:space="preserve">церію) </w:t>
            </w:r>
            <w:r w:rsidRPr="00225358">
              <w:rPr>
                <w:szCs w:val="28"/>
                <w:lang w:val="uk-UA"/>
              </w:rPr>
              <w:t>та договор</w:t>
            </w:r>
            <w:r w:rsidR="000F38EE" w:rsidRPr="00225358">
              <w:rPr>
                <w:szCs w:val="28"/>
                <w:lang w:val="uk-UA"/>
              </w:rPr>
              <w:t>у</w:t>
            </w:r>
            <w:r w:rsidRPr="00225358">
              <w:rPr>
                <w:szCs w:val="28"/>
                <w:lang w:val="uk-UA"/>
              </w:rPr>
              <w:t xml:space="preserve"> оренди земел</w:t>
            </w:r>
            <w:r w:rsidRPr="00225358">
              <w:rPr>
                <w:szCs w:val="28"/>
                <w:lang w:val="uk-UA"/>
              </w:rPr>
              <w:t>ь</w:t>
            </w:r>
            <w:r w:rsidRPr="00225358">
              <w:rPr>
                <w:szCs w:val="28"/>
                <w:lang w:val="uk-UA"/>
              </w:rPr>
              <w:t>ної ділянки</w:t>
            </w:r>
            <w:r w:rsidR="007B721C" w:rsidRPr="00225358">
              <w:rPr>
                <w:szCs w:val="28"/>
                <w:lang w:val="uk-UA"/>
              </w:rPr>
              <w:t xml:space="preserve"> </w:t>
            </w:r>
            <w:r w:rsidR="002636A6" w:rsidRPr="00225358">
              <w:rPr>
                <w:szCs w:val="28"/>
                <w:lang w:val="uk-UA"/>
              </w:rPr>
              <w:t>(розміщення піцерії)</w:t>
            </w:r>
          </w:p>
          <w:p w:rsidR="009C2D9A" w:rsidRPr="00225358" w:rsidRDefault="009C2D9A" w:rsidP="00C31610">
            <w:pPr>
              <w:tabs>
                <w:tab w:val="left" w:pos="0"/>
                <w:tab w:val="left" w:pos="283"/>
              </w:tabs>
              <w:jc w:val="both"/>
              <w:rPr>
                <w:bCs/>
                <w:lang w:val="uk-UA"/>
              </w:rPr>
            </w:pPr>
            <w:r w:rsidRPr="00225358">
              <w:rPr>
                <w:lang w:val="uk-UA"/>
              </w:rPr>
              <w:t>2. У наданих матеріалах відсутні документи, що підтверджують факт здійснення реконструкції н</w:t>
            </w:r>
            <w:r w:rsidRPr="00225358">
              <w:rPr>
                <w:lang w:val="uk-UA"/>
              </w:rPr>
              <w:t>е</w:t>
            </w:r>
            <w:r w:rsidRPr="00225358">
              <w:rPr>
                <w:lang w:val="uk-UA"/>
              </w:rPr>
              <w:t>житлових приміщень під піцерію</w:t>
            </w:r>
          </w:p>
        </w:tc>
      </w:tr>
      <w:tr w:rsidR="009C2D9A" w:rsidRPr="00225358" w:rsidTr="00283207">
        <w:trPr>
          <w:cantSplit/>
          <w:trHeight w:val="280"/>
        </w:trPr>
        <w:tc>
          <w:tcPr>
            <w:tcW w:w="534" w:type="dxa"/>
          </w:tcPr>
          <w:p w:rsidR="009C2D9A" w:rsidRPr="00225358" w:rsidRDefault="009C2D9A" w:rsidP="004D1ECD">
            <w:pPr>
              <w:ind w:left="34"/>
              <w:jc w:val="center"/>
              <w:rPr>
                <w:lang w:val="uk-UA"/>
              </w:rPr>
            </w:pPr>
            <w:r w:rsidRPr="00225358">
              <w:rPr>
                <w:lang w:val="uk-UA"/>
              </w:rPr>
              <w:t>1</w:t>
            </w:r>
            <w:r w:rsidR="004D1ECD" w:rsidRPr="00225358">
              <w:rPr>
                <w:lang w:val="uk-UA"/>
              </w:rPr>
              <w:t>5</w:t>
            </w:r>
          </w:p>
        </w:tc>
        <w:tc>
          <w:tcPr>
            <w:tcW w:w="2126" w:type="dxa"/>
          </w:tcPr>
          <w:p w:rsidR="009C2D9A" w:rsidRPr="00225358" w:rsidRDefault="009C2D9A" w:rsidP="009C2D9A">
            <w:pPr>
              <w:ind w:left="175" w:hanging="288"/>
              <w:jc w:val="center"/>
              <w:rPr>
                <w:lang w:val="uk-UA"/>
              </w:rPr>
            </w:pPr>
            <w:r w:rsidRPr="00225358">
              <w:rPr>
                <w:lang w:val="uk-UA"/>
              </w:rPr>
              <w:t>Громадянин</w:t>
            </w:r>
          </w:p>
          <w:p w:rsidR="009C2D9A" w:rsidRPr="00225358" w:rsidRDefault="009C2D9A" w:rsidP="009C2D9A">
            <w:pPr>
              <w:ind w:left="175" w:hanging="288"/>
              <w:jc w:val="center"/>
              <w:rPr>
                <w:lang w:val="uk-UA"/>
              </w:rPr>
            </w:pPr>
            <w:r w:rsidRPr="00225358">
              <w:rPr>
                <w:lang w:val="uk-UA"/>
              </w:rPr>
              <w:t>Асінгеров Сімон Нісанович</w:t>
            </w:r>
          </w:p>
        </w:tc>
        <w:tc>
          <w:tcPr>
            <w:tcW w:w="2410" w:type="dxa"/>
          </w:tcPr>
          <w:p w:rsidR="009C2D9A" w:rsidRPr="00225358" w:rsidRDefault="009C2D9A" w:rsidP="009C2D9A">
            <w:pPr>
              <w:jc w:val="center"/>
              <w:rPr>
                <w:rStyle w:val="FontStyle17"/>
                <w:lang w:val="uk-UA" w:eastAsia="uk-UA"/>
              </w:rPr>
            </w:pPr>
            <w:r w:rsidRPr="00225358">
              <w:rPr>
                <w:rStyle w:val="FontStyle17"/>
                <w:lang w:val="uk-UA" w:eastAsia="uk-UA"/>
              </w:rPr>
              <w:t xml:space="preserve">Для розміщення комплексу </w:t>
            </w:r>
            <w:r w:rsidRPr="00225358">
              <w:rPr>
                <w:lang w:val="uk-UA"/>
              </w:rPr>
              <w:t>(рест</w:t>
            </w:r>
            <w:r w:rsidRPr="00225358">
              <w:rPr>
                <w:lang w:val="uk-UA"/>
              </w:rPr>
              <w:t>о</w:t>
            </w:r>
            <w:r w:rsidRPr="00225358">
              <w:rPr>
                <w:lang w:val="uk-UA"/>
              </w:rPr>
              <w:t>ран, склади, компр</w:t>
            </w:r>
            <w:r w:rsidRPr="00225358">
              <w:rPr>
                <w:lang w:val="uk-UA"/>
              </w:rPr>
              <w:t>е</w:t>
            </w:r>
            <w:r w:rsidRPr="00225358">
              <w:rPr>
                <w:lang w:val="uk-UA"/>
              </w:rPr>
              <w:t>сорна)</w:t>
            </w:r>
          </w:p>
        </w:tc>
        <w:tc>
          <w:tcPr>
            <w:tcW w:w="2835" w:type="dxa"/>
          </w:tcPr>
          <w:p w:rsidR="009C2D9A" w:rsidRPr="00225358" w:rsidRDefault="009C2D9A" w:rsidP="009C2D9A">
            <w:pPr>
              <w:ind w:left="-108" w:right="-60"/>
              <w:jc w:val="center"/>
              <w:rPr>
                <w:spacing w:val="-4"/>
                <w:lang w:val="uk-UA"/>
              </w:rPr>
            </w:pPr>
            <w:r w:rsidRPr="00225358">
              <w:rPr>
                <w:spacing w:val="-4"/>
                <w:lang w:val="uk-UA"/>
              </w:rPr>
              <w:t>Металургійний район,              вул. Криворіжсталі, 9б, 1211000000:02:163:0085</w:t>
            </w:r>
          </w:p>
        </w:tc>
        <w:tc>
          <w:tcPr>
            <w:tcW w:w="1134" w:type="dxa"/>
          </w:tcPr>
          <w:p w:rsidR="009C2D9A" w:rsidRPr="00225358" w:rsidRDefault="009C2D9A" w:rsidP="009C2D9A">
            <w:pPr>
              <w:jc w:val="center"/>
              <w:rPr>
                <w:lang w:val="uk-UA"/>
              </w:rPr>
            </w:pPr>
            <w:r w:rsidRPr="00225358">
              <w:rPr>
                <w:lang w:val="uk-UA"/>
              </w:rPr>
              <w:t>0,0765</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 xml:space="preserve">Оренда </w:t>
            </w:r>
          </w:p>
        </w:tc>
        <w:tc>
          <w:tcPr>
            <w:tcW w:w="5529" w:type="dxa"/>
          </w:tcPr>
          <w:p w:rsidR="009C2D9A" w:rsidRPr="00225358" w:rsidRDefault="009C2D9A" w:rsidP="009C2D9A">
            <w:pPr>
              <w:ind w:right="-70"/>
              <w:jc w:val="both"/>
              <w:rPr>
                <w:bCs/>
                <w:lang w:val="uk-UA"/>
              </w:rPr>
            </w:pPr>
            <w:r w:rsidRPr="00225358">
              <w:rPr>
                <w:bCs/>
                <w:lang w:val="uk-UA"/>
              </w:rPr>
              <w:t>1. Відповідно до договору оренди, зареєстрованого 11.12.2014 за №8126039, земельна ділянка площею 0,0765 га на вул. Криворіжсталі, 9б надана в кори</w:t>
            </w:r>
            <w:r w:rsidRPr="00225358">
              <w:rPr>
                <w:bCs/>
                <w:lang w:val="uk-UA"/>
              </w:rPr>
              <w:t>с</w:t>
            </w:r>
            <w:r w:rsidRPr="00225358">
              <w:rPr>
                <w:bCs/>
                <w:lang w:val="uk-UA"/>
              </w:rPr>
              <w:t>тування для розміщення комплексу (ресторан, склади, компресорна).</w:t>
            </w:r>
          </w:p>
          <w:p w:rsidR="009C2D9A" w:rsidRPr="00225358" w:rsidRDefault="009C2D9A" w:rsidP="009C2D9A">
            <w:pPr>
              <w:pStyle w:val="Style6"/>
              <w:widowControl/>
              <w:spacing w:line="240" w:lineRule="auto"/>
              <w:ind w:hanging="1"/>
              <w:jc w:val="both"/>
              <w:rPr>
                <w:bCs/>
                <w:lang w:val="uk-UA"/>
              </w:rPr>
            </w:pPr>
            <w:r w:rsidRPr="00225358">
              <w:rPr>
                <w:bCs/>
                <w:lang w:val="uk-UA"/>
              </w:rPr>
              <w:t>2. Відповідно до акта обстеження земельної діля</w:t>
            </w:r>
            <w:r w:rsidRPr="00225358">
              <w:rPr>
                <w:bCs/>
                <w:lang w:val="uk-UA"/>
              </w:rPr>
              <w:t>н</w:t>
            </w:r>
            <w:r w:rsidRPr="00225358">
              <w:rPr>
                <w:bCs/>
                <w:lang w:val="uk-UA"/>
              </w:rPr>
              <w:t>ки, виконаного 05.10.2020 посадовими особами департаменту регулювання містобудівної діяльн</w:t>
            </w:r>
            <w:r w:rsidRPr="00225358">
              <w:rPr>
                <w:bCs/>
                <w:lang w:val="uk-UA"/>
              </w:rPr>
              <w:t>о</w:t>
            </w:r>
            <w:r w:rsidRPr="00225358">
              <w:rPr>
                <w:bCs/>
                <w:lang w:val="uk-UA"/>
              </w:rPr>
              <w:t>сті та земельних відносин виконкому Криворізької міської ради, земельна ділянка на вул. Криворіж</w:t>
            </w:r>
            <w:r w:rsidRPr="00225358">
              <w:rPr>
                <w:bCs/>
                <w:lang w:val="uk-UA"/>
              </w:rPr>
              <w:t>с</w:t>
            </w:r>
            <w:r w:rsidRPr="00225358">
              <w:rPr>
                <w:bCs/>
                <w:lang w:val="uk-UA"/>
              </w:rPr>
              <w:t>талі,9Б використовується під розміщення магазину</w:t>
            </w:r>
          </w:p>
          <w:p w:rsidR="002636A6" w:rsidRPr="00225358" w:rsidRDefault="002636A6" w:rsidP="002636A6">
            <w:pPr>
              <w:pStyle w:val="Style6"/>
              <w:widowControl/>
              <w:spacing w:line="240" w:lineRule="auto"/>
              <w:ind w:hanging="1"/>
              <w:jc w:val="both"/>
              <w:rPr>
                <w:bCs/>
                <w:lang w:val="uk-UA"/>
              </w:rPr>
            </w:pPr>
            <w:r w:rsidRPr="00225358">
              <w:rPr>
                <w:bCs/>
                <w:lang w:val="uk-UA"/>
              </w:rPr>
              <w:t xml:space="preserve">непродовольчих товарів, що порушує вимоги             стст. 15, 24, 25 Закону України «Про оренду </w:t>
            </w:r>
            <w:r w:rsidRPr="00225358">
              <w:rPr>
                <w:bCs/>
                <w:spacing w:val="-6"/>
                <w:lang w:val="uk-UA"/>
              </w:rPr>
              <w:t>землі»</w:t>
            </w:r>
            <w:r w:rsidR="00864BCA" w:rsidRPr="00225358">
              <w:rPr>
                <w:bCs/>
                <w:spacing w:val="-6"/>
                <w:lang w:val="uk-UA"/>
              </w:rPr>
              <w:t>,</w:t>
            </w:r>
            <w:r w:rsidRPr="00225358">
              <w:rPr>
                <w:bCs/>
                <w:spacing w:val="-6"/>
                <w:lang w:val="uk-UA"/>
              </w:rPr>
              <w:t xml:space="preserve"> санітарний стан земельної ділянки незадовільний</w:t>
            </w:r>
          </w:p>
        </w:tc>
      </w:tr>
      <w:tr w:rsidR="00CF3AF5" w:rsidRPr="00225358" w:rsidTr="00283207">
        <w:trPr>
          <w:cantSplit/>
          <w:trHeight w:val="280"/>
        </w:trPr>
        <w:tc>
          <w:tcPr>
            <w:tcW w:w="534" w:type="dxa"/>
          </w:tcPr>
          <w:p w:rsidR="00CF3AF5" w:rsidRPr="00225358" w:rsidRDefault="00CF3AF5" w:rsidP="004D1ECD">
            <w:pPr>
              <w:ind w:left="34"/>
              <w:jc w:val="center"/>
              <w:rPr>
                <w:lang w:val="uk-UA"/>
              </w:rPr>
            </w:pPr>
            <w:r w:rsidRPr="00225358">
              <w:rPr>
                <w:lang w:val="uk-UA"/>
              </w:rPr>
              <w:t>1</w:t>
            </w:r>
            <w:r w:rsidR="004D1ECD" w:rsidRPr="00225358">
              <w:rPr>
                <w:lang w:val="uk-UA"/>
              </w:rPr>
              <w:t>6</w:t>
            </w:r>
          </w:p>
        </w:tc>
        <w:tc>
          <w:tcPr>
            <w:tcW w:w="2126" w:type="dxa"/>
          </w:tcPr>
          <w:p w:rsidR="00CF3AF5" w:rsidRPr="00225358" w:rsidRDefault="00CF3AF5" w:rsidP="00CF3AF5">
            <w:pPr>
              <w:ind w:hanging="288"/>
              <w:jc w:val="center"/>
              <w:rPr>
                <w:lang w:val="uk-UA"/>
              </w:rPr>
            </w:pPr>
            <w:r w:rsidRPr="00225358">
              <w:rPr>
                <w:lang w:val="uk-UA"/>
              </w:rPr>
              <w:t>Товариство з            обмеженою                відповідальністю</w:t>
            </w:r>
          </w:p>
          <w:p w:rsidR="00CF3AF5" w:rsidRPr="00225358" w:rsidRDefault="00CF3AF5" w:rsidP="00CF3AF5">
            <w:pPr>
              <w:ind w:left="175" w:hanging="288"/>
              <w:jc w:val="center"/>
              <w:rPr>
                <w:lang w:val="uk-UA"/>
              </w:rPr>
            </w:pPr>
            <w:r w:rsidRPr="00225358">
              <w:rPr>
                <w:lang w:val="uk-UA"/>
              </w:rPr>
              <w:t>«СОЛІД ТІМ»</w:t>
            </w:r>
          </w:p>
        </w:tc>
        <w:tc>
          <w:tcPr>
            <w:tcW w:w="2410" w:type="dxa"/>
          </w:tcPr>
          <w:p w:rsidR="00CF3AF5" w:rsidRPr="00225358" w:rsidRDefault="00CF3AF5" w:rsidP="00CF3AF5">
            <w:pPr>
              <w:jc w:val="center"/>
              <w:rPr>
                <w:rStyle w:val="FontStyle17"/>
                <w:lang w:val="uk-UA" w:eastAsia="uk-UA"/>
              </w:rPr>
            </w:pPr>
            <w:r w:rsidRPr="00225358">
              <w:rPr>
                <w:rStyle w:val="FontStyle17"/>
                <w:lang w:val="uk-UA" w:eastAsia="uk-UA"/>
              </w:rPr>
              <w:t>Для розміщення та обслуговування в</w:t>
            </w:r>
            <w:r w:rsidRPr="00225358">
              <w:rPr>
                <w:rStyle w:val="FontStyle17"/>
                <w:lang w:val="uk-UA" w:eastAsia="uk-UA"/>
              </w:rPr>
              <w:t>и</w:t>
            </w:r>
            <w:r w:rsidRPr="00225358">
              <w:rPr>
                <w:rStyle w:val="FontStyle17"/>
                <w:lang w:val="uk-UA" w:eastAsia="uk-UA"/>
              </w:rPr>
              <w:t>робничих споруд</w:t>
            </w:r>
          </w:p>
        </w:tc>
        <w:tc>
          <w:tcPr>
            <w:tcW w:w="2835" w:type="dxa"/>
          </w:tcPr>
          <w:p w:rsidR="00CF3AF5" w:rsidRPr="00225358" w:rsidRDefault="00CF3AF5" w:rsidP="00CF3AF5">
            <w:pPr>
              <w:ind w:left="-108" w:right="-60"/>
              <w:jc w:val="center"/>
              <w:rPr>
                <w:spacing w:val="-4"/>
                <w:lang w:val="uk-UA"/>
              </w:rPr>
            </w:pPr>
            <w:r w:rsidRPr="00225358">
              <w:rPr>
                <w:spacing w:val="-4"/>
                <w:lang w:val="uk-UA"/>
              </w:rPr>
              <w:t>Саксаганський район,                      вул. Бикова, 23д, 1211000000:06:174:0001</w:t>
            </w:r>
          </w:p>
        </w:tc>
        <w:tc>
          <w:tcPr>
            <w:tcW w:w="1134" w:type="dxa"/>
          </w:tcPr>
          <w:p w:rsidR="00CF3AF5" w:rsidRPr="00225358" w:rsidRDefault="00CF3AF5" w:rsidP="00CF3AF5">
            <w:pPr>
              <w:jc w:val="center"/>
              <w:rPr>
                <w:lang w:val="uk-UA"/>
              </w:rPr>
            </w:pPr>
            <w:r w:rsidRPr="00225358">
              <w:rPr>
                <w:lang w:val="uk-UA"/>
              </w:rPr>
              <w:t>0,4694</w:t>
            </w:r>
          </w:p>
        </w:tc>
        <w:tc>
          <w:tcPr>
            <w:tcW w:w="1275" w:type="dxa"/>
          </w:tcPr>
          <w:p w:rsidR="00CF3AF5" w:rsidRPr="00225358" w:rsidRDefault="00CF3AF5" w:rsidP="00CF3AF5">
            <w:pPr>
              <w:jc w:val="center"/>
              <w:rPr>
                <w:rStyle w:val="FontStyle17"/>
                <w:lang w:val="uk-UA" w:eastAsia="uk-UA"/>
              </w:rPr>
            </w:pPr>
            <w:r w:rsidRPr="00225358">
              <w:rPr>
                <w:rStyle w:val="FontStyle17"/>
                <w:lang w:val="uk-UA" w:eastAsia="uk-UA"/>
              </w:rPr>
              <w:t xml:space="preserve">Оренда </w:t>
            </w:r>
          </w:p>
        </w:tc>
        <w:tc>
          <w:tcPr>
            <w:tcW w:w="5529" w:type="dxa"/>
          </w:tcPr>
          <w:p w:rsidR="00CF3AF5" w:rsidRPr="00225358" w:rsidRDefault="00CF3AF5" w:rsidP="00CF3AF5">
            <w:pPr>
              <w:tabs>
                <w:tab w:val="left" w:pos="0"/>
                <w:tab w:val="left" w:pos="283"/>
              </w:tabs>
              <w:jc w:val="both"/>
              <w:rPr>
                <w:bCs/>
                <w:lang w:val="uk-UA"/>
              </w:rPr>
            </w:pPr>
            <w:r w:rsidRPr="00225358">
              <w:rPr>
                <w:bCs/>
                <w:lang w:val="uk-UA"/>
              </w:rPr>
              <w:t>1. Земельна ділянка має цільове призначення: для розміщення та експлуатації основних, підсобних і допоміжних будівель та споруд підприємствами, що пов’язані з користуванням надрами (код 11.01).</w:t>
            </w:r>
          </w:p>
          <w:p w:rsidR="00CF3AF5" w:rsidRPr="00225358" w:rsidRDefault="00CF3AF5" w:rsidP="00CF3AF5">
            <w:pPr>
              <w:tabs>
                <w:tab w:val="left" w:pos="0"/>
                <w:tab w:val="left" w:pos="283"/>
              </w:tabs>
              <w:jc w:val="both"/>
              <w:rPr>
                <w:bCs/>
                <w:lang w:val="uk-UA"/>
              </w:rPr>
            </w:pPr>
            <w:r w:rsidRPr="00225358">
              <w:rPr>
                <w:bCs/>
                <w:lang w:val="uk-UA"/>
              </w:rPr>
              <w:t>2. Цільове призначення земельної ділянки не ві</w:t>
            </w:r>
            <w:r w:rsidRPr="00225358">
              <w:rPr>
                <w:bCs/>
                <w:lang w:val="uk-UA"/>
              </w:rPr>
              <w:t>д</w:t>
            </w:r>
            <w:r w:rsidRPr="00225358">
              <w:rPr>
                <w:bCs/>
                <w:lang w:val="uk-UA"/>
              </w:rPr>
              <w:t xml:space="preserve">повідає видам діяльності товариства. </w:t>
            </w:r>
          </w:p>
          <w:p w:rsidR="00CF3AF5" w:rsidRPr="00225358" w:rsidRDefault="00F65545" w:rsidP="00CF3AF5">
            <w:pPr>
              <w:ind w:right="-70"/>
              <w:jc w:val="both"/>
              <w:rPr>
                <w:bCs/>
                <w:lang w:val="uk-UA"/>
              </w:rPr>
            </w:pPr>
            <w:r w:rsidRPr="00225358">
              <w:rPr>
                <w:lang w:val="uk-UA"/>
              </w:rPr>
              <w:t xml:space="preserve">3. Згідно з нормами ст. 123 Земельного кодексу України </w:t>
            </w:r>
            <w:r w:rsidR="00267B72" w:rsidRPr="00225358">
              <w:rPr>
                <w:lang w:val="uk-UA"/>
              </w:rPr>
              <w:t xml:space="preserve"> </w:t>
            </w:r>
            <w:r w:rsidRPr="00225358">
              <w:rPr>
                <w:shd w:val="clear" w:color="auto" w:fill="FFFFFF"/>
                <w:lang w:val="uk-UA"/>
              </w:rPr>
              <w:t xml:space="preserve">надання </w:t>
            </w:r>
            <w:r w:rsidR="00267B72" w:rsidRPr="00225358">
              <w:rPr>
                <w:shd w:val="clear" w:color="auto" w:fill="FFFFFF"/>
                <w:lang w:val="uk-UA"/>
              </w:rPr>
              <w:t xml:space="preserve"> </w:t>
            </w:r>
            <w:r w:rsidRPr="00225358">
              <w:rPr>
                <w:shd w:val="clear" w:color="auto" w:fill="FFFFFF"/>
                <w:lang w:val="uk-UA"/>
              </w:rPr>
              <w:t>земельної</w:t>
            </w:r>
            <w:r w:rsidR="00267B72" w:rsidRPr="00225358">
              <w:rPr>
                <w:shd w:val="clear" w:color="auto" w:fill="FFFFFF"/>
                <w:lang w:val="uk-UA"/>
              </w:rPr>
              <w:t xml:space="preserve"> </w:t>
            </w:r>
            <w:r w:rsidRPr="00225358">
              <w:rPr>
                <w:shd w:val="clear" w:color="auto" w:fill="FFFFFF"/>
                <w:lang w:val="uk-UA"/>
              </w:rPr>
              <w:t xml:space="preserve"> ділянки</w:t>
            </w:r>
            <w:r w:rsidR="00267B72" w:rsidRPr="00225358">
              <w:rPr>
                <w:shd w:val="clear" w:color="auto" w:fill="FFFFFF"/>
                <w:lang w:val="uk-UA"/>
              </w:rPr>
              <w:t xml:space="preserve"> </w:t>
            </w:r>
            <w:r w:rsidRPr="00225358">
              <w:rPr>
                <w:shd w:val="clear" w:color="auto" w:fill="FFFFFF"/>
                <w:lang w:val="uk-UA"/>
              </w:rPr>
              <w:t xml:space="preserve"> із зміною</w:t>
            </w:r>
            <w:r w:rsidR="00267B72" w:rsidRPr="00225358">
              <w:rPr>
                <w:shd w:val="clear" w:color="auto" w:fill="FFFFFF"/>
                <w:lang w:val="uk-UA"/>
              </w:rPr>
              <w:t xml:space="preserve"> </w:t>
            </w:r>
            <w:r w:rsidRPr="00225358">
              <w:rPr>
                <w:shd w:val="clear" w:color="auto" w:fill="FFFFFF"/>
                <w:lang w:val="uk-UA"/>
              </w:rPr>
              <w:t xml:space="preserve"> її</w:t>
            </w:r>
          </w:p>
        </w:tc>
      </w:tr>
      <w:tr w:rsidR="00267B72" w:rsidRPr="00225358" w:rsidTr="00283207">
        <w:trPr>
          <w:cantSplit/>
          <w:trHeight w:val="280"/>
        </w:trPr>
        <w:tc>
          <w:tcPr>
            <w:tcW w:w="534" w:type="dxa"/>
          </w:tcPr>
          <w:p w:rsidR="00267B72" w:rsidRPr="00225358" w:rsidRDefault="00524B11" w:rsidP="00524B11">
            <w:pPr>
              <w:ind w:left="34"/>
              <w:jc w:val="center"/>
              <w:rPr>
                <w:b/>
                <w:i/>
                <w:lang w:val="uk-UA"/>
              </w:rPr>
            </w:pPr>
            <w:r w:rsidRPr="00225358">
              <w:rPr>
                <w:b/>
                <w:i/>
                <w:lang w:val="uk-UA"/>
              </w:rPr>
              <w:lastRenderedPageBreak/>
              <w:t>1</w:t>
            </w:r>
          </w:p>
        </w:tc>
        <w:tc>
          <w:tcPr>
            <w:tcW w:w="2126" w:type="dxa"/>
          </w:tcPr>
          <w:p w:rsidR="00267B72" w:rsidRPr="00225358" w:rsidRDefault="00524B11" w:rsidP="00524B11">
            <w:pPr>
              <w:ind w:hanging="288"/>
              <w:jc w:val="center"/>
              <w:rPr>
                <w:b/>
                <w:i/>
                <w:lang w:val="uk-UA"/>
              </w:rPr>
            </w:pPr>
            <w:r w:rsidRPr="00225358">
              <w:rPr>
                <w:b/>
                <w:i/>
                <w:lang w:val="uk-UA"/>
              </w:rPr>
              <w:t>2</w:t>
            </w:r>
          </w:p>
        </w:tc>
        <w:tc>
          <w:tcPr>
            <w:tcW w:w="2410" w:type="dxa"/>
          </w:tcPr>
          <w:p w:rsidR="00267B72" w:rsidRPr="00225358" w:rsidRDefault="00524B11" w:rsidP="00524B11">
            <w:pPr>
              <w:jc w:val="center"/>
              <w:rPr>
                <w:rStyle w:val="FontStyle17"/>
                <w:b/>
                <w:i/>
                <w:lang w:val="uk-UA" w:eastAsia="uk-UA"/>
              </w:rPr>
            </w:pPr>
            <w:r w:rsidRPr="00225358">
              <w:rPr>
                <w:rStyle w:val="FontStyle17"/>
                <w:b/>
                <w:i/>
                <w:lang w:val="uk-UA" w:eastAsia="uk-UA"/>
              </w:rPr>
              <w:t>3</w:t>
            </w:r>
          </w:p>
        </w:tc>
        <w:tc>
          <w:tcPr>
            <w:tcW w:w="2835" w:type="dxa"/>
          </w:tcPr>
          <w:p w:rsidR="00267B72" w:rsidRPr="00225358" w:rsidRDefault="00524B11" w:rsidP="00524B11">
            <w:pPr>
              <w:ind w:left="-108" w:right="-60"/>
              <w:jc w:val="center"/>
              <w:rPr>
                <w:b/>
                <w:i/>
                <w:spacing w:val="-4"/>
                <w:lang w:val="uk-UA"/>
              </w:rPr>
            </w:pPr>
            <w:r w:rsidRPr="00225358">
              <w:rPr>
                <w:b/>
                <w:i/>
                <w:spacing w:val="-4"/>
                <w:lang w:val="uk-UA"/>
              </w:rPr>
              <w:t>4</w:t>
            </w:r>
          </w:p>
        </w:tc>
        <w:tc>
          <w:tcPr>
            <w:tcW w:w="1134" w:type="dxa"/>
          </w:tcPr>
          <w:p w:rsidR="00267B72" w:rsidRPr="00225358" w:rsidRDefault="00524B11" w:rsidP="00524B11">
            <w:pPr>
              <w:jc w:val="center"/>
              <w:rPr>
                <w:b/>
                <w:i/>
                <w:lang w:val="uk-UA"/>
              </w:rPr>
            </w:pPr>
            <w:r w:rsidRPr="00225358">
              <w:rPr>
                <w:b/>
                <w:i/>
                <w:lang w:val="uk-UA"/>
              </w:rPr>
              <w:t>5</w:t>
            </w:r>
          </w:p>
        </w:tc>
        <w:tc>
          <w:tcPr>
            <w:tcW w:w="1275" w:type="dxa"/>
          </w:tcPr>
          <w:p w:rsidR="00267B72" w:rsidRPr="00225358" w:rsidRDefault="00524B11" w:rsidP="00524B11">
            <w:pPr>
              <w:jc w:val="center"/>
              <w:rPr>
                <w:rStyle w:val="FontStyle17"/>
                <w:b/>
                <w:i/>
                <w:lang w:val="uk-UA" w:eastAsia="uk-UA"/>
              </w:rPr>
            </w:pPr>
            <w:r w:rsidRPr="00225358">
              <w:rPr>
                <w:rStyle w:val="FontStyle17"/>
                <w:b/>
                <w:i/>
                <w:lang w:val="uk-UA" w:eastAsia="uk-UA"/>
              </w:rPr>
              <w:t>6</w:t>
            </w:r>
          </w:p>
        </w:tc>
        <w:tc>
          <w:tcPr>
            <w:tcW w:w="5529" w:type="dxa"/>
          </w:tcPr>
          <w:p w:rsidR="00267B72" w:rsidRPr="00225358" w:rsidRDefault="00524B11" w:rsidP="00524B11">
            <w:pPr>
              <w:tabs>
                <w:tab w:val="left" w:pos="0"/>
                <w:tab w:val="left" w:pos="283"/>
              </w:tabs>
              <w:jc w:val="center"/>
              <w:rPr>
                <w:b/>
                <w:bCs/>
                <w:i/>
                <w:lang w:val="uk-UA"/>
              </w:rPr>
            </w:pPr>
            <w:r w:rsidRPr="00225358">
              <w:rPr>
                <w:b/>
                <w:bCs/>
                <w:i/>
                <w:lang w:val="uk-UA"/>
              </w:rPr>
              <w:t>7</w:t>
            </w:r>
          </w:p>
        </w:tc>
      </w:tr>
      <w:tr w:rsidR="009C2D9A" w:rsidRPr="00225358" w:rsidTr="00267B72">
        <w:trPr>
          <w:cantSplit/>
          <w:trHeight w:val="538"/>
        </w:trPr>
        <w:tc>
          <w:tcPr>
            <w:tcW w:w="534" w:type="dxa"/>
          </w:tcPr>
          <w:p w:rsidR="009C2D9A" w:rsidRPr="00225358" w:rsidRDefault="009C2D9A" w:rsidP="007F6FB5">
            <w:pPr>
              <w:ind w:left="34"/>
              <w:jc w:val="center"/>
              <w:rPr>
                <w:lang w:val="uk-UA"/>
              </w:rPr>
            </w:pPr>
          </w:p>
        </w:tc>
        <w:tc>
          <w:tcPr>
            <w:tcW w:w="2126" w:type="dxa"/>
          </w:tcPr>
          <w:p w:rsidR="009C2D9A" w:rsidRPr="00225358" w:rsidRDefault="009C2D9A" w:rsidP="009C2D9A">
            <w:pPr>
              <w:ind w:left="175" w:hanging="288"/>
              <w:jc w:val="center"/>
              <w:rPr>
                <w:lang w:val="uk-UA"/>
              </w:rPr>
            </w:pPr>
          </w:p>
        </w:tc>
        <w:tc>
          <w:tcPr>
            <w:tcW w:w="2410" w:type="dxa"/>
          </w:tcPr>
          <w:p w:rsidR="009C2D9A" w:rsidRPr="00225358" w:rsidRDefault="009C2D9A" w:rsidP="009C2D9A">
            <w:pPr>
              <w:jc w:val="center"/>
              <w:rPr>
                <w:rStyle w:val="FontStyle17"/>
                <w:lang w:val="uk-UA" w:eastAsia="uk-UA"/>
              </w:rPr>
            </w:pPr>
          </w:p>
        </w:tc>
        <w:tc>
          <w:tcPr>
            <w:tcW w:w="2835" w:type="dxa"/>
          </w:tcPr>
          <w:p w:rsidR="009C2D9A" w:rsidRPr="00225358" w:rsidRDefault="009C2D9A" w:rsidP="009C2D9A">
            <w:pPr>
              <w:ind w:left="-108" w:right="-60"/>
              <w:jc w:val="center"/>
              <w:rPr>
                <w:spacing w:val="-4"/>
                <w:lang w:val="uk-UA"/>
              </w:rPr>
            </w:pPr>
          </w:p>
        </w:tc>
        <w:tc>
          <w:tcPr>
            <w:tcW w:w="1134" w:type="dxa"/>
          </w:tcPr>
          <w:p w:rsidR="009C2D9A" w:rsidRPr="00225358" w:rsidRDefault="009C2D9A" w:rsidP="009C2D9A">
            <w:pPr>
              <w:jc w:val="center"/>
              <w:rPr>
                <w:lang w:val="uk-UA"/>
              </w:rPr>
            </w:pPr>
          </w:p>
        </w:tc>
        <w:tc>
          <w:tcPr>
            <w:tcW w:w="1275" w:type="dxa"/>
          </w:tcPr>
          <w:p w:rsidR="009C2D9A" w:rsidRPr="00225358" w:rsidRDefault="009C2D9A" w:rsidP="009C2D9A">
            <w:pPr>
              <w:jc w:val="center"/>
              <w:rPr>
                <w:rStyle w:val="FontStyle17"/>
                <w:lang w:val="uk-UA" w:eastAsia="uk-UA"/>
              </w:rPr>
            </w:pPr>
          </w:p>
        </w:tc>
        <w:tc>
          <w:tcPr>
            <w:tcW w:w="5529" w:type="dxa"/>
          </w:tcPr>
          <w:p w:rsidR="009C2D9A" w:rsidRPr="00225358" w:rsidRDefault="009C2D9A" w:rsidP="004D3956">
            <w:pPr>
              <w:ind w:right="34"/>
              <w:jc w:val="both"/>
              <w:rPr>
                <w:lang w:val="uk-UA"/>
              </w:rPr>
            </w:pPr>
            <w:r w:rsidRPr="00225358">
              <w:rPr>
                <w:shd w:val="clear" w:color="auto" w:fill="FFFFFF"/>
                <w:lang w:val="uk-UA"/>
              </w:rPr>
              <w:t xml:space="preserve">цільового призначення </w:t>
            </w:r>
            <w:r w:rsidRPr="00225358">
              <w:rPr>
                <w:lang w:val="uk-UA"/>
              </w:rPr>
              <w:t>здійснюються на підставі проектів землеустрою щодо ї</w:t>
            </w:r>
            <w:r w:rsidR="004D3956" w:rsidRPr="00225358">
              <w:rPr>
                <w:lang w:val="uk-UA"/>
              </w:rPr>
              <w:t>ї</w:t>
            </w:r>
            <w:r w:rsidRPr="00225358">
              <w:rPr>
                <w:lang w:val="uk-UA"/>
              </w:rPr>
              <w:t xml:space="preserve"> відведення</w:t>
            </w:r>
          </w:p>
        </w:tc>
      </w:tr>
      <w:tr w:rsidR="009C2D9A" w:rsidRPr="00225358" w:rsidTr="00591847">
        <w:trPr>
          <w:cantSplit/>
          <w:trHeight w:val="1910"/>
        </w:trPr>
        <w:tc>
          <w:tcPr>
            <w:tcW w:w="534" w:type="dxa"/>
          </w:tcPr>
          <w:p w:rsidR="009C2D9A" w:rsidRPr="00225358" w:rsidRDefault="009C2D9A" w:rsidP="004D1ECD">
            <w:pPr>
              <w:ind w:left="34"/>
              <w:jc w:val="center"/>
              <w:rPr>
                <w:lang w:val="uk-UA"/>
              </w:rPr>
            </w:pPr>
            <w:r w:rsidRPr="00225358">
              <w:rPr>
                <w:lang w:val="uk-UA"/>
              </w:rPr>
              <w:t>1</w:t>
            </w:r>
            <w:r w:rsidR="004D1ECD" w:rsidRPr="00225358">
              <w:rPr>
                <w:lang w:val="uk-UA"/>
              </w:rPr>
              <w:t>7</w:t>
            </w:r>
          </w:p>
        </w:tc>
        <w:tc>
          <w:tcPr>
            <w:tcW w:w="2126" w:type="dxa"/>
          </w:tcPr>
          <w:p w:rsidR="009C2D9A" w:rsidRPr="00225358" w:rsidRDefault="009C2D9A" w:rsidP="009C2D9A">
            <w:pPr>
              <w:ind w:left="175" w:hanging="288"/>
              <w:jc w:val="center"/>
              <w:rPr>
                <w:lang w:val="uk-UA"/>
              </w:rPr>
            </w:pPr>
            <w:r w:rsidRPr="00225358">
              <w:rPr>
                <w:lang w:val="uk-UA"/>
              </w:rPr>
              <w:t>Фізична особа-підприємець</w:t>
            </w:r>
          </w:p>
          <w:p w:rsidR="009C2D9A" w:rsidRPr="00225358" w:rsidRDefault="009C2D9A" w:rsidP="009C2D9A">
            <w:pPr>
              <w:ind w:left="175" w:hanging="288"/>
              <w:jc w:val="center"/>
              <w:rPr>
                <w:lang w:val="uk-UA"/>
              </w:rPr>
            </w:pPr>
            <w:r w:rsidRPr="00225358">
              <w:rPr>
                <w:lang w:val="uk-UA"/>
              </w:rPr>
              <w:t>Ейвазов Акбер Шафи огли,</w:t>
            </w:r>
          </w:p>
          <w:p w:rsidR="009C2D9A" w:rsidRPr="00225358" w:rsidRDefault="004D3956" w:rsidP="009C2D9A">
            <w:pPr>
              <w:ind w:left="175" w:hanging="288"/>
              <w:jc w:val="center"/>
              <w:rPr>
                <w:lang w:val="uk-UA"/>
              </w:rPr>
            </w:pPr>
            <w:r w:rsidRPr="00225358">
              <w:rPr>
                <w:lang w:val="uk-UA"/>
              </w:rPr>
              <w:t>г</w:t>
            </w:r>
            <w:r w:rsidR="009C2D9A" w:rsidRPr="00225358">
              <w:rPr>
                <w:lang w:val="uk-UA"/>
              </w:rPr>
              <w:t xml:space="preserve">ромадянин </w:t>
            </w:r>
          </w:p>
          <w:p w:rsidR="009C2D9A" w:rsidRPr="00225358" w:rsidRDefault="009C2D9A" w:rsidP="009C2D9A">
            <w:pPr>
              <w:ind w:left="175" w:hanging="288"/>
              <w:jc w:val="center"/>
              <w:rPr>
                <w:lang w:val="uk-UA"/>
              </w:rPr>
            </w:pPr>
            <w:r w:rsidRPr="00225358">
              <w:rPr>
                <w:lang w:val="uk-UA"/>
              </w:rPr>
              <w:t>Ейвазов Рустам Джамбулович</w:t>
            </w:r>
          </w:p>
          <w:p w:rsidR="00A8776B" w:rsidRPr="00225358" w:rsidRDefault="00A8776B" w:rsidP="009C2D9A">
            <w:pPr>
              <w:ind w:left="175" w:hanging="288"/>
              <w:jc w:val="center"/>
              <w:rPr>
                <w:lang w:val="uk-UA"/>
              </w:rPr>
            </w:pPr>
          </w:p>
        </w:tc>
        <w:tc>
          <w:tcPr>
            <w:tcW w:w="2410" w:type="dxa"/>
          </w:tcPr>
          <w:p w:rsidR="000D2739" w:rsidRPr="00225358" w:rsidRDefault="009C2D9A" w:rsidP="000D2739">
            <w:pPr>
              <w:jc w:val="center"/>
              <w:rPr>
                <w:rStyle w:val="FontStyle17"/>
                <w:lang w:val="uk-UA" w:eastAsia="uk-UA"/>
              </w:rPr>
            </w:pPr>
            <w:r w:rsidRPr="00225358">
              <w:rPr>
                <w:rStyle w:val="FontStyle17"/>
                <w:lang w:val="uk-UA" w:eastAsia="uk-UA"/>
              </w:rPr>
              <w:t xml:space="preserve">Для розміщення </w:t>
            </w:r>
          </w:p>
          <w:p w:rsidR="000D2739" w:rsidRPr="00225358" w:rsidRDefault="009C2D9A" w:rsidP="000D2739">
            <w:pPr>
              <w:jc w:val="center"/>
              <w:rPr>
                <w:rStyle w:val="FontStyle17"/>
                <w:lang w:val="uk-UA" w:eastAsia="uk-UA"/>
              </w:rPr>
            </w:pPr>
            <w:r w:rsidRPr="00225358">
              <w:rPr>
                <w:rStyle w:val="FontStyle17"/>
                <w:lang w:val="uk-UA" w:eastAsia="uk-UA"/>
              </w:rPr>
              <w:t>кафе-бару з літнім майданчиком</w:t>
            </w:r>
            <w:r w:rsidR="000D2739" w:rsidRPr="00225358">
              <w:rPr>
                <w:rStyle w:val="FontStyle17"/>
                <w:lang w:val="uk-UA" w:eastAsia="uk-UA"/>
              </w:rPr>
              <w:t xml:space="preserve"> </w:t>
            </w:r>
          </w:p>
          <w:p w:rsidR="009C2D9A" w:rsidRPr="00225358" w:rsidRDefault="009C2D9A" w:rsidP="000D2739">
            <w:pPr>
              <w:jc w:val="center"/>
              <w:rPr>
                <w:rStyle w:val="FontStyle17"/>
                <w:lang w:val="uk-UA" w:eastAsia="uk-UA"/>
              </w:rPr>
            </w:pPr>
            <w:r w:rsidRPr="00225358">
              <w:rPr>
                <w:rStyle w:val="FontStyle17"/>
                <w:lang w:val="uk-UA" w:eastAsia="uk-UA"/>
              </w:rPr>
              <w:t>(реалізація алког</w:t>
            </w:r>
            <w:r w:rsidRPr="00225358">
              <w:rPr>
                <w:rStyle w:val="FontStyle17"/>
                <w:lang w:val="uk-UA" w:eastAsia="uk-UA"/>
              </w:rPr>
              <w:t>о</w:t>
            </w:r>
            <w:r w:rsidRPr="00225358">
              <w:rPr>
                <w:rStyle w:val="FontStyle17"/>
                <w:lang w:val="uk-UA" w:eastAsia="uk-UA"/>
              </w:rPr>
              <w:t>льних напоїв)</w:t>
            </w:r>
          </w:p>
        </w:tc>
        <w:tc>
          <w:tcPr>
            <w:tcW w:w="2835" w:type="dxa"/>
          </w:tcPr>
          <w:p w:rsidR="000D2739" w:rsidRPr="00225358" w:rsidRDefault="009C2D9A" w:rsidP="009C2D9A">
            <w:pPr>
              <w:ind w:left="-108" w:right="-60"/>
              <w:jc w:val="center"/>
              <w:rPr>
                <w:spacing w:val="-4"/>
                <w:lang w:val="uk-UA"/>
              </w:rPr>
            </w:pPr>
            <w:r w:rsidRPr="00225358">
              <w:rPr>
                <w:spacing w:val="-4"/>
                <w:lang w:val="uk-UA"/>
              </w:rPr>
              <w:t xml:space="preserve">Центрально-Міський </w:t>
            </w:r>
          </w:p>
          <w:p w:rsidR="009C2D9A" w:rsidRPr="00225358" w:rsidRDefault="009C2D9A" w:rsidP="009C2D9A">
            <w:pPr>
              <w:ind w:left="-108" w:right="-60"/>
              <w:jc w:val="center"/>
              <w:rPr>
                <w:spacing w:val="-4"/>
                <w:lang w:val="uk-UA"/>
              </w:rPr>
            </w:pPr>
            <w:r w:rsidRPr="00225358">
              <w:rPr>
                <w:spacing w:val="-4"/>
                <w:lang w:val="uk-UA"/>
              </w:rPr>
              <w:t>район,</w:t>
            </w:r>
          </w:p>
          <w:p w:rsidR="009C2D9A" w:rsidRPr="00225358" w:rsidRDefault="009C2D9A" w:rsidP="009C2D9A">
            <w:pPr>
              <w:ind w:left="-108" w:right="-60"/>
              <w:jc w:val="center"/>
              <w:rPr>
                <w:spacing w:val="-4"/>
                <w:lang w:val="uk-UA"/>
              </w:rPr>
            </w:pPr>
            <w:r w:rsidRPr="00225358">
              <w:rPr>
                <w:spacing w:val="-4"/>
                <w:lang w:val="uk-UA"/>
              </w:rPr>
              <w:t xml:space="preserve">  вул. Петра Калнишевськ</w:t>
            </w:r>
            <w:r w:rsidRPr="00225358">
              <w:rPr>
                <w:spacing w:val="-4"/>
                <w:lang w:val="uk-UA"/>
              </w:rPr>
              <w:t>о</w:t>
            </w:r>
            <w:r w:rsidRPr="00225358">
              <w:rPr>
                <w:spacing w:val="-4"/>
                <w:lang w:val="uk-UA"/>
              </w:rPr>
              <w:t>го, 2, 1211000000:08:240:0006</w:t>
            </w:r>
          </w:p>
        </w:tc>
        <w:tc>
          <w:tcPr>
            <w:tcW w:w="1134" w:type="dxa"/>
          </w:tcPr>
          <w:p w:rsidR="009C2D9A" w:rsidRPr="00225358" w:rsidRDefault="009C2D9A" w:rsidP="009C2D9A">
            <w:pPr>
              <w:jc w:val="center"/>
              <w:rPr>
                <w:lang w:val="uk-UA"/>
              </w:rPr>
            </w:pPr>
            <w:r w:rsidRPr="00225358">
              <w:rPr>
                <w:lang w:val="uk-UA"/>
              </w:rPr>
              <w:t>0,0465</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 xml:space="preserve">Оренда </w:t>
            </w:r>
          </w:p>
        </w:tc>
        <w:tc>
          <w:tcPr>
            <w:tcW w:w="5529" w:type="dxa"/>
          </w:tcPr>
          <w:p w:rsidR="009C2D9A" w:rsidRPr="00225358" w:rsidRDefault="009C2D9A" w:rsidP="009C2D9A">
            <w:pPr>
              <w:tabs>
                <w:tab w:val="left" w:pos="0"/>
                <w:tab w:val="left" w:pos="283"/>
              </w:tabs>
              <w:jc w:val="both"/>
              <w:rPr>
                <w:bCs/>
                <w:lang w:val="uk-UA"/>
              </w:rPr>
            </w:pPr>
            <w:r w:rsidRPr="00225358">
              <w:rPr>
                <w:bCs/>
                <w:shd w:val="clear" w:color="auto" w:fill="FFFFFF"/>
                <w:lang w:val="uk-UA"/>
              </w:rPr>
              <w:t>Згідно з актом обстеження земельної ділянки від 29.09.2020, виконаним посадовими особами депа</w:t>
            </w:r>
            <w:r w:rsidRPr="00225358">
              <w:rPr>
                <w:bCs/>
                <w:shd w:val="clear" w:color="auto" w:fill="FFFFFF"/>
                <w:lang w:val="uk-UA"/>
              </w:rPr>
              <w:t>р</w:t>
            </w:r>
            <w:r w:rsidRPr="00225358">
              <w:rPr>
                <w:bCs/>
                <w:shd w:val="clear" w:color="auto" w:fill="FFFFFF"/>
                <w:lang w:val="uk-UA"/>
              </w:rPr>
              <w:t>таменту регулювання містобудівної діяльності та земельних відносин виконкому Криворізької міс</w:t>
            </w:r>
            <w:r w:rsidRPr="00225358">
              <w:rPr>
                <w:bCs/>
                <w:shd w:val="clear" w:color="auto" w:fill="FFFFFF"/>
                <w:lang w:val="uk-UA"/>
              </w:rPr>
              <w:t>ь</w:t>
            </w:r>
            <w:r w:rsidRPr="00225358">
              <w:rPr>
                <w:bCs/>
                <w:shd w:val="clear" w:color="auto" w:fill="FFFFFF"/>
                <w:lang w:val="uk-UA"/>
              </w:rPr>
              <w:t>кої ради,</w:t>
            </w:r>
            <w:r w:rsidRPr="00225358">
              <w:rPr>
                <w:lang w:val="uk-UA"/>
              </w:rPr>
              <w:t xml:space="preserve"> порушені межі земельної ділянки</w:t>
            </w:r>
          </w:p>
        </w:tc>
      </w:tr>
      <w:tr w:rsidR="009C2D9A" w:rsidRPr="00225358" w:rsidTr="009C2D9A">
        <w:trPr>
          <w:cantSplit/>
          <w:trHeight w:val="1850"/>
        </w:trPr>
        <w:tc>
          <w:tcPr>
            <w:tcW w:w="534" w:type="dxa"/>
          </w:tcPr>
          <w:p w:rsidR="009C2D9A" w:rsidRPr="00225358" w:rsidRDefault="007F6FB5" w:rsidP="004D1ECD">
            <w:pPr>
              <w:ind w:left="34"/>
              <w:jc w:val="center"/>
              <w:rPr>
                <w:lang w:val="uk-UA"/>
              </w:rPr>
            </w:pPr>
            <w:r w:rsidRPr="00225358">
              <w:rPr>
                <w:lang w:val="uk-UA"/>
              </w:rPr>
              <w:t>1</w:t>
            </w:r>
            <w:r w:rsidR="004D1ECD" w:rsidRPr="00225358">
              <w:rPr>
                <w:lang w:val="uk-UA"/>
              </w:rPr>
              <w:t>8</w:t>
            </w:r>
          </w:p>
        </w:tc>
        <w:tc>
          <w:tcPr>
            <w:tcW w:w="2126" w:type="dxa"/>
          </w:tcPr>
          <w:p w:rsidR="009C2D9A" w:rsidRPr="00225358" w:rsidRDefault="009C2D9A" w:rsidP="009C2D9A">
            <w:pPr>
              <w:ind w:left="175" w:hanging="288"/>
              <w:jc w:val="center"/>
              <w:rPr>
                <w:lang w:val="uk-UA"/>
              </w:rPr>
            </w:pPr>
            <w:r w:rsidRPr="00225358">
              <w:rPr>
                <w:lang w:val="uk-UA"/>
              </w:rPr>
              <w:t xml:space="preserve">Громадянка </w:t>
            </w:r>
          </w:p>
          <w:p w:rsidR="009C2D9A" w:rsidRPr="00225358" w:rsidRDefault="009C2D9A" w:rsidP="009C2D9A">
            <w:pPr>
              <w:ind w:left="-108" w:firstLine="141"/>
              <w:jc w:val="center"/>
              <w:rPr>
                <w:lang w:val="uk-UA"/>
              </w:rPr>
            </w:pPr>
            <w:r w:rsidRPr="00225358">
              <w:rPr>
                <w:lang w:val="uk-UA"/>
              </w:rPr>
              <w:t>Колесник Ірина Володимирівна</w:t>
            </w:r>
          </w:p>
          <w:p w:rsidR="009C2D9A" w:rsidRPr="00225358" w:rsidRDefault="009C2D9A" w:rsidP="009C2D9A">
            <w:pPr>
              <w:ind w:left="175" w:hanging="288"/>
              <w:jc w:val="center"/>
              <w:rPr>
                <w:lang w:val="uk-UA"/>
              </w:rPr>
            </w:pPr>
          </w:p>
        </w:tc>
        <w:tc>
          <w:tcPr>
            <w:tcW w:w="2410" w:type="dxa"/>
          </w:tcPr>
          <w:p w:rsidR="009C2D9A" w:rsidRPr="00225358" w:rsidRDefault="009C2D9A" w:rsidP="006F79E3">
            <w:pPr>
              <w:jc w:val="center"/>
              <w:rPr>
                <w:rStyle w:val="FontStyle17"/>
                <w:lang w:val="uk-UA" w:eastAsia="uk-UA"/>
              </w:rPr>
            </w:pPr>
            <w:r w:rsidRPr="00225358">
              <w:rPr>
                <w:rStyle w:val="FontStyle17"/>
                <w:lang w:val="uk-UA" w:eastAsia="uk-UA"/>
              </w:rPr>
              <w:t xml:space="preserve">Для </w:t>
            </w:r>
            <w:r w:rsidR="006F79E3" w:rsidRPr="00225358">
              <w:rPr>
                <w:rStyle w:val="FontStyle17"/>
                <w:lang w:val="uk-UA" w:eastAsia="uk-UA"/>
              </w:rPr>
              <w:t>реконструкції існуючого компле</w:t>
            </w:r>
            <w:r w:rsidR="006F79E3" w:rsidRPr="00225358">
              <w:rPr>
                <w:rStyle w:val="FontStyle17"/>
                <w:lang w:val="uk-UA" w:eastAsia="uk-UA"/>
              </w:rPr>
              <w:t>к</w:t>
            </w:r>
            <w:r w:rsidR="006F79E3" w:rsidRPr="00225358">
              <w:rPr>
                <w:rStyle w:val="FontStyle17"/>
                <w:lang w:val="uk-UA" w:eastAsia="uk-UA"/>
              </w:rPr>
              <w:t>су приміщень (ди</w:t>
            </w:r>
            <w:r w:rsidR="006F79E3" w:rsidRPr="00225358">
              <w:rPr>
                <w:rStyle w:val="FontStyle17"/>
                <w:lang w:val="uk-UA" w:eastAsia="uk-UA"/>
              </w:rPr>
              <w:t>с</w:t>
            </w:r>
            <w:r w:rsidR="006F79E3" w:rsidRPr="00225358">
              <w:rPr>
                <w:rStyle w:val="FontStyle17"/>
                <w:lang w:val="uk-UA" w:eastAsia="uk-UA"/>
              </w:rPr>
              <w:t>петчерської, медп</w:t>
            </w:r>
            <w:r w:rsidR="006F79E3" w:rsidRPr="00225358">
              <w:rPr>
                <w:rStyle w:val="FontStyle17"/>
                <w:lang w:val="uk-UA" w:eastAsia="uk-UA"/>
              </w:rPr>
              <w:t>у</w:t>
            </w:r>
            <w:r w:rsidR="006F79E3" w:rsidRPr="00225358">
              <w:rPr>
                <w:rStyle w:val="FontStyle17"/>
                <w:lang w:val="uk-UA" w:eastAsia="uk-UA"/>
              </w:rPr>
              <w:t>нкту, їдальні-лазні) під спортивний ко</w:t>
            </w:r>
            <w:r w:rsidR="006F79E3" w:rsidRPr="00225358">
              <w:rPr>
                <w:rStyle w:val="FontStyle17"/>
                <w:lang w:val="uk-UA" w:eastAsia="uk-UA"/>
              </w:rPr>
              <w:t>м</w:t>
            </w:r>
            <w:r w:rsidR="006F79E3" w:rsidRPr="00225358">
              <w:rPr>
                <w:rStyle w:val="FontStyle17"/>
                <w:lang w:val="uk-UA" w:eastAsia="uk-UA"/>
              </w:rPr>
              <w:t>плекс</w:t>
            </w:r>
          </w:p>
        </w:tc>
        <w:tc>
          <w:tcPr>
            <w:tcW w:w="2835" w:type="dxa"/>
          </w:tcPr>
          <w:p w:rsidR="0064116D" w:rsidRPr="00225358" w:rsidRDefault="009C2D9A" w:rsidP="009C2D9A">
            <w:pPr>
              <w:ind w:left="-108" w:right="-60"/>
              <w:jc w:val="center"/>
              <w:rPr>
                <w:spacing w:val="-4"/>
                <w:lang w:val="uk-UA"/>
              </w:rPr>
            </w:pPr>
            <w:r w:rsidRPr="00225358">
              <w:rPr>
                <w:spacing w:val="-4"/>
                <w:lang w:val="uk-UA"/>
              </w:rPr>
              <w:t xml:space="preserve">Центрально-Міський </w:t>
            </w:r>
          </w:p>
          <w:p w:rsidR="009C2D9A" w:rsidRPr="00225358" w:rsidRDefault="009C2D9A" w:rsidP="009C2D9A">
            <w:pPr>
              <w:ind w:left="-108" w:right="-60"/>
              <w:jc w:val="center"/>
              <w:rPr>
                <w:spacing w:val="-4"/>
                <w:lang w:val="uk-UA"/>
              </w:rPr>
            </w:pPr>
            <w:r w:rsidRPr="00225358">
              <w:rPr>
                <w:spacing w:val="-4"/>
                <w:lang w:val="uk-UA"/>
              </w:rPr>
              <w:t>район,</w:t>
            </w:r>
          </w:p>
          <w:p w:rsidR="009C2D9A" w:rsidRPr="00225358" w:rsidRDefault="009C2D9A" w:rsidP="009C2D9A">
            <w:pPr>
              <w:ind w:left="-108" w:right="-60"/>
              <w:jc w:val="center"/>
              <w:rPr>
                <w:spacing w:val="-4"/>
                <w:lang w:val="uk-UA"/>
              </w:rPr>
            </w:pPr>
            <w:r w:rsidRPr="00225358">
              <w:rPr>
                <w:spacing w:val="-4"/>
                <w:lang w:val="uk-UA"/>
              </w:rPr>
              <w:t xml:space="preserve">  вул. Гірничозаводська, 26, 1211000000:08:656:0031 </w:t>
            </w:r>
          </w:p>
        </w:tc>
        <w:tc>
          <w:tcPr>
            <w:tcW w:w="1134" w:type="dxa"/>
          </w:tcPr>
          <w:p w:rsidR="009C2D9A" w:rsidRPr="00225358" w:rsidRDefault="009C2D9A" w:rsidP="009C2D9A">
            <w:pPr>
              <w:jc w:val="center"/>
              <w:rPr>
                <w:lang w:val="uk-UA"/>
              </w:rPr>
            </w:pPr>
            <w:r w:rsidRPr="00225358">
              <w:rPr>
                <w:lang w:val="uk-UA"/>
              </w:rPr>
              <w:t>0,2870</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 xml:space="preserve">Оренда </w:t>
            </w:r>
          </w:p>
        </w:tc>
        <w:tc>
          <w:tcPr>
            <w:tcW w:w="5529" w:type="dxa"/>
          </w:tcPr>
          <w:p w:rsidR="009C2D9A" w:rsidRPr="00225358" w:rsidRDefault="009C2D9A" w:rsidP="009C2D9A">
            <w:pPr>
              <w:tabs>
                <w:tab w:val="left" w:pos="0"/>
                <w:tab w:val="left" w:pos="283"/>
              </w:tabs>
              <w:jc w:val="both"/>
              <w:rPr>
                <w:lang w:val="uk-UA"/>
              </w:rPr>
            </w:pPr>
            <w:r w:rsidRPr="00225358">
              <w:rPr>
                <w:bCs/>
                <w:shd w:val="clear" w:color="auto" w:fill="FFFFFF"/>
                <w:lang w:val="uk-UA"/>
              </w:rPr>
              <w:t>Згідно з актом обстеження земельної ділянки від 25.09.2020, виконаним посадовими особами депа</w:t>
            </w:r>
            <w:r w:rsidRPr="00225358">
              <w:rPr>
                <w:bCs/>
                <w:shd w:val="clear" w:color="auto" w:fill="FFFFFF"/>
                <w:lang w:val="uk-UA"/>
              </w:rPr>
              <w:t>р</w:t>
            </w:r>
            <w:r w:rsidRPr="00225358">
              <w:rPr>
                <w:bCs/>
                <w:shd w:val="clear" w:color="auto" w:fill="FFFFFF"/>
                <w:lang w:val="uk-UA"/>
              </w:rPr>
              <w:t>таменту регулювання містобудівної діяльності та земельних відносин виконкому Криворізької міс</w:t>
            </w:r>
            <w:r w:rsidRPr="00225358">
              <w:rPr>
                <w:bCs/>
                <w:shd w:val="clear" w:color="auto" w:fill="FFFFFF"/>
                <w:lang w:val="uk-UA"/>
              </w:rPr>
              <w:t>ь</w:t>
            </w:r>
            <w:r w:rsidRPr="00225358">
              <w:rPr>
                <w:bCs/>
                <w:shd w:val="clear" w:color="auto" w:fill="FFFFFF"/>
                <w:lang w:val="uk-UA"/>
              </w:rPr>
              <w:t>кої ради,</w:t>
            </w:r>
            <w:r w:rsidRPr="00225358">
              <w:rPr>
                <w:lang w:val="uk-UA"/>
              </w:rPr>
              <w:t xml:space="preserve"> на земельній ділянці розміщено спорти</w:t>
            </w:r>
            <w:r w:rsidRPr="00225358">
              <w:rPr>
                <w:lang w:val="uk-UA"/>
              </w:rPr>
              <w:t>в</w:t>
            </w:r>
            <w:r w:rsidRPr="00225358">
              <w:rPr>
                <w:lang w:val="uk-UA"/>
              </w:rPr>
              <w:t>ний комплекс з порушенням меж земельного ві</w:t>
            </w:r>
            <w:r w:rsidRPr="00225358">
              <w:rPr>
                <w:lang w:val="uk-UA"/>
              </w:rPr>
              <w:t>д</w:t>
            </w:r>
            <w:r w:rsidRPr="00225358">
              <w:rPr>
                <w:lang w:val="uk-UA"/>
              </w:rPr>
              <w:t>ведення, реконструкція не ведеться</w:t>
            </w:r>
          </w:p>
          <w:p w:rsidR="00A8776B" w:rsidRPr="00225358" w:rsidRDefault="00A8776B" w:rsidP="009C2D9A">
            <w:pPr>
              <w:tabs>
                <w:tab w:val="left" w:pos="0"/>
                <w:tab w:val="left" w:pos="283"/>
              </w:tabs>
              <w:jc w:val="both"/>
              <w:rPr>
                <w:bCs/>
                <w:lang w:val="uk-UA"/>
              </w:rPr>
            </w:pPr>
          </w:p>
        </w:tc>
      </w:tr>
      <w:tr w:rsidR="009C2D9A" w:rsidRPr="00225358" w:rsidTr="00C35838">
        <w:trPr>
          <w:cantSplit/>
          <w:trHeight w:val="563"/>
        </w:trPr>
        <w:tc>
          <w:tcPr>
            <w:tcW w:w="534" w:type="dxa"/>
          </w:tcPr>
          <w:p w:rsidR="009C2D9A" w:rsidRPr="00225358" w:rsidRDefault="007F6FB5" w:rsidP="004D1ECD">
            <w:pPr>
              <w:ind w:left="34"/>
              <w:jc w:val="center"/>
              <w:rPr>
                <w:lang w:val="uk-UA"/>
              </w:rPr>
            </w:pPr>
            <w:r w:rsidRPr="00225358">
              <w:rPr>
                <w:lang w:val="uk-UA"/>
              </w:rPr>
              <w:t>1</w:t>
            </w:r>
            <w:r w:rsidR="004D1ECD" w:rsidRPr="00225358">
              <w:rPr>
                <w:lang w:val="uk-UA"/>
              </w:rPr>
              <w:t>9</w:t>
            </w:r>
          </w:p>
        </w:tc>
        <w:tc>
          <w:tcPr>
            <w:tcW w:w="2126" w:type="dxa"/>
          </w:tcPr>
          <w:p w:rsidR="009C2D9A" w:rsidRPr="00225358" w:rsidRDefault="009C2D9A" w:rsidP="009C2D9A">
            <w:pPr>
              <w:ind w:left="-12" w:right="-113" w:hanging="12"/>
              <w:jc w:val="center"/>
              <w:rPr>
                <w:lang w:val="uk-UA"/>
              </w:rPr>
            </w:pPr>
            <w:r w:rsidRPr="00225358">
              <w:rPr>
                <w:lang w:val="uk-UA"/>
              </w:rPr>
              <w:t>Громадян</w:t>
            </w:r>
            <w:r w:rsidR="009C0DB6" w:rsidRPr="00225358">
              <w:rPr>
                <w:lang w:val="uk-UA"/>
              </w:rPr>
              <w:t>ка</w:t>
            </w:r>
          </w:p>
          <w:p w:rsidR="009C2D9A" w:rsidRPr="00225358" w:rsidRDefault="009C2D9A" w:rsidP="009C2D9A">
            <w:pPr>
              <w:ind w:left="-12" w:right="-113" w:hanging="12"/>
              <w:jc w:val="center"/>
              <w:rPr>
                <w:lang w:val="uk-UA"/>
              </w:rPr>
            </w:pPr>
            <w:r w:rsidRPr="00225358">
              <w:rPr>
                <w:lang w:val="uk-UA"/>
              </w:rPr>
              <w:t xml:space="preserve">Коваленко </w:t>
            </w:r>
          </w:p>
          <w:p w:rsidR="009C2D9A" w:rsidRPr="00225358" w:rsidRDefault="009C2D9A" w:rsidP="009C2D9A">
            <w:pPr>
              <w:ind w:left="-12" w:right="-113" w:hanging="12"/>
              <w:jc w:val="center"/>
              <w:rPr>
                <w:lang w:val="uk-UA"/>
              </w:rPr>
            </w:pPr>
            <w:r w:rsidRPr="00225358">
              <w:rPr>
                <w:lang w:val="uk-UA"/>
              </w:rPr>
              <w:t xml:space="preserve">Тетяна </w:t>
            </w:r>
            <w:r w:rsidR="00864BCA" w:rsidRPr="00225358">
              <w:rPr>
                <w:lang w:val="uk-UA"/>
              </w:rPr>
              <w:t>Григорівна</w:t>
            </w:r>
          </w:p>
          <w:p w:rsidR="009C2D9A" w:rsidRPr="00225358" w:rsidRDefault="009C2D9A" w:rsidP="009C2D9A">
            <w:pPr>
              <w:ind w:left="-12" w:right="-113" w:hanging="12"/>
              <w:jc w:val="center"/>
              <w:rPr>
                <w:lang w:val="uk-UA"/>
              </w:rPr>
            </w:pPr>
          </w:p>
        </w:tc>
        <w:tc>
          <w:tcPr>
            <w:tcW w:w="2410" w:type="dxa"/>
          </w:tcPr>
          <w:p w:rsidR="009C2D9A" w:rsidRPr="00225358" w:rsidRDefault="009C2D9A" w:rsidP="009C2D9A">
            <w:pPr>
              <w:ind w:left="-12" w:right="-113" w:hanging="12"/>
              <w:jc w:val="center"/>
              <w:rPr>
                <w:lang w:val="uk-UA"/>
              </w:rPr>
            </w:pPr>
            <w:r w:rsidRPr="00225358">
              <w:rPr>
                <w:lang w:val="uk-UA"/>
              </w:rPr>
              <w:t>Для будівництва та обслуговування жи</w:t>
            </w:r>
            <w:r w:rsidRPr="00225358">
              <w:rPr>
                <w:lang w:val="uk-UA"/>
              </w:rPr>
              <w:t>т</w:t>
            </w:r>
            <w:r w:rsidRPr="00225358">
              <w:rPr>
                <w:lang w:val="uk-UA"/>
              </w:rPr>
              <w:t>лового будинку, го</w:t>
            </w:r>
            <w:r w:rsidRPr="00225358">
              <w:rPr>
                <w:lang w:val="uk-UA"/>
              </w:rPr>
              <w:t>с</w:t>
            </w:r>
            <w:r w:rsidRPr="00225358">
              <w:rPr>
                <w:lang w:val="uk-UA"/>
              </w:rPr>
              <w:t>подарських будівель і споруд (присадибна ділянка)</w:t>
            </w:r>
          </w:p>
        </w:tc>
        <w:tc>
          <w:tcPr>
            <w:tcW w:w="2835" w:type="dxa"/>
          </w:tcPr>
          <w:p w:rsidR="009C2D9A" w:rsidRPr="00225358" w:rsidRDefault="009C2D9A" w:rsidP="009C2D9A">
            <w:pPr>
              <w:ind w:left="-12" w:right="-113" w:hanging="12"/>
              <w:jc w:val="center"/>
              <w:rPr>
                <w:lang w:val="uk-UA"/>
              </w:rPr>
            </w:pPr>
            <w:r w:rsidRPr="00225358">
              <w:rPr>
                <w:lang w:val="uk-UA"/>
              </w:rPr>
              <w:t>Довгинцівський район,</w:t>
            </w:r>
          </w:p>
          <w:p w:rsidR="009C2D9A" w:rsidRPr="00225358" w:rsidRDefault="009C2D9A" w:rsidP="009C2D9A">
            <w:pPr>
              <w:ind w:left="-12" w:right="-113" w:hanging="12"/>
              <w:jc w:val="center"/>
              <w:rPr>
                <w:lang w:val="uk-UA"/>
              </w:rPr>
            </w:pPr>
            <w:r w:rsidRPr="00225358">
              <w:rPr>
                <w:lang w:val="uk-UA"/>
              </w:rPr>
              <w:t>вул. Чорноморська, 15,</w:t>
            </w:r>
          </w:p>
          <w:p w:rsidR="009C2D9A" w:rsidRPr="00225358" w:rsidRDefault="009C2D9A" w:rsidP="009C2D9A">
            <w:pPr>
              <w:ind w:left="-12" w:right="-113" w:hanging="12"/>
              <w:jc w:val="center"/>
              <w:rPr>
                <w:lang w:val="uk-UA"/>
              </w:rPr>
            </w:pPr>
            <w:r w:rsidRPr="00225358">
              <w:rPr>
                <w:lang w:val="uk-UA"/>
              </w:rPr>
              <w:t>1211000000:03:440:0020</w:t>
            </w:r>
          </w:p>
        </w:tc>
        <w:tc>
          <w:tcPr>
            <w:tcW w:w="1134" w:type="dxa"/>
          </w:tcPr>
          <w:p w:rsidR="009C2D9A" w:rsidRPr="00225358" w:rsidRDefault="009C2D9A" w:rsidP="009C2D9A">
            <w:pPr>
              <w:ind w:left="-12" w:right="-113" w:hanging="12"/>
              <w:jc w:val="center"/>
              <w:rPr>
                <w:lang w:val="uk-UA"/>
              </w:rPr>
            </w:pPr>
            <w:r w:rsidRPr="00225358">
              <w:rPr>
                <w:lang w:val="uk-UA"/>
              </w:rPr>
              <w:t>0,1000</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Приватна</w:t>
            </w:r>
          </w:p>
          <w:p w:rsidR="009C2D9A" w:rsidRPr="00225358" w:rsidRDefault="009C2D9A" w:rsidP="009C2D9A">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9C2D9A" w:rsidP="009C2D9A">
            <w:pPr>
              <w:tabs>
                <w:tab w:val="left" w:pos="0"/>
                <w:tab w:val="left" w:pos="283"/>
              </w:tabs>
              <w:jc w:val="both"/>
              <w:rPr>
                <w:color w:val="000000"/>
                <w:lang w:val="uk-UA"/>
              </w:rPr>
            </w:pPr>
            <w:r w:rsidRPr="00225358">
              <w:rPr>
                <w:color w:val="000000"/>
                <w:lang w:val="uk-UA"/>
              </w:rPr>
              <w:t>1. Відповідно до наданих документів заявниці н</w:t>
            </w:r>
            <w:r w:rsidRPr="00225358">
              <w:rPr>
                <w:color w:val="000000"/>
                <w:lang w:val="uk-UA"/>
              </w:rPr>
              <w:t>а</w:t>
            </w:r>
            <w:r w:rsidRPr="00225358">
              <w:rPr>
                <w:color w:val="000000"/>
                <w:lang w:val="uk-UA"/>
              </w:rPr>
              <w:t>лежать ¾ частки домоволодіння.</w:t>
            </w:r>
          </w:p>
          <w:p w:rsidR="009C2D9A" w:rsidRPr="00225358" w:rsidRDefault="009C2D9A" w:rsidP="009C2D9A">
            <w:pPr>
              <w:tabs>
                <w:tab w:val="left" w:pos="0"/>
                <w:tab w:val="left" w:pos="283"/>
              </w:tabs>
              <w:jc w:val="both"/>
              <w:rPr>
                <w:color w:val="000000"/>
                <w:lang w:val="uk-UA"/>
              </w:rPr>
            </w:pPr>
            <w:r w:rsidRPr="00225358">
              <w:rPr>
                <w:color w:val="000000"/>
                <w:lang w:val="uk-UA"/>
              </w:rPr>
              <w:t>2. Відповідно до ст. 88 Земельного кодексу Укра</w:t>
            </w:r>
            <w:r w:rsidRPr="00225358">
              <w:rPr>
                <w:color w:val="000000"/>
                <w:lang w:val="uk-UA"/>
              </w:rPr>
              <w:t>ї</w:t>
            </w:r>
            <w:r w:rsidRPr="00225358">
              <w:rPr>
                <w:color w:val="000000"/>
                <w:lang w:val="uk-UA"/>
              </w:rPr>
              <w:t>ни отримати безоплатно земельну ділянку можл</w:t>
            </w:r>
            <w:r w:rsidRPr="00225358">
              <w:rPr>
                <w:color w:val="000000"/>
                <w:lang w:val="uk-UA"/>
              </w:rPr>
              <w:t>и</w:t>
            </w:r>
            <w:r w:rsidRPr="00225358">
              <w:rPr>
                <w:color w:val="000000"/>
                <w:lang w:val="uk-UA"/>
              </w:rPr>
              <w:t>во тільки за згод</w:t>
            </w:r>
            <w:r w:rsidR="009145E9" w:rsidRPr="00225358">
              <w:rPr>
                <w:color w:val="000000"/>
                <w:lang w:val="uk-UA"/>
              </w:rPr>
              <w:t>и</w:t>
            </w:r>
            <w:r w:rsidR="00864BCA" w:rsidRPr="00225358">
              <w:rPr>
                <w:color w:val="000000"/>
                <w:lang w:val="uk-UA"/>
              </w:rPr>
              <w:t xml:space="preserve"> всіх співвласників</w:t>
            </w:r>
            <w:r w:rsidRPr="00225358">
              <w:rPr>
                <w:color w:val="000000"/>
                <w:lang w:val="uk-UA"/>
              </w:rPr>
              <w:t xml:space="preserve"> домоволоді</w:t>
            </w:r>
            <w:r w:rsidRPr="00225358">
              <w:rPr>
                <w:color w:val="000000"/>
                <w:lang w:val="uk-UA"/>
              </w:rPr>
              <w:t>н</w:t>
            </w:r>
            <w:r w:rsidRPr="00225358">
              <w:rPr>
                <w:color w:val="000000"/>
                <w:lang w:val="uk-UA"/>
              </w:rPr>
              <w:t>ня.</w:t>
            </w:r>
          </w:p>
          <w:p w:rsidR="009C2D9A" w:rsidRPr="00225358" w:rsidRDefault="009C2D9A" w:rsidP="009145E9">
            <w:pPr>
              <w:tabs>
                <w:tab w:val="left" w:pos="0"/>
                <w:tab w:val="left" w:pos="283"/>
              </w:tabs>
              <w:jc w:val="both"/>
              <w:rPr>
                <w:spacing w:val="-4"/>
                <w:lang w:val="uk-UA"/>
              </w:rPr>
            </w:pPr>
            <w:r w:rsidRPr="00225358">
              <w:rPr>
                <w:spacing w:val="-4"/>
                <w:lang w:val="uk-UA"/>
              </w:rPr>
              <w:t>3. Згода іншого  співвласника на отримання безоп- латно</w:t>
            </w:r>
            <w:r w:rsidR="009145E9" w:rsidRPr="00225358">
              <w:rPr>
                <w:spacing w:val="-4"/>
                <w:lang w:val="uk-UA"/>
              </w:rPr>
              <w:t xml:space="preserve"> </w:t>
            </w:r>
            <w:r w:rsidRPr="00225358">
              <w:rPr>
                <w:spacing w:val="-4"/>
                <w:lang w:val="uk-UA"/>
              </w:rPr>
              <w:t>у власність земельної ділянки</w:t>
            </w:r>
            <w:r w:rsidR="009145E9" w:rsidRPr="00225358">
              <w:rPr>
                <w:spacing w:val="-4"/>
                <w:lang w:val="uk-UA"/>
              </w:rPr>
              <w:t xml:space="preserve"> заявницею </w:t>
            </w:r>
            <w:r w:rsidRPr="00225358">
              <w:rPr>
                <w:spacing w:val="-4"/>
                <w:lang w:val="uk-UA"/>
              </w:rPr>
              <w:t>ві</w:t>
            </w:r>
            <w:r w:rsidRPr="00225358">
              <w:rPr>
                <w:spacing w:val="-4"/>
                <w:lang w:val="uk-UA"/>
              </w:rPr>
              <w:t>д</w:t>
            </w:r>
            <w:r w:rsidRPr="00225358">
              <w:rPr>
                <w:spacing w:val="-4"/>
                <w:lang w:val="uk-UA"/>
              </w:rPr>
              <w:t>сутня</w:t>
            </w:r>
          </w:p>
          <w:p w:rsidR="00A8776B" w:rsidRPr="00225358" w:rsidRDefault="00A8776B" w:rsidP="009145E9">
            <w:pPr>
              <w:tabs>
                <w:tab w:val="left" w:pos="0"/>
                <w:tab w:val="left" w:pos="283"/>
              </w:tabs>
              <w:jc w:val="both"/>
              <w:rPr>
                <w:bCs/>
                <w:shd w:val="clear" w:color="auto" w:fill="FFFFFF"/>
                <w:lang w:val="uk-UA"/>
              </w:rPr>
            </w:pPr>
          </w:p>
        </w:tc>
      </w:tr>
      <w:tr w:rsidR="009C2D9A" w:rsidRPr="00225358" w:rsidTr="004D3B3C">
        <w:trPr>
          <w:cantSplit/>
          <w:trHeight w:val="256"/>
        </w:trPr>
        <w:tc>
          <w:tcPr>
            <w:tcW w:w="534" w:type="dxa"/>
          </w:tcPr>
          <w:p w:rsidR="009C2D9A" w:rsidRPr="00225358" w:rsidRDefault="004D1ECD" w:rsidP="00E974ED">
            <w:pPr>
              <w:ind w:left="34"/>
              <w:jc w:val="center"/>
              <w:rPr>
                <w:lang w:val="uk-UA"/>
              </w:rPr>
            </w:pPr>
            <w:r w:rsidRPr="00225358">
              <w:rPr>
                <w:lang w:val="uk-UA"/>
              </w:rPr>
              <w:t>20</w:t>
            </w:r>
          </w:p>
        </w:tc>
        <w:tc>
          <w:tcPr>
            <w:tcW w:w="2126" w:type="dxa"/>
          </w:tcPr>
          <w:p w:rsidR="009C2D9A" w:rsidRPr="00225358" w:rsidRDefault="009C2D9A" w:rsidP="009C2D9A">
            <w:pPr>
              <w:jc w:val="center"/>
              <w:rPr>
                <w:lang w:val="uk-UA"/>
              </w:rPr>
            </w:pPr>
            <w:r w:rsidRPr="00225358">
              <w:rPr>
                <w:lang w:val="uk-UA"/>
              </w:rPr>
              <w:t xml:space="preserve">Громадянка </w:t>
            </w:r>
          </w:p>
          <w:p w:rsidR="009C2D9A" w:rsidRPr="00225358" w:rsidRDefault="009C2D9A" w:rsidP="009C2D9A">
            <w:pPr>
              <w:jc w:val="center"/>
              <w:rPr>
                <w:lang w:val="uk-UA"/>
              </w:rPr>
            </w:pPr>
            <w:r w:rsidRPr="00225358">
              <w:rPr>
                <w:lang w:val="uk-UA"/>
              </w:rPr>
              <w:t xml:space="preserve">Гугіна </w:t>
            </w:r>
          </w:p>
          <w:p w:rsidR="009C2D9A" w:rsidRPr="00225358" w:rsidRDefault="009C2D9A" w:rsidP="009C2D9A">
            <w:pPr>
              <w:jc w:val="center"/>
              <w:rPr>
                <w:lang w:val="uk-UA"/>
              </w:rPr>
            </w:pPr>
            <w:r w:rsidRPr="00225358">
              <w:rPr>
                <w:lang w:val="uk-UA"/>
              </w:rPr>
              <w:t xml:space="preserve">Галина </w:t>
            </w:r>
          </w:p>
          <w:p w:rsidR="009C2D9A" w:rsidRPr="00225358" w:rsidRDefault="009C2D9A" w:rsidP="009C2D9A">
            <w:pPr>
              <w:jc w:val="center"/>
              <w:rPr>
                <w:lang w:val="uk-UA"/>
              </w:rPr>
            </w:pPr>
            <w:r w:rsidRPr="00225358">
              <w:rPr>
                <w:lang w:val="uk-UA"/>
              </w:rPr>
              <w:t>Данилівна</w:t>
            </w:r>
          </w:p>
        </w:tc>
        <w:tc>
          <w:tcPr>
            <w:tcW w:w="2410" w:type="dxa"/>
          </w:tcPr>
          <w:p w:rsidR="009C2D9A" w:rsidRPr="00225358" w:rsidRDefault="009C2D9A" w:rsidP="009C2D9A">
            <w:pPr>
              <w:jc w:val="center"/>
              <w:rPr>
                <w:lang w:val="uk-UA"/>
              </w:rPr>
            </w:pPr>
            <w:r w:rsidRPr="00225358">
              <w:rPr>
                <w:lang w:val="uk-UA"/>
              </w:rPr>
              <w:t>Для будівництва та обслуговування ж</w:t>
            </w:r>
            <w:r w:rsidRPr="00225358">
              <w:rPr>
                <w:lang w:val="uk-UA"/>
              </w:rPr>
              <w:t>и</w:t>
            </w:r>
            <w:r w:rsidRPr="00225358">
              <w:rPr>
                <w:lang w:val="uk-UA"/>
              </w:rPr>
              <w:t>тлового будинку, господарських буд</w:t>
            </w:r>
            <w:r w:rsidRPr="00225358">
              <w:rPr>
                <w:lang w:val="uk-UA"/>
              </w:rPr>
              <w:t>і</w:t>
            </w:r>
            <w:r w:rsidRPr="00225358">
              <w:rPr>
                <w:lang w:val="uk-UA"/>
              </w:rPr>
              <w:t>вель і споруд (пр</w:t>
            </w:r>
            <w:r w:rsidRPr="00225358">
              <w:rPr>
                <w:lang w:val="uk-UA"/>
              </w:rPr>
              <w:t>и</w:t>
            </w:r>
            <w:r w:rsidRPr="00225358">
              <w:rPr>
                <w:lang w:val="uk-UA"/>
              </w:rPr>
              <w:t>садибна ділянка)</w:t>
            </w:r>
          </w:p>
        </w:tc>
        <w:tc>
          <w:tcPr>
            <w:tcW w:w="2835" w:type="dxa"/>
          </w:tcPr>
          <w:p w:rsidR="009C2D9A" w:rsidRPr="00225358" w:rsidRDefault="009C2D9A" w:rsidP="009C2D9A">
            <w:pPr>
              <w:jc w:val="center"/>
              <w:rPr>
                <w:lang w:val="uk-UA"/>
              </w:rPr>
            </w:pPr>
            <w:r w:rsidRPr="00225358">
              <w:rPr>
                <w:lang w:val="uk-UA"/>
              </w:rPr>
              <w:t>Саксаганський район,</w:t>
            </w:r>
          </w:p>
          <w:p w:rsidR="009C2D9A" w:rsidRPr="00225358" w:rsidRDefault="009C2D9A" w:rsidP="009C2D9A">
            <w:pPr>
              <w:jc w:val="center"/>
              <w:rPr>
                <w:lang w:val="uk-UA"/>
              </w:rPr>
            </w:pPr>
            <w:r w:rsidRPr="00225358">
              <w:rPr>
                <w:lang w:val="uk-UA"/>
              </w:rPr>
              <w:t>вул. Качалова, 105,</w:t>
            </w:r>
          </w:p>
          <w:p w:rsidR="009C2D9A" w:rsidRPr="00225358" w:rsidRDefault="009C2D9A" w:rsidP="009C2D9A">
            <w:pPr>
              <w:jc w:val="center"/>
              <w:rPr>
                <w:lang w:val="uk-UA"/>
              </w:rPr>
            </w:pPr>
            <w:r w:rsidRPr="00225358">
              <w:rPr>
                <w:lang w:val="uk-UA"/>
              </w:rPr>
              <w:t>1211000000:06:133:0059</w:t>
            </w:r>
          </w:p>
        </w:tc>
        <w:tc>
          <w:tcPr>
            <w:tcW w:w="1134" w:type="dxa"/>
          </w:tcPr>
          <w:p w:rsidR="009C2D9A" w:rsidRPr="00225358" w:rsidRDefault="009C2D9A" w:rsidP="009C2D9A">
            <w:pPr>
              <w:jc w:val="center"/>
              <w:rPr>
                <w:lang w:val="uk-UA"/>
              </w:rPr>
            </w:pPr>
            <w:r w:rsidRPr="00225358">
              <w:rPr>
                <w:lang w:val="uk-UA"/>
              </w:rPr>
              <w:t>0,0415</w:t>
            </w:r>
          </w:p>
        </w:tc>
        <w:tc>
          <w:tcPr>
            <w:tcW w:w="1275" w:type="dxa"/>
          </w:tcPr>
          <w:p w:rsidR="009E60D2" w:rsidRPr="00225358" w:rsidRDefault="009E60D2" w:rsidP="009E60D2">
            <w:pPr>
              <w:jc w:val="center"/>
              <w:rPr>
                <w:rStyle w:val="FontStyle17"/>
                <w:lang w:val="uk-UA" w:eastAsia="uk-UA"/>
              </w:rPr>
            </w:pPr>
            <w:r w:rsidRPr="00225358">
              <w:rPr>
                <w:rStyle w:val="FontStyle17"/>
                <w:lang w:val="uk-UA" w:eastAsia="uk-UA"/>
              </w:rPr>
              <w:t>Приватна</w:t>
            </w:r>
          </w:p>
          <w:p w:rsidR="009C2D9A" w:rsidRPr="00225358" w:rsidRDefault="009E60D2" w:rsidP="009E60D2">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9C2D9A" w:rsidP="009C2D9A">
            <w:pPr>
              <w:pStyle w:val="Style6"/>
              <w:widowControl/>
              <w:spacing w:line="240" w:lineRule="auto"/>
              <w:ind w:hanging="1"/>
              <w:jc w:val="both"/>
              <w:rPr>
                <w:lang w:val="uk-UA"/>
              </w:rPr>
            </w:pPr>
            <w:r w:rsidRPr="00225358">
              <w:rPr>
                <w:szCs w:val="28"/>
                <w:lang w:val="uk-UA"/>
              </w:rPr>
              <w:t>Надана на розгляд технічна документація із земл</w:t>
            </w:r>
            <w:r w:rsidRPr="00225358">
              <w:rPr>
                <w:szCs w:val="28"/>
                <w:lang w:val="uk-UA"/>
              </w:rPr>
              <w:t>е</w:t>
            </w:r>
            <w:r w:rsidRPr="00225358">
              <w:rPr>
                <w:szCs w:val="28"/>
                <w:lang w:val="uk-UA"/>
              </w:rPr>
              <w:t xml:space="preserve">устрою щодо </w:t>
            </w:r>
            <w:r w:rsidRPr="00225358">
              <w:rPr>
                <w:lang w:val="uk-UA"/>
              </w:rPr>
              <w:t>встановлення (відновлення) меж з</w:t>
            </w:r>
            <w:r w:rsidRPr="00225358">
              <w:rPr>
                <w:lang w:val="uk-UA"/>
              </w:rPr>
              <w:t>е</w:t>
            </w:r>
            <w:r w:rsidRPr="00225358">
              <w:rPr>
                <w:lang w:val="uk-UA"/>
              </w:rPr>
              <w:t>мельної ділянки в натурі (на місцевості) на                вул.  Качалова, 105 не відповідає вимогам ст. 55 Закону України «Про землеустрій», а саме: відсу</w:t>
            </w:r>
            <w:r w:rsidRPr="00225358">
              <w:rPr>
                <w:lang w:val="uk-UA"/>
              </w:rPr>
              <w:t>т</w:t>
            </w:r>
            <w:r w:rsidRPr="00225358">
              <w:rPr>
                <w:lang w:val="uk-UA"/>
              </w:rPr>
              <w:t>ня довідка, що містить узагальнену інформацію про землі (території)</w:t>
            </w:r>
          </w:p>
          <w:p w:rsidR="00A8776B" w:rsidRPr="00225358" w:rsidRDefault="00A8776B" w:rsidP="009C2D9A">
            <w:pPr>
              <w:pStyle w:val="Style6"/>
              <w:widowControl/>
              <w:spacing w:line="240" w:lineRule="auto"/>
              <w:ind w:hanging="1"/>
              <w:jc w:val="both"/>
              <w:rPr>
                <w:bCs/>
                <w:lang w:val="uk-UA"/>
              </w:rPr>
            </w:pPr>
          </w:p>
        </w:tc>
      </w:tr>
      <w:tr w:rsidR="00A8776B" w:rsidRPr="00225358" w:rsidTr="004D3B3C">
        <w:trPr>
          <w:cantSplit/>
          <w:trHeight w:val="256"/>
        </w:trPr>
        <w:tc>
          <w:tcPr>
            <w:tcW w:w="534" w:type="dxa"/>
          </w:tcPr>
          <w:p w:rsidR="00A8776B" w:rsidRPr="00225358" w:rsidRDefault="00A8776B" w:rsidP="00A8776B">
            <w:pPr>
              <w:ind w:left="34"/>
              <w:jc w:val="center"/>
              <w:rPr>
                <w:b/>
                <w:i/>
                <w:lang w:val="uk-UA"/>
              </w:rPr>
            </w:pPr>
            <w:r w:rsidRPr="00225358">
              <w:rPr>
                <w:b/>
                <w:i/>
                <w:lang w:val="uk-UA"/>
              </w:rPr>
              <w:lastRenderedPageBreak/>
              <w:t>1</w:t>
            </w:r>
          </w:p>
        </w:tc>
        <w:tc>
          <w:tcPr>
            <w:tcW w:w="2126" w:type="dxa"/>
          </w:tcPr>
          <w:p w:rsidR="00A8776B" w:rsidRPr="00225358" w:rsidRDefault="00A8776B" w:rsidP="00A8776B">
            <w:pPr>
              <w:jc w:val="center"/>
              <w:rPr>
                <w:b/>
                <w:i/>
                <w:lang w:val="uk-UA"/>
              </w:rPr>
            </w:pPr>
            <w:r w:rsidRPr="00225358">
              <w:rPr>
                <w:b/>
                <w:i/>
                <w:lang w:val="uk-UA"/>
              </w:rPr>
              <w:t>2</w:t>
            </w:r>
          </w:p>
        </w:tc>
        <w:tc>
          <w:tcPr>
            <w:tcW w:w="2410" w:type="dxa"/>
          </w:tcPr>
          <w:p w:rsidR="00A8776B" w:rsidRPr="00225358" w:rsidRDefault="00A8776B" w:rsidP="00A8776B">
            <w:pPr>
              <w:jc w:val="center"/>
              <w:rPr>
                <w:b/>
                <w:i/>
                <w:lang w:val="uk-UA"/>
              </w:rPr>
            </w:pPr>
            <w:r w:rsidRPr="00225358">
              <w:rPr>
                <w:b/>
                <w:i/>
                <w:lang w:val="uk-UA"/>
              </w:rPr>
              <w:t>3</w:t>
            </w:r>
          </w:p>
        </w:tc>
        <w:tc>
          <w:tcPr>
            <w:tcW w:w="2835" w:type="dxa"/>
          </w:tcPr>
          <w:p w:rsidR="00A8776B" w:rsidRPr="00225358" w:rsidRDefault="00A8776B" w:rsidP="00A8776B">
            <w:pPr>
              <w:jc w:val="center"/>
              <w:rPr>
                <w:b/>
                <w:i/>
                <w:lang w:val="uk-UA"/>
              </w:rPr>
            </w:pPr>
            <w:r w:rsidRPr="00225358">
              <w:rPr>
                <w:b/>
                <w:i/>
                <w:lang w:val="uk-UA"/>
              </w:rPr>
              <w:t>4</w:t>
            </w:r>
          </w:p>
        </w:tc>
        <w:tc>
          <w:tcPr>
            <w:tcW w:w="1134" w:type="dxa"/>
          </w:tcPr>
          <w:p w:rsidR="00A8776B" w:rsidRPr="00225358" w:rsidRDefault="00A8776B" w:rsidP="00A8776B">
            <w:pPr>
              <w:jc w:val="center"/>
              <w:rPr>
                <w:b/>
                <w:i/>
                <w:lang w:val="uk-UA"/>
              </w:rPr>
            </w:pPr>
            <w:r w:rsidRPr="00225358">
              <w:rPr>
                <w:b/>
                <w:i/>
                <w:lang w:val="uk-UA"/>
              </w:rPr>
              <w:t>5</w:t>
            </w:r>
          </w:p>
        </w:tc>
        <w:tc>
          <w:tcPr>
            <w:tcW w:w="1275" w:type="dxa"/>
          </w:tcPr>
          <w:p w:rsidR="00A8776B" w:rsidRPr="00225358" w:rsidRDefault="00A8776B" w:rsidP="00A8776B">
            <w:pPr>
              <w:jc w:val="center"/>
              <w:rPr>
                <w:rStyle w:val="FontStyle17"/>
                <w:b/>
                <w:i/>
                <w:lang w:val="uk-UA" w:eastAsia="uk-UA"/>
              </w:rPr>
            </w:pPr>
            <w:r w:rsidRPr="00225358">
              <w:rPr>
                <w:rStyle w:val="FontStyle17"/>
                <w:b/>
                <w:i/>
                <w:lang w:val="uk-UA" w:eastAsia="uk-UA"/>
              </w:rPr>
              <w:t>6</w:t>
            </w:r>
          </w:p>
        </w:tc>
        <w:tc>
          <w:tcPr>
            <w:tcW w:w="5529" w:type="dxa"/>
          </w:tcPr>
          <w:p w:rsidR="00A8776B" w:rsidRPr="00225358" w:rsidRDefault="00A8776B" w:rsidP="00A8776B">
            <w:pPr>
              <w:pStyle w:val="Style6"/>
              <w:widowControl/>
              <w:spacing w:line="240" w:lineRule="auto"/>
              <w:ind w:hanging="1"/>
              <w:rPr>
                <w:b/>
                <w:i/>
                <w:szCs w:val="28"/>
                <w:lang w:val="uk-UA"/>
              </w:rPr>
            </w:pPr>
            <w:r w:rsidRPr="00225358">
              <w:rPr>
                <w:b/>
                <w:i/>
                <w:szCs w:val="28"/>
                <w:lang w:val="uk-UA"/>
              </w:rPr>
              <w:t>7</w:t>
            </w:r>
          </w:p>
        </w:tc>
      </w:tr>
      <w:tr w:rsidR="009C2D9A" w:rsidRPr="00225358" w:rsidTr="004D3B3C">
        <w:trPr>
          <w:cantSplit/>
          <w:trHeight w:val="256"/>
        </w:trPr>
        <w:tc>
          <w:tcPr>
            <w:tcW w:w="534" w:type="dxa"/>
          </w:tcPr>
          <w:p w:rsidR="009C2D9A" w:rsidRPr="00225358" w:rsidRDefault="009C2D9A" w:rsidP="004D1ECD">
            <w:pPr>
              <w:ind w:left="34"/>
              <w:jc w:val="center"/>
              <w:rPr>
                <w:lang w:val="uk-UA"/>
              </w:rPr>
            </w:pPr>
            <w:r w:rsidRPr="00225358">
              <w:rPr>
                <w:lang w:val="uk-UA"/>
              </w:rPr>
              <w:t>2</w:t>
            </w:r>
            <w:r w:rsidR="004D1ECD" w:rsidRPr="00225358">
              <w:rPr>
                <w:lang w:val="uk-UA"/>
              </w:rPr>
              <w:t>1</w:t>
            </w:r>
          </w:p>
        </w:tc>
        <w:tc>
          <w:tcPr>
            <w:tcW w:w="2126" w:type="dxa"/>
          </w:tcPr>
          <w:p w:rsidR="009C2D9A" w:rsidRPr="00225358" w:rsidRDefault="009C2D9A" w:rsidP="009C2D9A">
            <w:pPr>
              <w:jc w:val="center"/>
              <w:rPr>
                <w:lang w:val="uk-UA"/>
              </w:rPr>
            </w:pPr>
            <w:r w:rsidRPr="00225358">
              <w:rPr>
                <w:lang w:val="uk-UA"/>
              </w:rPr>
              <w:t xml:space="preserve">Громадянка </w:t>
            </w:r>
          </w:p>
          <w:p w:rsidR="009C2D9A" w:rsidRPr="00225358" w:rsidRDefault="009C2D9A" w:rsidP="009C2D9A">
            <w:pPr>
              <w:jc w:val="center"/>
              <w:rPr>
                <w:lang w:val="uk-UA"/>
              </w:rPr>
            </w:pPr>
            <w:r w:rsidRPr="00225358">
              <w:rPr>
                <w:lang w:val="uk-UA"/>
              </w:rPr>
              <w:t xml:space="preserve">Підбуртна </w:t>
            </w:r>
          </w:p>
          <w:p w:rsidR="009E60D2" w:rsidRPr="00225358" w:rsidRDefault="009C2D9A" w:rsidP="009C2D9A">
            <w:pPr>
              <w:jc w:val="center"/>
              <w:rPr>
                <w:lang w:val="uk-UA"/>
              </w:rPr>
            </w:pPr>
            <w:r w:rsidRPr="00225358">
              <w:rPr>
                <w:lang w:val="uk-UA"/>
              </w:rPr>
              <w:t xml:space="preserve">Тетяна </w:t>
            </w:r>
          </w:p>
          <w:p w:rsidR="009C2D9A" w:rsidRPr="00225358" w:rsidRDefault="009C2D9A" w:rsidP="009C2D9A">
            <w:pPr>
              <w:jc w:val="center"/>
              <w:rPr>
                <w:lang w:val="uk-UA"/>
              </w:rPr>
            </w:pPr>
            <w:r w:rsidRPr="00225358">
              <w:rPr>
                <w:lang w:val="uk-UA"/>
              </w:rPr>
              <w:t>Юріївна</w:t>
            </w:r>
          </w:p>
        </w:tc>
        <w:tc>
          <w:tcPr>
            <w:tcW w:w="2410" w:type="dxa"/>
          </w:tcPr>
          <w:p w:rsidR="009C2D9A" w:rsidRPr="00225358" w:rsidRDefault="009C2D9A" w:rsidP="009C2D9A">
            <w:pPr>
              <w:jc w:val="center"/>
              <w:rPr>
                <w:lang w:val="uk-UA"/>
              </w:rPr>
            </w:pPr>
            <w:r w:rsidRPr="00225358">
              <w:rPr>
                <w:lang w:val="uk-UA"/>
              </w:rPr>
              <w:t>Для будівництва та обслуговування ж</w:t>
            </w:r>
            <w:r w:rsidRPr="00225358">
              <w:rPr>
                <w:lang w:val="uk-UA"/>
              </w:rPr>
              <w:t>и</w:t>
            </w:r>
            <w:r w:rsidRPr="00225358">
              <w:rPr>
                <w:lang w:val="uk-UA"/>
              </w:rPr>
              <w:t>тлового будинку, господарських буд</w:t>
            </w:r>
            <w:r w:rsidRPr="00225358">
              <w:rPr>
                <w:lang w:val="uk-UA"/>
              </w:rPr>
              <w:t>і</w:t>
            </w:r>
            <w:r w:rsidRPr="00225358">
              <w:rPr>
                <w:lang w:val="uk-UA"/>
              </w:rPr>
              <w:t>вель і споруд (пр</w:t>
            </w:r>
            <w:r w:rsidRPr="00225358">
              <w:rPr>
                <w:lang w:val="uk-UA"/>
              </w:rPr>
              <w:t>и</w:t>
            </w:r>
            <w:r w:rsidRPr="00225358">
              <w:rPr>
                <w:lang w:val="uk-UA"/>
              </w:rPr>
              <w:t>садибна ділянка)</w:t>
            </w:r>
          </w:p>
        </w:tc>
        <w:tc>
          <w:tcPr>
            <w:tcW w:w="2835" w:type="dxa"/>
          </w:tcPr>
          <w:p w:rsidR="009C2D9A" w:rsidRPr="00225358" w:rsidRDefault="009C2D9A" w:rsidP="009C2D9A">
            <w:pPr>
              <w:jc w:val="center"/>
              <w:rPr>
                <w:lang w:val="uk-UA"/>
              </w:rPr>
            </w:pPr>
            <w:r w:rsidRPr="00225358">
              <w:rPr>
                <w:lang w:val="uk-UA"/>
              </w:rPr>
              <w:t>Центрально-Міський район,</w:t>
            </w:r>
          </w:p>
          <w:p w:rsidR="009C2D9A" w:rsidRPr="00225358" w:rsidRDefault="009C2D9A" w:rsidP="009C2D9A">
            <w:pPr>
              <w:jc w:val="center"/>
              <w:rPr>
                <w:lang w:val="uk-UA"/>
              </w:rPr>
            </w:pPr>
            <w:r w:rsidRPr="00225358">
              <w:rPr>
                <w:lang w:val="uk-UA"/>
              </w:rPr>
              <w:t>вул. Кокандська, біля будинку 1,</w:t>
            </w:r>
          </w:p>
          <w:p w:rsidR="009C2D9A" w:rsidRPr="00225358" w:rsidRDefault="009C2D9A" w:rsidP="009C2D9A">
            <w:pPr>
              <w:jc w:val="center"/>
              <w:rPr>
                <w:lang w:val="uk-UA"/>
              </w:rPr>
            </w:pPr>
            <w:r w:rsidRPr="00225358">
              <w:rPr>
                <w:lang w:val="uk-UA"/>
              </w:rPr>
              <w:t>1211000000:08:209:0017</w:t>
            </w:r>
          </w:p>
        </w:tc>
        <w:tc>
          <w:tcPr>
            <w:tcW w:w="1134" w:type="dxa"/>
          </w:tcPr>
          <w:p w:rsidR="009C2D9A" w:rsidRPr="00225358" w:rsidRDefault="009C2D9A" w:rsidP="009C2D9A">
            <w:pPr>
              <w:jc w:val="center"/>
              <w:rPr>
                <w:lang w:val="uk-UA"/>
              </w:rPr>
            </w:pPr>
            <w:r w:rsidRPr="00225358">
              <w:rPr>
                <w:lang w:val="uk-UA"/>
              </w:rPr>
              <w:t>0,0503</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Приватна</w:t>
            </w:r>
          </w:p>
          <w:p w:rsidR="009C2D9A" w:rsidRPr="00225358" w:rsidRDefault="009C2D9A" w:rsidP="009C2D9A">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9E60D2" w:rsidP="00591847">
            <w:pPr>
              <w:pStyle w:val="Style6"/>
              <w:widowControl/>
              <w:spacing w:line="240" w:lineRule="auto"/>
              <w:ind w:hanging="1"/>
              <w:jc w:val="both"/>
              <w:rPr>
                <w:bCs/>
                <w:lang w:val="uk-UA"/>
              </w:rPr>
            </w:pPr>
            <w:r w:rsidRPr="00225358">
              <w:rPr>
                <w:bCs/>
                <w:lang w:val="uk-UA"/>
              </w:rPr>
              <w:t>У</w:t>
            </w:r>
            <w:r w:rsidR="009C2D9A" w:rsidRPr="00225358">
              <w:rPr>
                <w:bCs/>
                <w:lang w:val="uk-UA"/>
              </w:rPr>
              <w:t xml:space="preserve"> наданих на розгляд документах відсутній док</w:t>
            </w:r>
            <w:r w:rsidR="009C2D9A" w:rsidRPr="00225358">
              <w:rPr>
                <w:bCs/>
                <w:lang w:val="uk-UA"/>
              </w:rPr>
              <w:t>у</w:t>
            </w:r>
            <w:r w:rsidR="009C2D9A" w:rsidRPr="00225358">
              <w:rPr>
                <w:bCs/>
                <w:lang w:val="uk-UA"/>
              </w:rPr>
              <w:t>мент, що підтверджує здійснення сплати  відновної вартості зелених насаджень, розташованих на з</w:t>
            </w:r>
            <w:r w:rsidR="009C2D9A" w:rsidRPr="00225358">
              <w:rPr>
                <w:bCs/>
                <w:lang w:val="uk-UA"/>
              </w:rPr>
              <w:t>е</w:t>
            </w:r>
            <w:r w:rsidR="009C2D9A" w:rsidRPr="00225358">
              <w:rPr>
                <w:bCs/>
                <w:lang w:val="uk-UA"/>
              </w:rPr>
              <w:t xml:space="preserve">мельній ділянці, або що вони виконані заявником особисто, що порушує вимоги п. 11 </w:t>
            </w:r>
            <w:r w:rsidR="009C2D9A" w:rsidRPr="00225358">
              <w:rPr>
                <w:i/>
                <w:lang w:val="uk-UA"/>
              </w:rPr>
              <w:t xml:space="preserve"> </w:t>
            </w:r>
            <w:r w:rsidR="009C2D9A" w:rsidRPr="00225358">
              <w:rPr>
                <w:bCs/>
                <w:lang w:val="uk-UA"/>
              </w:rPr>
              <w:t>Постанови  Кабінету  Міністрів  України  від  01  серпня  2006  року №1045 «Про затвердження Порядку видале</w:t>
            </w:r>
            <w:r w:rsidR="009C2D9A" w:rsidRPr="00225358">
              <w:rPr>
                <w:bCs/>
                <w:lang w:val="uk-UA"/>
              </w:rPr>
              <w:t>н</w:t>
            </w:r>
            <w:r w:rsidR="009C2D9A" w:rsidRPr="00225358">
              <w:rPr>
                <w:bCs/>
                <w:lang w:val="uk-UA"/>
              </w:rPr>
              <w:t>ня дерев, кущів, газонів і квітників у населених пунктах», зі змінами</w:t>
            </w:r>
          </w:p>
        </w:tc>
      </w:tr>
      <w:tr w:rsidR="009C2D9A" w:rsidRPr="00225358" w:rsidTr="004D3B3C">
        <w:trPr>
          <w:cantSplit/>
          <w:trHeight w:val="256"/>
        </w:trPr>
        <w:tc>
          <w:tcPr>
            <w:tcW w:w="534" w:type="dxa"/>
          </w:tcPr>
          <w:p w:rsidR="009C2D9A" w:rsidRPr="00225358" w:rsidRDefault="009C2D9A" w:rsidP="004D1ECD">
            <w:pPr>
              <w:ind w:left="34"/>
              <w:jc w:val="center"/>
              <w:rPr>
                <w:lang w:val="uk-UA"/>
              </w:rPr>
            </w:pPr>
            <w:r w:rsidRPr="00225358">
              <w:rPr>
                <w:lang w:val="uk-UA"/>
              </w:rPr>
              <w:t>2</w:t>
            </w:r>
            <w:r w:rsidR="004D1ECD" w:rsidRPr="00225358">
              <w:rPr>
                <w:lang w:val="uk-UA"/>
              </w:rPr>
              <w:t>2</w:t>
            </w:r>
          </w:p>
        </w:tc>
        <w:tc>
          <w:tcPr>
            <w:tcW w:w="2126" w:type="dxa"/>
          </w:tcPr>
          <w:p w:rsidR="009C2D9A" w:rsidRPr="00225358" w:rsidRDefault="009C2D9A" w:rsidP="009C2D9A">
            <w:pPr>
              <w:jc w:val="center"/>
              <w:rPr>
                <w:lang w:val="uk-UA"/>
              </w:rPr>
            </w:pPr>
            <w:r w:rsidRPr="00225358">
              <w:rPr>
                <w:lang w:val="uk-UA"/>
              </w:rPr>
              <w:t xml:space="preserve">Громадянка </w:t>
            </w:r>
          </w:p>
          <w:p w:rsidR="009C2D9A" w:rsidRPr="00225358" w:rsidRDefault="009C2D9A" w:rsidP="009C2D9A">
            <w:pPr>
              <w:jc w:val="center"/>
              <w:rPr>
                <w:lang w:val="uk-UA"/>
              </w:rPr>
            </w:pPr>
            <w:r w:rsidRPr="00225358">
              <w:rPr>
                <w:lang w:val="uk-UA"/>
              </w:rPr>
              <w:t xml:space="preserve">Слабенко </w:t>
            </w:r>
          </w:p>
          <w:p w:rsidR="009C2D9A" w:rsidRPr="00225358" w:rsidRDefault="009C2D9A" w:rsidP="009C2D9A">
            <w:pPr>
              <w:jc w:val="center"/>
              <w:rPr>
                <w:lang w:val="uk-UA"/>
              </w:rPr>
            </w:pPr>
            <w:r w:rsidRPr="00225358">
              <w:rPr>
                <w:lang w:val="uk-UA"/>
              </w:rPr>
              <w:t xml:space="preserve">Світлана </w:t>
            </w:r>
          </w:p>
          <w:p w:rsidR="009C2D9A" w:rsidRPr="00225358" w:rsidRDefault="009C2D9A" w:rsidP="009C2D9A">
            <w:pPr>
              <w:jc w:val="center"/>
              <w:rPr>
                <w:lang w:val="uk-UA"/>
              </w:rPr>
            </w:pPr>
            <w:r w:rsidRPr="00225358">
              <w:rPr>
                <w:lang w:val="uk-UA"/>
              </w:rPr>
              <w:t>Іванівна</w:t>
            </w:r>
          </w:p>
        </w:tc>
        <w:tc>
          <w:tcPr>
            <w:tcW w:w="2410" w:type="dxa"/>
          </w:tcPr>
          <w:p w:rsidR="009C2D9A" w:rsidRPr="00225358" w:rsidRDefault="009C2D9A" w:rsidP="009C2D9A">
            <w:pPr>
              <w:jc w:val="center"/>
              <w:rPr>
                <w:lang w:val="uk-UA"/>
              </w:rPr>
            </w:pPr>
            <w:r w:rsidRPr="00225358">
              <w:rPr>
                <w:lang w:val="uk-UA"/>
              </w:rPr>
              <w:t>Для будівництва та обслуговування ж</w:t>
            </w:r>
            <w:r w:rsidRPr="00225358">
              <w:rPr>
                <w:lang w:val="uk-UA"/>
              </w:rPr>
              <w:t>и</w:t>
            </w:r>
            <w:r w:rsidRPr="00225358">
              <w:rPr>
                <w:lang w:val="uk-UA"/>
              </w:rPr>
              <w:t>тлового будинку, господарських буд</w:t>
            </w:r>
            <w:r w:rsidRPr="00225358">
              <w:rPr>
                <w:lang w:val="uk-UA"/>
              </w:rPr>
              <w:t>і</w:t>
            </w:r>
            <w:r w:rsidRPr="00225358">
              <w:rPr>
                <w:lang w:val="uk-UA"/>
              </w:rPr>
              <w:t>вель і споруд (пр</w:t>
            </w:r>
            <w:r w:rsidRPr="00225358">
              <w:rPr>
                <w:lang w:val="uk-UA"/>
              </w:rPr>
              <w:t>и</w:t>
            </w:r>
            <w:r w:rsidRPr="00225358">
              <w:rPr>
                <w:lang w:val="uk-UA"/>
              </w:rPr>
              <w:t>садибна ділянка)</w:t>
            </w:r>
          </w:p>
        </w:tc>
        <w:tc>
          <w:tcPr>
            <w:tcW w:w="2835" w:type="dxa"/>
          </w:tcPr>
          <w:p w:rsidR="009C2D9A" w:rsidRPr="00225358" w:rsidRDefault="009C2D9A" w:rsidP="009C2D9A">
            <w:pPr>
              <w:jc w:val="center"/>
              <w:rPr>
                <w:lang w:val="uk-UA"/>
              </w:rPr>
            </w:pPr>
            <w:r w:rsidRPr="00225358">
              <w:rPr>
                <w:lang w:val="uk-UA"/>
              </w:rPr>
              <w:t>Довгинцівський район,</w:t>
            </w:r>
          </w:p>
          <w:p w:rsidR="009C2D9A" w:rsidRPr="00225358" w:rsidRDefault="009C2D9A" w:rsidP="009C2D9A">
            <w:pPr>
              <w:jc w:val="center"/>
              <w:rPr>
                <w:lang w:val="uk-UA"/>
              </w:rPr>
            </w:pPr>
            <w:r w:rsidRPr="00225358">
              <w:rPr>
                <w:lang w:val="uk-UA"/>
              </w:rPr>
              <w:t>вул. Сільськогоспода</w:t>
            </w:r>
            <w:r w:rsidRPr="00225358">
              <w:rPr>
                <w:lang w:val="uk-UA"/>
              </w:rPr>
              <w:t>р</w:t>
            </w:r>
            <w:r w:rsidRPr="00225358">
              <w:rPr>
                <w:lang w:val="uk-UA"/>
              </w:rPr>
              <w:t>ська, 122,</w:t>
            </w:r>
          </w:p>
          <w:p w:rsidR="009C2D9A" w:rsidRPr="00225358" w:rsidRDefault="009C2D9A" w:rsidP="009C2D9A">
            <w:pPr>
              <w:jc w:val="center"/>
              <w:rPr>
                <w:lang w:val="uk-UA"/>
              </w:rPr>
            </w:pPr>
            <w:r w:rsidRPr="00225358">
              <w:rPr>
                <w:lang w:val="uk-UA"/>
              </w:rPr>
              <w:t>1211000000:03:261:0023</w:t>
            </w:r>
          </w:p>
        </w:tc>
        <w:tc>
          <w:tcPr>
            <w:tcW w:w="1134" w:type="dxa"/>
          </w:tcPr>
          <w:p w:rsidR="009C2D9A" w:rsidRPr="00225358" w:rsidRDefault="009C2D9A" w:rsidP="009C2D9A">
            <w:pPr>
              <w:jc w:val="center"/>
              <w:rPr>
                <w:lang w:val="uk-UA"/>
              </w:rPr>
            </w:pPr>
            <w:r w:rsidRPr="00225358">
              <w:rPr>
                <w:lang w:val="uk-UA"/>
              </w:rPr>
              <w:t>0,0640</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Приватна</w:t>
            </w:r>
          </w:p>
          <w:p w:rsidR="009C2D9A" w:rsidRPr="00225358" w:rsidRDefault="009C2D9A" w:rsidP="009C2D9A">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9C2D9A" w:rsidP="009C2D9A">
            <w:pPr>
              <w:pStyle w:val="Style6"/>
              <w:widowControl/>
              <w:spacing w:line="240" w:lineRule="auto"/>
              <w:ind w:hanging="1"/>
              <w:jc w:val="both"/>
              <w:rPr>
                <w:bCs/>
                <w:lang w:val="uk-UA"/>
              </w:rPr>
            </w:pPr>
            <w:r w:rsidRPr="00225358">
              <w:rPr>
                <w:bCs/>
                <w:lang w:val="uk-UA"/>
              </w:rPr>
              <w:t>У наданих на розгляд документах існує невідпов</w:t>
            </w:r>
            <w:r w:rsidRPr="00225358">
              <w:rPr>
                <w:bCs/>
                <w:lang w:val="uk-UA"/>
              </w:rPr>
              <w:t>і</w:t>
            </w:r>
            <w:r w:rsidRPr="00225358">
              <w:rPr>
                <w:bCs/>
                <w:lang w:val="uk-UA"/>
              </w:rPr>
              <w:t xml:space="preserve">дність </w:t>
            </w:r>
            <w:r w:rsidR="00351C16" w:rsidRPr="00225358">
              <w:rPr>
                <w:bCs/>
                <w:lang w:val="uk-UA"/>
              </w:rPr>
              <w:t>у</w:t>
            </w:r>
            <w:r w:rsidRPr="00225358">
              <w:rPr>
                <w:bCs/>
                <w:lang w:val="uk-UA"/>
              </w:rPr>
              <w:t xml:space="preserve"> частині обмежень прав на земельну діля</w:t>
            </w:r>
            <w:r w:rsidRPr="00225358">
              <w:rPr>
                <w:bCs/>
                <w:lang w:val="uk-UA"/>
              </w:rPr>
              <w:t>н</w:t>
            </w:r>
            <w:r w:rsidRPr="00225358">
              <w:rPr>
                <w:bCs/>
                <w:lang w:val="uk-UA"/>
              </w:rPr>
              <w:t>ку, а саме: відповідно до:</w:t>
            </w:r>
          </w:p>
          <w:p w:rsidR="009C2D9A" w:rsidRPr="00225358" w:rsidRDefault="009C2D9A" w:rsidP="009C2D9A">
            <w:pPr>
              <w:pStyle w:val="Style6"/>
              <w:widowControl/>
              <w:spacing w:line="240" w:lineRule="auto"/>
              <w:ind w:hanging="1"/>
              <w:jc w:val="both"/>
              <w:rPr>
                <w:bCs/>
                <w:lang w:val="uk-UA"/>
              </w:rPr>
            </w:pPr>
            <w:r w:rsidRPr="00225358">
              <w:rPr>
                <w:bCs/>
                <w:lang w:val="uk-UA"/>
              </w:rPr>
              <w:t xml:space="preserve">- витягу з </w:t>
            </w:r>
            <w:r w:rsidR="00351C16" w:rsidRPr="00225358">
              <w:rPr>
                <w:bCs/>
                <w:lang w:val="uk-UA"/>
              </w:rPr>
              <w:t>Д</w:t>
            </w:r>
            <w:r w:rsidRPr="00225358">
              <w:rPr>
                <w:bCs/>
                <w:lang w:val="uk-UA"/>
              </w:rPr>
              <w:t>ержавного земельного кадастру             про земельну ділянку від 01.09.2020                      №НВ-1214317542020 вид обмеження права у вико</w:t>
            </w:r>
            <w:r w:rsidR="0082323A" w:rsidRPr="00225358">
              <w:rPr>
                <w:bCs/>
                <w:lang w:val="uk-UA"/>
              </w:rPr>
              <w:t>-</w:t>
            </w:r>
            <w:r w:rsidRPr="00225358">
              <w:rPr>
                <w:bCs/>
                <w:lang w:val="uk-UA"/>
              </w:rPr>
              <w:t>ристанні земельної ділянки визначен</w:t>
            </w:r>
            <w:r w:rsidR="00351C16" w:rsidRPr="00225358">
              <w:rPr>
                <w:bCs/>
                <w:lang w:val="uk-UA"/>
              </w:rPr>
              <w:t>о</w:t>
            </w:r>
            <w:r w:rsidRPr="00225358">
              <w:rPr>
                <w:bCs/>
                <w:lang w:val="uk-UA"/>
              </w:rPr>
              <w:t xml:space="preserve"> – охоронна зона навколо (вздовж) об’єкта транспорту;</w:t>
            </w:r>
          </w:p>
          <w:p w:rsidR="009C2D9A" w:rsidRPr="00225358" w:rsidRDefault="009C2D9A" w:rsidP="00351C16">
            <w:pPr>
              <w:pStyle w:val="Style6"/>
              <w:widowControl/>
              <w:spacing w:line="240" w:lineRule="auto"/>
              <w:ind w:hanging="1"/>
              <w:jc w:val="both"/>
              <w:rPr>
                <w:bCs/>
                <w:lang w:val="uk-UA"/>
              </w:rPr>
            </w:pPr>
            <w:r w:rsidRPr="00225358">
              <w:rPr>
                <w:bCs/>
                <w:lang w:val="uk-UA"/>
              </w:rPr>
              <w:t>- плану меж, кадастрового плану земельної ділян-ки, переліку обтяжень прав на земельну ділянку, обмежень на її використання та наявні земельні сервітути, вид обмеження права у використанні земельної ділянки визначен</w:t>
            </w:r>
            <w:r w:rsidR="00351C16" w:rsidRPr="00225358">
              <w:rPr>
                <w:bCs/>
                <w:lang w:val="uk-UA"/>
              </w:rPr>
              <w:t>о</w:t>
            </w:r>
            <w:r w:rsidRPr="00225358">
              <w:rPr>
                <w:bCs/>
                <w:lang w:val="uk-UA"/>
              </w:rPr>
              <w:t xml:space="preserve"> – охоронна зона н</w:t>
            </w:r>
            <w:r w:rsidRPr="00225358">
              <w:rPr>
                <w:bCs/>
                <w:lang w:val="uk-UA"/>
              </w:rPr>
              <w:t>а</w:t>
            </w:r>
            <w:r w:rsidRPr="00225358">
              <w:rPr>
                <w:bCs/>
                <w:lang w:val="uk-UA"/>
              </w:rPr>
              <w:t>вколо інженерних комунакацій</w:t>
            </w:r>
          </w:p>
        </w:tc>
      </w:tr>
      <w:tr w:rsidR="009C2D9A" w:rsidRPr="00225358" w:rsidTr="004D3B3C">
        <w:trPr>
          <w:cantSplit/>
          <w:trHeight w:val="256"/>
        </w:trPr>
        <w:tc>
          <w:tcPr>
            <w:tcW w:w="534" w:type="dxa"/>
          </w:tcPr>
          <w:p w:rsidR="009C2D9A" w:rsidRPr="00225358" w:rsidRDefault="009C2D9A" w:rsidP="004D1ECD">
            <w:pPr>
              <w:ind w:left="34"/>
              <w:jc w:val="center"/>
              <w:rPr>
                <w:lang w:val="uk-UA"/>
              </w:rPr>
            </w:pPr>
            <w:r w:rsidRPr="00225358">
              <w:rPr>
                <w:lang w:val="uk-UA"/>
              </w:rPr>
              <w:t>2</w:t>
            </w:r>
            <w:r w:rsidR="004D1ECD" w:rsidRPr="00225358">
              <w:rPr>
                <w:lang w:val="uk-UA"/>
              </w:rPr>
              <w:t>3</w:t>
            </w:r>
          </w:p>
        </w:tc>
        <w:tc>
          <w:tcPr>
            <w:tcW w:w="2126" w:type="dxa"/>
          </w:tcPr>
          <w:p w:rsidR="009C2D9A" w:rsidRPr="00225358" w:rsidRDefault="009C2D9A" w:rsidP="009C2D9A">
            <w:pPr>
              <w:jc w:val="center"/>
              <w:rPr>
                <w:lang w:val="uk-UA"/>
              </w:rPr>
            </w:pPr>
            <w:r w:rsidRPr="00225358">
              <w:rPr>
                <w:lang w:val="uk-UA"/>
              </w:rPr>
              <w:t>Громадянин</w:t>
            </w:r>
          </w:p>
          <w:p w:rsidR="009C2D9A" w:rsidRPr="00225358" w:rsidRDefault="009C2D9A" w:rsidP="009C2D9A">
            <w:pPr>
              <w:jc w:val="center"/>
              <w:rPr>
                <w:lang w:val="uk-UA"/>
              </w:rPr>
            </w:pPr>
            <w:r w:rsidRPr="00225358">
              <w:rPr>
                <w:lang w:val="uk-UA"/>
              </w:rPr>
              <w:t>Коцюба</w:t>
            </w:r>
          </w:p>
          <w:p w:rsidR="009C2D9A" w:rsidRPr="00225358" w:rsidRDefault="009C2D9A" w:rsidP="009C2D9A">
            <w:pPr>
              <w:jc w:val="center"/>
              <w:rPr>
                <w:lang w:val="uk-UA"/>
              </w:rPr>
            </w:pPr>
            <w:r w:rsidRPr="00225358">
              <w:rPr>
                <w:lang w:val="uk-UA"/>
              </w:rPr>
              <w:t xml:space="preserve">Юрій </w:t>
            </w:r>
          </w:p>
          <w:p w:rsidR="009C2D9A" w:rsidRPr="00225358" w:rsidRDefault="009C2D9A" w:rsidP="009C2D9A">
            <w:pPr>
              <w:jc w:val="center"/>
              <w:rPr>
                <w:lang w:val="uk-UA"/>
              </w:rPr>
            </w:pPr>
            <w:r w:rsidRPr="00225358">
              <w:rPr>
                <w:lang w:val="uk-UA"/>
              </w:rPr>
              <w:t>Олександрович</w:t>
            </w:r>
          </w:p>
        </w:tc>
        <w:tc>
          <w:tcPr>
            <w:tcW w:w="2410" w:type="dxa"/>
          </w:tcPr>
          <w:p w:rsidR="009C2D9A" w:rsidRPr="00225358" w:rsidRDefault="009C2D9A" w:rsidP="009C2D9A">
            <w:pPr>
              <w:jc w:val="center"/>
              <w:rPr>
                <w:lang w:val="uk-UA"/>
              </w:rPr>
            </w:pPr>
            <w:r w:rsidRPr="00225358">
              <w:rPr>
                <w:lang w:val="uk-UA"/>
              </w:rPr>
              <w:t>Для будівництва та обслуговування ж</w:t>
            </w:r>
            <w:r w:rsidRPr="00225358">
              <w:rPr>
                <w:lang w:val="uk-UA"/>
              </w:rPr>
              <w:t>и</w:t>
            </w:r>
            <w:r w:rsidRPr="00225358">
              <w:rPr>
                <w:lang w:val="uk-UA"/>
              </w:rPr>
              <w:t>тлового будинку, господарських буд</w:t>
            </w:r>
            <w:r w:rsidRPr="00225358">
              <w:rPr>
                <w:lang w:val="uk-UA"/>
              </w:rPr>
              <w:t>і</w:t>
            </w:r>
            <w:r w:rsidRPr="00225358">
              <w:rPr>
                <w:lang w:val="uk-UA"/>
              </w:rPr>
              <w:t>вель і споруд (пр</w:t>
            </w:r>
            <w:r w:rsidRPr="00225358">
              <w:rPr>
                <w:lang w:val="uk-UA"/>
              </w:rPr>
              <w:t>и</w:t>
            </w:r>
            <w:r w:rsidRPr="00225358">
              <w:rPr>
                <w:lang w:val="uk-UA"/>
              </w:rPr>
              <w:t>садибна ділянка)</w:t>
            </w:r>
          </w:p>
        </w:tc>
        <w:tc>
          <w:tcPr>
            <w:tcW w:w="2835" w:type="dxa"/>
          </w:tcPr>
          <w:p w:rsidR="009C2D9A" w:rsidRPr="00225358" w:rsidRDefault="009C2D9A" w:rsidP="009C2D9A">
            <w:pPr>
              <w:ind w:hanging="105"/>
              <w:jc w:val="center"/>
              <w:rPr>
                <w:rStyle w:val="FontStyle17"/>
                <w:lang w:val="uk-UA"/>
              </w:rPr>
            </w:pPr>
            <w:r w:rsidRPr="00225358">
              <w:rPr>
                <w:rStyle w:val="FontStyle17"/>
                <w:lang w:val="uk-UA"/>
              </w:rPr>
              <w:t xml:space="preserve">Центрально-Міський </w:t>
            </w:r>
          </w:p>
          <w:p w:rsidR="009C2D9A" w:rsidRPr="00225358" w:rsidRDefault="009C2D9A" w:rsidP="009C2D9A">
            <w:pPr>
              <w:ind w:hanging="105"/>
              <w:jc w:val="center"/>
              <w:rPr>
                <w:rStyle w:val="FontStyle17"/>
                <w:lang w:val="uk-UA"/>
              </w:rPr>
            </w:pPr>
            <w:r w:rsidRPr="00225358">
              <w:rPr>
                <w:rStyle w:val="FontStyle17"/>
                <w:lang w:val="uk-UA"/>
              </w:rPr>
              <w:t>район,</w:t>
            </w:r>
          </w:p>
          <w:p w:rsidR="009C2D9A" w:rsidRPr="00225358" w:rsidRDefault="009C2D9A" w:rsidP="009C2D9A">
            <w:pPr>
              <w:ind w:hanging="105"/>
              <w:jc w:val="center"/>
              <w:rPr>
                <w:rStyle w:val="FontStyle17"/>
                <w:lang w:val="uk-UA"/>
              </w:rPr>
            </w:pPr>
            <w:r w:rsidRPr="00225358">
              <w:rPr>
                <w:rStyle w:val="FontStyle17"/>
                <w:lang w:val="uk-UA"/>
              </w:rPr>
              <w:t>пров. Джерельний, 2,</w:t>
            </w:r>
          </w:p>
          <w:p w:rsidR="009C2D9A" w:rsidRPr="00225358" w:rsidRDefault="009C2D9A" w:rsidP="009C2D9A">
            <w:pPr>
              <w:ind w:hanging="105"/>
              <w:jc w:val="center"/>
              <w:rPr>
                <w:rStyle w:val="FontStyle17"/>
                <w:lang w:val="uk-UA"/>
              </w:rPr>
            </w:pPr>
            <w:r w:rsidRPr="00225358">
              <w:rPr>
                <w:rStyle w:val="FontStyle17"/>
                <w:lang w:val="uk-UA"/>
              </w:rPr>
              <w:t>1211000000:08:344:0047</w:t>
            </w:r>
          </w:p>
          <w:p w:rsidR="009C2D9A" w:rsidRPr="00225358" w:rsidRDefault="009C2D9A" w:rsidP="009C2D9A">
            <w:pPr>
              <w:jc w:val="center"/>
              <w:rPr>
                <w:lang w:val="uk-UA"/>
              </w:rPr>
            </w:pPr>
          </w:p>
        </w:tc>
        <w:tc>
          <w:tcPr>
            <w:tcW w:w="1134" w:type="dxa"/>
          </w:tcPr>
          <w:p w:rsidR="009C2D9A" w:rsidRPr="00225358" w:rsidRDefault="009C2D9A" w:rsidP="009C2D9A">
            <w:pPr>
              <w:jc w:val="center"/>
              <w:rPr>
                <w:lang w:val="uk-UA"/>
              </w:rPr>
            </w:pPr>
            <w:r w:rsidRPr="00225358">
              <w:rPr>
                <w:lang w:val="uk-UA"/>
              </w:rPr>
              <w:t>0,0579</w:t>
            </w:r>
          </w:p>
        </w:tc>
        <w:tc>
          <w:tcPr>
            <w:tcW w:w="1275" w:type="dxa"/>
          </w:tcPr>
          <w:p w:rsidR="009C2D9A" w:rsidRPr="00225358" w:rsidRDefault="009C2D9A" w:rsidP="009C2D9A">
            <w:pPr>
              <w:jc w:val="center"/>
              <w:rPr>
                <w:rStyle w:val="FontStyle17"/>
                <w:lang w:val="uk-UA" w:eastAsia="uk-UA"/>
              </w:rPr>
            </w:pPr>
            <w:r w:rsidRPr="00225358">
              <w:rPr>
                <w:rStyle w:val="FontStyle17"/>
                <w:lang w:val="uk-UA" w:eastAsia="uk-UA"/>
              </w:rPr>
              <w:t>Приватна</w:t>
            </w:r>
          </w:p>
          <w:p w:rsidR="009C2D9A" w:rsidRPr="00225358" w:rsidRDefault="009C2D9A" w:rsidP="009C2D9A">
            <w:pPr>
              <w:jc w:val="center"/>
              <w:rPr>
                <w:rStyle w:val="FontStyle17"/>
                <w:lang w:val="uk-UA" w:eastAsia="uk-UA"/>
              </w:rPr>
            </w:pPr>
            <w:r w:rsidRPr="00225358">
              <w:rPr>
                <w:rStyle w:val="FontStyle17"/>
                <w:lang w:val="uk-UA" w:eastAsia="uk-UA"/>
              </w:rPr>
              <w:t>власність</w:t>
            </w:r>
          </w:p>
        </w:tc>
        <w:tc>
          <w:tcPr>
            <w:tcW w:w="5529" w:type="dxa"/>
          </w:tcPr>
          <w:p w:rsidR="009C2D9A" w:rsidRPr="00225358" w:rsidRDefault="009C2D9A" w:rsidP="009C2D9A">
            <w:pPr>
              <w:pStyle w:val="Style6"/>
              <w:widowControl/>
              <w:spacing w:line="240" w:lineRule="auto"/>
              <w:ind w:hanging="1"/>
              <w:jc w:val="both"/>
              <w:rPr>
                <w:bCs/>
                <w:lang w:val="uk-UA"/>
              </w:rPr>
            </w:pPr>
            <w:r w:rsidRPr="00225358">
              <w:rPr>
                <w:szCs w:val="28"/>
                <w:lang w:val="uk-UA"/>
              </w:rPr>
              <w:t>Надана на розгляд технічна документація із земл</w:t>
            </w:r>
            <w:r w:rsidRPr="00225358">
              <w:rPr>
                <w:szCs w:val="28"/>
                <w:lang w:val="uk-UA"/>
              </w:rPr>
              <w:t>е</w:t>
            </w:r>
            <w:r w:rsidRPr="00225358">
              <w:rPr>
                <w:szCs w:val="28"/>
                <w:lang w:val="uk-UA"/>
              </w:rPr>
              <w:t xml:space="preserve">устрою щодо </w:t>
            </w:r>
            <w:r w:rsidRPr="00225358">
              <w:rPr>
                <w:lang w:val="uk-UA"/>
              </w:rPr>
              <w:t>встановлення (відновлення) меж з</w:t>
            </w:r>
            <w:r w:rsidRPr="00225358">
              <w:rPr>
                <w:lang w:val="uk-UA"/>
              </w:rPr>
              <w:t>е</w:t>
            </w:r>
            <w:r w:rsidRPr="00225358">
              <w:rPr>
                <w:lang w:val="uk-UA"/>
              </w:rPr>
              <w:t xml:space="preserve">мельної ділянки в натурі (на місцевості) на                </w:t>
            </w:r>
            <w:r w:rsidRPr="00225358">
              <w:rPr>
                <w:rStyle w:val="FontStyle17"/>
                <w:lang w:val="uk-UA"/>
              </w:rPr>
              <w:t xml:space="preserve"> пров. Джерельному, 2</w:t>
            </w:r>
            <w:r w:rsidRPr="00225358">
              <w:rPr>
                <w:lang w:val="uk-UA"/>
              </w:rPr>
              <w:t xml:space="preserve"> не відповідає вимогам ст. 55 Закону України «Про землеустрій», а саме: відсу</w:t>
            </w:r>
            <w:r w:rsidRPr="00225358">
              <w:rPr>
                <w:lang w:val="uk-UA"/>
              </w:rPr>
              <w:t>т</w:t>
            </w:r>
            <w:r w:rsidRPr="00225358">
              <w:rPr>
                <w:lang w:val="uk-UA"/>
              </w:rPr>
              <w:t>ня довідка, що містить узагальнену інформацію про землі (території)</w:t>
            </w:r>
          </w:p>
        </w:tc>
      </w:tr>
      <w:tr w:rsidR="009D7E66" w:rsidRPr="00225358" w:rsidTr="004D3B3C">
        <w:trPr>
          <w:cantSplit/>
          <w:trHeight w:val="256"/>
        </w:trPr>
        <w:tc>
          <w:tcPr>
            <w:tcW w:w="534" w:type="dxa"/>
          </w:tcPr>
          <w:p w:rsidR="009D7E66" w:rsidRPr="00225358" w:rsidRDefault="009D7E66" w:rsidP="004D1ECD">
            <w:pPr>
              <w:ind w:left="34"/>
              <w:jc w:val="center"/>
              <w:rPr>
                <w:lang w:val="uk-UA"/>
              </w:rPr>
            </w:pPr>
            <w:r w:rsidRPr="00225358">
              <w:rPr>
                <w:lang w:val="uk-UA"/>
              </w:rPr>
              <w:t>2</w:t>
            </w:r>
            <w:r w:rsidR="004D1ECD" w:rsidRPr="00225358">
              <w:rPr>
                <w:lang w:val="uk-UA"/>
              </w:rPr>
              <w:t>4</w:t>
            </w:r>
          </w:p>
        </w:tc>
        <w:tc>
          <w:tcPr>
            <w:tcW w:w="2126" w:type="dxa"/>
          </w:tcPr>
          <w:p w:rsidR="009D7E66" w:rsidRPr="00225358" w:rsidRDefault="009D7E66" w:rsidP="009D7E66">
            <w:pPr>
              <w:jc w:val="center"/>
              <w:rPr>
                <w:lang w:val="uk-UA"/>
              </w:rPr>
            </w:pPr>
            <w:r w:rsidRPr="00225358">
              <w:rPr>
                <w:lang w:val="uk-UA"/>
              </w:rPr>
              <w:t xml:space="preserve">Громадянка </w:t>
            </w:r>
          </w:p>
          <w:p w:rsidR="009D7E66" w:rsidRPr="00225358" w:rsidRDefault="009D7E66" w:rsidP="009D7E66">
            <w:pPr>
              <w:jc w:val="center"/>
              <w:rPr>
                <w:lang w:val="uk-UA"/>
              </w:rPr>
            </w:pPr>
            <w:r w:rsidRPr="00225358">
              <w:rPr>
                <w:lang w:val="uk-UA"/>
              </w:rPr>
              <w:t xml:space="preserve">Кириленко </w:t>
            </w:r>
          </w:p>
          <w:p w:rsidR="009D7E66" w:rsidRPr="00225358" w:rsidRDefault="009D7E66" w:rsidP="009D7E66">
            <w:pPr>
              <w:jc w:val="center"/>
              <w:rPr>
                <w:lang w:val="uk-UA"/>
              </w:rPr>
            </w:pPr>
            <w:r w:rsidRPr="00225358">
              <w:rPr>
                <w:lang w:val="uk-UA"/>
              </w:rPr>
              <w:t xml:space="preserve">Вікторія </w:t>
            </w:r>
          </w:p>
          <w:p w:rsidR="009D7E66" w:rsidRPr="00225358" w:rsidRDefault="009D7E66" w:rsidP="009D7E66">
            <w:pPr>
              <w:jc w:val="center"/>
              <w:rPr>
                <w:lang w:val="uk-UA"/>
              </w:rPr>
            </w:pPr>
            <w:r w:rsidRPr="00225358">
              <w:rPr>
                <w:lang w:val="uk-UA"/>
              </w:rPr>
              <w:t>Валентинівна</w:t>
            </w:r>
          </w:p>
        </w:tc>
        <w:tc>
          <w:tcPr>
            <w:tcW w:w="2410" w:type="dxa"/>
          </w:tcPr>
          <w:p w:rsidR="009D7E66" w:rsidRPr="00225358" w:rsidRDefault="009D7E66" w:rsidP="009D7E66">
            <w:pPr>
              <w:jc w:val="center"/>
              <w:rPr>
                <w:lang w:val="uk-UA"/>
              </w:rPr>
            </w:pPr>
            <w:r w:rsidRPr="00225358">
              <w:rPr>
                <w:lang w:val="uk-UA"/>
              </w:rPr>
              <w:t>Для будівництва та обслуговування ж</w:t>
            </w:r>
            <w:r w:rsidRPr="00225358">
              <w:rPr>
                <w:lang w:val="uk-UA"/>
              </w:rPr>
              <w:t>и</w:t>
            </w:r>
            <w:r w:rsidRPr="00225358">
              <w:rPr>
                <w:lang w:val="uk-UA"/>
              </w:rPr>
              <w:t>тлового будинку, господарських буд</w:t>
            </w:r>
            <w:r w:rsidRPr="00225358">
              <w:rPr>
                <w:lang w:val="uk-UA"/>
              </w:rPr>
              <w:t>і</w:t>
            </w:r>
            <w:r w:rsidRPr="00225358">
              <w:rPr>
                <w:lang w:val="uk-UA"/>
              </w:rPr>
              <w:t>вель і споруд (пр</w:t>
            </w:r>
            <w:r w:rsidRPr="00225358">
              <w:rPr>
                <w:lang w:val="uk-UA"/>
              </w:rPr>
              <w:t>и</w:t>
            </w:r>
            <w:r w:rsidRPr="00225358">
              <w:rPr>
                <w:lang w:val="uk-UA"/>
              </w:rPr>
              <w:t>садибна ділянка)</w:t>
            </w:r>
          </w:p>
        </w:tc>
        <w:tc>
          <w:tcPr>
            <w:tcW w:w="2835" w:type="dxa"/>
          </w:tcPr>
          <w:p w:rsidR="009D7E66" w:rsidRPr="00225358" w:rsidRDefault="009D7E66" w:rsidP="009D7E66">
            <w:pPr>
              <w:ind w:hanging="105"/>
              <w:jc w:val="center"/>
              <w:rPr>
                <w:rStyle w:val="FontStyle17"/>
                <w:lang w:val="uk-UA"/>
              </w:rPr>
            </w:pPr>
            <w:r w:rsidRPr="00225358">
              <w:rPr>
                <w:rStyle w:val="FontStyle17"/>
                <w:lang w:val="uk-UA"/>
              </w:rPr>
              <w:t xml:space="preserve">Інгулецький район, </w:t>
            </w:r>
          </w:p>
          <w:p w:rsidR="009D7E66" w:rsidRPr="00225358" w:rsidRDefault="009D7E66" w:rsidP="009D7E66">
            <w:pPr>
              <w:ind w:hanging="105"/>
              <w:jc w:val="center"/>
              <w:rPr>
                <w:rStyle w:val="FontStyle17"/>
                <w:lang w:val="uk-UA"/>
              </w:rPr>
            </w:pPr>
            <w:r w:rsidRPr="00225358">
              <w:rPr>
                <w:rStyle w:val="FontStyle17"/>
                <w:lang w:val="uk-UA"/>
              </w:rPr>
              <w:t>вул. Нова, 89,</w:t>
            </w:r>
          </w:p>
          <w:p w:rsidR="009D7E66" w:rsidRPr="00225358" w:rsidRDefault="009D7E66" w:rsidP="009D7E66">
            <w:pPr>
              <w:ind w:hanging="105"/>
              <w:jc w:val="center"/>
              <w:rPr>
                <w:rStyle w:val="FontStyle17"/>
                <w:lang w:val="uk-UA"/>
              </w:rPr>
            </w:pPr>
            <w:r w:rsidRPr="00225358">
              <w:rPr>
                <w:rStyle w:val="FontStyle17"/>
                <w:lang w:val="uk-UA"/>
              </w:rPr>
              <w:t>1211000000:12:188:0038</w:t>
            </w:r>
          </w:p>
          <w:p w:rsidR="009D7E66" w:rsidRPr="00225358" w:rsidRDefault="009D7E66" w:rsidP="009D7E66">
            <w:pPr>
              <w:ind w:hanging="105"/>
              <w:jc w:val="center"/>
              <w:rPr>
                <w:rStyle w:val="FontStyle17"/>
                <w:lang w:val="uk-UA"/>
              </w:rPr>
            </w:pPr>
          </w:p>
          <w:p w:rsidR="009D7E66" w:rsidRPr="00225358" w:rsidRDefault="009D7E66" w:rsidP="009D7E66">
            <w:pPr>
              <w:ind w:hanging="105"/>
              <w:jc w:val="center"/>
              <w:rPr>
                <w:rStyle w:val="FontStyle17"/>
                <w:lang w:val="uk-UA"/>
              </w:rPr>
            </w:pPr>
          </w:p>
        </w:tc>
        <w:tc>
          <w:tcPr>
            <w:tcW w:w="1134" w:type="dxa"/>
          </w:tcPr>
          <w:p w:rsidR="009D7E66" w:rsidRPr="00225358" w:rsidRDefault="009D7E66" w:rsidP="009D7E66">
            <w:pPr>
              <w:jc w:val="center"/>
              <w:rPr>
                <w:lang w:val="uk-UA"/>
              </w:rPr>
            </w:pPr>
            <w:r w:rsidRPr="00225358">
              <w:rPr>
                <w:lang w:val="uk-UA"/>
              </w:rPr>
              <w:t>0,1000</w:t>
            </w:r>
          </w:p>
        </w:tc>
        <w:tc>
          <w:tcPr>
            <w:tcW w:w="1275" w:type="dxa"/>
          </w:tcPr>
          <w:p w:rsidR="009D7E66" w:rsidRPr="00225358" w:rsidRDefault="009D7E66" w:rsidP="009D7E66">
            <w:pPr>
              <w:jc w:val="center"/>
              <w:rPr>
                <w:rStyle w:val="FontStyle17"/>
                <w:lang w:val="uk-UA" w:eastAsia="uk-UA"/>
              </w:rPr>
            </w:pPr>
            <w:r w:rsidRPr="00225358">
              <w:rPr>
                <w:rStyle w:val="FontStyle17"/>
                <w:lang w:val="uk-UA" w:eastAsia="uk-UA"/>
              </w:rPr>
              <w:t>Приватна</w:t>
            </w:r>
          </w:p>
          <w:p w:rsidR="009D7E66" w:rsidRPr="00225358" w:rsidRDefault="009D7E66" w:rsidP="009D7E66">
            <w:pPr>
              <w:jc w:val="center"/>
              <w:rPr>
                <w:rStyle w:val="FontStyle17"/>
                <w:lang w:val="uk-UA" w:eastAsia="uk-UA"/>
              </w:rPr>
            </w:pPr>
            <w:r w:rsidRPr="00225358">
              <w:rPr>
                <w:rStyle w:val="FontStyle17"/>
                <w:lang w:val="uk-UA" w:eastAsia="uk-UA"/>
              </w:rPr>
              <w:t>власність</w:t>
            </w:r>
          </w:p>
        </w:tc>
        <w:tc>
          <w:tcPr>
            <w:tcW w:w="5529" w:type="dxa"/>
          </w:tcPr>
          <w:p w:rsidR="009D7E66" w:rsidRPr="00225358" w:rsidRDefault="009D7E66" w:rsidP="00836766">
            <w:pPr>
              <w:pStyle w:val="Style6"/>
              <w:widowControl/>
              <w:spacing w:line="240" w:lineRule="auto"/>
              <w:ind w:hanging="1"/>
              <w:jc w:val="both"/>
              <w:rPr>
                <w:lang w:val="uk-UA"/>
              </w:rPr>
            </w:pPr>
            <w:r w:rsidRPr="00225358">
              <w:rPr>
                <w:lang w:val="uk-UA"/>
              </w:rPr>
              <w:t>1. Відповідно до Наказу Державного комітету України із земельних ресурсів від 18 травня 2010 року №376 «Про затвердження Інструкції про встановлення (відновлення) меж земельних діл</w:t>
            </w:r>
            <w:r w:rsidRPr="00225358">
              <w:rPr>
                <w:lang w:val="uk-UA"/>
              </w:rPr>
              <w:t>я</w:t>
            </w:r>
            <w:r w:rsidRPr="00225358">
              <w:rPr>
                <w:lang w:val="uk-UA"/>
              </w:rPr>
              <w:t>нок в натурі (на місцевості) та їх закріплення м</w:t>
            </w:r>
            <w:r w:rsidRPr="00225358">
              <w:rPr>
                <w:lang w:val="uk-UA"/>
              </w:rPr>
              <w:t>е</w:t>
            </w:r>
            <w:r w:rsidRPr="00225358">
              <w:rPr>
                <w:lang w:val="uk-UA"/>
              </w:rPr>
              <w:t>жовими знаками»:</w:t>
            </w:r>
          </w:p>
        </w:tc>
      </w:tr>
      <w:tr w:rsidR="008E6E8E" w:rsidRPr="00225358" w:rsidTr="004D3B3C">
        <w:trPr>
          <w:cantSplit/>
          <w:trHeight w:val="256"/>
        </w:trPr>
        <w:tc>
          <w:tcPr>
            <w:tcW w:w="534" w:type="dxa"/>
          </w:tcPr>
          <w:p w:rsidR="008E6E8E" w:rsidRPr="00225358" w:rsidRDefault="008E6E8E" w:rsidP="008E6E8E">
            <w:pPr>
              <w:ind w:left="34"/>
              <w:jc w:val="center"/>
              <w:rPr>
                <w:b/>
                <w:i/>
                <w:lang w:val="uk-UA"/>
              </w:rPr>
            </w:pPr>
            <w:r w:rsidRPr="00225358">
              <w:rPr>
                <w:b/>
                <w:i/>
                <w:lang w:val="uk-UA"/>
              </w:rPr>
              <w:lastRenderedPageBreak/>
              <w:t>1</w:t>
            </w:r>
          </w:p>
        </w:tc>
        <w:tc>
          <w:tcPr>
            <w:tcW w:w="2126" w:type="dxa"/>
          </w:tcPr>
          <w:p w:rsidR="008E6E8E" w:rsidRPr="00225358" w:rsidRDefault="008E6E8E" w:rsidP="008E6E8E">
            <w:pPr>
              <w:jc w:val="center"/>
              <w:rPr>
                <w:b/>
                <w:i/>
                <w:lang w:val="uk-UA"/>
              </w:rPr>
            </w:pPr>
            <w:r w:rsidRPr="00225358">
              <w:rPr>
                <w:b/>
                <w:i/>
                <w:lang w:val="uk-UA"/>
              </w:rPr>
              <w:t>2</w:t>
            </w:r>
          </w:p>
        </w:tc>
        <w:tc>
          <w:tcPr>
            <w:tcW w:w="2410" w:type="dxa"/>
          </w:tcPr>
          <w:p w:rsidR="008E6E8E" w:rsidRPr="00225358" w:rsidRDefault="008E6E8E" w:rsidP="008E6E8E">
            <w:pPr>
              <w:jc w:val="center"/>
              <w:rPr>
                <w:b/>
                <w:i/>
                <w:lang w:val="uk-UA"/>
              </w:rPr>
            </w:pPr>
            <w:r w:rsidRPr="00225358">
              <w:rPr>
                <w:b/>
                <w:i/>
                <w:lang w:val="uk-UA"/>
              </w:rPr>
              <w:t>3</w:t>
            </w:r>
          </w:p>
        </w:tc>
        <w:tc>
          <w:tcPr>
            <w:tcW w:w="2835" w:type="dxa"/>
          </w:tcPr>
          <w:p w:rsidR="008E6E8E" w:rsidRPr="00225358" w:rsidRDefault="008E6E8E" w:rsidP="008E6E8E">
            <w:pPr>
              <w:jc w:val="center"/>
              <w:rPr>
                <w:b/>
                <w:i/>
                <w:lang w:val="uk-UA"/>
              </w:rPr>
            </w:pPr>
            <w:r w:rsidRPr="00225358">
              <w:rPr>
                <w:b/>
                <w:i/>
                <w:lang w:val="uk-UA"/>
              </w:rPr>
              <w:t>4</w:t>
            </w:r>
          </w:p>
        </w:tc>
        <w:tc>
          <w:tcPr>
            <w:tcW w:w="1134" w:type="dxa"/>
          </w:tcPr>
          <w:p w:rsidR="008E6E8E" w:rsidRPr="00225358" w:rsidRDefault="008E6E8E" w:rsidP="008E6E8E">
            <w:pPr>
              <w:jc w:val="center"/>
              <w:rPr>
                <w:b/>
                <w:i/>
                <w:lang w:val="uk-UA"/>
              </w:rPr>
            </w:pPr>
            <w:r w:rsidRPr="00225358">
              <w:rPr>
                <w:b/>
                <w:i/>
                <w:lang w:val="uk-UA"/>
              </w:rPr>
              <w:t>5</w:t>
            </w:r>
          </w:p>
        </w:tc>
        <w:tc>
          <w:tcPr>
            <w:tcW w:w="1275" w:type="dxa"/>
          </w:tcPr>
          <w:p w:rsidR="008E6E8E" w:rsidRPr="00225358" w:rsidRDefault="008E6E8E" w:rsidP="008E6E8E">
            <w:pPr>
              <w:jc w:val="center"/>
              <w:rPr>
                <w:rStyle w:val="FontStyle17"/>
                <w:b/>
                <w:i/>
                <w:lang w:val="uk-UA" w:eastAsia="uk-UA"/>
              </w:rPr>
            </w:pPr>
            <w:r w:rsidRPr="00225358">
              <w:rPr>
                <w:rStyle w:val="FontStyle17"/>
                <w:b/>
                <w:i/>
                <w:lang w:val="uk-UA" w:eastAsia="uk-UA"/>
              </w:rPr>
              <w:t>6</w:t>
            </w:r>
          </w:p>
        </w:tc>
        <w:tc>
          <w:tcPr>
            <w:tcW w:w="5529" w:type="dxa"/>
          </w:tcPr>
          <w:p w:rsidR="008E6E8E" w:rsidRPr="00225358" w:rsidRDefault="008E6E8E" w:rsidP="008E6E8E">
            <w:pPr>
              <w:pStyle w:val="Style6"/>
              <w:widowControl/>
              <w:spacing w:line="240" w:lineRule="auto"/>
              <w:ind w:hanging="1"/>
              <w:rPr>
                <w:b/>
                <w:i/>
                <w:szCs w:val="28"/>
                <w:lang w:val="uk-UA"/>
              </w:rPr>
            </w:pPr>
            <w:r w:rsidRPr="00225358">
              <w:rPr>
                <w:b/>
                <w:i/>
                <w:szCs w:val="28"/>
                <w:lang w:val="uk-UA"/>
              </w:rPr>
              <w:t>7</w:t>
            </w:r>
          </w:p>
        </w:tc>
      </w:tr>
      <w:tr w:rsidR="008E6E8E" w:rsidRPr="00225358" w:rsidTr="008E6E8E">
        <w:trPr>
          <w:cantSplit/>
          <w:trHeight w:val="3106"/>
        </w:trPr>
        <w:tc>
          <w:tcPr>
            <w:tcW w:w="534" w:type="dxa"/>
          </w:tcPr>
          <w:p w:rsidR="008E6E8E" w:rsidRPr="00225358" w:rsidRDefault="008E6E8E" w:rsidP="008E6E8E">
            <w:pPr>
              <w:ind w:left="34"/>
              <w:jc w:val="center"/>
              <w:rPr>
                <w:lang w:val="uk-UA"/>
              </w:rPr>
            </w:pPr>
          </w:p>
        </w:tc>
        <w:tc>
          <w:tcPr>
            <w:tcW w:w="2126" w:type="dxa"/>
          </w:tcPr>
          <w:p w:rsidR="008E6E8E" w:rsidRPr="00225358" w:rsidRDefault="008E6E8E" w:rsidP="008E6E8E">
            <w:pPr>
              <w:jc w:val="center"/>
              <w:rPr>
                <w:lang w:val="uk-UA"/>
              </w:rPr>
            </w:pPr>
          </w:p>
        </w:tc>
        <w:tc>
          <w:tcPr>
            <w:tcW w:w="2410" w:type="dxa"/>
          </w:tcPr>
          <w:p w:rsidR="008E6E8E" w:rsidRPr="00225358" w:rsidRDefault="008E6E8E" w:rsidP="008E6E8E">
            <w:pPr>
              <w:jc w:val="center"/>
              <w:rPr>
                <w:lang w:val="uk-UA"/>
              </w:rPr>
            </w:pPr>
          </w:p>
        </w:tc>
        <w:tc>
          <w:tcPr>
            <w:tcW w:w="2835" w:type="dxa"/>
          </w:tcPr>
          <w:p w:rsidR="008E6E8E" w:rsidRPr="00225358" w:rsidRDefault="008E6E8E" w:rsidP="008E6E8E">
            <w:pPr>
              <w:ind w:hanging="105"/>
              <w:jc w:val="center"/>
              <w:rPr>
                <w:rStyle w:val="FontStyle17"/>
                <w:lang w:val="uk-UA"/>
              </w:rPr>
            </w:pPr>
          </w:p>
        </w:tc>
        <w:tc>
          <w:tcPr>
            <w:tcW w:w="1134" w:type="dxa"/>
          </w:tcPr>
          <w:p w:rsidR="008E6E8E" w:rsidRPr="00225358" w:rsidRDefault="008E6E8E" w:rsidP="008E6E8E">
            <w:pPr>
              <w:jc w:val="center"/>
              <w:rPr>
                <w:lang w:val="uk-UA"/>
              </w:rPr>
            </w:pPr>
          </w:p>
        </w:tc>
        <w:tc>
          <w:tcPr>
            <w:tcW w:w="1275" w:type="dxa"/>
          </w:tcPr>
          <w:p w:rsidR="008E6E8E" w:rsidRPr="00225358" w:rsidRDefault="008E6E8E" w:rsidP="008E6E8E">
            <w:pPr>
              <w:jc w:val="center"/>
              <w:rPr>
                <w:rStyle w:val="FontStyle17"/>
                <w:lang w:val="uk-UA" w:eastAsia="uk-UA"/>
              </w:rPr>
            </w:pPr>
          </w:p>
        </w:tc>
        <w:tc>
          <w:tcPr>
            <w:tcW w:w="5529" w:type="dxa"/>
          </w:tcPr>
          <w:p w:rsidR="008E6E8E" w:rsidRPr="00225358" w:rsidRDefault="008E6E8E" w:rsidP="008E6E8E">
            <w:pPr>
              <w:pStyle w:val="Style6"/>
              <w:widowControl/>
              <w:spacing w:line="240" w:lineRule="auto"/>
              <w:ind w:hanging="1"/>
              <w:jc w:val="both"/>
              <w:rPr>
                <w:lang w:val="uk-UA"/>
              </w:rPr>
            </w:pPr>
            <w:r w:rsidRPr="00225358">
              <w:rPr>
                <w:lang w:val="uk-UA"/>
              </w:rPr>
              <w:t>- закріплення межовими знаками меж земельної ділянки в натурі (на місцевості) здійснюється в присутності її власника (користувача), власників (користувачів) суміжних земельних ділянок або уповноваженої ними особи;</w:t>
            </w:r>
          </w:p>
          <w:p w:rsidR="008E6E8E" w:rsidRPr="00225358" w:rsidRDefault="008E6E8E" w:rsidP="008E6E8E">
            <w:pPr>
              <w:pStyle w:val="Style6"/>
              <w:widowControl/>
              <w:spacing w:line="240" w:lineRule="auto"/>
              <w:ind w:hanging="1"/>
              <w:jc w:val="both"/>
              <w:rPr>
                <w:lang w:val="uk-UA"/>
              </w:rPr>
            </w:pPr>
            <w:r w:rsidRPr="00225358">
              <w:rPr>
                <w:lang w:val="uk-UA"/>
              </w:rPr>
              <w:t>- акт прийомки-передачі межових знаків на збер</w:t>
            </w:r>
            <w:r w:rsidRPr="00225358">
              <w:rPr>
                <w:lang w:val="uk-UA"/>
              </w:rPr>
              <w:t>і</w:t>
            </w:r>
            <w:r w:rsidRPr="00225358">
              <w:rPr>
                <w:lang w:val="uk-UA"/>
              </w:rPr>
              <w:t>гання складається за підписом усіх суміжних зе</w:t>
            </w:r>
            <w:r w:rsidRPr="00225358">
              <w:rPr>
                <w:lang w:val="uk-UA"/>
              </w:rPr>
              <w:t>м</w:t>
            </w:r>
            <w:r w:rsidRPr="00225358">
              <w:rPr>
                <w:lang w:val="uk-UA"/>
              </w:rPr>
              <w:t>лекористувачів.</w:t>
            </w:r>
          </w:p>
          <w:p w:rsidR="008E6E8E" w:rsidRPr="00225358" w:rsidRDefault="008E6E8E" w:rsidP="008E6E8E">
            <w:pPr>
              <w:pStyle w:val="Style6"/>
              <w:widowControl/>
              <w:spacing w:line="240" w:lineRule="auto"/>
              <w:ind w:hanging="1"/>
              <w:jc w:val="both"/>
              <w:rPr>
                <w:spacing w:val="-6"/>
                <w:szCs w:val="28"/>
                <w:lang w:val="uk-UA"/>
              </w:rPr>
            </w:pPr>
            <w:r w:rsidRPr="00225358">
              <w:rPr>
                <w:spacing w:val="-6"/>
                <w:lang w:val="uk-UA"/>
              </w:rPr>
              <w:t>2. У наданих на розгляд документах, на акті прийма</w:t>
            </w:r>
            <w:r w:rsidRPr="00225358">
              <w:rPr>
                <w:spacing w:val="-6"/>
                <w:lang w:val="uk-UA"/>
              </w:rPr>
              <w:t>н</w:t>
            </w:r>
            <w:r w:rsidRPr="00225358">
              <w:rPr>
                <w:spacing w:val="-6"/>
                <w:lang w:val="uk-UA"/>
              </w:rPr>
              <w:t>ня-передачі межових знаків на зберігання відсутні підписи  користувачів суміжних  земельних ділянок</w:t>
            </w:r>
          </w:p>
        </w:tc>
      </w:tr>
      <w:tr w:rsidR="008E6E8E" w:rsidRPr="00225358" w:rsidTr="00836766">
        <w:trPr>
          <w:cantSplit/>
          <w:trHeight w:val="4177"/>
        </w:trPr>
        <w:tc>
          <w:tcPr>
            <w:tcW w:w="534" w:type="dxa"/>
          </w:tcPr>
          <w:p w:rsidR="008E6E8E" w:rsidRPr="00225358" w:rsidRDefault="008E6E8E" w:rsidP="004D1ECD">
            <w:pPr>
              <w:ind w:left="34"/>
              <w:jc w:val="center"/>
              <w:rPr>
                <w:lang w:val="uk-UA"/>
              </w:rPr>
            </w:pPr>
            <w:r w:rsidRPr="00225358">
              <w:rPr>
                <w:lang w:val="uk-UA"/>
              </w:rPr>
              <w:t>2</w:t>
            </w:r>
            <w:r w:rsidR="004D1ECD" w:rsidRPr="00225358">
              <w:rPr>
                <w:lang w:val="uk-UA"/>
              </w:rPr>
              <w:t>5</w:t>
            </w:r>
          </w:p>
        </w:tc>
        <w:tc>
          <w:tcPr>
            <w:tcW w:w="2126" w:type="dxa"/>
          </w:tcPr>
          <w:p w:rsidR="008E6E8E" w:rsidRPr="00225358" w:rsidRDefault="008E6E8E" w:rsidP="008E6E8E">
            <w:pPr>
              <w:jc w:val="center"/>
              <w:rPr>
                <w:lang w:val="uk-UA"/>
              </w:rPr>
            </w:pPr>
            <w:r w:rsidRPr="00225358">
              <w:rPr>
                <w:lang w:val="uk-UA"/>
              </w:rPr>
              <w:t>Фізична особа-підприємець</w:t>
            </w:r>
          </w:p>
          <w:p w:rsidR="008E6E8E" w:rsidRPr="00225358" w:rsidRDefault="008E6E8E" w:rsidP="008E6E8E">
            <w:pPr>
              <w:jc w:val="center"/>
              <w:rPr>
                <w:lang w:val="uk-UA"/>
              </w:rPr>
            </w:pPr>
            <w:r w:rsidRPr="00225358">
              <w:rPr>
                <w:lang w:val="uk-UA"/>
              </w:rPr>
              <w:t>Нічега Леонід Васильович</w:t>
            </w:r>
          </w:p>
        </w:tc>
        <w:tc>
          <w:tcPr>
            <w:tcW w:w="2410" w:type="dxa"/>
          </w:tcPr>
          <w:p w:rsidR="008E6E8E" w:rsidRPr="00225358" w:rsidRDefault="00DC1664" w:rsidP="008E6E8E">
            <w:pPr>
              <w:jc w:val="center"/>
              <w:rPr>
                <w:lang w:val="uk-UA"/>
              </w:rPr>
            </w:pPr>
            <w:r w:rsidRPr="00225358">
              <w:rPr>
                <w:lang w:val="uk-UA"/>
              </w:rPr>
              <w:t>Для розміщення  існуючого компле</w:t>
            </w:r>
            <w:r w:rsidRPr="00225358">
              <w:rPr>
                <w:lang w:val="uk-UA"/>
              </w:rPr>
              <w:t>к</w:t>
            </w:r>
            <w:r w:rsidRPr="00225358">
              <w:rPr>
                <w:lang w:val="uk-UA"/>
              </w:rPr>
              <w:t>су будівель (будівля майстерні А, будівля майстерні Б, метал</w:t>
            </w:r>
            <w:r w:rsidRPr="00225358">
              <w:rPr>
                <w:lang w:val="uk-UA"/>
              </w:rPr>
              <w:t>е</w:t>
            </w:r>
            <w:r w:rsidRPr="00225358">
              <w:rPr>
                <w:lang w:val="uk-UA"/>
              </w:rPr>
              <w:t>вий сарай  В, будівля  майстерні Г, бокс  К,  огорожі 1, 2</w:t>
            </w:r>
          </w:p>
        </w:tc>
        <w:tc>
          <w:tcPr>
            <w:tcW w:w="2835" w:type="dxa"/>
          </w:tcPr>
          <w:p w:rsidR="008E6E8E" w:rsidRPr="00225358" w:rsidRDefault="008E6E8E" w:rsidP="008E6E8E">
            <w:pPr>
              <w:ind w:hanging="105"/>
              <w:jc w:val="center"/>
              <w:rPr>
                <w:rStyle w:val="FontStyle17"/>
                <w:lang w:val="uk-UA"/>
              </w:rPr>
            </w:pPr>
            <w:r w:rsidRPr="00225358">
              <w:rPr>
                <w:rStyle w:val="FontStyle17"/>
                <w:lang w:val="uk-UA"/>
              </w:rPr>
              <w:t xml:space="preserve">Покровський район, </w:t>
            </w:r>
          </w:p>
          <w:p w:rsidR="008E6E8E" w:rsidRPr="00225358" w:rsidRDefault="008E6E8E" w:rsidP="008E6E8E">
            <w:pPr>
              <w:ind w:hanging="105"/>
              <w:jc w:val="center"/>
              <w:rPr>
                <w:rStyle w:val="FontStyle17"/>
                <w:lang w:val="uk-UA"/>
              </w:rPr>
            </w:pPr>
            <w:r w:rsidRPr="00225358">
              <w:rPr>
                <w:rStyle w:val="FontStyle17"/>
                <w:lang w:val="uk-UA"/>
              </w:rPr>
              <w:t>вул. Женевська, 6а,</w:t>
            </w:r>
          </w:p>
          <w:p w:rsidR="008E6E8E" w:rsidRPr="00225358" w:rsidRDefault="008E6E8E" w:rsidP="008E6E8E">
            <w:pPr>
              <w:ind w:hanging="105"/>
              <w:jc w:val="center"/>
              <w:rPr>
                <w:rStyle w:val="FontStyle17"/>
                <w:lang w:val="uk-UA"/>
              </w:rPr>
            </w:pPr>
            <w:r w:rsidRPr="00225358">
              <w:rPr>
                <w:rStyle w:val="FontStyle17"/>
                <w:lang w:val="uk-UA"/>
              </w:rPr>
              <w:t>1211000000:04:413:0015</w:t>
            </w:r>
          </w:p>
          <w:p w:rsidR="008E6E8E" w:rsidRPr="00225358" w:rsidRDefault="008E6E8E" w:rsidP="008E6E8E">
            <w:pPr>
              <w:ind w:hanging="105"/>
              <w:jc w:val="center"/>
              <w:rPr>
                <w:rStyle w:val="FontStyle17"/>
                <w:lang w:val="uk-UA"/>
              </w:rPr>
            </w:pPr>
          </w:p>
          <w:p w:rsidR="008E6E8E" w:rsidRPr="00225358" w:rsidRDefault="008E6E8E" w:rsidP="008E6E8E">
            <w:pPr>
              <w:ind w:hanging="105"/>
              <w:jc w:val="center"/>
              <w:rPr>
                <w:rStyle w:val="FontStyle17"/>
                <w:lang w:val="uk-UA"/>
              </w:rPr>
            </w:pPr>
          </w:p>
        </w:tc>
        <w:tc>
          <w:tcPr>
            <w:tcW w:w="1134" w:type="dxa"/>
          </w:tcPr>
          <w:p w:rsidR="008E6E8E" w:rsidRPr="00225358" w:rsidRDefault="008E6E8E" w:rsidP="008E6E8E">
            <w:pPr>
              <w:jc w:val="center"/>
              <w:rPr>
                <w:lang w:val="uk-UA"/>
              </w:rPr>
            </w:pPr>
            <w:r w:rsidRPr="00225358">
              <w:rPr>
                <w:lang w:val="uk-UA"/>
              </w:rPr>
              <w:t>0,1680</w:t>
            </w:r>
          </w:p>
        </w:tc>
        <w:tc>
          <w:tcPr>
            <w:tcW w:w="1275" w:type="dxa"/>
          </w:tcPr>
          <w:p w:rsidR="008E6E8E" w:rsidRPr="00225358" w:rsidRDefault="008E6E8E" w:rsidP="008E6E8E">
            <w:pPr>
              <w:jc w:val="center"/>
              <w:rPr>
                <w:rStyle w:val="FontStyle17"/>
                <w:lang w:val="uk-UA" w:eastAsia="uk-UA"/>
              </w:rPr>
            </w:pPr>
            <w:r w:rsidRPr="00225358">
              <w:rPr>
                <w:rStyle w:val="FontStyle17"/>
                <w:lang w:val="uk-UA" w:eastAsia="uk-UA"/>
              </w:rPr>
              <w:t>Оренда</w:t>
            </w:r>
          </w:p>
        </w:tc>
        <w:tc>
          <w:tcPr>
            <w:tcW w:w="5529" w:type="dxa"/>
          </w:tcPr>
          <w:p w:rsidR="008E6E8E" w:rsidRPr="00225358" w:rsidRDefault="008E6E8E" w:rsidP="008E6E8E">
            <w:pPr>
              <w:pStyle w:val="Style6"/>
              <w:ind w:hanging="1"/>
              <w:jc w:val="both"/>
              <w:rPr>
                <w:lang w:val="uk-UA"/>
              </w:rPr>
            </w:pPr>
            <w:r w:rsidRPr="00225358">
              <w:rPr>
                <w:spacing w:val="-6"/>
                <w:lang w:val="uk-UA"/>
              </w:rPr>
              <w:t>1. У Комунальному підприємстві Дніпропетровської обласної ради  «Криворізьке бюро технічної інвент</w:t>
            </w:r>
            <w:r w:rsidRPr="00225358">
              <w:rPr>
                <w:spacing w:val="-6"/>
                <w:lang w:val="uk-UA"/>
              </w:rPr>
              <w:t>а</w:t>
            </w:r>
            <w:r w:rsidRPr="00225358">
              <w:rPr>
                <w:spacing w:val="-6"/>
                <w:lang w:val="uk-UA"/>
              </w:rPr>
              <w:t>ризації»  за  Нічегою Леонідом Васильовичем зареє</w:t>
            </w:r>
            <w:r w:rsidRPr="00225358">
              <w:rPr>
                <w:spacing w:val="-6"/>
                <w:lang w:val="uk-UA"/>
              </w:rPr>
              <w:t>с</w:t>
            </w:r>
            <w:r w:rsidRPr="00225358">
              <w:rPr>
                <w:spacing w:val="-6"/>
                <w:lang w:val="uk-UA"/>
              </w:rPr>
              <w:t xml:space="preserve">троване право власності на комплекс  </w:t>
            </w:r>
            <w:r w:rsidRPr="00225358">
              <w:rPr>
                <w:lang w:val="uk-UA"/>
              </w:rPr>
              <w:t>на вул. Жене</w:t>
            </w:r>
            <w:r w:rsidRPr="00225358">
              <w:rPr>
                <w:lang w:val="uk-UA"/>
              </w:rPr>
              <w:t>в</w:t>
            </w:r>
            <w:r w:rsidRPr="00225358">
              <w:rPr>
                <w:lang w:val="uk-UA"/>
              </w:rPr>
              <w:t>ській, 6а 19.10.2009 за №4862401.</w:t>
            </w:r>
          </w:p>
          <w:p w:rsidR="008E6E8E" w:rsidRPr="00225358" w:rsidRDefault="008E6E8E" w:rsidP="008E6E8E">
            <w:pPr>
              <w:pStyle w:val="Style6"/>
              <w:widowControl/>
              <w:spacing w:line="240" w:lineRule="auto"/>
              <w:ind w:hanging="1"/>
              <w:jc w:val="both"/>
              <w:rPr>
                <w:lang w:val="uk-UA"/>
              </w:rPr>
            </w:pPr>
            <w:r w:rsidRPr="00225358">
              <w:rPr>
                <w:lang w:val="uk-UA"/>
              </w:rPr>
              <w:t xml:space="preserve">2. </w:t>
            </w:r>
            <w:r w:rsidRPr="00225358">
              <w:rPr>
                <w:spacing w:val="-6"/>
                <w:lang w:val="uk-UA"/>
              </w:rPr>
              <w:t>На кадастровому плані земельної ділянки, що є н</w:t>
            </w:r>
            <w:r w:rsidRPr="00225358">
              <w:rPr>
                <w:spacing w:val="-6"/>
                <w:lang w:val="uk-UA"/>
              </w:rPr>
              <w:t>е</w:t>
            </w:r>
            <w:r w:rsidRPr="00225358">
              <w:rPr>
                <w:spacing w:val="-6"/>
                <w:lang w:val="uk-UA"/>
              </w:rPr>
              <w:t>від’ємною складовою проекту землеустрою щодо  її відведення, будівля майстерні, що входить до складу комплексу, позначена капітальною житловою спор</w:t>
            </w:r>
            <w:r w:rsidRPr="00225358">
              <w:rPr>
                <w:spacing w:val="-6"/>
                <w:lang w:val="uk-UA"/>
              </w:rPr>
              <w:t>у</w:t>
            </w:r>
            <w:r w:rsidRPr="00225358">
              <w:rPr>
                <w:spacing w:val="-6"/>
                <w:lang w:val="uk-UA"/>
              </w:rPr>
              <w:t>дою.</w:t>
            </w:r>
          </w:p>
          <w:p w:rsidR="008E6E8E" w:rsidRPr="00225358" w:rsidRDefault="008E6E8E" w:rsidP="008E6E8E">
            <w:pPr>
              <w:pStyle w:val="Style6"/>
              <w:widowControl/>
              <w:spacing w:line="240" w:lineRule="auto"/>
              <w:ind w:hanging="1"/>
              <w:jc w:val="both"/>
              <w:rPr>
                <w:lang w:val="uk-UA"/>
              </w:rPr>
            </w:pPr>
            <w:r w:rsidRPr="00225358">
              <w:rPr>
                <w:lang w:val="uk-UA"/>
              </w:rPr>
              <w:t xml:space="preserve">3. </w:t>
            </w:r>
            <w:r w:rsidRPr="00225358">
              <w:rPr>
                <w:spacing w:val="-6"/>
                <w:lang w:val="uk-UA"/>
              </w:rPr>
              <w:t>Відповідно до ст. 28 Закону України «Про землеу</w:t>
            </w:r>
            <w:r w:rsidRPr="00225358">
              <w:rPr>
                <w:spacing w:val="-6"/>
                <w:lang w:val="uk-UA"/>
              </w:rPr>
              <w:t>с</w:t>
            </w:r>
            <w:r w:rsidRPr="00225358">
              <w:rPr>
                <w:spacing w:val="-6"/>
                <w:lang w:val="uk-UA"/>
              </w:rPr>
              <w:t>трій» розробники документації із землеустрою</w:t>
            </w:r>
            <w:r w:rsidRPr="00225358">
              <w:rPr>
                <w:lang w:val="uk-UA"/>
              </w:rPr>
              <w:t xml:space="preserve"> </w:t>
            </w:r>
            <w:r w:rsidRPr="00225358">
              <w:rPr>
                <w:spacing w:val="-6"/>
                <w:lang w:val="uk-UA"/>
              </w:rPr>
              <w:t>несуть відповідно до закону відповідальність за достові</w:t>
            </w:r>
            <w:r w:rsidRPr="00225358">
              <w:rPr>
                <w:spacing w:val="-6"/>
                <w:lang w:val="uk-UA"/>
              </w:rPr>
              <w:t>р</w:t>
            </w:r>
            <w:r w:rsidRPr="00225358">
              <w:rPr>
                <w:spacing w:val="-6"/>
                <w:lang w:val="uk-UA"/>
              </w:rPr>
              <w:t>ність, якість і безпеку заходів, передбачених цією д</w:t>
            </w:r>
            <w:r w:rsidRPr="00225358">
              <w:rPr>
                <w:spacing w:val="-6"/>
                <w:lang w:val="uk-UA"/>
              </w:rPr>
              <w:t>о</w:t>
            </w:r>
            <w:r w:rsidRPr="00225358">
              <w:rPr>
                <w:spacing w:val="-6"/>
                <w:lang w:val="uk-UA"/>
              </w:rPr>
              <w:t>кументацією</w:t>
            </w:r>
          </w:p>
        </w:tc>
      </w:tr>
      <w:tr w:rsidR="008E6E8E" w:rsidRPr="00225358" w:rsidTr="00836766">
        <w:trPr>
          <w:cantSplit/>
          <w:trHeight w:val="1976"/>
        </w:trPr>
        <w:tc>
          <w:tcPr>
            <w:tcW w:w="534" w:type="dxa"/>
          </w:tcPr>
          <w:p w:rsidR="008E6E8E" w:rsidRPr="00225358" w:rsidRDefault="008E6E8E" w:rsidP="004D1ECD">
            <w:pPr>
              <w:ind w:left="34"/>
              <w:jc w:val="center"/>
              <w:rPr>
                <w:lang w:val="uk-UA"/>
              </w:rPr>
            </w:pPr>
            <w:r w:rsidRPr="00225358">
              <w:rPr>
                <w:lang w:val="uk-UA"/>
              </w:rPr>
              <w:t>2</w:t>
            </w:r>
            <w:r w:rsidR="004D1ECD" w:rsidRPr="00225358">
              <w:rPr>
                <w:lang w:val="uk-UA"/>
              </w:rPr>
              <w:t>6</w:t>
            </w:r>
          </w:p>
        </w:tc>
        <w:tc>
          <w:tcPr>
            <w:tcW w:w="2126" w:type="dxa"/>
          </w:tcPr>
          <w:p w:rsidR="008E6E8E" w:rsidRPr="00225358" w:rsidRDefault="008E6E8E" w:rsidP="008E6E8E">
            <w:pPr>
              <w:jc w:val="center"/>
              <w:rPr>
                <w:lang w:val="uk-UA"/>
              </w:rPr>
            </w:pPr>
            <w:r w:rsidRPr="00225358">
              <w:rPr>
                <w:lang w:val="uk-UA"/>
              </w:rPr>
              <w:t xml:space="preserve">Громадянин </w:t>
            </w:r>
          </w:p>
          <w:p w:rsidR="008E6E8E" w:rsidRPr="00225358" w:rsidRDefault="008E6E8E" w:rsidP="008E6E8E">
            <w:pPr>
              <w:jc w:val="center"/>
              <w:rPr>
                <w:lang w:val="uk-UA"/>
              </w:rPr>
            </w:pPr>
            <w:r w:rsidRPr="00225358">
              <w:rPr>
                <w:lang w:val="uk-UA"/>
              </w:rPr>
              <w:t xml:space="preserve">Корсун </w:t>
            </w:r>
          </w:p>
          <w:p w:rsidR="008E6E8E" w:rsidRPr="00225358" w:rsidRDefault="008E6E8E" w:rsidP="008E6E8E">
            <w:pPr>
              <w:jc w:val="center"/>
              <w:rPr>
                <w:lang w:val="uk-UA"/>
              </w:rPr>
            </w:pPr>
            <w:r w:rsidRPr="00225358">
              <w:rPr>
                <w:lang w:val="uk-UA"/>
              </w:rPr>
              <w:t xml:space="preserve">Василь </w:t>
            </w:r>
          </w:p>
          <w:p w:rsidR="008E6E8E" w:rsidRPr="00225358" w:rsidRDefault="008E6E8E" w:rsidP="008E6E8E">
            <w:pPr>
              <w:jc w:val="center"/>
              <w:rPr>
                <w:lang w:val="uk-UA"/>
              </w:rPr>
            </w:pPr>
            <w:r w:rsidRPr="00225358">
              <w:rPr>
                <w:lang w:val="uk-UA"/>
              </w:rPr>
              <w:t>Володимирович</w:t>
            </w:r>
          </w:p>
        </w:tc>
        <w:tc>
          <w:tcPr>
            <w:tcW w:w="2410" w:type="dxa"/>
          </w:tcPr>
          <w:p w:rsidR="008E6E8E" w:rsidRPr="00225358" w:rsidRDefault="008E6E8E" w:rsidP="008E6E8E">
            <w:pPr>
              <w:jc w:val="center"/>
              <w:rPr>
                <w:lang w:val="uk-UA"/>
              </w:rPr>
            </w:pPr>
            <w:r w:rsidRPr="00225358">
              <w:rPr>
                <w:lang w:val="uk-UA"/>
              </w:rPr>
              <w:t>Для будівництва та обслуговування житлового будинку, господарських будівель і споруд (присадибна ділянка)</w:t>
            </w:r>
          </w:p>
        </w:tc>
        <w:tc>
          <w:tcPr>
            <w:tcW w:w="2835" w:type="dxa"/>
          </w:tcPr>
          <w:p w:rsidR="008E6E8E" w:rsidRPr="00225358" w:rsidRDefault="008E6E8E" w:rsidP="008E6E8E">
            <w:pPr>
              <w:ind w:hanging="105"/>
              <w:jc w:val="center"/>
              <w:rPr>
                <w:rStyle w:val="FontStyle17"/>
                <w:lang w:val="uk-UA"/>
              </w:rPr>
            </w:pPr>
            <w:r w:rsidRPr="00225358">
              <w:rPr>
                <w:rStyle w:val="FontStyle17"/>
                <w:lang w:val="uk-UA"/>
              </w:rPr>
              <w:t>Тернівський район,</w:t>
            </w:r>
          </w:p>
          <w:p w:rsidR="008E6E8E" w:rsidRPr="00225358" w:rsidRDefault="008E6E8E" w:rsidP="008E6E8E">
            <w:pPr>
              <w:ind w:hanging="105"/>
              <w:jc w:val="center"/>
              <w:rPr>
                <w:rStyle w:val="FontStyle17"/>
                <w:lang w:val="uk-UA"/>
              </w:rPr>
            </w:pPr>
            <w:r w:rsidRPr="00225358">
              <w:rPr>
                <w:rStyle w:val="FontStyle17"/>
                <w:lang w:val="uk-UA"/>
              </w:rPr>
              <w:t xml:space="preserve">вул. Олексія </w:t>
            </w:r>
          </w:p>
          <w:p w:rsidR="008E6E8E" w:rsidRPr="00225358" w:rsidRDefault="008E6E8E" w:rsidP="008E6E8E">
            <w:pPr>
              <w:ind w:hanging="105"/>
              <w:jc w:val="center"/>
              <w:rPr>
                <w:rStyle w:val="FontStyle17"/>
                <w:lang w:val="uk-UA"/>
              </w:rPr>
            </w:pPr>
            <w:r w:rsidRPr="00225358">
              <w:rPr>
                <w:rStyle w:val="FontStyle17"/>
                <w:lang w:val="uk-UA"/>
              </w:rPr>
              <w:t>Солом'яного, 131,</w:t>
            </w:r>
          </w:p>
          <w:p w:rsidR="008E6E8E" w:rsidRPr="00225358" w:rsidRDefault="008E6E8E" w:rsidP="008E6E8E">
            <w:pPr>
              <w:ind w:hanging="105"/>
              <w:jc w:val="center"/>
              <w:rPr>
                <w:rStyle w:val="FontStyle17"/>
                <w:lang w:val="uk-UA"/>
              </w:rPr>
            </w:pPr>
            <w:r w:rsidRPr="00225358">
              <w:rPr>
                <w:rStyle w:val="FontStyle17"/>
                <w:lang w:val="uk-UA"/>
              </w:rPr>
              <w:t>1211000000:07:234:0023</w:t>
            </w:r>
          </w:p>
          <w:p w:rsidR="008E6E8E" w:rsidRPr="00225358" w:rsidRDefault="008E6E8E" w:rsidP="008E6E8E">
            <w:pPr>
              <w:ind w:hanging="105"/>
              <w:jc w:val="center"/>
              <w:rPr>
                <w:rStyle w:val="FontStyle17"/>
                <w:lang w:val="uk-UA"/>
              </w:rPr>
            </w:pPr>
          </w:p>
        </w:tc>
        <w:tc>
          <w:tcPr>
            <w:tcW w:w="1134" w:type="dxa"/>
          </w:tcPr>
          <w:p w:rsidR="008E6E8E" w:rsidRPr="00225358" w:rsidRDefault="008E6E8E" w:rsidP="008E6E8E">
            <w:pPr>
              <w:jc w:val="center"/>
              <w:rPr>
                <w:lang w:val="uk-UA"/>
              </w:rPr>
            </w:pPr>
            <w:r w:rsidRPr="00225358">
              <w:rPr>
                <w:lang w:val="uk-UA"/>
              </w:rPr>
              <w:t>0,1000</w:t>
            </w:r>
          </w:p>
        </w:tc>
        <w:tc>
          <w:tcPr>
            <w:tcW w:w="1275" w:type="dxa"/>
          </w:tcPr>
          <w:p w:rsidR="008E6E8E" w:rsidRPr="00225358" w:rsidRDefault="008E6E8E" w:rsidP="008E6E8E">
            <w:pPr>
              <w:jc w:val="center"/>
              <w:rPr>
                <w:rStyle w:val="FontStyle17"/>
                <w:lang w:val="uk-UA" w:eastAsia="uk-UA"/>
              </w:rPr>
            </w:pPr>
            <w:r w:rsidRPr="00225358">
              <w:rPr>
                <w:rStyle w:val="FontStyle17"/>
                <w:lang w:val="uk-UA" w:eastAsia="uk-UA"/>
              </w:rPr>
              <w:t>Приватна</w:t>
            </w:r>
          </w:p>
          <w:p w:rsidR="008E6E8E" w:rsidRPr="00225358" w:rsidRDefault="008E6E8E" w:rsidP="008E6E8E">
            <w:pPr>
              <w:jc w:val="center"/>
              <w:rPr>
                <w:rStyle w:val="FontStyle17"/>
                <w:lang w:val="uk-UA" w:eastAsia="uk-UA"/>
              </w:rPr>
            </w:pPr>
            <w:r w:rsidRPr="00225358">
              <w:rPr>
                <w:rStyle w:val="FontStyle17"/>
                <w:lang w:val="uk-UA" w:eastAsia="uk-UA"/>
              </w:rPr>
              <w:t>власність</w:t>
            </w:r>
          </w:p>
        </w:tc>
        <w:tc>
          <w:tcPr>
            <w:tcW w:w="5529" w:type="dxa"/>
          </w:tcPr>
          <w:p w:rsidR="008E6E8E" w:rsidRPr="00225358" w:rsidRDefault="008E6E8E" w:rsidP="008E6E8E">
            <w:pPr>
              <w:pStyle w:val="Style6"/>
              <w:widowControl/>
              <w:spacing w:line="240" w:lineRule="auto"/>
              <w:ind w:hanging="1"/>
              <w:jc w:val="both"/>
              <w:rPr>
                <w:bCs/>
                <w:lang w:val="uk-UA"/>
              </w:rPr>
            </w:pPr>
            <w:r w:rsidRPr="00225358">
              <w:rPr>
                <w:bCs/>
                <w:lang w:val="uk-UA"/>
              </w:rPr>
              <w:t>У наданих на розгляд документах наявна невідп</w:t>
            </w:r>
            <w:r w:rsidRPr="00225358">
              <w:rPr>
                <w:bCs/>
                <w:lang w:val="uk-UA"/>
              </w:rPr>
              <w:t>о</w:t>
            </w:r>
            <w:r w:rsidRPr="00225358">
              <w:rPr>
                <w:bCs/>
                <w:lang w:val="uk-UA"/>
              </w:rPr>
              <w:t>відність у частині обмежень прав на земельну д</w:t>
            </w:r>
            <w:r w:rsidRPr="00225358">
              <w:rPr>
                <w:bCs/>
                <w:lang w:val="uk-UA"/>
              </w:rPr>
              <w:t>і</w:t>
            </w:r>
            <w:r w:rsidRPr="00225358">
              <w:rPr>
                <w:bCs/>
                <w:lang w:val="uk-UA"/>
              </w:rPr>
              <w:t>лянку. Відповідно до:</w:t>
            </w:r>
          </w:p>
          <w:p w:rsidR="008E6E8E" w:rsidRPr="00225358" w:rsidRDefault="008E6E8E" w:rsidP="008E6E8E">
            <w:pPr>
              <w:pStyle w:val="Style6"/>
              <w:widowControl/>
              <w:spacing w:line="240" w:lineRule="auto"/>
              <w:ind w:hanging="1"/>
              <w:jc w:val="both"/>
              <w:rPr>
                <w:bCs/>
                <w:lang w:val="uk-UA"/>
              </w:rPr>
            </w:pPr>
            <w:r w:rsidRPr="00225358">
              <w:rPr>
                <w:bCs/>
                <w:lang w:val="uk-UA"/>
              </w:rPr>
              <w:t>- витягу з Державного земельного кадастру                             про земельну ділянку від 22.09.2020                          №НВ-1214437902020 обмеження у використанні земельної ділянки відсутні;</w:t>
            </w:r>
          </w:p>
          <w:p w:rsidR="008E6E8E" w:rsidRPr="00225358" w:rsidRDefault="008E6E8E" w:rsidP="008E6E8E">
            <w:pPr>
              <w:pStyle w:val="Style6"/>
              <w:ind w:hanging="1"/>
              <w:jc w:val="both"/>
              <w:rPr>
                <w:lang w:val="uk-UA"/>
              </w:rPr>
            </w:pPr>
            <w:r w:rsidRPr="00225358">
              <w:rPr>
                <w:bCs/>
                <w:lang w:val="uk-UA"/>
              </w:rPr>
              <w:t>- зведеного, кадастрового планів земельної ділянки та переліку обтяжень прав на земельну ділянку, обмежень на  її  використання  та  наявні  земельні</w:t>
            </w:r>
          </w:p>
        </w:tc>
      </w:tr>
      <w:tr w:rsidR="008E6E8E" w:rsidRPr="00225358" w:rsidTr="004D3B3C">
        <w:trPr>
          <w:cantSplit/>
          <w:trHeight w:val="256"/>
        </w:trPr>
        <w:tc>
          <w:tcPr>
            <w:tcW w:w="534" w:type="dxa"/>
          </w:tcPr>
          <w:p w:rsidR="008E6E8E" w:rsidRPr="00225358" w:rsidRDefault="008E6E8E" w:rsidP="008E6E8E">
            <w:pPr>
              <w:jc w:val="center"/>
              <w:rPr>
                <w:b/>
                <w:i/>
                <w:lang w:val="uk-UA"/>
              </w:rPr>
            </w:pPr>
            <w:r w:rsidRPr="00225358">
              <w:rPr>
                <w:b/>
                <w:i/>
                <w:lang w:val="uk-UA"/>
              </w:rPr>
              <w:lastRenderedPageBreak/>
              <w:t>1</w:t>
            </w:r>
          </w:p>
        </w:tc>
        <w:tc>
          <w:tcPr>
            <w:tcW w:w="2126" w:type="dxa"/>
          </w:tcPr>
          <w:p w:rsidR="008E6E8E" w:rsidRPr="00225358" w:rsidRDefault="008E6E8E" w:rsidP="008E6E8E">
            <w:pPr>
              <w:jc w:val="center"/>
              <w:rPr>
                <w:b/>
                <w:i/>
                <w:lang w:val="uk-UA"/>
              </w:rPr>
            </w:pPr>
            <w:r w:rsidRPr="00225358">
              <w:rPr>
                <w:b/>
                <w:i/>
                <w:lang w:val="uk-UA"/>
              </w:rPr>
              <w:t>2</w:t>
            </w:r>
          </w:p>
        </w:tc>
        <w:tc>
          <w:tcPr>
            <w:tcW w:w="2410" w:type="dxa"/>
          </w:tcPr>
          <w:p w:rsidR="008E6E8E" w:rsidRPr="00225358" w:rsidRDefault="008E6E8E" w:rsidP="008E6E8E">
            <w:pPr>
              <w:pStyle w:val="1"/>
              <w:ind w:left="-165" w:right="-108" w:firstLine="165"/>
              <w:jc w:val="center"/>
              <w:rPr>
                <w:sz w:val="24"/>
                <w:szCs w:val="24"/>
              </w:rPr>
            </w:pPr>
            <w:r w:rsidRPr="00225358">
              <w:rPr>
                <w:sz w:val="24"/>
                <w:szCs w:val="24"/>
              </w:rPr>
              <w:t>3</w:t>
            </w:r>
          </w:p>
        </w:tc>
        <w:tc>
          <w:tcPr>
            <w:tcW w:w="2835" w:type="dxa"/>
          </w:tcPr>
          <w:p w:rsidR="008E6E8E" w:rsidRPr="00225358" w:rsidRDefault="008E6E8E" w:rsidP="008E6E8E">
            <w:pPr>
              <w:pStyle w:val="8"/>
              <w:rPr>
                <w:b/>
                <w:bCs w:val="0"/>
                <w:i/>
                <w:iCs w:val="0"/>
                <w:sz w:val="24"/>
                <w:szCs w:val="24"/>
              </w:rPr>
            </w:pPr>
            <w:r w:rsidRPr="00225358">
              <w:rPr>
                <w:b/>
                <w:bCs w:val="0"/>
                <w:i/>
                <w:iCs w:val="0"/>
                <w:sz w:val="24"/>
                <w:szCs w:val="24"/>
              </w:rPr>
              <w:t>4</w:t>
            </w:r>
          </w:p>
        </w:tc>
        <w:tc>
          <w:tcPr>
            <w:tcW w:w="1134" w:type="dxa"/>
          </w:tcPr>
          <w:p w:rsidR="008E6E8E" w:rsidRPr="00225358" w:rsidRDefault="008E6E8E" w:rsidP="008E6E8E">
            <w:pPr>
              <w:pStyle w:val="8"/>
              <w:rPr>
                <w:b/>
                <w:bCs w:val="0"/>
                <w:i/>
                <w:iCs w:val="0"/>
                <w:sz w:val="24"/>
                <w:szCs w:val="24"/>
              </w:rPr>
            </w:pPr>
            <w:r w:rsidRPr="00225358">
              <w:rPr>
                <w:b/>
                <w:bCs w:val="0"/>
                <w:i/>
                <w:iCs w:val="0"/>
                <w:sz w:val="24"/>
                <w:szCs w:val="24"/>
              </w:rPr>
              <w:t>5</w:t>
            </w:r>
          </w:p>
        </w:tc>
        <w:tc>
          <w:tcPr>
            <w:tcW w:w="1275" w:type="dxa"/>
          </w:tcPr>
          <w:p w:rsidR="008E6E8E" w:rsidRPr="00225358" w:rsidRDefault="008E6E8E" w:rsidP="008E6E8E">
            <w:pPr>
              <w:pStyle w:val="8"/>
              <w:rPr>
                <w:b/>
                <w:bCs w:val="0"/>
                <w:i/>
                <w:iCs w:val="0"/>
                <w:sz w:val="24"/>
                <w:szCs w:val="24"/>
              </w:rPr>
            </w:pPr>
            <w:r w:rsidRPr="00225358">
              <w:rPr>
                <w:b/>
                <w:bCs w:val="0"/>
                <w:i/>
                <w:iCs w:val="0"/>
                <w:sz w:val="24"/>
                <w:szCs w:val="24"/>
              </w:rPr>
              <w:t>6</w:t>
            </w:r>
          </w:p>
        </w:tc>
        <w:tc>
          <w:tcPr>
            <w:tcW w:w="5529" w:type="dxa"/>
          </w:tcPr>
          <w:p w:rsidR="008E6E8E" w:rsidRPr="00225358" w:rsidRDefault="008E6E8E" w:rsidP="008E6E8E">
            <w:pPr>
              <w:pStyle w:val="Style6"/>
              <w:widowControl/>
              <w:spacing w:line="240" w:lineRule="auto"/>
              <w:ind w:hanging="1"/>
              <w:rPr>
                <w:b/>
                <w:i/>
                <w:lang w:val="uk-UA"/>
              </w:rPr>
            </w:pPr>
            <w:r w:rsidRPr="00225358">
              <w:rPr>
                <w:b/>
                <w:i/>
                <w:lang w:val="uk-UA"/>
              </w:rPr>
              <w:t>7</w:t>
            </w:r>
          </w:p>
        </w:tc>
      </w:tr>
      <w:tr w:rsidR="008E6E8E" w:rsidRPr="00225358" w:rsidTr="004D3B3C">
        <w:trPr>
          <w:cantSplit/>
          <w:trHeight w:val="256"/>
        </w:trPr>
        <w:tc>
          <w:tcPr>
            <w:tcW w:w="534" w:type="dxa"/>
          </w:tcPr>
          <w:p w:rsidR="008E6E8E" w:rsidRPr="00225358" w:rsidRDefault="008E6E8E" w:rsidP="008E6E8E">
            <w:pPr>
              <w:ind w:left="34"/>
              <w:jc w:val="center"/>
              <w:rPr>
                <w:lang w:val="uk-UA"/>
              </w:rPr>
            </w:pPr>
          </w:p>
        </w:tc>
        <w:tc>
          <w:tcPr>
            <w:tcW w:w="2126" w:type="dxa"/>
          </w:tcPr>
          <w:p w:rsidR="008E6E8E" w:rsidRPr="00225358" w:rsidRDefault="008E6E8E" w:rsidP="008E6E8E">
            <w:pPr>
              <w:jc w:val="center"/>
              <w:rPr>
                <w:lang w:val="uk-UA"/>
              </w:rPr>
            </w:pPr>
          </w:p>
        </w:tc>
        <w:tc>
          <w:tcPr>
            <w:tcW w:w="2410" w:type="dxa"/>
          </w:tcPr>
          <w:p w:rsidR="008E6E8E" w:rsidRPr="00225358" w:rsidRDefault="008E6E8E" w:rsidP="008E6E8E">
            <w:pPr>
              <w:jc w:val="center"/>
              <w:rPr>
                <w:lang w:val="uk-UA"/>
              </w:rPr>
            </w:pPr>
          </w:p>
        </w:tc>
        <w:tc>
          <w:tcPr>
            <w:tcW w:w="2835" w:type="dxa"/>
          </w:tcPr>
          <w:p w:rsidR="008E6E8E" w:rsidRPr="00225358" w:rsidRDefault="008E6E8E" w:rsidP="008E6E8E">
            <w:pPr>
              <w:ind w:hanging="105"/>
              <w:jc w:val="center"/>
              <w:rPr>
                <w:rStyle w:val="FontStyle17"/>
                <w:lang w:val="uk-UA"/>
              </w:rPr>
            </w:pPr>
          </w:p>
        </w:tc>
        <w:tc>
          <w:tcPr>
            <w:tcW w:w="1134" w:type="dxa"/>
          </w:tcPr>
          <w:p w:rsidR="008E6E8E" w:rsidRPr="00225358" w:rsidRDefault="008E6E8E" w:rsidP="008E6E8E">
            <w:pPr>
              <w:jc w:val="center"/>
              <w:rPr>
                <w:lang w:val="uk-UA"/>
              </w:rPr>
            </w:pPr>
          </w:p>
        </w:tc>
        <w:tc>
          <w:tcPr>
            <w:tcW w:w="1275" w:type="dxa"/>
          </w:tcPr>
          <w:p w:rsidR="008E6E8E" w:rsidRPr="00225358" w:rsidRDefault="008E6E8E" w:rsidP="008E6E8E">
            <w:pPr>
              <w:jc w:val="center"/>
              <w:rPr>
                <w:rStyle w:val="FontStyle17"/>
                <w:lang w:val="uk-UA" w:eastAsia="uk-UA"/>
              </w:rPr>
            </w:pPr>
          </w:p>
        </w:tc>
        <w:tc>
          <w:tcPr>
            <w:tcW w:w="5529" w:type="dxa"/>
          </w:tcPr>
          <w:p w:rsidR="008E6E8E" w:rsidRPr="00225358" w:rsidRDefault="008E6E8E" w:rsidP="008E6E8E">
            <w:pPr>
              <w:pStyle w:val="Style6"/>
              <w:ind w:hanging="1"/>
              <w:jc w:val="both"/>
              <w:rPr>
                <w:bCs/>
                <w:spacing w:val="-6"/>
                <w:lang w:val="uk-UA"/>
              </w:rPr>
            </w:pPr>
            <w:r w:rsidRPr="00225358">
              <w:rPr>
                <w:bCs/>
                <w:spacing w:val="-6"/>
                <w:lang w:val="uk-UA"/>
              </w:rPr>
              <w:t>сервітути, вид обмеження права у використанні зем</w:t>
            </w:r>
            <w:r w:rsidRPr="00225358">
              <w:rPr>
                <w:bCs/>
                <w:spacing w:val="-6"/>
                <w:lang w:val="uk-UA"/>
              </w:rPr>
              <w:t>е</w:t>
            </w:r>
            <w:r w:rsidRPr="00225358">
              <w:rPr>
                <w:bCs/>
                <w:spacing w:val="-6"/>
                <w:lang w:val="uk-UA"/>
              </w:rPr>
              <w:t>льної ділянки визначено – охоронна зона навколо і</w:t>
            </w:r>
            <w:r w:rsidRPr="00225358">
              <w:rPr>
                <w:bCs/>
                <w:spacing w:val="-6"/>
                <w:lang w:val="uk-UA"/>
              </w:rPr>
              <w:t>н</w:t>
            </w:r>
            <w:r w:rsidRPr="00225358">
              <w:rPr>
                <w:bCs/>
                <w:spacing w:val="-6"/>
                <w:lang w:val="uk-UA"/>
              </w:rPr>
              <w:t>женерних комунікацій газопроводу низького тиску</w:t>
            </w:r>
          </w:p>
        </w:tc>
      </w:tr>
      <w:tr w:rsidR="008E6E8E" w:rsidRPr="00225358" w:rsidTr="004D3B3C">
        <w:trPr>
          <w:cantSplit/>
          <w:trHeight w:val="256"/>
        </w:trPr>
        <w:tc>
          <w:tcPr>
            <w:tcW w:w="534" w:type="dxa"/>
          </w:tcPr>
          <w:p w:rsidR="008E6E8E" w:rsidRPr="00225358" w:rsidRDefault="008E6E8E" w:rsidP="007A5B14">
            <w:pPr>
              <w:ind w:left="34"/>
              <w:jc w:val="center"/>
              <w:rPr>
                <w:lang w:val="uk-UA"/>
              </w:rPr>
            </w:pPr>
            <w:r w:rsidRPr="00225358">
              <w:rPr>
                <w:lang w:val="uk-UA"/>
              </w:rPr>
              <w:t>2</w:t>
            </w:r>
            <w:r w:rsidR="007A5B14" w:rsidRPr="00225358">
              <w:rPr>
                <w:lang w:val="uk-UA"/>
              </w:rPr>
              <w:t>7</w:t>
            </w:r>
          </w:p>
        </w:tc>
        <w:tc>
          <w:tcPr>
            <w:tcW w:w="2126" w:type="dxa"/>
          </w:tcPr>
          <w:p w:rsidR="008E6E8E" w:rsidRPr="00225358" w:rsidRDefault="008E6E8E" w:rsidP="008E6E8E">
            <w:pPr>
              <w:jc w:val="center"/>
              <w:rPr>
                <w:lang w:val="uk-UA"/>
              </w:rPr>
            </w:pPr>
            <w:r w:rsidRPr="00225358">
              <w:rPr>
                <w:lang w:val="uk-UA"/>
              </w:rPr>
              <w:t xml:space="preserve">Фізична особа-підприємець </w:t>
            </w:r>
          </w:p>
          <w:p w:rsidR="008E6E8E" w:rsidRPr="00225358" w:rsidRDefault="008E6E8E" w:rsidP="008E6E8E">
            <w:pPr>
              <w:jc w:val="center"/>
              <w:rPr>
                <w:lang w:val="uk-UA"/>
              </w:rPr>
            </w:pPr>
            <w:r w:rsidRPr="00225358">
              <w:rPr>
                <w:lang w:val="uk-UA"/>
              </w:rPr>
              <w:t>Галкін Олександр</w:t>
            </w:r>
          </w:p>
          <w:p w:rsidR="008E6E8E" w:rsidRPr="00225358" w:rsidRDefault="008E6E8E" w:rsidP="008E6E8E">
            <w:pPr>
              <w:jc w:val="center"/>
              <w:rPr>
                <w:lang w:val="uk-UA"/>
              </w:rPr>
            </w:pPr>
            <w:r w:rsidRPr="00225358">
              <w:rPr>
                <w:lang w:val="uk-UA"/>
              </w:rPr>
              <w:t>Валерійович</w:t>
            </w:r>
          </w:p>
        </w:tc>
        <w:tc>
          <w:tcPr>
            <w:tcW w:w="2410" w:type="dxa"/>
          </w:tcPr>
          <w:p w:rsidR="008E6E8E" w:rsidRPr="00225358" w:rsidRDefault="008E6E8E" w:rsidP="008E6E8E">
            <w:pPr>
              <w:jc w:val="center"/>
              <w:rPr>
                <w:lang w:val="uk-UA"/>
              </w:rPr>
            </w:pPr>
            <w:r w:rsidRPr="00225358">
              <w:rPr>
                <w:lang w:val="uk-UA"/>
              </w:rPr>
              <w:t xml:space="preserve">Для розміщення </w:t>
            </w:r>
          </w:p>
          <w:p w:rsidR="008E6E8E" w:rsidRPr="00225358" w:rsidRDefault="008E6E8E" w:rsidP="008E6E8E">
            <w:pPr>
              <w:jc w:val="center"/>
              <w:rPr>
                <w:lang w:val="uk-UA"/>
              </w:rPr>
            </w:pPr>
            <w:r w:rsidRPr="00225358">
              <w:rPr>
                <w:lang w:val="uk-UA"/>
              </w:rPr>
              <w:t xml:space="preserve">автомайстерні з </w:t>
            </w:r>
          </w:p>
          <w:p w:rsidR="008E6E8E" w:rsidRPr="00225358" w:rsidRDefault="008E6E8E" w:rsidP="008E6E8E">
            <w:pPr>
              <w:jc w:val="center"/>
              <w:rPr>
                <w:lang w:val="uk-UA"/>
              </w:rPr>
            </w:pPr>
            <w:r w:rsidRPr="00225358">
              <w:rPr>
                <w:lang w:val="uk-UA"/>
              </w:rPr>
              <w:t>ремонту легкових автомобілів</w:t>
            </w:r>
          </w:p>
        </w:tc>
        <w:tc>
          <w:tcPr>
            <w:tcW w:w="2835" w:type="dxa"/>
          </w:tcPr>
          <w:p w:rsidR="008E6E8E" w:rsidRPr="00225358" w:rsidRDefault="008E6E8E" w:rsidP="008E6E8E">
            <w:pPr>
              <w:ind w:hanging="105"/>
              <w:jc w:val="center"/>
              <w:rPr>
                <w:rStyle w:val="FontStyle17"/>
                <w:lang w:val="uk-UA"/>
              </w:rPr>
            </w:pPr>
            <w:r w:rsidRPr="00225358">
              <w:rPr>
                <w:rStyle w:val="FontStyle17"/>
                <w:lang w:val="uk-UA"/>
              </w:rPr>
              <w:t>Саксаганський район,  вул. Книжна, 1/б, 1211000000:06:208:0086</w:t>
            </w:r>
          </w:p>
        </w:tc>
        <w:tc>
          <w:tcPr>
            <w:tcW w:w="1134" w:type="dxa"/>
          </w:tcPr>
          <w:p w:rsidR="008E6E8E" w:rsidRPr="00225358" w:rsidRDefault="008E6E8E" w:rsidP="008E6E8E">
            <w:pPr>
              <w:jc w:val="center"/>
              <w:rPr>
                <w:lang w:val="uk-UA"/>
              </w:rPr>
            </w:pPr>
            <w:r w:rsidRPr="00225358">
              <w:rPr>
                <w:lang w:val="uk-UA"/>
              </w:rPr>
              <w:t>0,0213</w:t>
            </w:r>
          </w:p>
        </w:tc>
        <w:tc>
          <w:tcPr>
            <w:tcW w:w="1275" w:type="dxa"/>
          </w:tcPr>
          <w:p w:rsidR="008E6E8E" w:rsidRPr="00225358" w:rsidRDefault="008E6E8E" w:rsidP="008E6E8E">
            <w:pPr>
              <w:jc w:val="center"/>
              <w:rPr>
                <w:rStyle w:val="FontStyle17"/>
                <w:lang w:val="uk-UA" w:eastAsia="uk-UA"/>
              </w:rPr>
            </w:pPr>
            <w:r w:rsidRPr="00225358">
              <w:rPr>
                <w:rStyle w:val="FontStyle17"/>
                <w:lang w:val="uk-UA" w:eastAsia="uk-UA"/>
              </w:rPr>
              <w:t xml:space="preserve">Оренда </w:t>
            </w:r>
          </w:p>
        </w:tc>
        <w:tc>
          <w:tcPr>
            <w:tcW w:w="5529" w:type="dxa"/>
          </w:tcPr>
          <w:p w:rsidR="008E6E8E" w:rsidRPr="00225358" w:rsidRDefault="008E6E8E" w:rsidP="000116CA">
            <w:pPr>
              <w:ind w:firstLine="142"/>
              <w:jc w:val="both"/>
              <w:rPr>
                <w:spacing w:val="-6"/>
                <w:szCs w:val="28"/>
                <w:lang w:val="uk-UA"/>
              </w:rPr>
            </w:pPr>
            <w:r w:rsidRPr="00225358">
              <w:rPr>
                <w:spacing w:val="-6"/>
                <w:lang w:val="uk-UA"/>
              </w:rPr>
              <w:t xml:space="preserve">1. Відповідно до акта обстеження земельної ділянки від 05.10.2020, </w:t>
            </w:r>
            <w:r w:rsidRPr="00225358">
              <w:rPr>
                <w:spacing w:val="-6"/>
                <w:szCs w:val="28"/>
                <w:lang w:val="uk-UA"/>
              </w:rPr>
              <w:t xml:space="preserve"> виконаного посадовими особами д</w:t>
            </w:r>
            <w:r w:rsidRPr="00225358">
              <w:rPr>
                <w:spacing w:val="-6"/>
                <w:szCs w:val="28"/>
                <w:lang w:val="uk-UA"/>
              </w:rPr>
              <w:t>е</w:t>
            </w:r>
            <w:r w:rsidRPr="00225358">
              <w:rPr>
                <w:spacing w:val="-6"/>
                <w:szCs w:val="28"/>
                <w:lang w:val="uk-UA"/>
              </w:rPr>
              <w:t>партаменту регулювання містобудівної діяльності та земельних відносин виконкому Криворізької міської ради,</w:t>
            </w:r>
            <w:r w:rsidRPr="00225358">
              <w:rPr>
                <w:spacing w:val="-6"/>
                <w:lang w:val="uk-UA"/>
              </w:rPr>
              <w:t xml:space="preserve"> установлено порушення меж за рахунок обла</w:t>
            </w:r>
            <w:r w:rsidRPr="00225358">
              <w:rPr>
                <w:spacing w:val="-6"/>
                <w:lang w:val="uk-UA"/>
              </w:rPr>
              <w:t>ш</w:t>
            </w:r>
            <w:r w:rsidRPr="00225358">
              <w:rPr>
                <w:spacing w:val="-6"/>
                <w:lang w:val="uk-UA"/>
              </w:rPr>
              <w:t>тування навісу.</w:t>
            </w:r>
          </w:p>
          <w:p w:rsidR="008E6E8E" w:rsidRPr="00225358" w:rsidRDefault="008E6E8E" w:rsidP="008E6E8E">
            <w:pPr>
              <w:pStyle w:val="Style6"/>
              <w:widowControl/>
              <w:spacing w:line="240" w:lineRule="auto"/>
              <w:ind w:hanging="1"/>
              <w:jc w:val="both"/>
              <w:rPr>
                <w:bCs/>
                <w:spacing w:val="-6"/>
                <w:lang w:val="uk-UA"/>
              </w:rPr>
            </w:pPr>
            <w:r w:rsidRPr="00225358">
              <w:rPr>
                <w:spacing w:val="-6"/>
                <w:lang w:val="uk-UA"/>
              </w:rPr>
              <w:t>2. Згідно з нормами ст. 123 Земельного кодексу Укр</w:t>
            </w:r>
            <w:r w:rsidRPr="00225358">
              <w:rPr>
                <w:spacing w:val="-6"/>
                <w:lang w:val="uk-UA"/>
              </w:rPr>
              <w:t>а</w:t>
            </w:r>
            <w:r w:rsidRPr="00225358">
              <w:rPr>
                <w:spacing w:val="-6"/>
                <w:lang w:val="uk-UA"/>
              </w:rPr>
              <w:t>їни формування нових земельних ділянок здійсн</w:t>
            </w:r>
            <w:r w:rsidRPr="00225358">
              <w:rPr>
                <w:spacing w:val="-6"/>
                <w:lang w:val="uk-UA"/>
              </w:rPr>
              <w:t>ю</w:t>
            </w:r>
            <w:r w:rsidRPr="00225358">
              <w:rPr>
                <w:spacing w:val="-6"/>
                <w:lang w:val="uk-UA"/>
              </w:rPr>
              <w:t>ються на підставі проектів землеустрою щодо їх ві</w:t>
            </w:r>
            <w:r w:rsidRPr="00225358">
              <w:rPr>
                <w:spacing w:val="-6"/>
                <w:lang w:val="uk-UA"/>
              </w:rPr>
              <w:t>д</w:t>
            </w:r>
            <w:r w:rsidRPr="00225358">
              <w:rPr>
                <w:spacing w:val="-6"/>
                <w:lang w:val="uk-UA"/>
              </w:rPr>
              <w:t>ведення</w:t>
            </w:r>
          </w:p>
        </w:tc>
      </w:tr>
      <w:tr w:rsidR="007A5B14" w:rsidRPr="00225358" w:rsidTr="00996267">
        <w:trPr>
          <w:cantSplit/>
          <w:trHeight w:val="256"/>
        </w:trPr>
        <w:tc>
          <w:tcPr>
            <w:tcW w:w="534" w:type="dxa"/>
          </w:tcPr>
          <w:p w:rsidR="007A5B14" w:rsidRPr="00225358" w:rsidRDefault="00016973" w:rsidP="007A5B14">
            <w:pPr>
              <w:jc w:val="center"/>
              <w:rPr>
                <w:lang w:val="uk-UA"/>
              </w:rPr>
            </w:pPr>
            <w:r w:rsidRPr="00225358">
              <w:rPr>
                <w:lang w:val="uk-UA"/>
              </w:rPr>
              <w:t>28</w:t>
            </w:r>
          </w:p>
        </w:tc>
        <w:tc>
          <w:tcPr>
            <w:tcW w:w="2126" w:type="dxa"/>
          </w:tcPr>
          <w:p w:rsidR="007A5B14" w:rsidRPr="00225358" w:rsidRDefault="007A5B14" w:rsidP="007A5B14">
            <w:pPr>
              <w:jc w:val="center"/>
              <w:rPr>
                <w:lang w:val="uk-UA"/>
              </w:rPr>
            </w:pPr>
            <w:r w:rsidRPr="00225358">
              <w:rPr>
                <w:lang w:val="uk-UA"/>
              </w:rPr>
              <w:t>Громадянка</w:t>
            </w:r>
          </w:p>
          <w:p w:rsidR="007A5B14" w:rsidRPr="00225358" w:rsidRDefault="007A5B14" w:rsidP="007A5B14">
            <w:pPr>
              <w:jc w:val="center"/>
              <w:rPr>
                <w:lang w:val="uk-UA"/>
              </w:rPr>
            </w:pPr>
            <w:r w:rsidRPr="00225358">
              <w:rPr>
                <w:lang w:val="uk-UA"/>
              </w:rPr>
              <w:t xml:space="preserve">Аністрат </w:t>
            </w:r>
          </w:p>
          <w:p w:rsidR="007A5B14" w:rsidRPr="00225358" w:rsidRDefault="007A5B14" w:rsidP="007A5B14">
            <w:pPr>
              <w:jc w:val="center"/>
              <w:rPr>
                <w:lang w:val="uk-UA"/>
              </w:rPr>
            </w:pPr>
            <w:r w:rsidRPr="00225358">
              <w:rPr>
                <w:lang w:val="uk-UA"/>
              </w:rPr>
              <w:t xml:space="preserve">Ганна </w:t>
            </w:r>
          </w:p>
          <w:p w:rsidR="007A5B14" w:rsidRPr="00225358" w:rsidRDefault="007A5B14" w:rsidP="007A5B14">
            <w:pPr>
              <w:jc w:val="center"/>
              <w:rPr>
                <w:lang w:val="uk-UA"/>
              </w:rPr>
            </w:pPr>
            <w:r w:rsidRPr="00225358">
              <w:rPr>
                <w:lang w:val="uk-UA"/>
              </w:rPr>
              <w:t>Ігорівна</w:t>
            </w:r>
          </w:p>
        </w:tc>
        <w:tc>
          <w:tcPr>
            <w:tcW w:w="2410" w:type="dxa"/>
          </w:tcPr>
          <w:p w:rsidR="007A5B14" w:rsidRPr="00225358" w:rsidRDefault="007A5B14" w:rsidP="007A5B14">
            <w:pPr>
              <w:pStyle w:val="Style6"/>
              <w:widowControl/>
              <w:rPr>
                <w:rStyle w:val="FontStyle17"/>
                <w:lang w:val="uk-UA" w:eastAsia="uk-UA"/>
              </w:rPr>
            </w:pPr>
            <w:r w:rsidRPr="00225358">
              <w:rPr>
                <w:rStyle w:val="FontStyle17"/>
                <w:lang w:val="uk-UA" w:eastAsia="uk-UA"/>
              </w:rPr>
              <w:t>Для розміщення і</w:t>
            </w:r>
            <w:r w:rsidRPr="00225358">
              <w:rPr>
                <w:rStyle w:val="FontStyle17"/>
                <w:lang w:val="uk-UA" w:eastAsia="uk-UA"/>
              </w:rPr>
              <w:t>с</w:t>
            </w:r>
            <w:r w:rsidRPr="00225358">
              <w:rPr>
                <w:rStyle w:val="FontStyle17"/>
                <w:lang w:val="uk-UA" w:eastAsia="uk-UA"/>
              </w:rPr>
              <w:t>нуючої нежитлової будівлі магазину</w:t>
            </w:r>
          </w:p>
        </w:tc>
        <w:tc>
          <w:tcPr>
            <w:tcW w:w="2835" w:type="dxa"/>
          </w:tcPr>
          <w:p w:rsidR="007A5B14" w:rsidRPr="00225358" w:rsidRDefault="007A5B14" w:rsidP="007A5B14">
            <w:pPr>
              <w:ind w:left="-108" w:right="-108"/>
              <w:jc w:val="center"/>
              <w:rPr>
                <w:lang w:val="uk-UA"/>
              </w:rPr>
            </w:pPr>
            <w:r w:rsidRPr="00225358">
              <w:rPr>
                <w:lang w:val="uk-UA"/>
              </w:rPr>
              <w:t>Покровський район,</w:t>
            </w:r>
          </w:p>
          <w:p w:rsidR="007A5B14" w:rsidRPr="00225358" w:rsidRDefault="007A5B14" w:rsidP="007A5B14">
            <w:pPr>
              <w:ind w:left="-108" w:right="-108"/>
              <w:jc w:val="center"/>
              <w:rPr>
                <w:lang w:val="uk-UA"/>
              </w:rPr>
            </w:pPr>
            <w:r w:rsidRPr="00225358">
              <w:rPr>
                <w:lang w:val="uk-UA"/>
              </w:rPr>
              <w:t>вул. Ватутіна, 72з,</w:t>
            </w:r>
          </w:p>
          <w:p w:rsidR="007A5B14" w:rsidRPr="00225358" w:rsidRDefault="007A5B14" w:rsidP="007A5B14">
            <w:pPr>
              <w:ind w:left="-108" w:right="-108"/>
              <w:jc w:val="center"/>
              <w:rPr>
                <w:lang w:val="uk-UA"/>
              </w:rPr>
            </w:pPr>
            <w:r w:rsidRPr="00225358">
              <w:rPr>
                <w:lang w:val="uk-UA"/>
              </w:rPr>
              <w:t>1211000000:04:197:0046</w:t>
            </w:r>
          </w:p>
        </w:tc>
        <w:tc>
          <w:tcPr>
            <w:tcW w:w="1134" w:type="dxa"/>
          </w:tcPr>
          <w:p w:rsidR="007A5B14" w:rsidRPr="00225358" w:rsidRDefault="007A5B14" w:rsidP="007A5B14">
            <w:pPr>
              <w:jc w:val="center"/>
              <w:rPr>
                <w:lang w:val="uk-UA"/>
              </w:rPr>
            </w:pPr>
            <w:r w:rsidRPr="00225358">
              <w:rPr>
                <w:lang w:val="uk-UA"/>
              </w:rPr>
              <w:t>0,0014</w:t>
            </w:r>
          </w:p>
        </w:tc>
        <w:tc>
          <w:tcPr>
            <w:tcW w:w="1275" w:type="dxa"/>
          </w:tcPr>
          <w:p w:rsidR="007A5B14" w:rsidRPr="00225358" w:rsidRDefault="007A5B14" w:rsidP="007A5B14">
            <w:pPr>
              <w:ind w:left="34" w:right="-288" w:hanging="5"/>
              <w:rPr>
                <w:lang w:val="uk-UA"/>
              </w:rPr>
            </w:pPr>
            <w:r w:rsidRPr="00225358">
              <w:rPr>
                <w:lang w:val="uk-UA"/>
              </w:rPr>
              <w:t>Оренда</w:t>
            </w:r>
          </w:p>
        </w:tc>
        <w:tc>
          <w:tcPr>
            <w:tcW w:w="5529" w:type="dxa"/>
          </w:tcPr>
          <w:p w:rsidR="007A5B14" w:rsidRPr="00225358" w:rsidRDefault="007A5B14" w:rsidP="007A5B14">
            <w:pPr>
              <w:ind w:left="-70" w:right="-70"/>
              <w:jc w:val="both"/>
              <w:rPr>
                <w:spacing w:val="-6"/>
                <w:lang w:val="uk-UA"/>
              </w:rPr>
            </w:pPr>
            <w:r w:rsidRPr="00225358">
              <w:rPr>
                <w:lang w:val="uk-UA"/>
              </w:rPr>
              <w:t>1</w:t>
            </w:r>
            <w:r w:rsidRPr="00225358">
              <w:rPr>
                <w:spacing w:val="-6"/>
                <w:lang w:val="uk-UA"/>
              </w:rPr>
              <w:t>. Перелік обмежень у використанні земельної ділянки та відомості про суміжних землекористувачів, зазнач</w:t>
            </w:r>
            <w:r w:rsidRPr="00225358">
              <w:rPr>
                <w:spacing w:val="-6"/>
                <w:lang w:val="uk-UA"/>
              </w:rPr>
              <w:t>е</w:t>
            </w:r>
            <w:r w:rsidRPr="00225358">
              <w:rPr>
                <w:spacing w:val="-6"/>
                <w:lang w:val="uk-UA"/>
              </w:rPr>
              <w:t>них у проекті землеустрою щодо її відведення, не ві</w:t>
            </w:r>
            <w:r w:rsidRPr="00225358">
              <w:rPr>
                <w:spacing w:val="-6"/>
                <w:lang w:val="uk-UA"/>
              </w:rPr>
              <w:t>д</w:t>
            </w:r>
            <w:r w:rsidRPr="00225358">
              <w:rPr>
                <w:spacing w:val="-6"/>
                <w:lang w:val="uk-UA"/>
              </w:rPr>
              <w:t>повідають даним  витягу з Державного земельного кадастру від 10.09.2020  №НВ-6113414242020.</w:t>
            </w:r>
          </w:p>
          <w:p w:rsidR="007A5B14" w:rsidRPr="00225358" w:rsidRDefault="007A5B14" w:rsidP="007A5B14">
            <w:pPr>
              <w:ind w:left="-70" w:right="-70"/>
              <w:jc w:val="both"/>
              <w:rPr>
                <w:spacing w:val="-6"/>
                <w:lang w:val="uk-UA"/>
              </w:rPr>
            </w:pPr>
            <w:r w:rsidRPr="00225358">
              <w:rPr>
                <w:spacing w:val="-6"/>
                <w:lang w:val="uk-UA"/>
              </w:rPr>
              <w:t>2. Відповідно до ст. 9 Закону України «Про державний земельний кадастр» державний кадастровий реєстратор</w:t>
            </w:r>
            <w:bookmarkStart w:id="1" w:name="n99"/>
            <w:bookmarkEnd w:id="1"/>
            <w:r w:rsidRPr="00225358">
              <w:rPr>
                <w:spacing w:val="-6"/>
                <w:lang w:val="uk-UA"/>
              </w:rPr>
              <w:t xml:space="preserve"> здійснює реєстрацію заяв про внесення відомостей до Державного земельного кадастру, надання таких від</w:t>
            </w:r>
            <w:r w:rsidRPr="00225358">
              <w:rPr>
                <w:spacing w:val="-6"/>
                <w:lang w:val="uk-UA"/>
              </w:rPr>
              <w:t>о</w:t>
            </w:r>
            <w:r w:rsidRPr="00225358">
              <w:rPr>
                <w:spacing w:val="-6"/>
                <w:lang w:val="uk-UA"/>
              </w:rPr>
              <w:t>мостей</w:t>
            </w:r>
            <w:bookmarkStart w:id="2" w:name="n100"/>
            <w:bookmarkEnd w:id="2"/>
            <w:r w:rsidRPr="00225358">
              <w:rPr>
                <w:spacing w:val="-6"/>
                <w:lang w:val="uk-UA"/>
              </w:rPr>
              <w:t>, перевіряє відповідність поданих документів вимогам законодавства.</w:t>
            </w:r>
          </w:p>
          <w:p w:rsidR="007A5B14" w:rsidRPr="00225358" w:rsidRDefault="007A5B14" w:rsidP="007A5B14">
            <w:pPr>
              <w:ind w:left="-70" w:right="-70"/>
              <w:jc w:val="both"/>
              <w:rPr>
                <w:spacing w:val="-6"/>
                <w:lang w:val="uk-UA"/>
              </w:rPr>
            </w:pPr>
            <w:r w:rsidRPr="00225358">
              <w:rPr>
                <w:spacing w:val="-6"/>
                <w:lang w:val="uk-UA"/>
              </w:rPr>
              <w:t xml:space="preserve">3. Згідно зі ст. 28 Закону України «Про землеустрій» </w:t>
            </w:r>
          </w:p>
          <w:p w:rsidR="007A5B14" w:rsidRPr="00225358" w:rsidRDefault="007A5B14" w:rsidP="007A5B14">
            <w:pPr>
              <w:ind w:left="-70" w:right="-70"/>
              <w:jc w:val="both"/>
              <w:rPr>
                <w:spacing w:val="-6"/>
                <w:lang w:val="uk-UA"/>
              </w:rPr>
            </w:pPr>
            <w:r w:rsidRPr="00225358">
              <w:rPr>
                <w:spacing w:val="-6"/>
                <w:lang w:val="uk-UA"/>
              </w:rPr>
              <w:t>розробники документації із землеустрою несуть відп</w:t>
            </w:r>
            <w:r w:rsidRPr="00225358">
              <w:rPr>
                <w:spacing w:val="-6"/>
                <w:lang w:val="uk-UA"/>
              </w:rPr>
              <w:t>о</w:t>
            </w:r>
            <w:r w:rsidRPr="00225358">
              <w:rPr>
                <w:spacing w:val="-6"/>
                <w:lang w:val="uk-UA"/>
              </w:rPr>
              <w:t>відно до закону відповідальність за достовірність, якість  і  безпеку  заходів, передбачених  нею</w:t>
            </w:r>
          </w:p>
        </w:tc>
      </w:tr>
    </w:tbl>
    <w:p w:rsidR="004D3B3C" w:rsidRPr="00225358" w:rsidRDefault="00B61630" w:rsidP="00A177F8">
      <w:pPr>
        <w:pStyle w:val="Style4"/>
        <w:widowControl/>
        <w:tabs>
          <w:tab w:val="left" w:pos="284"/>
        </w:tabs>
        <w:ind w:left="-142"/>
        <w:jc w:val="both"/>
        <w:rPr>
          <w:rStyle w:val="FontStyle14"/>
          <w:color w:val="000000"/>
          <w:lang w:val="uk-UA" w:eastAsia="uk-UA"/>
        </w:rPr>
      </w:pPr>
      <w:r w:rsidRPr="00225358">
        <w:rPr>
          <w:rStyle w:val="FontStyle14"/>
          <w:color w:val="000000"/>
          <w:lang w:val="uk-UA" w:eastAsia="uk-UA"/>
        </w:rPr>
        <w:tab/>
      </w:r>
    </w:p>
    <w:p w:rsidR="00B4197A" w:rsidRPr="00225358" w:rsidRDefault="00B4197A" w:rsidP="00A177F8">
      <w:pPr>
        <w:pStyle w:val="Style4"/>
        <w:widowControl/>
        <w:tabs>
          <w:tab w:val="left" w:pos="284"/>
        </w:tabs>
        <w:ind w:left="-142"/>
        <w:jc w:val="both"/>
        <w:rPr>
          <w:rStyle w:val="FontStyle14"/>
          <w:color w:val="000000"/>
          <w:spacing w:val="-2"/>
          <w:lang w:val="uk-UA" w:eastAsia="uk-UA"/>
        </w:rPr>
      </w:pPr>
    </w:p>
    <w:p w:rsidR="002922FB" w:rsidRPr="00225358" w:rsidRDefault="002922FB" w:rsidP="00A177F8">
      <w:pPr>
        <w:pStyle w:val="Style4"/>
        <w:widowControl/>
        <w:tabs>
          <w:tab w:val="left" w:pos="284"/>
        </w:tabs>
        <w:ind w:left="-142"/>
        <w:jc w:val="both"/>
        <w:rPr>
          <w:rStyle w:val="FontStyle14"/>
          <w:color w:val="000000"/>
          <w:lang w:val="uk-UA" w:eastAsia="uk-UA"/>
        </w:rPr>
      </w:pPr>
    </w:p>
    <w:p w:rsidR="002922FB" w:rsidRPr="00225358" w:rsidRDefault="002922FB" w:rsidP="00A177F8">
      <w:pPr>
        <w:pStyle w:val="Style4"/>
        <w:widowControl/>
        <w:tabs>
          <w:tab w:val="left" w:pos="284"/>
        </w:tabs>
        <w:ind w:left="-142"/>
        <w:jc w:val="both"/>
        <w:rPr>
          <w:rStyle w:val="FontStyle14"/>
          <w:color w:val="000000"/>
          <w:lang w:val="uk-UA" w:eastAsia="uk-UA"/>
        </w:rPr>
      </w:pPr>
    </w:p>
    <w:p w:rsidR="00E91A6D" w:rsidRPr="00225358" w:rsidRDefault="00B4197A" w:rsidP="00E91A6D">
      <w:pPr>
        <w:pStyle w:val="21"/>
        <w:tabs>
          <w:tab w:val="left" w:pos="7088"/>
        </w:tabs>
        <w:rPr>
          <w:b/>
          <w:szCs w:val="28"/>
        </w:rPr>
      </w:pPr>
      <w:r w:rsidRPr="00225358">
        <w:rPr>
          <w:rStyle w:val="FontStyle14"/>
          <w:color w:val="000000"/>
          <w:lang w:eastAsia="uk-UA"/>
        </w:rPr>
        <w:t xml:space="preserve">       </w:t>
      </w:r>
      <w:r w:rsidR="00E91A6D" w:rsidRPr="00225358">
        <w:rPr>
          <w:b/>
          <w:szCs w:val="28"/>
        </w:rPr>
        <w:t>Керуюча справами виконкому</w:t>
      </w:r>
      <w:r w:rsidR="00E91A6D" w:rsidRPr="00225358">
        <w:rPr>
          <w:b/>
          <w:szCs w:val="28"/>
        </w:rPr>
        <w:tab/>
      </w:r>
      <w:r w:rsidR="00271D33" w:rsidRPr="00225358">
        <w:rPr>
          <w:b/>
          <w:szCs w:val="28"/>
        </w:rPr>
        <w:t xml:space="preserve">                                       </w:t>
      </w:r>
      <w:r w:rsidR="00E91A6D" w:rsidRPr="00225358">
        <w:rPr>
          <w:b/>
          <w:szCs w:val="28"/>
        </w:rPr>
        <w:t>Тетяна Мала</w:t>
      </w:r>
    </w:p>
    <w:bookmarkEnd w:id="0"/>
    <w:p w:rsidR="00A40C22" w:rsidRPr="00225358" w:rsidRDefault="00A40C22" w:rsidP="00A177F8">
      <w:pPr>
        <w:pStyle w:val="Style4"/>
        <w:widowControl/>
        <w:tabs>
          <w:tab w:val="left" w:pos="284"/>
        </w:tabs>
        <w:ind w:left="-142"/>
        <w:jc w:val="both"/>
        <w:rPr>
          <w:rStyle w:val="FontStyle14"/>
          <w:color w:val="000000"/>
          <w:lang w:val="uk-UA" w:eastAsia="uk-UA"/>
        </w:rPr>
      </w:pPr>
    </w:p>
    <w:sectPr w:rsidR="00A40C22" w:rsidRPr="00225358" w:rsidSect="007D60A2">
      <w:headerReference w:type="even" r:id="rId9"/>
      <w:headerReference w:type="default" r:id="rId10"/>
      <w:pgSz w:w="16838" w:h="11906" w:orient="landscape" w:code="9"/>
      <w:pgMar w:top="851" w:right="395" w:bottom="568"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8B" w:rsidRDefault="00DD748B">
      <w:r>
        <w:separator/>
      </w:r>
    </w:p>
  </w:endnote>
  <w:endnote w:type="continuationSeparator" w:id="0">
    <w:p w:rsidR="00DD748B" w:rsidRDefault="00D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8B" w:rsidRDefault="00DD748B">
      <w:r>
        <w:separator/>
      </w:r>
    </w:p>
  </w:footnote>
  <w:footnote w:type="continuationSeparator" w:id="0">
    <w:p w:rsidR="00DD748B" w:rsidRDefault="00DD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33" w:rsidRDefault="00271D33"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71D33" w:rsidRDefault="00271D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33" w:rsidRDefault="00271D33" w:rsidP="001B00EF">
    <w:pPr>
      <w:pStyle w:val="a4"/>
      <w:tabs>
        <w:tab w:val="clear" w:pos="9355"/>
        <w:tab w:val="right" w:pos="12191"/>
      </w:tabs>
      <w:ind w:left="7655"/>
      <w:rPr>
        <w:i/>
        <w:lang w:val="uk-UA"/>
      </w:rPr>
    </w:pPr>
    <w:r w:rsidRPr="00D321B4">
      <w:rPr>
        <w:sz w:val="28"/>
        <w:szCs w:val="28"/>
      </w:rPr>
      <w:fldChar w:fldCharType="begin"/>
    </w:r>
    <w:r w:rsidRPr="00D321B4">
      <w:rPr>
        <w:sz w:val="28"/>
        <w:szCs w:val="28"/>
      </w:rPr>
      <w:instrText>PAGE   \* MERGEFORMAT</w:instrText>
    </w:r>
    <w:r w:rsidRPr="00D321B4">
      <w:rPr>
        <w:sz w:val="28"/>
        <w:szCs w:val="28"/>
      </w:rPr>
      <w:fldChar w:fldCharType="separate"/>
    </w:r>
    <w:r w:rsidR="00225358">
      <w:rPr>
        <w:noProof/>
        <w:sz w:val="28"/>
        <w:szCs w:val="28"/>
      </w:rPr>
      <w:t>10</w:t>
    </w:r>
    <w:r w:rsidRPr="00D321B4">
      <w:rPr>
        <w:sz w:val="28"/>
        <w:szCs w:val="28"/>
      </w:rPr>
      <w:fldChar w:fldCharType="end"/>
    </w:r>
    <w:r>
      <w:rPr>
        <w:i/>
        <w:lang w:val="uk-UA"/>
      </w:rPr>
      <w:tab/>
    </w:r>
    <w:r>
      <w:rPr>
        <w:i/>
        <w:lang w:val="uk-UA"/>
      </w:rPr>
      <w:tab/>
      <w:t xml:space="preserve">        </w:t>
    </w:r>
  </w:p>
  <w:p w:rsidR="00271D33" w:rsidRPr="00FF6024" w:rsidRDefault="00271D33" w:rsidP="001B00EF">
    <w:pPr>
      <w:pStyle w:val="a4"/>
      <w:tabs>
        <w:tab w:val="clear" w:pos="9355"/>
        <w:tab w:val="right" w:pos="12191"/>
      </w:tabs>
      <w:ind w:left="7655"/>
      <w:rPr>
        <w:i/>
        <w:lang w:val="uk-UA"/>
      </w:rPr>
    </w:pPr>
    <w:r>
      <w:rPr>
        <w:i/>
        <w:lang w:val="uk-UA"/>
      </w:rPr>
      <w:tab/>
    </w:r>
    <w:r>
      <w:rPr>
        <w:i/>
        <w:lang w:val="uk-UA"/>
      </w:rPr>
      <w:tab/>
      <w:t xml:space="preserve">        </w:t>
    </w:r>
    <w:r w:rsidRPr="00891272">
      <w:rPr>
        <w:i/>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4">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1">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2">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3">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5">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16">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1"/>
  </w:num>
  <w:num w:numId="2">
    <w:abstractNumId w:val="12"/>
  </w:num>
  <w:num w:numId="3">
    <w:abstractNumId w:val="1"/>
  </w:num>
  <w:num w:numId="4">
    <w:abstractNumId w:val="10"/>
  </w:num>
  <w:num w:numId="5">
    <w:abstractNumId w:val="17"/>
  </w:num>
  <w:num w:numId="6">
    <w:abstractNumId w:val="18"/>
  </w:num>
  <w:num w:numId="7">
    <w:abstractNumId w:val="14"/>
  </w:num>
  <w:num w:numId="8">
    <w:abstractNumId w:val="2"/>
  </w:num>
  <w:num w:numId="9">
    <w:abstractNumId w:val="4"/>
  </w:num>
  <w:num w:numId="10">
    <w:abstractNumId w:val="16"/>
  </w:num>
  <w:num w:numId="11">
    <w:abstractNumId w:val="0"/>
  </w:num>
  <w:num w:numId="12">
    <w:abstractNumId w:val="13"/>
  </w:num>
  <w:num w:numId="13">
    <w:abstractNumId w:val="6"/>
  </w:num>
  <w:num w:numId="14">
    <w:abstractNumId w:val="5"/>
  </w:num>
  <w:num w:numId="15">
    <w:abstractNumId w:val="8"/>
  </w:num>
  <w:num w:numId="16">
    <w:abstractNumId w:val="15"/>
  </w:num>
  <w:num w:numId="17">
    <w:abstractNumId w:val="3"/>
  </w:num>
  <w:num w:numId="18">
    <w:abstractNumId w:val="9"/>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55"/>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6189"/>
    <w:rsid w:val="00006364"/>
    <w:rsid w:val="000064FD"/>
    <w:rsid w:val="00006859"/>
    <w:rsid w:val="00006F1E"/>
    <w:rsid w:val="00007AC5"/>
    <w:rsid w:val="00007C7E"/>
    <w:rsid w:val="00010182"/>
    <w:rsid w:val="000104BA"/>
    <w:rsid w:val="000104D4"/>
    <w:rsid w:val="000109AD"/>
    <w:rsid w:val="00011653"/>
    <w:rsid w:val="000116CA"/>
    <w:rsid w:val="0001180B"/>
    <w:rsid w:val="00011870"/>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554"/>
    <w:rsid w:val="000176D0"/>
    <w:rsid w:val="000176E1"/>
    <w:rsid w:val="00017A29"/>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B0D"/>
    <w:rsid w:val="00023CDB"/>
    <w:rsid w:val="00024114"/>
    <w:rsid w:val="000242AB"/>
    <w:rsid w:val="0002507D"/>
    <w:rsid w:val="0002531A"/>
    <w:rsid w:val="00025ADC"/>
    <w:rsid w:val="00025C6B"/>
    <w:rsid w:val="00025DEA"/>
    <w:rsid w:val="00026063"/>
    <w:rsid w:val="0002619D"/>
    <w:rsid w:val="00026494"/>
    <w:rsid w:val="00026578"/>
    <w:rsid w:val="0002693B"/>
    <w:rsid w:val="000271A2"/>
    <w:rsid w:val="000271D6"/>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863"/>
    <w:rsid w:val="00034D45"/>
    <w:rsid w:val="000350E1"/>
    <w:rsid w:val="000356B4"/>
    <w:rsid w:val="00035841"/>
    <w:rsid w:val="0003587E"/>
    <w:rsid w:val="00035A98"/>
    <w:rsid w:val="00035F32"/>
    <w:rsid w:val="000365D6"/>
    <w:rsid w:val="00036AAF"/>
    <w:rsid w:val="00036D19"/>
    <w:rsid w:val="00036E89"/>
    <w:rsid w:val="000373BA"/>
    <w:rsid w:val="0003741C"/>
    <w:rsid w:val="000374D8"/>
    <w:rsid w:val="000377CB"/>
    <w:rsid w:val="00037D5D"/>
    <w:rsid w:val="00037E2C"/>
    <w:rsid w:val="00040097"/>
    <w:rsid w:val="000401C8"/>
    <w:rsid w:val="00040355"/>
    <w:rsid w:val="0004098D"/>
    <w:rsid w:val="000409B0"/>
    <w:rsid w:val="000409B1"/>
    <w:rsid w:val="00040AB7"/>
    <w:rsid w:val="00040B7F"/>
    <w:rsid w:val="00040D73"/>
    <w:rsid w:val="0004134F"/>
    <w:rsid w:val="00041647"/>
    <w:rsid w:val="000418C7"/>
    <w:rsid w:val="00041D9B"/>
    <w:rsid w:val="00042020"/>
    <w:rsid w:val="0004231F"/>
    <w:rsid w:val="00042735"/>
    <w:rsid w:val="00042B00"/>
    <w:rsid w:val="00042C76"/>
    <w:rsid w:val="000435A0"/>
    <w:rsid w:val="00043B38"/>
    <w:rsid w:val="00043B44"/>
    <w:rsid w:val="00043BBC"/>
    <w:rsid w:val="000444EC"/>
    <w:rsid w:val="0004481C"/>
    <w:rsid w:val="0004482C"/>
    <w:rsid w:val="00044962"/>
    <w:rsid w:val="00044BD1"/>
    <w:rsid w:val="00044BF8"/>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6F4"/>
    <w:rsid w:val="000548A4"/>
    <w:rsid w:val="00054CF2"/>
    <w:rsid w:val="00054EFD"/>
    <w:rsid w:val="000550F8"/>
    <w:rsid w:val="000550FE"/>
    <w:rsid w:val="0005521F"/>
    <w:rsid w:val="00055544"/>
    <w:rsid w:val="00055D7D"/>
    <w:rsid w:val="000560EC"/>
    <w:rsid w:val="000560FC"/>
    <w:rsid w:val="000562DC"/>
    <w:rsid w:val="000567B0"/>
    <w:rsid w:val="00056ECE"/>
    <w:rsid w:val="00056FD3"/>
    <w:rsid w:val="00057659"/>
    <w:rsid w:val="00057C65"/>
    <w:rsid w:val="00057DF0"/>
    <w:rsid w:val="00060160"/>
    <w:rsid w:val="00060D83"/>
    <w:rsid w:val="000610C7"/>
    <w:rsid w:val="00061334"/>
    <w:rsid w:val="00061597"/>
    <w:rsid w:val="00061A5F"/>
    <w:rsid w:val="00062119"/>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5179"/>
    <w:rsid w:val="00065350"/>
    <w:rsid w:val="00065727"/>
    <w:rsid w:val="0006578B"/>
    <w:rsid w:val="000658B2"/>
    <w:rsid w:val="000658CA"/>
    <w:rsid w:val="00065CFB"/>
    <w:rsid w:val="00065E78"/>
    <w:rsid w:val="00065F5D"/>
    <w:rsid w:val="00066354"/>
    <w:rsid w:val="00066558"/>
    <w:rsid w:val="000669AB"/>
    <w:rsid w:val="00066ABF"/>
    <w:rsid w:val="00066D2B"/>
    <w:rsid w:val="00066E3E"/>
    <w:rsid w:val="000672BA"/>
    <w:rsid w:val="000676ED"/>
    <w:rsid w:val="000678B2"/>
    <w:rsid w:val="00067B5B"/>
    <w:rsid w:val="00070B66"/>
    <w:rsid w:val="000710AB"/>
    <w:rsid w:val="000715CE"/>
    <w:rsid w:val="00072118"/>
    <w:rsid w:val="00072196"/>
    <w:rsid w:val="000725AB"/>
    <w:rsid w:val="0007283C"/>
    <w:rsid w:val="000738C7"/>
    <w:rsid w:val="00073A12"/>
    <w:rsid w:val="00074022"/>
    <w:rsid w:val="000740A7"/>
    <w:rsid w:val="0007468A"/>
    <w:rsid w:val="000747A0"/>
    <w:rsid w:val="0007498B"/>
    <w:rsid w:val="00074F10"/>
    <w:rsid w:val="000753E9"/>
    <w:rsid w:val="000755A0"/>
    <w:rsid w:val="0007563E"/>
    <w:rsid w:val="00075772"/>
    <w:rsid w:val="00076363"/>
    <w:rsid w:val="0007639E"/>
    <w:rsid w:val="00076488"/>
    <w:rsid w:val="00076490"/>
    <w:rsid w:val="0007658F"/>
    <w:rsid w:val="00076790"/>
    <w:rsid w:val="000768C6"/>
    <w:rsid w:val="00076B37"/>
    <w:rsid w:val="000774D1"/>
    <w:rsid w:val="000776FC"/>
    <w:rsid w:val="00077A06"/>
    <w:rsid w:val="00077E86"/>
    <w:rsid w:val="00077ECF"/>
    <w:rsid w:val="000800B5"/>
    <w:rsid w:val="00080455"/>
    <w:rsid w:val="000808B9"/>
    <w:rsid w:val="00080BEC"/>
    <w:rsid w:val="000816B1"/>
    <w:rsid w:val="00081998"/>
    <w:rsid w:val="00081F08"/>
    <w:rsid w:val="00082809"/>
    <w:rsid w:val="00082C99"/>
    <w:rsid w:val="000831B2"/>
    <w:rsid w:val="00083323"/>
    <w:rsid w:val="00083E38"/>
    <w:rsid w:val="0008453D"/>
    <w:rsid w:val="00084A05"/>
    <w:rsid w:val="00084A27"/>
    <w:rsid w:val="00084B77"/>
    <w:rsid w:val="00085436"/>
    <w:rsid w:val="00085456"/>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35A"/>
    <w:rsid w:val="00092742"/>
    <w:rsid w:val="00092A0F"/>
    <w:rsid w:val="00092E54"/>
    <w:rsid w:val="00092FE8"/>
    <w:rsid w:val="00093035"/>
    <w:rsid w:val="00093213"/>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A46"/>
    <w:rsid w:val="00097A6C"/>
    <w:rsid w:val="00097AD3"/>
    <w:rsid w:val="00097BAE"/>
    <w:rsid w:val="00097D71"/>
    <w:rsid w:val="00097F31"/>
    <w:rsid w:val="000A015A"/>
    <w:rsid w:val="000A041C"/>
    <w:rsid w:val="000A0DEC"/>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34C"/>
    <w:rsid w:val="000A79C0"/>
    <w:rsid w:val="000A7C90"/>
    <w:rsid w:val="000A7EEB"/>
    <w:rsid w:val="000B0215"/>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FE5"/>
    <w:rsid w:val="000B6460"/>
    <w:rsid w:val="000B683A"/>
    <w:rsid w:val="000B687E"/>
    <w:rsid w:val="000B745C"/>
    <w:rsid w:val="000B79DD"/>
    <w:rsid w:val="000B7C32"/>
    <w:rsid w:val="000C0914"/>
    <w:rsid w:val="000C0997"/>
    <w:rsid w:val="000C0B43"/>
    <w:rsid w:val="000C1097"/>
    <w:rsid w:val="000C11FF"/>
    <w:rsid w:val="000C129E"/>
    <w:rsid w:val="000C1B8C"/>
    <w:rsid w:val="000C1E27"/>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83B"/>
    <w:rsid w:val="000C5B7B"/>
    <w:rsid w:val="000C5C5E"/>
    <w:rsid w:val="000C6069"/>
    <w:rsid w:val="000C6E1C"/>
    <w:rsid w:val="000C6FBC"/>
    <w:rsid w:val="000C7306"/>
    <w:rsid w:val="000C735D"/>
    <w:rsid w:val="000C73F0"/>
    <w:rsid w:val="000C7433"/>
    <w:rsid w:val="000C7520"/>
    <w:rsid w:val="000C775C"/>
    <w:rsid w:val="000C7945"/>
    <w:rsid w:val="000C7BE5"/>
    <w:rsid w:val="000C7BF6"/>
    <w:rsid w:val="000D00F9"/>
    <w:rsid w:val="000D01BB"/>
    <w:rsid w:val="000D024F"/>
    <w:rsid w:val="000D033D"/>
    <w:rsid w:val="000D04F2"/>
    <w:rsid w:val="000D0556"/>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791"/>
    <w:rsid w:val="000D381D"/>
    <w:rsid w:val="000D3C16"/>
    <w:rsid w:val="000D3D57"/>
    <w:rsid w:val="000D4055"/>
    <w:rsid w:val="000D45F1"/>
    <w:rsid w:val="000D48C3"/>
    <w:rsid w:val="000D49B7"/>
    <w:rsid w:val="000D49E2"/>
    <w:rsid w:val="000D4E04"/>
    <w:rsid w:val="000D5261"/>
    <w:rsid w:val="000D52C6"/>
    <w:rsid w:val="000D52F9"/>
    <w:rsid w:val="000D592E"/>
    <w:rsid w:val="000D5FCC"/>
    <w:rsid w:val="000D602A"/>
    <w:rsid w:val="000D621C"/>
    <w:rsid w:val="000D6838"/>
    <w:rsid w:val="000D709C"/>
    <w:rsid w:val="000D7639"/>
    <w:rsid w:val="000D7EAA"/>
    <w:rsid w:val="000D7FD2"/>
    <w:rsid w:val="000E014C"/>
    <w:rsid w:val="000E0210"/>
    <w:rsid w:val="000E03A8"/>
    <w:rsid w:val="000E05E8"/>
    <w:rsid w:val="000E07DC"/>
    <w:rsid w:val="000E0996"/>
    <w:rsid w:val="000E0F48"/>
    <w:rsid w:val="000E0FE8"/>
    <w:rsid w:val="000E101D"/>
    <w:rsid w:val="000E1126"/>
    <w:rsid w:val="000E148F"/>
    <w:rsid w:val="000E1D10"/>
    <w:rsid w:val="000E1D59"/>
    <w:rsid w:val="000E1FAF"/>
    <w:rsid w:val="000E2642"/>
    <w:rsid w:val="000E2997"/>
    <w:rsid w:val="000E2A4B"/>
    <w:rsid w:val="000E3D66"/>
    <w:rsid w:val="000E4023"/>
    <w:rsid w:val="000E4A13"/>
    <w:rsid w:val="000E4A9C"/>
    <w:rsid w:val="000E4B02"/>
    <w:rsid w:val="000E4DE7"/>
    <w:rsid w:val="000E4E83"/>
    <w:rsid w:val="000E503B"/>
    <w:rsid w:val="000E535E"/>
    <w:rsid w:val="000E5CA2"/>
    <w:rsid w:val="000E6098"/>
    <w:rsid w:val="000E648D"/>
    <w:rsid w:val="000E6530"/>
    <w:rsid w:val="000E6B6A"/>
    <w:rsid w:val="000E6BE4"/>
    <w:rsid w:val="000E706F"/>
    <w:rsid w:val="000E71C7"/>
    <w:rsid w:val="000E7393"/>
    <w:rsid w:val="000E779A"/>
    <w:rsid w:val="000F0034"/>
    <w:rsid w:val="000F0300"/>
    <w:rsid w:val="000F0519"/>
    <w:rsid w:val="000F0A8C"/>
    <w:rsid w:val="000F0B8B"/>
    <w:rsid w:val="000F0BC9"/>
    <w:rsid w:val="000F0D82"/>
    <w:rsid w:val="000F1095"/>
    <w:rsid w:val="000F10F3"/>
    <w:rsid w:val="000F13AD"/>
    <w:rsid w:val="000F17EE"/>
    <w:rsid w:val="000F183C"/>
    <w:rsid w:val="000F1936"/>
    <w:rsid w:val="000F2335"/>
    <w:rsid w:val="000F2382"/>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7ED"/>
    <w:rsid w:val="00101806"/>
    <w:rsid w:val="0010188D"/>
    <w:rsid w:val="00101895"/>
    <w:rsid w:val="00101BE5"/>
    <w:rsid w:val="00101D3E"/>
    <w:rsid w:val="00101EF6"/>
    <w:rsid w:val="00102BB8"/>
    <w:rsid w:val="00103F57"/>
    <w:rsid w:val="00104489"/>
    <w:rsid w:val="001045B7"/>
    <w:rsid w:val="00104951"/>
    <w:rsid w:val="00104955"/>
    <w:rsid w:val="00104E86"/>
    <w:rsid w:val="00104F0D"/>
    <w:rsid w:val="0010520B"/>
    <w:rsid w:val="00105A19"/>
    <w:rsid w:val="00105A26"/>
    <w:rsid w:val="00105ABA"/>
    <w:rsid w:val="00105AC1"/>
    <w:rsid w:val="00105CFD"/>
    <w:rsid w:val="00106237"/>
    <w:rsid w:val="001062A3"/>
    <w:rsid w:val="001062B4"/>
    <w:rsid w:val="001068FB"/>
    <w:rsid w:val="00106E73"/>
    <w:rsid w:val="0010772E"/>
    <w:rsid w:val="00107BDD"/>
    <w:rsid w:val="0011014B"/>
    <w:rsid w:val="001102E4"/>
    <w:rsid w:val="00110488"/>
    <w:rsid w:val="00110841"/>
    <w:rsid w:val="00111179"/>
    <w:rsid w:val="0011146E"/>
    <w:rsid w:val="00111CDA"/>
    <w:rsid w:val="00111D5A"/>
    <w:rsid w:val="0011208E"/>
    <w:rsid w:val="00112291"/>
    <w:rsid w:val="00112655"/>
    <w:rsid w:val="00112E8B"/>
    <w:rsid w:val="001132B8"/>
    <w:rsid w:val="00113AB7"/>
    <w:rsid w:val="00113DC8"/>
    <w:rsid w:val="00113F7F"/>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5B0"/>
    <w:rsid w:val="001177A2"/>
    <w:rsid w:val="00117BA9"/>
    <w:rsid w:val="00117C0A"/>
    <w:rsid w:val="00117D43"/>
    <w:rsid w:val="001201C7"/>
    <w:rsid w:val="001206EC"/>
    <w:rsid w:val="00120AEB"/>
    <w:rsid w:val="00120AFE"/>
    <w:rsid w:val="00120FF1"/>
    <w:rsid w:val="001211CB"/>
    <w:rsid w:val="0012197D"/>
    <w:rsid w:val="00121D2C"/>
    <w:rsid w:val="00121D8D"/>
    <w:rsid w:val="00122053"/>
    <w:rsid w:val="0012272C"/>
    <w:rsid w:val="00123667"/>
    <w:rsid w:val="0012367D"/>
    <w:rsid w:val="00123C9E"/>
    <w:rsid w:val="00123CB2"/>
    <w:rsid w:val="00124027"/>
    <w:rsid w:val="0012470D"/>
    <w:rsid w:val="00124AF2"/>
    <w:rsid w:val="00124F5E"/>
    <w:rsid w:val="00125248"/>
    <w:rsid w:val="001259D9"/>
    <w:rsid w:val="00125A15"/>
    <w:rsid w:val="001261D7"/>
    <w:rsid w:val="001272FE"/>
    <w:rsid w:val="00127810"/>
    <w:rsid w:val="00127A4A"/>
    <w:rsid w:val="00127E10"/>
    <w:rsid w:val="00130729"/>
    <w:rsid w:val="00130B47"/>
    <w:rsid w:val="00130C4A"/>
    <w:rsid w:val="00130D36"/>
    <w:rsid w:val="00130F62"/>
    <w:rsid w:val="001314D3"/>
    <w:rsid w:val="00131583"/>
    <w:rsid w:val="00131BA4"/>
    <w:rsid w:val="001323DB"/>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BA0"/>
    <w:rsid w:val="00143BDE"/>
    <w:rsid w:val="001447A3"/>
    <w:rsid w:val="001447A9"/>
    <w:rsid w:val="00144A20"/>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1CEF"/>
    <w:rsid w:val="00152057"/>
    <w:rsid w:val="00152448"/>
    <w:rsid w:val="00152512"/>
    <w:rsid w:val="00152668"/>
    <w:rsid w:val="00152D46"/>
    <w:rsid w:val="00153318"/>
    <w:rsid w:val="00153498"/>
    <w:rsid w:val="00153767"/>
    <w:rsid w:val="00153CA5"/>
    <w:rsid w:val="00153E4B"/>
    <w:rsid w:val="00153FA0"/>
    <w:rsid w:val="001544CE"/>
    <w:rsid w:val="0015471B"/>
    <w:rsid w:val="00154E2B"/>
    <w:rsid w:val="00154F5E"/>
    <w:rsid w:val="00155136"/>
    <w:rsid w:val="00155337"/>
    <w:rsid w:val="00155605"/>
    <w:rsid w:val="00155AD9"/>
    <w:rsid w:val="00155B54"/>
    <w:rsid w:val="00155C64"/>
    <w:rsid w:val="00155D8C"/>
    <w:rsid w:val="001560DD"/>
    <w:rsid w:val="00156134"/>
    <w:rsid w:val="00156466"/>
    <w:rsid w:val="00156543"/>
    <w:rsid w:val="0015660B"/>
    <w:rsid w:val="00156C49"/>
    <w:rsid w:val="00156CA4"/>
    <w:rsid w:val="00157237"/>
    <w:rsid w:val="0015741A"/>
    <w:rsid w:val="001574CE"/>
    <w:rsid w:val="001575FC"/>
    <w:rsid w:val="001576FC"/>
    <w:rsid w:val="0015791E"/>
    <w:rsid w:val="00157AC2"/>
    <w:rsid w:val="00157CDB"/>
    <w:rsid w:val="00157E3A"/>
    <w:rsid w:val="001601CD"/>
    <w:rsid w:val="00160385"/>
    <w:rsid w:val="00160C01"/>
    <w:rsid w:val="00161408"/>
    <w:rsid w:val="00161593"/>
    <w:rsid w:val="001615CB"/>
    <w:rsid w:val="001619ED"/>
    <w:rsid w:val="00161C98"/>
    <w:rsid w:val="00162013"/>
    <w:rsid w:val="00163468"/>
    <w:rsid w:val="00163795"/>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417A"/>
    <w:rsid w:val="0017502D"/>
    <w:rsid w:val="0017552A"/>
    <w:rsid w:val="001757C4"/>
    <w:rsid w:val="00175F05"/>
    <w:rsid w:val="00176092"/>
    <w:rsid w:val="00176414"/>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94B"/>
    <w:rsid w:val="00182A80"/>
    <w:rsid w:val="00182DEC"/>
    <w:rsid w:val="00182E93"/>
    <w:rsid w:val="00182F40"/>
    <w:rsid w:val="00182FDD"/>
    <w:rsid w:val="00183188"/>
    <w:rsid w:val="00183A33"/>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7076"/>
    <w:rsid w:val="001870E5"/>
    <w:rsid w:val="00187277"/>
    <w:rsid w:val="00187297"/>
    <w:rsid w:val="00187452"/>
    <w:rsid w:val="00187652"/>
    <w:rsid w:val="00187C48"/>
    <w:rsid w:val="00187D4B"/>
    <w:rsid w:val="001900E5"/>
    <w:rsid w:val="00190472"/>
    <w:rsid w:val="001906F4"/>
    <w:rsid w:val="0019073C"/>
    <w:rsid w:val="00190F05"/>
    <w:rsid w:val="0019113E"/>
    <w:rsid w:val="001913AB"/>
    <w:rsid w:val="00191571"/>
    <w:rsid w:val="00192012"/>
    <w:rsid w:val="0019286F"/>
    <w:rsid w:val="00192BC2"/>
    <w:rsid w:val="00192F07"/>
    <w:rsid w:val="00193926"/>
    <w:rsid w:val="00193A28"/>
    <w:rsid w:val="00193CAA"/>
    <w:rsid w:val="00193D8D"/>
    <w:rsid w:val="001940C4"/>
    <w:rsid w:val="001943FD"/>
    <w:rsid w:val="001951EA"/>
    <w:rsid w:val="00195847"/>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5B1"/>
    <w:rsid w:val="001A17EA"/>
    <w:rsid w:val="001A184B"/>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A7B"/>
    <w:rsid w:val="001B0AAF"/>
    <w:rsid w:val="001B0B5D"/>
    <w:rsid w:val="001B0B8E"/>
    <w:rsid w:val="001B0E2A"/>
    <w:rsid w:val="001B0E9B"/>
    <w:rsid w:val="001B0FDC"/>
    <w:rsid w:val="001B10EB"/>
    <w:rsid w:val="001B11CE"/>
    <w:rsid w:val="001B136B"/>
    <w:rsid w:val="001B13DD"/>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61"/>
    <w:rsid w:val="001B5A05"/>
    <w:rsid w:val="001B5B67"/>
    <w:rsid w:val="001B5E7A"/>
    <w:rsid w:val="001B630B"/>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AE3"/>
    <w:rsid w:val="001D142D"/>
    <w:rsid w:val="001D150D"/>
    <w:rsid w:val="001D1621"/>
    <w:rsid w:val="001D18F1"/>
    <w:rsid w:val="001D1AD9"/>
    <w:rsid w:val="001D2202"/>
    <w:rsid w:val="001D275C"/>
    <w:rsid w:val="001D29B7"/>
    <w:rsid w:val="001D2EE2"/>
    <w:rsid w:val="001D30D9"/>
    <w:rsid w:val="001D32FA"/>
    <w:rsid w:val="001D373C"/>
    <w:rsid w:val="001D3783"/>
    <w:rsid w:val="001D39C2"/>
    <w:rsid w:val="001D450B"/>
    <w:rsid w:val="001D454F"/>
    <w:rsid w:val="001D4571"/>
    <w:rsid w:val="001D4585"/>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691"/>
    <w:rsid w:val="001E069E"/>
    <w:rsid w:val="001E0A4A"/>
    <w:rsid w:val="001E0BCE"/>
    <w:rsid w:val="001E0ED7"/>
    <w:rsid w:val="001E101E"/>
    <w:rsid w:val="001E1239"/>
    <w:rsid w:val="001E158C"/>
    <w:rsid w:val="001E1A72"/>
    <w:rsid w:val="001E1B4A"/>
    <w:rsid w:val="001E1F8E"/>
    <w:rsid w:val="001E1FF6"/>
    <w:rsid w:val="001E2605"/>
    <w:rsid w:val="001E2722"/>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4CA"/>
    <w:rsid w:val="001F052D"/>
    <w:rsid w:val="001F0856"/>
    <w:rsid w:val="001F0B81"/>
    <w:rsid w:val="001F0E29"/>
    <w:rsid w:val="001F0E3F"/>
    <w:rsid w:val="001F1568"/>
    <w:rsid w:val="001F1AAD"/>
    <w:rsid w:val="001F1ABA"/>
    <w:rsid w:val="001F1DC3"/>
    <w:rsid w:val="001F2055"/>
    <w:rsid w:val="001F2316"/>
    <w:rsid w:val="001F2A05"/>
    <w:rsid w:val="001F2DD5"/>
    <w:rsid w:val="001F314D"/>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B85"/>
    <w:rsid w:val="001F6F7E"/>
    <w:rsid w:val="001F7232"/>
    <w:rsid w:val="001F79B9"/>
    <w:rsid w:val="001F7AE1"/>
    <w:rsid w:val="00200706"/>
    <w:rsid w:val="0020097B"/>
    <w:rsid w:val="00200BD2"/>
    <w:rsid w:val="00200F9E"/>
    <w:rsid w:val="00201866"/>
    <w:rsid w:val="00201BB4"/>
    <w:rsid w:val="00201D27"/>
    <w:rsid w:val="00201DCA"/>
    <w:rsid w:val="002020A5"/>
    <w:rsid w:val="0020210D"/>
    <w:rsid w:val="0020231E"/>
    <w:rsid w:val="00202A1B"/>
    <w:rsid w:val="00203505"/>
    <w:rsid w:val="002038AC"/>
    <w:rsid w:val="00203BCE"/>
    <w:rsid w:val="002042D1"/>
    <w:rsid w:val="002044FE"/>
    <w:rsid w:val="00204E2E"/>
    <w:rsid w:val="002050CC"/>
    <w:rsid w:val="002056F5"/>
    <w:rsid w:val="002057AD"/>
    <w:rsid w:val="0020676D"/>
    <w:rsid w:val="00206974"/>
    <w:rsid w:val="00206A0F"/>
    <w:rsid w:val="00206B33"/>
    <w:rsid w:val="00207285"/>
    <w:rsid w:val="0020737B"/>
    <w:rsid w:val="002073F1"/>
    <w:rsid w:val="00210195"/>
    <w:rsid w:val="002105C4"/>
    <w:rsid w:val="00210AB0"/>
    <w:rsid w:val="00210BB2"/>
    <w:rsid w:val="00210CDC"/>
    <w:rsid w:val="00210D74"/>
    <w:rsid w:val="00211028"/>
    <w:rsid w:val="002114B3"/>
    <w:rsid w:val="002114B7"/>
    <w:rsid w:val="002114C1"/>
    <w:rsid w:val="00211539"/>
    <w:rsid w:val="0021174D"/>
    <w:rsid w:val="00211975"/>
    <w:rsid w:val="00211CBB"/>
    <w:rsid w:val="00211F1B"/>
    <w:rsid w:val="00212873"/>
    <w:rsid w:val="00212AAD"/>
    <w:rsid w:val="00212C6E"/>
    <w:rsid w:val="0021389F"/>
    <w:rsid w:val="00214000"/>
    <w:rsid w:val="002142E1"/>
    <w:rsid w:val="00214602"/>
    <w:rsid w:val="00214C7A"/>
    <w:rsid w:val="00214FA4"/>
    <w:rsid w:val="0021518C"/>
    <w:rsid w:val="00215321"/>
    <w:rsid w:val="00215510"/>
    <w:rsid w:val="00215927"/>
    <w:rsid w:val="00215DF3"/>
    <w:rsid w:val="002161BF"/>
    <w:rsid w:val="00216604"/>
    <w:rsid w:val="00216695"/>
    <w:rsid w:val="0021685C"/>
    <w:rsid w:val="002169A9"/>
    <w:rsid w:val="00216AEF"/>
    <w:rsid w:val="00216EA8"/>
    <w:rsid w:val="00216EDF"/>
    <w:rsid w:val="00217481"/>
    <w:rsid w:val="0021748D"/>
    <w:rsid w:val="00217614"/>
    <w:rsid w:val="00217965"/>
    <w:rsid w:val="00217C34"/>
    <w:rsid w:val="00217EF4"/>
    <w:rsid w:val="0022007C"/>
    <w:rsid w:val="00220092"/>
    <w:rsid w:val="0022009D"/>
    <w:rsid w:val="0022031B"/>
    <w:rsid w:val="0022046E"/>
    <w:rsid w:val="002205D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7CA"/>
    <w:rsid w:val="00224BD1"/>
    <w:rsid w:val="00224BEE"/>
    <w:rsid w:val="002252D7"/>
    <w:rsid w:val="00225358"/>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6F0"/>
    <w:rsid w:val="00233730"/>
    <w:rsid w:val="002339E1"/>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A35"/>
    <w:rsid w:val="00241B66"/>
    <w:rsid w:val="00241E30"/>
    <w:rsid w:val="00241E42"/>
    <w:rsid w:val="00241E83"/>
    <w:rsid w:val="002426EB"/>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46D2"/>
    <w:rsid w:val="00254CD2"/>
    <w:rsid w:val="00254ED4"/>
    <w:rsid w:val="00255188"/>
    <w:rsid w:val="002552F8"/>
    <w:rsid w:val="00255330"/>
    <w:rsid w:val="0025538E"/>
    <w:rsid w:val="00255465"/>
    <w:rsid w:val="00255937"/>
    <w:rsid w:val="00255A2E"/>
    <w:rsid w:val="00255D50"/>
    <w:rsid w:val="00256067"/>
    <w:rsid w:val="00256475"/>
    <w:rsid w:val="00256504"/>
    <w:rsid w:val="00257739"/>
    <w:rsid w:val="00260BA9"/>
    <w:rsid w:val="00261480"/>
    <w:rsid w:val="00261671"/>
    <w:rsid w:val="00261D73"/>
    <w:rsid w:val="002621CE"/>
    <w:rsid w:val="00262274"/>
    <w:rsid w:val="002624B0"/>
    <w:rsid w:val="0026252A"/>
    <w:rsid w:val="002627CD"/>
    <w:rsid w:val="00262C75"/>
    <w:rsid w:val="00262F77"/>
    <w:rsid w:val="002635A6"/>
    <w:rsid w:val="00263625"/>
    <w:rsid w:val="0026364B"/>
    <w:rsid w:val="0026368E"/>
    <w:rsid w:val="002636A6"/>
    <w:rsid w:val="002636E7"/>
    <w:rsid w:val="00263DD8"/>
    <w:rsid w:val="0026438C"/>
    <w:rsid w:val="002647D3"/>
    <w:rsid w:val="00264C76"/>
    <w:rsid w:val="00264D7D"/>
    <w:rsid w:val="00264F96"/>
    <w:rsid w:val="00265166"/>
    <w:rsid w:val="002657A5"/>
    <w:rsid w:val="0026589B"/>
    <w:rsid w:val="00265981"/>
    <w:rsid w:val="00265B9A"/>
    <w:rsid w:val="0026601D"/>
    <w:rsid w:val="00266111"/>
    <w:rsid w:val="00266600"/>
    <w:rsid w:val="00266727"/>
    <w:rsid w:val="00266777"/>
    <w:rsid w:val="00266806"/>
    <w:rsid w:val="0026690D"/>
    <w:rsid w:val="00266985"/>
    <w:rsid w:val="00266BE9"/>
    <w:rsid w:val="00266DDE"/>
    <w:rsid w:val="00266F93"/>
    <w:rsid w:val="0026741F"/>
    <w:rsid w:val="00267B15"/>
    <w:rsid w:val="00267B72"/>
    <w:rsid w:val="00267DFD"/>
    <w:rsid w:val="002704FA"/>
    <w:rsid w:val="002706CB"/>
    <w:rsid w:val="002707F6"/>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87C"/>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1AE"/>
    <w:rsid w:val="002773E1"/>
    <w:rsid w:val="002775E3"/>
    <w:rsid w:val="0027770D"/>
    <w:rsid w:val="00277727"/>
    <w:rsid w:val="002778CE"/>
    <w:rsid w:val="00280335"/>
    <w:rsid w:val="00280C36"/>
    <w:rsid w:val="002813E5"/>
    <w:rsid w:val="00281850"/>
    <w:rsid w:val="0028185C"/>
    <w:rsid w:val="00281A3C"/>
    <w:rsid w:val="00281B94"/>
    <w:rsid w:val="00281DB7"/>
    <w:rsid w:val="00281EA7"/>
    <w:rsid w:val="00282707"/>
    <w:rsid w:val="002828FF"/>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903CB"/>
    <w:rsid w:val="00290766"/>
    <w:rsid w:val="002908FE"/>
    <w:rsid w:val="00290A3A"/>
    <w:rsid w:val="00290BDF"/>
    <w:rsid w:val="00290EE0"/>
    <w:rsid w:val="0029103E"/>
    <w:rsid w:val="002910A0"/>
    <w:rsid w:val="00291388"/>
    <w:rsid w:val="00291641"/>
    <w:rsid w:val="002917FB"/>
    <w:rsid w:val="00291EAF"/>
    <w:rsid w:val="0029220C"/>
    <w:rsid w:val="002922FB"/>
    <w:rsid w:val="00292454"/>
    <w:rsid w:val="00292571"/>
    <w:rsid w:val="002929F9"/>
    <w:rsid w:val="00293408"/>
    <w:rsid w:val="002936ED"/>
    <w:rsid w:val="002944D9"/>
    <w:rsid w:val="002945F7"/>
    <w:rsid w:val="00294A4A"/>
    <w:rsid w:val="00294AC1"/>
    <w:rsid w:val="002955ED"/>
    <w:rsid w:val="002957EA"/>
    <w:rsid w:val="00295D68"/>
    <w:rsid w:val="00295E47"/>
    <w:rsid w:val="00296044"/>
    <w:rsid w:val="00296F62"/>
    <w:rsid w:val="002A00DC"/>
    <w:rsid w:val="002A0841"/>
    <w:rsid w:val="002A084B"/>
    <w:rsid w:val="002A086C"/>
    <w:rsid w:val="002A0911"/>
    <w:rsid w:val="002A0FD2"/>
    <w:rsid w:val="002A155D"/>
    <w:rsid w:val="002A1582"/>
    <w:rsid w:val="002A1E0A"/>
    <w:rsid w:val="002A2299"/>
    <w:rsid w:val="002A277B"/>
    <w:rsid w:val="002A3040"/>
    <w:rsid w:val="002A31FF"/>
    <w:rsid w:val="002A3408"/>
    <w:rsid w:val="002A35CE"/>
    <w:rsid w:val="002A36C9"/>
    <w:rsid w:val="002A381A"/>
    <w:rsid w:val="002A3C00"/>
    <w:rsid w:val="002A3C6A"/>
    <w:rsid w:val="002A4180"/>
    <w:rsid w:val="002A43EC"/>
    <w:rsid w:val="002A4556"/>
    <w:rsid w:val="002A47F1"/>
    <w:rsid w:val="002A493D"/>
    <w:rsid w:val="002A54BC"/>
    <w:rsid w:val="002A567C"/>
    <w:rsid w:val="002A61C6"/>
    <w:rsid w:val="002A63B8"/>
    <w:rsid w:val="002A75C8"/>
    <w:rsid w:val="002A78BD"/>
    <w:rsid w:val="002A7C5F"/>
    <w:rsid w:val="002B0823"/>
    <w:rsid w:val="002B186F"/>
    <w:rsid w:val="002B1D8F"/>
    <w:rsid w:val="002B1E53"/>
    <w:rsid w:val="002B2119"/>
    <w:rsid w:val="002B2772"/>
    <w:rsid w:val="002B2DD7"/>
    <w:rsid w:val="002B2FC0"/>
    <w:rsid w:val="002B3FED"/>
    <w:rsid w:val="002B403E"/>
    <w:rsid w:val="002B41FC"/>
    <w:rsid w:val="002B4B83"/>
    <w:rsid w:val="002B4DED"/>
    <w:rsid w:val="002B5038"/>
    <w:rsid w:val="002B5369"/>
    <w:rsid w:val="002B5533"/>
    <w:rsid w:val="002B5670"/>
    <w:rsid w:val="002B5A0F"/>
    <w:rsid w:val="002B6431"/>
    <w:rsid w:val="002B684F"/>
    <w:rsid w:val="002B6A9A"/>
    <w:rsid w:val="002B6AD7"/>
    <w:rsid w:val="002B6F45"/>
    <w:rsid w:val="002B7002"/>
    <w:rsid w:val="002B7068"/>
    <w:rsid w:val="002B7BF6"/>
    <w:rsid w:val="002C0059"/>
    <w:rsid w:val="002C03F6"/>
    <w:rsid w:val="002C0B08"/>
    <w:rsid w:val="002C1153"/>
    <w:rsid w:val="002C1A87"/>
    <w:rsid w:val="002C1EC6"/>
    <w:rsid w:val="002C24DD"/>
    <w:rsid w:val="002C2558"/>
    <w:rsid w:val="002C290E"/>
    <w:rsid w:val="002C2B0C"/>
    <w:rsid w:val="002C2B31"/>
    <w:rsid w:val="002C35FC"/>
    <w:rsid w:val="002C3A67"/>
    <w:rsid w:val="002C3F09"/>
    <w:rsid w:val="002C3F1F"/>
    <w:rsid w:val="002C4004"/>
    <w:rsid w:val="002C41A9"/>
    <w:rsid w:val="002C41C9"/>
    <w:rsid w:val="002C44B4"/>
    <w:rsid w:val="002C450B"/>
    <w:rsid w:val="002C45EC"/>
    <w:rsid w:val="002C48C2"/>
    <w:rsid w:val="002C4A78"/>
    <w:rsid w:val="002C4F50"/>
    <w:rsid w:val="002C5076"/>
    <w:rsid w:val="002C531E"/>
    <w:rsid w:val="002C5F81"/>
    <w:rsid w:val="002C67E8"/>
    <w:rsid w:val="002C6BAF"/>
    <w:rsid w:val="002C7059"/>
    <w:rsid w:val="002C75BB"/>
    <w:rsid w:val="002C7749"/>
    <w:rsid w:val="002C7A9A"/>
    <w:rsid w:val="002C7AFD"/>
    <w:rsid w:val="002C7E14"/>
    <w:rsid w:val="002D062C"/>
    <w:rsid w:val="002D0A39"/>
    <w:rsid w:val="002D0B4F"/>
    <w:rsid w:val="002D0C6B"/>
    <w:rsid w:val="002D0FBA"/>
    <w:rsid w:val="002D157C"/>
    <w:rsid w:val="002D1BD8"/>
    <w:rsid w:val="002D1D8D"/>
    <w:rsid w:val="002D20FA"/>
    <w:rsid w:val="002D21FF"/>
    <w:rsid w:val="002D295D"/>
    <w:rsid w:val="002D2A04"/>
    <w:rsid w:val="002D2AF5"/>
    <w:rsid w:val="002D2F40"/>
    <w:rsid w:val="002D3BF7"/>
    <w:rsid w:val="002D4065"/>
    <w:rsid w:val="002D408B"/>
    <w:rsid w:val="002D42EE"/>
    <w:rsid w:val="002D4F47"/>
    <w:rsid w:val="002D50D6"/>
    <w:rsid w:val="002D5AD2"/>
    <w:rsid w:val="002D5BA5"/>
    <w:rsid w:val="002D5DC1"/>
    <w:rsid w:val="002D609B"/>
    <w:rsid w:val="002D64AF"/>
    <w:rsid w:val="002D64B4"/>
    <w:rsid w:val="002D673C"/>
    <w:rsid w:val="002D6A57"/>
    <w:rsid w:val="002D6B68"/>
    <w:rsid w:val="002D6F79"/>
    <w:rsid w:val="002D6F92"/>
    <w:rsid w:val="002D73E4"/>
    <w:rsid w:val="002D765F"/>
    <w:rsid w:val="002D7936"/>
    <w:rsid w:val="002D7B12"/>
    <w:rsid w:val="002D7C0D"/>
    <w:rsid w:val="002D7FF2"/>
    <w:rsid w:val="002E0C8E"/>
    <w:rsid w:val="002E106F"/>
    <w:rsid w:val="002E1356"/>
    <w:rsid w:val="002E144A"/>
    <w:rsid w:val="002E155B"/>
    <w:rsid w:val="002E1B14"/>
    <w:rsid w:val="002E1BF0"/>
    <w:rsid w:val="002E1CE9"/>
    <w:rsid w:val="002E1F7A"/>
    <w:rsid w:val="002E2152"/>
    <w:rsid w:val="002E21EF"/>
    <w:rsid w:val="002E23E5"/>
    <w:rsid w:val="002E2451"/>
    <w:rsid w:val="002E24D3"/>
    <w:rsid w:val="002E260F"/>
    <w:rsid w:val="002E26E4"/>
    <w:rsid w:val="002E2852"/>
    <w:rsid w:val="002E2981"/>
    <w:rsid w:val="002E321B"/>
    <w:rsid w:val="002E362D"/>
    <w:rsid w:val="002E36E4"/>
    <w:rsid w:val="002E3C05"/>
    <w:rsid w:val="002E3C9B"/>
    <w:rsid w:val="002E3D20"/>
    <w:rsid w:val="002E48AB"/>
    <w:rsid w:val="002E4CC5"/>
    <w:rsid w:val="002E5E67"/>
    <w:rsid w:val="002E65BC"/>
    <w:rsid w:val="002E71C5"/>
    <w:rsid w:val="002E7DCA"/>
    <w:rsid w:val="002F0255"/>
    <w:rsid w:val="002F0385"/>
    <w:rsid w:val="002F06BC"/>
    <w:rsid w:val="002F075B"/>
    <w:rsid w:val="002F0986"/>
    <w:rsid w:val="002F0CDE"/>
    <w:rsid w:val="002F1688"/>
    <w:rsid w:val="002F16F9"/>
    <w:rsid w:val="002F17BA"/>
    <w:rsid w:val="002F196D"/>
    <w:rsid w:val="002F1F9F"/>
    <w:rsid w:val="002F2719"/>
    <w:rsid w:val="002F29C4"/>
    <w:rsid w:val="002F2CA9"/>
    <w:rsid w:val="002F2CB1"/>
    <w:rsid w:val="002F2E04"/>
    <w:rsid w:val="002F355B"/>
    <w:rsid w:val="002F35C2"/>
    <w:rsid w:val="002F36D0"/>
    <w:rsid w:val="002F37DF"/>
    <w:rsid w:val="002F3A17"/>
    <w:rsid w:val="002F3F04"/>
    <w:rsid w:val="002F3FF6"/>
    <w:rsid w:val="002F4024"/>
    <w:rsid w:val="002F4E25"/>
    <w:rsid w:val="002F4F44"/>
    <w:rsid w:val="002F509D"/>
    <w:rsid w:val="002F519E"/>
    <w:rsid w:val="002F53A4"/>
    <w:rsid w:val="002F569A"/>
    <w:rsid w:val="002F5E7C"/>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BE0"/>
    <w:rsid w:val="00301BF7"/>
    <w:rsid w:val="0030243B"/>
    <w:rsid w:val="0030255D"/>
    <w:rsid w:val="003027FB"/>
    <w:rsid w:val="003028C0"/>
    <w:rsid w:val="0030316D"/>
    <w:rsid w:val="0030347E"/>
    <w:rsid w:val="00303A26"/>
    <w:rsid w:val="00303BCE"/>
    <w:rsid w:val="003040E4"/>
    <w:rsid w:val="003041CE"/>
    <w:rsid w:val="00304AA7"/>
    <w:rsid w:val="00304EF4"/>
    <w:rsid w:val="00305CF8"/>
    <w:rsid w:val="00305F65"/>
    <w:rsid w:val="00306072"/>
    <w:rsid w:val="00306437"/>
    <w:rsid w:val="00306716"/>
    <w:rsid w:val="00306CB3"/>
    <w:rsid w:val="0030736E"/>
    <w:rsid w:val="003073CA"/>
    <w:rsid w:val="00307517"/>
    <w:rsid w:val="003077C0"/>
    <w:rsid w:val="003078A1"/>
    <w:rsid w:val="00307983"/>
    <w:rsid w:val="00307AC3"/>
    <w:rsid w:val="00307B5A"/>
    <w:rsid w:val="00307FFC"/>
    <w:rsid w:val="003101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251"/>
    <w:rsid w:val="00314421"/>
    <w:rsid w:val="0031543C"/>
    <w:rsid w:val="00315552"/>
    <w:rsid w:val="003157E2"/>
    <w:rsid w:val="00315E50"/>
    <w:rsid w:val="00316C62"/>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5006"/>
    <w:rsid w:val="003252E8"/>
    <w:rsid w:val="003252FC"/>
    <w:rsid w:val="0032559E"/>
    <w:rsid w:val="00325907"/>
    <w:rsid w:val="0032592E"/>
    <w:rsid w:val="003259E1"/>
    <w:rsid w:val="00325B04"/>
    <w:rsid w:val="00325DC8"/>
    <w:rsid w:val="00325FE1"/>
    <w:rsid w:val="00326274"/>
    <w:rsid w:val="00326496"/>
    <w:rsid w:val="003264C6"/>
    <w:rsid w:val="003267D7"/>
    <w:rsid w:val="0032711F"/>
    <w:rsid w:val="00327254"/>
    <w:rsid w:val="003272AE"/>
    <w:rsid w:val="00327366"/>
    <w:rsid w:val="00327374"/>
    <w:rsid w:val="00327809"/>
    <w:rsid w:val="00327C09"/>
    <w:rsid w:val="00327F21"/>
    <w:rsid w:val="0033049C"/>
    <w:rsid w:val="003304A7"/>
    <w:rsid w:val="003304E8"/>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570"/>
    <w:rsid w:val="00346901"/>
    <w:rsid w:val="00346D43"/>
    <w:rsid w:val="0034701C"/>
    <w:rsid w:val="00347616"/>
    <w:rsid w:val="00347D62"/>
    <w:rsid w:val="0035011D"/>
    <w:rsid w:val="0035047E"/>
    <w:rsid w:val="003504B1"/>
    <w:rsid w:val="0035063F"/>
    <w:rsid w:val="00350846"/>
    <w:rsid w:val="00350B5C"/>
    <w:rsid w:val="00350BD8"/>
    <w:rsid w:val="00350E7A"/>
    <w:rsid w:val="0035123A"/>
    <w:rsid w:val="0035145C"/>
    <w:rsid w:val="00351889"/>
    <w:rsid w:val="00351AE7"/>
    <w:rsid w:val="00351C16"/>
    <w:rsid w:val="00351DDB"/>
    <w:rsid w:val="003523D6"/>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9A0"/>
    <w:rsid w:val="00356DF1"/>
    <w:rsid w:val="003570CD"/>
    <w:rsid w:val="0035753D"/>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8F8"/>
    <w:rsid w:val="00364A49"/>
    <w:rsid w:val="00364FC6"/>
    <w:rsid w:val="003657D0"/>
    <w:rsid w:val="00365851"/>
    <w:rsid w:val="00365AD3"/>
    <w:rsid w:val="00365BD1"/>
    <w:rsid w:val="00365D74"/>
    <w:rsid w:val="00365EB2"/>
    <w:rsid w:val="00365FF6"/>
    <w:rsid w:val="00366273"/>
    <w:rsid w:val="003662ED"/>
    <w:rsid w:val="0036641F"/>
    <w:rsid w:val="003667F3"/>
    <w:rsid w:val="00366A2C"/>
    <w:rsid w:val="00366A8D"/>
    <w:rsid w:val="00366C8A"/>
    <w:rsid w:val="00366FF9"/>
    <w:rsid w:val="003672FB"/>
    <w:rsid w:val="0036737D"/>
    <w:rsid w:val="0036765D"/>
    <w:rsid w:val="00367713"/>
    <w:rsid w:val="003678F8"/>
    <w:rsid w:val="003679D6"/>
    <w:rsid w:val="00367A37"/>
    <w:rsid w:val="00367B6D"/>
    <w:rsid w:val="00367C8C"/>
    <w:rsid w:val="00367D7F"/>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C45"/>
    <w:rsid w:val="003742F3"/>
    <w:rsid w:val="00374595"/>
    <w:rsid w:val="003750AF"/>
    <w:rsid w:val="003754CE"/>
    <w:rsid w:val="00375A96"/>
    <w:rsid w:val="00375B2F"/>
    <w:rsid w:val="00375D44"/>
    <w:rsid w:val="00375DA7"/>
    <w:rsid w:val="00375E81"/>
    <w:rsid w:val="00375FCF"/>
    <w:rsid w:val="003760C3"/>
    <w:rsid w:val="0037668A"/>
    <w:rsid w:val="003766B2"/>
    <w:rsid w:val="00376A5E"/>
    <w:rsid w:val="00377714"/>
    <w:rsid w:val="003804B8"/>
    <w:rsid w:val="00380732"/>
    <w:rsid w:val="00380B2C"/>
    <w:rsid w:val="00380C97"/>
    <w:rsid w:val="00381E8E"/>
    <w:rsid w:val="00381EF5"/>
    <w:rsid w:val="00382225"/>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63"/>
    <w:rsid w:val="003858AD"/>
    <w:rsid w:val="003858FC"/>
    <w:rsid w:val="00385B11"/>
    <w:rsid w:val="00385F3E"/>
    <w:rsid w:val="00385FD6"/>
    <w:rsid w:val="003860DA"/>
    <w:rsid w:val="00386126"/>
    <w:rsid w:val="00386704"/>
    <w:rsid w:val="00386AD5"/>
    <w:rsid w:val="00387312"/>
    <w:rsid w:val="00387EB6"/>
    <w:rsid w:val="00390147"/>
    <w:rsid w:val="00390A36"/>
    <w:rsid w:val="00390A8F"/>
    <w:rsid w:val="00390E03"/>
    <w:rsid w:val="00390E3D"/>
    <w:rsid w:val="00390E63"/>
    <w:rsid w:val="0039122B"/>
    <w:rsid w:val="00391250"/>
    <w:rsid w:val="0039127D"/>
    <w:rsid w:val="00391F24"/>
    <w:rsid w:val="00391FF2"/>
    <w:rsid w:val="00392086"/>
    <w:rsid w:val="00392854"/>
    <w:rsid w:val="003934EC"/>
    <w:rsid w:val="00393574"/>
    <w:rsid w:val="00393A08"/>
    <w:rsid w:val="00393F6E"/>
    <w:rsid w:val="00394750"/>
    <w:rsid w:val="0039486E"/>
    <w:rsid w:val="00394F4F"/>
    <w:rsid w:val="00395146"/>
    <w:rsid w:val="003958D1"/>
    <w:rsid w:val="00396058"/>
    <w:rsid w:val="003960B5"/>
    <w:rsid w:val="00396106"/>
    <w:rsid w:val="0039643E"/>
    <w:rsid w:val="0039676B"/>
    <w:rsid w:val="00396874"/>
    <w:rsid w:val="00396B83"/>
    <w:rsid w:val="00396DDD"/>
    <w:rsid w:val="00397DF8"/>
    <w:rsid w:val="003A02F6"/>
    <w:rsid w:val="003A085A"/>
    <w:rsid w:val="003A08E4"/>
    <w:rsid w:val="003A0A2F"/>
    <w:rsid w:val="003A10CD"/>
    <w:rsid w:val="003A11DC"/>
    <w:rsid w:val="003A135D"/>
    <w:rsid w:val="003A1523"/>
    <w:rsid w:val="003A1A36"/>
    <w:rsid w:val="003A1ACD"/>
    <w:rsid w:val="003A1C7B"/>
    <w:rsid w:val="003A1CAD"/>
    <w:rsid w:val="003A20AF"/>
    <w:rsid w:val="003A2604"/>
    <w:rsid w:val="003A262C"/>
    <w:rsid w:val="003A26A7"/>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6"/>
    <w:rsid w:val="003A5FE6"/>
    <w:rsid w:val="003A61B2"/>
    <w:rsid w:val="003A63D8"/>
    <w:rsid w:val="003A6792"/>
    <w:rsid w:val="003A67D4"/>
    <w:rsid w:val="003A6AC2"/>
    <w:rsid w:val="003A714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5467"/>
    <w:rsid w:val="003B55FE"/>
    <w:rsid w:val="003B567B"/>
    <w:rsid w:val="003B56B4"/>
    <w:rsid w:val="003B5754"/>
    <w:rsid w:val="003B590A"/>
    <w:rsid w:val="003B5A8E"/>
    <w:rsid w:val="003B5BE3"/>
    <w:rsid w:val="003B5F64"/>
    <w:rsid w:val="003B6310"/>
    <w:rsid w:val="003B63BB"/>
    <w:rsid w:val="003B6456"/>
    <w:rsid w:val="003B664B"/>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E8"/>
    <w:rsid w:val="003D438D"/>
    <w:rsid w:val="003D4528"/>
    <w:rsid w:val="003D4660"/>
    <w:rsid w:val="003D4759"/>
    <w:rsid w:val="003D4854"/>
    <w:rsid w:val="003D4913"/>
    <w:rsid w:val="003D4DE2"/>
    <w:rsid w:val="003D5249"/>
    <w:rsid w:val="003D5399"/>
    <w:rsid w:val="003D599A"/>
    <w:rsid w:val="003D5D21"/>
    <w:rsid w:val="003D644D"/>
    <w:rsid w:val="003D65A7"/>
    <w:rsid w:val="003D687E"/>
    <w:rsid w:val="003D68D4"/>
    <w:rsid w:val="003D6B37"/>
    <w:rsid w:val="003D6E54"/>
    <w:rsid w:val="003D7AF5"/>
    <w:rsid w:val="003E0003"/>
    <w:rsid w:val="003E037C"/>
    <w:rsid w:val="003E26CB"/>
    <w:rsid w:val="003E2CE9"/>
    <w:rsid w:val="003E2F44"/>
    <w:rsid w:val="003E3C9E"/>
    <w:rsid w:val="003E411D"/>
    <w:rsid w:val="003E4528"/>
    <w:rsid w:val="003E4586"/>
    <w:rsid w:val="003E4F98"/>
    <w:rsid w:val="003E5880"/>
    <w:rsid w:val="003E5985"/>
    <w:rsid w:val="003E5BAE"/>
    <w:rsid w:val="003E5F4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C20"/>
    <w:rsid w:val="003F23FE"/>
    <w:rsid w:val="003F3024"/>
    <w:rsid w:val="003F42F6"/>
    <w:rsid w:val="003F4590"/>
    <w:rsid w:val="003F4912"/>
    <w:rsid w:val="003F4E50"/>
    <w:rsid w:val="003F5056"/>
    <w:rsid w:val="003F56E2"/>
    <w:rsid w:val="003F5B49"/>
    <w:rsid w:val="003F5C03"/>
    <w:rsid w:val="003F5CE6"/>
    <w:rsid w:val="003F5DE5"/>
    <w:rsid w:val="003F5E2A"/>
    <w:rsid w:val="003F6038"/>
    <w:rsid w:val="003F6155"/>
    <w:rsid w:val="003F6A79"/>
    <w:rsid w:val="003F6DA2"/>
    <w:rsid w:val="003F6E12"/>
    <w:rsid w:val="003F73CF"/>
    <w:rsid w:val="003F78D0"/>
    <w:rsid w:val="003F7EDD"/>
    <w:rsid w:val="003F7F7B"/>
    <w:rsid w:val="0040043A"/>
    <w:rsid w:val="004008B1"/>
    <w:rsid w:val="00400977"/>
    <w:rsid w:val="00400C07"/>
    <w:rsid w:val="00400E38"/>
    <w:rsid w:val="00400EAB"/>
    <w:rsid w:val="00400EEB"/>
    <w:rsid w:val="00401199"/>
    <w:rsid w:val="00401283"/>
    <w:rsid w:val="00401675"/>
    <w:rsid w:val="00401D2D"/>
    <w:rsid w:val="00402305"/>
    <w:rsid w:val="00402C47"/>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37"/>
    <w:rsid w:val="004064D9"/>
    <w:rsid w:val="004100D8"/>
    <w:rsid w:val="004109D6"/>
    <w:rsid w:val="004114C6"/>
    <w:rsid w:val="004116CE"/>
    <w:rsid w:val="00411852"/>
    <w:rsid w:val="004119D3"/>
    <w:rsid w:val="00411AB4"/>
    <w:rsid w:val="00411B52"/>
    <w:rsid w:val="00412008"/>
    <w:rsid w:val="00412A05"/>
    <w:rsid w:val="00412B14"/>
    <w:rsid w:val="00413351"/>
    <w:rsid w:val="00413790"/>
    <w:rsid w:val="004139AA"/>
    <w:rsid w:val="00413A68"/>
    <w:rsid w:val="00413B58"/>
    <w:rsid w:val="00413F36"/>
    <w:rsid w:val="0041418D"/>
    <w:rsid w:val="0041419C"/>
    <w:rsid w:val="0041479E"/>
    <w:rsid w:val="004147CC"/>
    <w:rsid w:val="0041535A"/>
    <w:rsid w:val="004154F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877"/>
    <w:rsid w:val="00417B24"/>
    <w:rsid w:val="0042024F"/>
    <w:rsid w:val="004208E0"/>
    <w:rsid w:val="00420B9E"/>
    <w:rsid w:val="00420C61"/>
    <w:rsid w:val="00420E83"/>
    <w:rsid w:val="00421834"/>
    <w:rsid w:val="0042264C"/>
    <w:rsid w:val="00422916"/>
    <w:rsid w:val="00422F4C"/>
    <w:rsid w:val="00423064"/>
    <w:rsid w:val="00423328"/>
    <w:rsid w:val="00423389"/>
    <w:rsid w:val="0042379D"/>
    <w:rsid w:val="004238B4"/>
    <w:rsid w:val="00423982"/>
    <w:rsid w:val="00423AE5"/>
    <w:rsid w:val="00423C30"/>
    <w:rsid w:val="00423C5A"/>
    <w:rsid w:val="00423DEC"/>
    <w:rsid w:val="00423F28"/>
    <w:rsid w:val="00424594"/>
    <w:rsid w:val="00424A0B"/>
    <w:rsid w:val="00424EA3"/>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1249"/>
    <w:rsid w:val="004312CF"/>
    <w:rsid w:val="004313D2"/>
    <w:rsid w:val="00431674"/>
    <w:rsid w:val="00431D83"/>
    <w:rsid w:val="00431D89"/>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5306"/>
    <w:rsid w:val="00435443"/>
    <w:rsid w:val="0043598C"/>
    <w:rsid w:val="00435A88"/>
    <w:rsid w:val="00435D82"/>
    <w:rsid w:val="00435E66"/>
    <w:rsid w:val="00435ED2"/>
    <w:rsid w:val="004363EC"/>
    <w:rsid w:val="00436436"/>
    <w:rsid w:val="0043667C"/>
    <w:rsid w:val="00436696"/>
    <w:rsid w:val="00436AC8"/>
    <w:rsid w:val="00436C06"/>
    <w:rsid w:val="00436CBF"/>
    <w:rsid w:val="00436EB3"/>
    <w:rsid w:val="00437969"/>
    <w:rsid w:val="00437C8C"/>
    <w:rsid w:val="00437DE2"/>
    <w:rsid w:val="004402D0"/>
    <w:rsid w:val="0044058F"/>
    <w:rsid w:val="00440787"/>
    <w:rsid w:val="004416E6"/>
    <w:rsid w:val="00441A5B"/>
    <w:rsid w:val="0044246C"/>
    <w:rsid w:val="00442AB9"/>
    <w:rsid w:val="00442B4B"/>
    <w:rsid w:val="00442BB2"/>
    <w:rsid w:val="00442E14"/>
    <w:rsid w:val="0044348D"/>
    <w:rsid w:val="0044358B"/>
    <w:rsid w:val="0044377B"/>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505ED"/>
    <w:rsid w:val="0045119D"/>
    <w:rsid w:val="004511D4"/>
    <w:rsid w:val="0045129E"/>
    <w:rsid w:val="00451611"/>
    <w:rsid w:val="00451783"/>
    <w:rsid w:val="00452197"/>
    <w:rsid w:val="00452BD7"/>
    <w:rsid w:val="00452C31"/>
    <w:rsid w:val="00453265"/>
    <w:rsid w:val="0045327B"/>
    <w:rsid w:val="0045328F"/>
    <w:rsid w:val="0045345A"/>
    <w:rsid w:val="004536D7"/>
    <w:rsid w:val="0045370B"/>
    <w:rsid w:val="004539DF"/>
    <w:rsid w:val="00453B07"/>
    <w:rsid w:val="00454274"/>
    <w:rsid w:val="004546E7"/>
    <w:rsid w:val="00454765"/>
    <w:rsid w:val="00454A43"/>
    <w:rsid w:val="00455083"/>
    <w:rsid w:val="00455504"/>
    <w:rsid w:val="00455565"/>
    <w:rsid w:val="00455694"/>
    <w:rsid w:val="00455C4F"/>
    <w:rsid w:val="00455C8B"/>
    <w:rsid w:val="00455E2E"/>
    <w:rsid w:val="004565A3"/>
    <w:rsid w:val="00456C3B"/>
    <w:rsid w:val="0045773E"/>
    <w:rsid w:val="00457764"/>
    <w:rsid w:val="004578A1"/>
    <w:rsid w:val="00457D42"/>
    <w:rsid w:val="00457EDC"/>
    <w:rsid w:val="00460048"/>
    <w:rsid w:val="004601C0"/>
    <w:rsid w:val="00460385"/>
    <w:rsid w:val="0046046D"/>
    <w:rsid w:val="0046051B"/>
    <w:rsid w:val="004606B8"/>
    <w:rsid w:val="0046081A"/>
    <w:rsid w:val="00460A3F"/>
    <w:rsid w:val="00460C63"/>
    <w:rsid w:val="0046112E"/>
    <w:rsid w:val="004616F7"/>
    <w:rsid w:val="004619AA"/>
    <w:rsid w:val="00461B52"/>
    <w:rsid w:val="00461C10"/>
    <w:rsid w:val="00461C44"/>
    <w:rsid w:val="00461D24"/>
    <w:rsid w:val="00461F9C"/>
    <w:rsid w:val="0046294E"/>
    <w:rsid w:val="00462DDF"/>
    <w:rsid w:val="0046302C"/>
    <w:rsid w:val="0046337C"/>
    <w:rsid w:val="004634A3"/>
    <w:rsid w:val="00463536"/>
    <w:rsid w:val="0046397E"/>
    <w:rsid w:val="004645DF"/>
    <w:rsid w:val="0046486B"/>
    <w:rsid w:val="004649BA"/>
    <w:rsid w:val="00464A05"/>
    <w:rsid w:val="0046511D"/>
    <w:rsid w:val="0046547A"/>
    <w:rsid w:val="00465B13"/>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B9A"/>
    <w:rsid w:val="00470C9B"/>
    <w:rsid w:val="00470CAF"/>
    <w:rsid w:val="0047102B"/>
    <w:rsid w:val="004710FE"/>
    <w:rsid w:val="004715C5"/>
    <w:rsid w:val="00471735"/>
    <w:rsid w:val="004719DD"/>
    <w:rsid w:val="004719F7"/>
    <w:rsid w:val="00471D22"/>
    <w:rsid w:val="00472236"/>
    <w:rsid w:val="004722DF"/>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E13"/>
    <w:rsid w:val="00484EEA"/>
    <w:rsid w:val="00485374"/>
    <w:rsid w:val="004855C7"/>
    <w:rsid w:val="00485FC7"/>
    <w:rsid w:val="00486271"/>
    <w:rsid w:val="004863DB"/>
    <w:rsid w:val="00486A95"/>
    <w:rsid w:val="00486E17"/>
    <w:rsid w:val="00486E99"/>
    <w:rsid w:val="004872AE"/>
    <w:rsid w:val="0048753C"/>
    <w:rsid w:val="0048773B"/>
    <w:rsid w:val="004879C6"/>
    <w:rsid w:val="00487A96"/>
    <w:rsid w:val="00487E87"/>
    <w:rsid w:val="0049024E"/>
    <w:rsid w:val="00490293"/>
    <w:rsid w:val="0049080C"/>
    <w:rsid w:val="00490A0E"/>
    <w:rsid w:val="004912BC"/>
    <w:rsid w:val="00491590"/>
    <w:rsid w:val="00491878"/>
    <w:rsid w:val="00491C9E"/>
    <w:rsid w:val="004921FA"/>
    <w:rsid w:val="00492279"/>
    <w:rsid w:val="0049263D"/>
    <w:rsid w:val="0049272B"/>
    <w:rsid w:val="004929C9"/>
    <w:rsid w:val="00492DC6"/>
    <w:rsid w:val="00492DD5"/>
    <w:rsid w:val="0049307F"/>
    <w:rsid w:val="00493083"/>
    <w:rsid w:val="00493994"/>
    <w:rsid w:val="00493C4E"/>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82"/>
    <w:rsid w:val="004A6791"/>
    <w:rsid w:val="004A69EE"/>
    <w:rsid w:val="004A6BDE"/>
    <w:rsid w:val="004A6D05"/>
    <w:rsid w:val="004A767F"/>
    <w:rsid w:val="004A79A9"/>
    <w:rsid w:val="004A7CAE"/>
    <w:rsid w:val="004B038F"/>
    <w:rsid w:val="004B03C7"/>
    <w:rsid w:val="004B0659"/>
    <w:rsid w:val="004B0809"/>
    <w:rsid w:val="004B0BAA"/>
    <w:rsid w:val="004B0F09"/>
    <w:rsid w:val="004B0F93"/>
    <w:rsid w:val="004B1138"/>
    <w:rsid w:val="004B1AD6"/>
    <w:rsid w:val="004B207F"/>
    <w:rsid w:val="004B208E"/>
    <w:rsid w:val="004B21EF"/>
    <w:rsid w:val="004B253E"/>
    <w:rsid w:val="004B298F"/>
    <w:rsid w:val="004B34FF"/>
    <w:rsid w:val="004B35C0"/>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53"/>
    <w:rsid w:val="004B79A4"/>
    <w:rsid w:val="004B7CD5"/>
    <w:rsid w:val="004B7D78"/>
    <w:rsid w:val="004C0489"/>
    <w:rsid w:val="004C0E36"/>
    <w:rsid w:val="004C122A"/>
    <w:rsid w:val="004C149B"/>
    <w:rsid w:val="004C17EA"/>
    <w:rsid w:val="004C181F"/>
    <w:rsid w:val="004C190E"/>
    <w:rsid w:val="004C1FA6"/>
    <w:rsid w:val="004C2305"/>
    <w:rsid w:val="004C2311"/>
    <w:rsid w:val="004C2820"/>
    <w:rsid w:val="004C2F0B"/>
    <w:rsid w:val="004C3556"/>
    <w:rsid w:val="004C3A80"/>
    <w:rsid w:val="004C445C"/>
    <w:rsid w:val="004C4D3E"/>
    <w:rsid w:val="004C5079"/>
    <w:rsid w:val="004C5361"/>
    <w:rsid w:val="004C5A7B"/>
    <w:rsid w:val="004C5B4C"/>
    <w:rsid w:val="004C6007"/>
    <w:rsid w:val="004C67A4"/>
    <w:rsid w:val="004C6C6D"/>
    <w:rsid w:val="004C6CBF"/>
    <w:rsid w:val="004C7006"/>
    <w:rsid w:val="004C7687"/>
    <w:rsid w:val="004C7798"/>
    <w:rsid w:val="004C7BBC"/>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1ECD"/>
    <w:rsid w:val="004D20FC"/>
    <w:rsid w:val="004D2278"/>
    <w:rsid w:val="004D272E"/>
    <w:rsid w:val="004D29D5"/>
    <w:rsid w:val="004D2FE5"/>
    <w:rsid w:val="004D347B"/>
    <w:rsid w:val="004D369E"/>
    <w:rsid w:val="004D3956"/>
    <w:rsid w:val="004D3B3C"/>
    <w:rsid w:val="004D3DA8"/>
    <w:rsid w:val="004D3FB2"/>
    <w:rsid w:val="004D4249"/>
    <w:rsid w:val="004D46DF"/>
    <w:rsid w:val="004D57D7"/>
    <w:rsid w:val="004D5DEB"/>
    <w:rsid w:val="004D6013"/>
    <w:rsid w:val="004D6A41"/>
    <w:rsid w:val="004D6B0B"/>
    <w:rsid w:val="004D6F69"/>
    <w:rsid w:val="004D7141"/>
    <w:rsid w:val="004D7357"/>
    <w:rsid w:val="004D74C2"/>
    <w:rsid w:val="004D76DF"/>
    <w:rsid w:val="004D7862"/>
    <w:rsid w:val="004D7DF4"/>
    <w:rsid w:val="004E0643"/>
    <w:rsid w:val="004E071C"/>
    <w:rsid w:val="004E09B0"/>
    <w:rsid w:val="004E0E01"/>
    <w:rsid w:val="004E1641"/>
    <w:rsid w:val="004E1768"/>
    <w:rsid w:val="004E1FA9"/>
    <w:rsid w:val="004E1FC0"/>
    <w:rsid w:val="004E2EB0"/>
    <w:rsid w:val="004E3173"/>
    <w:rsid w:val="004E362A"/>
    <w:rsid w:val="004E3791"/>
    <w:rsid w:val="004E386C"/>
    <w:rsid w:val="004E3909"/>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406"/>
    <w:rsid w:val="004E650E"/>
    <w:rsid w:val="004E6844"/>
    <w:rsid w:val="004E69F0"/>
    <w:rsid w:val="004E702A"/>
    <w:rsid w:val="004E719E"/>
    <w:rsid w:val="004E723C"/>
    <w:rsid w:val="004E75EB"/>
    <w:rsid w:val="004E78AD"/>
    <w:rsid w:val="004E7E32"/>
    <w:rsid w:val="004F0252"/>
    <w:rsid w:val="004F0474"/>
    <w:rsid w:val="004F0640"/>
    <w:rsid w:val="004F0668"/>
    <w:rsid w:val="004F0987"/>
    <w:rsid w:val="004F09CC"/>
    <w:rsid w:val="004F0DCA"/>
    <w:rsid w:val="004F0F17"/>
    <w:rsid w:val="004F0FE6"/>
    <w:rsid w:val="004F13FB"/>
    <w:rsid w:val="004F1585"/>
    <w:rsid w:val="004F163F"/>
    <w:rsid w:val="004F1907"/>
    <w:rsid w:val="004F1F0C"/>
    <w:rsid w:val="004F2023"/>
    <w:rsid w:val="004F2366"/>
    <w:rsid w:val="004F2544"/>
    <w:rsid w:val="004F28E8"/>
    <w:rsid w:val="004F2C07"/>
    <w:rsid w:val="004F2C43"/>
    <w:rsid w:val="004F313B"/>
    <w:rsid w:val="004F338F"/>
    <w:rsid w:val="004F3977"/>
    <w:rsid w:val="004F3D80"/>
    <w:rsid w:val="004F3DA8"/>
    <w:rsid w:val="004F4135"/>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E0E"/>
    <w:rsid w:val="00503F5A"/>
    <w:rsid w:val="00504661"/>
    <w:rsid w:val="00504F18"/>
    <w:rsid w:val="00505212"/>
    <w:rsid w:val="00505C18"/>
    <w:rsid w:val="00505D56"/>
    <w:rsid w:val="00506E12"/>
    <w:rsid w:val="00507591"/>
    <w:rsid w:val="005078C5"/>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8C1"/>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7CE"/>
    <w:rsid w:val="00522A5A"/>
    <w:rsid w:val="00522B51"/>
    <w:rsid w:val="00522C0B"/>
    <w:rsid w:val="0052325B"/>
    <w:rsid w:val="00523765"/>
    <w:rsid w:val="00523824"/>
    <w:rsid w:val="005239A3"/>
    <w:rsid w:val="00523EDC"/>
    <w:rsid w:val="0052458A"/>
    <w:rsid w:val="005246CB"/>
    <w:rsid w:val="005247A5"/>
    <w:rsid w:val="00524B11"/>
    <w:rsid w:val="00524B33"/>
    <w:rsid w:val="00524C2E"/>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317"/>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2E3"/>
    <w:rsid w:val="00536303"/>
    <w:rsid w:val="00536CDF"/>
    <w:rsid w:val="00537865"/>
    <w:rsid w:val="00537D6A"/>
    <w:rsid w:val="00537D87"/>
    <w:rsid w:val="00540066"/>
    <w:rsid w:val="005403E0"/>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861"/>
    <w:rsid w:val="005448E1"/>
    <w:rsid w:val="005456D7"/>
    <w:rsid w:val="00545A49"/>
    <w:rsid w:val="00545A4A"/>
    <w:rsid w:val="00546031"/>
    <w:rsid w:val="005463C2"/>
    <w:rsid w:val="00546E10"/>
    <w:rsid w:val="005472A5"/>
    <w:rsid w:val="00547563"/>
    <w:rsid w:val="0054780A"/>
    <w:rsid w:val="0054799D"/>
    <w:rsid w:val="00547A74"/>
    <w:rsid w:val="00547E26"/>
    <w:rsid w:val="00547FCE"/>
    <w:rsid w:val="00550470"/>
    <w:rsid w:val="005504D8"/>
    <w:rsid w:val="00550728"/>
    <w:rsid w:val="00550AA4"/>
    <w:rsid w:val="005529FF"/>
    <w:rsid w:val="00552C41"/>
    <w:rsid w:val="00552DFE"/>
    <w:rsid w:val="00552FE1"/>
    <w:rsid w:val="00553189"/>
    <w:rsid w:val="005534C1"/>
    <w:rsid w:val="0055385F"/>
    <w:rsid w:val="00553958"/>
    <w:rsid w:val="00553A2C"/>
    <w:rsid w:val="0055426F"/>
    <w:rsid w:val="00554437"/>
    <w:rsid w:val="00554888"/>
    <w:rsid w:val="00554A0B"/>
    <w:rsid w:val="00554D65"/>
    <w:rsid w:val="005550E0"/>
    <w:rsid w:val="00555698"/>
    <w:rsid w:val="00555928"/>
    <w:rsid w:val="0055592D"/>
    <w:rsid w:val="005559DF"/>
    <w:rsid w:val="00555D30"/>
    <w:rsid w:val="00555F8E"/>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E8"/>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F08"/>
    <w:rsid w:val="005670FE"/>
    <w:rsid w:val="00567526"/>
    <w:rsid w:val="0056777D"/>
    <w:rsid w:val="00567877"/>
    <w:rsid w:val="005678E1"/>
    <w:rsid w:val="005678F9"/>
    <w:rsid w:val="00567D7B"/>
    <w:rsid w:val="00570288"/>
    <w:rsid w:val="0057031D"/>
    <w:rsid w:val="00570509"/>
    <w:rsid w:val="00570A9E"/>
    <w:rsid w:val="00570B52"/>
    <w:rsid w:val="00570D81"/>
    <w:rsid w:val="00570DFB"/>
    <w:rsid w:val="00570E92"/>
    <w:rsid w:val="00571065"/>
    <w:rsid w:val="00571B24"/>
    <w:rsid w:val="0057207D"/>
    <w:rsid w:val="005724CF"/>
    <w:rsid w:val="00572799"/>
    <w:rsid w:val="00572DA5"/>
    <w:rsid w:val="0057359C"/>
    <w:rsid w:val="005735AF"/>
    <w:rsid w:val="00573969"/>
    <w:rsid w:val="00573C3A"/>
    <w:rsid w:val="005749E6"/>
    <w:rsid w:val="00574B59"/>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CE"/>
    <w:rsid w:val="00583968"/>
    <w:rsid w:val="0058469F"/>
    <w:rsid w:val="00584756"/>
    <w:rsid w:val="00584824"/>
    <w:rsid w:val="00584B7B"/>
    <w:rsid w:val="00584B98"/>
    <w:rsid w:val="0058506F"/>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743"/>
    <w:rsid w:val="005908B2"/>
    <w:rsid w:val="00590B75"/>
    <w:rsid w:val="00590D0F"/>
    <w:rsid w:val="00591847"/>
    <w:rsid w:val="0059197B"/>
    <w:rsid w:val="005919C3"/>
    <w:rsid w:val="0059211C"/>
    <w:rsid w:val="00592705"/>
    <w:rsid w:val="00592F60"/>
    <w:rsid w:val="0059302D"/>
    <w:rsid w:val="00593247"/>
    <w:rsid w:val="00593692"/>
    <w:rsid w:val="00593BFF"/>
    <w:rsid w:val="00593DA8"/>
    <w:rsid w:val="00594045"/>
    <w:rsid w:val="005941B2"/>
    <w:rsid w:val="005942B9"/>
    <w:rsid w:val="00594977"/>
    <w:rsid w:val="0059509D"/>
    <w:rsid w:val="00595447"/>
    <w:rsid w:val="00595528"/>
    <w:rsid w:val="00595EED"/>
    <w:rsid w:val="00596938"/>
    <w:rsid w:val="00596AC4"/>
    <w:rsid w:val="00596C1E"/>
    <w:rsid w:val="00596D3D"/>
    <w:rsid w:val="00596D83"/>
    <w:rsid w:val="00596DDE"/>
    <w:rsid w:val="00596F55"/>
    <w:rsid w:val="00596FF6"/>
    <w:rsid w:val="0059770A"/>
    <w:rsid w:val="00597750"/>
    <w:rsid w:val="005978EC"/>
    <w:rsid w:val="00597CF3"/>
    <w:rsid w:val="00597DB0"/>
    <w:rsid w:val="005A00B4"/>
    <w:rsid w:val="005A00F1"/>
    <w:rsid w:val="005A04B7"/>
    <w:rsid w:val="005A0555"/>
    <w:rsid w:val="005A0921"/>
    <w:rsid w:val="005A0AA8"/>
    <w:rsid w:val="005A0E12"/>
    <w:rsid w:val="005A0E8F"/>
    <w:rsid w:val="005A1122"/>
    <w:rsid w:val="005A122F"/>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4098"/>
    <w:rsid w:val="005A41BC"/>
    <w:rsid w:val="005A424C"/>
    <w:rsid w:val="005A428E"/>
    <w:rsid w:val="005A438A"/>
    <w:rsid w:val="005A4398"/>
    <w:rsid w:val="005A461B"/>
    <w:rsid w:val="005A479F"/>
    <w:rsid w:val="005A4A3F"/>
    <w:rsid w:val="005A5DEC"/>
    <w:rsid w:val="005A5F3B"/>
    <w:rsid w:val="005A6446"/>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7B"/>
    <w:rsid w:val="005B47A5"/>
    <w:rsid w:val="005B4B21"/>
    <w:rsid w:val="005B4B93"/>
    <w:rsid w:val="005B527C"/>
    <w:rsid w:val="005B53C3"/>
    <w:rsid w:val="005B543A"/>
    <w:rsid w:val="005B5682"/>
    <w:rsid w:val="005B5886"/>
    <w:rsid w:val="005B5B32"/>
    <w:rsid w:val="005B5B8B"/>
    <w:rsid w:val="005B68B5"/>
    <w:rsid w:val="005B6AAC"/>
    <w:rsid w:val="005B6CCB"/>
    <w:rsid w:val="005B6E50"/>
    <w:rsid w:val="005B7103"/>
    <w:rsid w:val="005B735A"/>
    <w:rsid w:val="005B746B"/>
    <w:rsid w:val="005B75C5"/>
    <w:rsid w:val="005B7A0C"/>
    <w:rsid w:val="005B7AF2"/>
    <w:rsid w:val="005C0612"/>
    <w:rsid w:val="005C061D"/>
    <w:rsid w:val="005C0A18"/>
    <w:rsid w:val="005C0B6D"/>
    <w:rsid w:val="005C166B"/>
    <w:rsid w:val="005C1B8E"/>
    <w:rsid w:val="005C2094"/>
    <w:rsid w:val="005C22A0"/>
    <w:rsid w:val="005C2666"/>
    <w:rsid w:val="005C2A3A"/>
    <w:rsid w:val="005C2D6A"/>
    <w:rsid w:val="005C2EDA"/>
    <w:rsid w:val="005C300E"/>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D2A"/>
    <w:rsid w:val="005C5EDB"/>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B26"/>
    <w:rsid w:val="005D1D76"/>
    <w:rsid w:val="005D22C4"/>
    <w:rsid w:val="005D2475"/>
    <w:rsid w:val="005D29E9"/>
    <w:rsid w:val="005D2B5D"/>
    <w:rsid w:val="005D2C78"/>
    <w:rsid w:val="005D2CB9"/>
    <w:rsid w:val="005D2FC2"/>
    <w:rsid w:val="005D32D6"/>
    <w:rsid w:val="005D3587"/>
    <w:rsid w:val="005D3AC2"/>
    <w:rsid w:val="005D3B8D"/>
    <w:rsid w:val="005D3DB6"/>
    <w:rsid w:val="005D433E"/>
    <w:rsid w:val="005D44D1"/>
    <w:rsid w:val="005D4621"/>
    <w:rsid w:val="005D50E8"/>
    <w:rsid w:val="005D51C4"/>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9"/>
    <w:rsid w:val="005E0C07"/>
    <w:rsid w:val="005E0E47"/>
    <w:rsid w:val="005E1774"/>
    <w:rsid w:val="005E1BCF"/>
    <w:rsid w:val="005E1C8E"/>
    <w:rsid w:val="005E1C9C"/>
    <w:rsid w:val="005E1D2E"/>
    <w:rsid w:val="005E1F06"/>
    <w:rsid w:val="005E2064"/>
    <w:rsid w:val="005E2269"/>
    <w:rsid w:val="005E255E"/>
    <w:rsid w:val="005E27BA"/>
    <w:rsid w:val="005E28A0"/>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584"/>
    <w:rsid w:val="005F4BF2"/>
    <w:rsid w:val="005F4DB5"/>
    <w:rsid w:val="005F4E03"/>
    <w:rsid w:val="005F4EAC"/>
    <w:rsid w:val="005F6552"/>
    <w:rsid w:val="005F70A4"/>
    <w:rsid w:val="005F77E7"/>
    <w:rsid w:val="005F7F66"/>
    <w:rsid w:val="0060014B"/>
    <w:rsid w:val="006009EF"/>
    <w:rsid w:val="00601068"/>
    <w:rsid w:val="00601090"/>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6A1A"/>
    <w:rsid w:val="00606CB4"/>
    <w:rsid w:val="0060775B"/>
    <w:rsid w:val="00607BCD"/>
    <w:rsid w:val="00607FAE"/>
    <w:rsid w:val="00611248"/>
    <w:rsid w:val="0061147A"/>
    <w:rsid w:val="006119EC"/>
    <w:rsid w:val="00611A21"/>
    <w:rsid w:val="00611BB2"/>
    <w:rsid w:val="00611BD9"/>
    <w:rsid w:val="00611C91"/>
    <w:rsid w:val="00612F2E"/>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F5C"/>
    <w:rsid w:val="00627CBE"/>
    <w:rsid w:val="00627DFD"/>
    <w:rsid w:val="0063004F"/>
    <w:rsid w:val="006301F9"/>
    <w:rsid w:val="006305E2"/>
    <w:rsid w:val="006308EE"/>
    <w:rsid w:val="00630A44"/>
    <w:rsid w:val="00630C23"/>
    <w:rsid w:val="00630D2E"/>
    <w:rsid w:val="00630E50"/>
    <w:rsid w:val="00631255"/>
    <w:rsid w:val="006313C2"/>
    <w:rsid w:val="00631B42"/>
    <w:rsid w:val="00631C9F"/>
    <w:rsid w:val="00632231"/>
    <w:rsid w:val="006331BB"/>
    <w:rsid w:val="00633434"/>
    <w:rsid w:val="0063356A"/>
    <w:rsid w:val="00633FC3"/>
    <w:rsid w:val="006340AE"/>
    <w:rsid w:val="006345B1"/>
    <w:rsid w:val="00634CBD"/>
    <w:rsid w:val="00634DFE"/>
    <w:rsid w:val="00634FC3"/>
    <w:rsid w:val="00635122"/>
    <w:rsid w:val="006355CF"/>
    <w:rsid w:val="00635777"/>
    <w:rsid w:val="00635C3E"/>
    <w:rsid w:val="00636179"/>
    <w:rsid w:val="0063643C"/>
    <w:rsid w:val="0063666B"/>
    <w:rsid w:val="00636DF0"/>
    <w:rsid w:val="00636EC6"/>
    <w:rsid w:val="00637556"/>
    <w:rsid w:val="00637D24"/>
    <w:rsid w:val="0064000A"/>
    <w:rsid w:val="0064035B"/>
    <w:rsid w:val="0064098E"/>
    <w:rsid w:val="00640B8A"/>
    <w:rsid w:val="00640B98"/>
    <w:rsid w:val="00640BBF"/>
    <w:rsid w:val="00640D5C"/>
    <w:rsid w:val="0064116D"/>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54F"/>
    <w:rsid w:val="00645AE0"/>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880"/>
    <w:rsid w:val="00651C6F"/>
    <w:rsid w:val="00651CEA"/>
    <w:rsid w:val="00651DA2"/>
    <w:rsid w:val="00651E4E"/>
    <w:rsid w:val="00651FA0"/>
    <w:rsid w:val="006525CB"/>
    <w:rsid w:val="0065273E"/>
    <w:rsid w:val="006528E8"/>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B39"/>
    <w:rsid w:val="00656E6F"/>
    <w:rsid w:val="006570BA"/>
    <w:rsid w:val="0065757E"/>
    <w:rsid w:val="00657967"/>
    <w:rsid w:val="00657A83"/>
    <w:rsid w:val="0066070A"/>
    <w:rsid w:val="006607B6"/>
    <w:rsid w:val="00661B78"/>
    <w:rsid w:val="00662677"/>
    <w:rsid w:val="006627EA"/>
    <w:rsid w:val="00662CB4"/>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8CD"/>
    <w:rsid w:val="00665964"/>
    <w:rsid w:val="00665A2C"/>
    <w:rsid w:val="00665BD2"/>
    <w:rsid w:val="006665D8"/>
    <w:rsid w:val="00666980"/>
    <w:rsid w:val="00666DD4"/>
    <w:rsid w:val="0066731A"/>
    <w:rsid w:val="006673E5"/>
    <w:rsid w:val="00667D85"/>
    <w:rsid w:val="00667F6E"/>
    <w:rsid w:val="00670133"/>
    <w:rsid w:val="006701D4"/>
    <w:rsid w:val="00670288"/>
    <w:rsid w:val="00670BFB"/>
    <w:rsid w:val="00670EBA"/>
    <w:rsid w:val="00671133"/>
    <w:rsid w:val="006711E4"/>
    <w:rsid w:val="00671572"/>
    <w:rsid w:val="006716FA"/>
    <w:rsid w:val="00671725"/>
    <w:rsid w:val="006722C6"/>
    <w:rsid w:val="0067231F"/>
    <w:rsid w:val="006723D9"/>
    <w:rsid w:val="00672437"/>
    <w:rsid w:val="006728A3"/>
    <w:rsid w:val="00672F9B"/>
    <w:rsid w:val="00672FBD"/>
    <w:rsid w:val="00673328"/>
    <w:rsid w:val="006735E1"/>
    <w:rsid w:val="006738DB"/>
    <w:rsid w:val="00673981"/>
    <w:rsid w:val="00674006"/>
    <w:rsid w:val="0067407D"/>
    <w:rsid w:val="00674320"/>
    <w:rsid w:val="0067440B"/>
    <w:rsid w:val="00674544"/>
    <w:rsid w:val="006745A6"/>
    <w:rsid w:val="00674C0A"/>
    <w:rsid w:val="00674FB1"/>
    <w:rsid w:val="006750DC"/>
    <w:rsid w:val="0067515F"/>
    <w:rsid w:val="0067537A"/>
    <w:rsid w:val="006753A2"/>
    <w:rsid w:val="00675AD3"/>
    <w:rsid w:val="0067609A"/>
    <w:rsid w:val="0067736F"/>
    <w:rsid w:val="00677BDC"/>
    <w:rsid w:val="00677C76"/>
    <w:rsid w:val="006800EE"/>
    <w:rsid w:val="0068046A"/>
    <w:rsid w:val="006805FC"/>
    <w:rsid w:val="00680836"/>
    <w:rsid w:val="006809FA"/>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2D2"/>
    <w:rsid w:val="006869A7"/>
    <w:rsid w:val="00686A25"/>
    <w:rsid w:val="00686E42"/>
    <w:rsid w:val="00686EF2"/>
    <w:rsid w:val="00687076"/>
    <w:rsid w:val="0068722E"/>
    <w:rsid w:val="00687396"/>
    <w:rsid w:val="006900C9"/>
    <w:rsid w:val="006901FC"/>
    <w:rsid w:val="0069099B"/>
    <w:rsid w:val="00690BE9"/>
    <w:rsid w:val="00690D27"/>
    <w:rsid w:val="00691CEA"/>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5E"/>
    <w:rsid w:val="00696B7E"/>
    <w:rsid w:val="00696CCB"/>
    <w:rsid w:val="0069708F"/>
    <w:rsid w:val="006979B1"/>
    <w:rsid w:val="006A009B"/>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3090"/>
    <w:rsid w:val="006A384D"/>
    <w:rsid w:val="006A3B65"/>
    <w:rsid w:val="006A3EC1"/>
    <w:rsid w:val="006A3ED1"/>
    <w:rsid w:val="006A412F"/>
    <w:rsid w:val="006A43CD"/>
    <w:rsid w:val="006A47DA"/>
    <w:rsid w:val="006A4AA2"/>
    <w:rsid w:val="006A4FCD"/>
    <w:rsid w:val="006A5DE5"/>
    <w:rsid w:val="006A5F11"/>
    <w:rsid w:val="006A6166"/>
    <w:rsid w:val="006A653E"/>
    <w:rsid w:val="006A67F6"/>
    <w:rsid w:val="006A683C"/>
    <w:rsid w:val="006A6870"/>
    <w:rsid w:val="006A68C7"/>
    <w:rsid w:val="006A691C"/>
    <w:rsid w:val="006A6A12"/>
    <w:rsid w:val="006A6BC6"/>
    <w:rsid w:val="006A6F0A"/>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7F3"/>
    <w:rsid w:val="006B1B3F"/>
    <w:rsid w:val="006B1FC9"/>
    <w:rsid w:val="006B20D3"/>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234B"/>
    <w:rsid w:val="006C2453"/>
    <w:rsid w:val="006C2817"/>
    <w:rsid w:val="006C2E9B"/>
    <w:rsid w:val="006C36C9"/>
    <w:rsid w:val="006C3947"/>
    <w:rsid w:val="006C3D76"/>
    <w:rsid w:val="006C45AC"/>
    <w:rsid w:val="006C4951"/>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ECC"/>
    <w:rsid w:val="006D00A8"/>
    <w:rsid w:val="006D085D"/>
    <w:rsid w:val="006D0928"/>
    <w:rsid w:val="006D09A8"/>
    <w:rsid w:val="006D0D98"/>
    <w:rsid w:val="006D0FC5"/>
    <w:rsid w:val="006D103F"/>
    <w:rsid w:val="006D13DC"/>
    <w:rsid w:val="006D1645"/>
    <w:rsid w:val="006D168C"/>
    <w:rsid w:val="006D198B"/>
    <w:rsid w:val="006D1BD4"/>
    <w:rsid w:val="006D1E52"/>
    <w:rsid w:val="006D1F5A"/>
    <w:rsid w:val="006D2281"/>
    <w:rsid w:val="006D22AC"/>
    <w:rsid w:val="006D25F1"/>
    <w:rsid w:val="006D262D"/>
    <w:rsid w:val="006D2900"/>
    <w:rsid w:val="006D2D36"/>
    <w:rsid w:val="006D2DBA"/>
    <w:rsid w:val="006D2ECA"/>
    <w:rsid w:val="006D3143"/>
    <w:rsid w:val="006D316D"/>
    <w:rsid w:val="006D3565"/>
    <w:rsid w:val="006D387C"/>
    <w:rsid w:val="006D3EB6"/>
    <w:rsid w:val="006D4F3E"/>
    <w:rsid w:val="006D5099"/>
    <w:rsid w:val="006D5312"/>
    <w:rsid w:val="006D5327"/>
    <w:rsid w:val="006D5622"/>
    <w:rsid w:val="006D562C"/>
    <w:rsid w:val="006D577B"/>
    <w:rsid w:val="006D5883"/>
    <w:rsid w:val="006D5895"/>
    <w:rsid w:val="006D5A32"/>
    <w:rsid w:val="006D5BC5"/>
    <w:rsid w:val="006D5BDC"/>
    <w:rsid w:val="006D600C"/>
    <w:rsid w:val="006D6503"/>
    <w:rsid w:val="006D71D2"/>
    <w:rsid w:val="006D76F5"/>
    <w:rsid w:val="006D783B"/>
    <w:rsid w:val="006D79D4"/>
    <w:rsid w:val="006D7C09"/>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661"/>
    <w:rsid w:val="006E4834"/>
    <w:rsid w:val="006E485C"/>
    <w:rsid w:val="006E4A23"/>
    <w:rsid w:val="006E4EAA"/>
    <w:rsid w:val="006E50FB"/>
    <w:rsid w:val="006E542F"/>
    <w:rsid w:val="006E5F3F"/>
    <w:rsid w:val="006E6042"/>
    <w:rsid w:val="006E61A9"/>
    <w:rsid w:val="006E61CD"/>
    <w:rsid w:val="006E6214"/>
    <w:rsid w:val="006E72FC"/>
    <w:rsid w:val="006F0388"/>
    <w:rsid w:val="006F04FA"/>
    <w:rsid w:val="006F0734"/>
    <w:rsid w:val="006F0A15"/>
    <w:rsid w:val="006F0B4D"/>
    <w:rsid w:val="006F0DF7"/>
    <w:rsid w:val="006F10FA"/>
    <w:rsid w:val="006F11D3"/>
    <w:rsid w:val="006F143B"/>
    <w:rsid w:val="006F1755"/>
    <w:rsid w:val="006F1B3D"/>
    <w:rsid w:val="006F1B6D"/>
    <w:rsid w:val="006F1D1A"/>
    <w:rsid w:val="006F1D25"/>
    <w:rsid w:val="006F22AA"/>
    <w:rsid w:val="006F2999"/>
    <w:rsid w:val="006F2D70"/>
    <w:rsid w:val="006F2DBD"/>
    <w:rsid w:val="006F2F73"/>
    <w:rsid w:val="006F307C"/>
    <w:rsid w:val="006F330B"/>
    <w:rsid w:val="006F35C8"/>
    <w:rsid w:val="006F38F0"/>
    <w:rsid w:val="006F3A66"/>
    <w:rsid w:val="006F3ED3"/>
    <w:rsid w:val="006F4011"/>
    <w:rsid w:val="006F4680"/>
    <w:rsid w:val="006F469C"/>
    <w:rsid w:val="006F4B28"/>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E9"/>
    <w:rsid w:val="0070232A"/>
    <w:rsid w:val="00702423"/>
    <w:rsid w:val="0070244D"/>
    <w:rsid w:val="0070280E"/>
    <w:rsid w:val="007029C3"/>
    <w:rsid w:val="00702A7F"/>
    <w:rsid w:val="00702B48"/>
    <w:rsid w:val="00702C01"/>
    <w:rsid w:val="0070318E"/>
    <w:rsid w:val="00703B8A"/>
    <w:rsid w:val="007041E7"/>
    <w:rsid w:val="00704396"/>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47EA"/>
    <w:rsid w:val="00714920"/>
    <w:rsid w:val="007150AA"/>
    <w:rsid w:val="00715395"/>
    <w:rsid w:val="00715428"/>
    <w:rsid w:val="0071560F"/>
    <w:rsid w:val="00715EFD"/>
    <w:rsid w:val="00716089"/>
    <w:rsid w:val="00716FB7"/>
    <w:rsid w:val="007173B8"/>
    <w:rsid w:val="00717A00"/>
    <w:rsid w:val="00717A4F"/>
    <w:rsid w:val="00717D4C"/>
    <w:rsid w:val="00717E95"/>
    <w:rsid w:val="00720032"/>
    <w:rsid w:val="00720435"/>
    <w:rsid w:val="007207FE"/>
    <w:rsid w:val="00720CAB"/>
    <w:rsid w:val="00720E33"/>
    <w:rsid w:val="00721632"/>
    <w:rsid w:val="007218EF"/>
    <w:rsid w:val="00721D2F"/>
    <w:rsid w:val="0072246A"/>
    <w:rsid w:val="0072289E"/>
    <w:rsid w:val="00722AC2"/>
    <w:rsid w:val="0072357F"/>
    <w:rsid w:val="0072366C"/>
    <w:rsid w:val="007239A5"/>
    <w:rsid w:val="00723A3C"/>
    <w:rsid w:val="007240B8"/>
    <w:rsid w:val="00724111"/>
    <w:rsid w:val="00724112"/>
    <w:rsid w:val="00724961"/>
    <w:rsid w:val="00724F26"/>
    <w:rsid w:val="0072502A"/>
    <w:rsid w:val="0072505A"/>
    <w:rsid w:val="00725628"/>
    <w:rsid w:val="007258DB"/>
    <w:rsid w:val="00725D7C"/>
    <w:rsid w:val="007260D9"/>
    <w:rsid w:val="0072610F"/>
    <w:rsid w:val="0072618C"/>
    <w:rsid w:val="0072643C"/>
    <w:rsid w:val="00726498"/>
    <w:rsid w:val="007265DC"/>
    <w:rsid w:val="00727CB5"/>
    <w:rsid w:val="00727D88"/>
    <w:rsid w:val="007304C9"/>
    <w:rsid w:val="007307CF"/>
    <w:rsid w:val="00730BFF"/>
    <w:rsid w:val="0073144A"/>
    <w:rsid w:val="00731950"/>
    <w:rsid w:val="00731B77"/>
    <w:rsid w:val="00732221"/>
    <w:rsid w:val="0073233C"/>
    <w:rsid w:val="00732862"/>
    <w:rsid w:val="00732C4C"/>
    <w:rsid w:val="00732E07"/>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1D6B"/>
    <w:rsid w:val="007436EE"/>
    <w:rsid w:val="00743872"/>
    <w:rsid w:val="00743CCA"/>
    <w:rsid w:val="0074433D"/>
    <w:rsid w:val="00744401"/>
    <w:rsid w:val="0074444C"/>
    <w:rsid w:val="00744534"/>
    <w:rsid w:val="007448FF"/>
    <w:rsid w:val="00744DDA"/>
    <w:rsid w:val="00744F44"/>
    <w:rsid w:val="00745269"/>
    <w:rsid w:val="00745C5E"/>
    <w:rsid w:val="0074614B"/>
    <w:rsid w:val="00746933"/>
    <w:rsid w:val="007469E5"/>
    <w:rsid w:val="00747C44"/>
    <w:rsid w:val="00750A4E"/>
    <w:rsid w:val="00750B1C"/>
    <w:rsid w:val="0075157B"/>
    <w:rsid w:val="00751733"/>
    <w:rsid w:val="00751949"/>
    <w:rsid w:val="00751B40"/>
    <w:rsid w:val="00751D9A"/>
    <w:rsid w:val="00751F78"/>
    <w:rsid w:val="007522E6"/>
    <w:rsid w:val="00752D76"/>
    <w:rsid w:val="00752E67"/>
    <w:rsid w:val="00753008"/>
    <w:rsid w:val="00753202"/>
    <w:rsid w:val="00753223"/>
    <w:rsid w:val="007539BE"/>
    <w:rsid w:val="00753D0D"/>
    <w:rsid w:val="00753D92"/>
    <w:rsid w:val="007546F2"/>
    <w:rsid w:val="00754934"/>
    <w:rsid w:val="00754AF8"/>
    <w:rsid w:val="00754D58"/>
    <w:rsid w:val="007550E0"/>
    <w:rsid w:val="00755221"/>
    <w:rsid w:val="00755A76"/>
    <w:rsid w:val="00755C16"/>
    <w:rsid w:val="0075606D"/>
    <w:rsid w:val="00756C1D"/>
    <w:rsid w:val="00756CFA"/>
    <w:rsid w:val="00756DE8"/>
    <w:rsid w:val="00757090"/>
    <w:rsid w:val="0075731B"/>
    <w:rsid w:val="00757896"/>
    <w:rsid w:val="00757952"/>
    <w:rsid w:val="00757B2A"/>
    <w:rsid w:val="00757BE8"/>
    <w:rsid w:val="00757C2B"/>
    <w:rsid w:val="00757D8A"/>
    <w:rsid w:val="007606A3"/>
    <w:rsid w:val="00760766"/>
    <w:rsid w:val="00760A3D"/>
    <w:rsid w:val="00760A5A"/>
    <w:rsid w:val="00760C73"/>
    <w:rsid w:val="00760CA1"/>
    <w:rsid w:val="00760D07"/>
    <w:rsid w:val="0076178B"/>
    <w:rsid w:val="00761B54"/>
    <w:rsid w:val="00762133"/>
    <w:rsid w:val="00762872"/>
    <w:rsid w:val="00762890"/>
    <w:rsid w:val="00762FF5"/>
    <w:rsid w:val="00763852"/>
    <w:rsid w:val="00763CCC"/>
    <w:rsid w:val="00763DCE"/>
    <w:rsid w:val="00764AA1"/>
    <w:rsid w:val="007651F2"/>
    <w:rsid w:val="00765A8D"/>
    <w:rsid w:val="00765C7C"/>
    <w:rsid w:val="00766647"/>
    <w:rsid w:val="00766DC3"/>
    <w:rsid w:val="00766F4C"/>
    <w:rsid w:val="007678C4"/>
    <w:rsid w:val="00767E62"/>
    <w:rsid w:val="00767FB2"/>
    <w:rsid w:val="007700BE"/>
    <w:rsid w:val="007709E6"/>
    <w:rsid w:val="00770A09"/>
    <w:rsid w:val="00770A95"/>
    <w:rsid w:val="00770FA4"/>
    <w:rsid w:val="007712AB"/>
    <w:rsid w:val="00772022"/>
    <w:rsid w:val="00772B5F"/>
    <w:rsid w:val="00772C6D"/>
    <w:rsid w:val="00772CCF"/>
    <w:rsid w:val="00773078"/>
    <w:rsid w:val="00773299"/>
    <w:rsid w:val="007732C7"/>
    <w:rsid w:val="007735DD"/>
    <w:rsid w:val="00773C63"/>
    <w:rsid w:val="00773D4F"/>
    <w:rsid w:val="007744C2"/>
    <w:rsid w:val="00774686"/>
    <w:rsid w:val="00774A85"/>
    <w:rsid w:val="00774B1F"/>
    <w:rsid w:val="00774DF1"/>
    <w:rsid w:val="00775047"/>
    <w:rsid w:val="00775653"/>
    <w:rsid w:val="00775801"/>
    <w:rsid w:val="00776455"/>
    <w:rsid w:val="00776794"/>
    <w:rsid w:val="00776E56"/>
    <w:rsid w:val="007772B4"/>
    <w:rsid w:val="00777499"/>
    <w:rsid w:val="0077761B"/>
    <w:rsid w:val="007776D1"/>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31C5"/>
    <w:rsid w:val="00783518"/>
    <w:rsid w:val="00783826"/>
    <w:rsid w:val="007839A4"/>
    <w:rsid w:val="00783BBE"/>
    <w:rsid w:val="00783E8C"/>
    <w:rsid w:val="00783ED2"/>
    <w:rsid w:val="007842BE"/>
    <w:rsid w:val="0078434D"/>
    <w:rsid w:val="007844EC"/>
    <w:rsid w:val="007845B9"/>
    <w:rsid w:val="0078472D"/>
    <w:rsid w:val="00784CA1"/>
    <w:rsid w:val="00784D88"/>
    <w:rsid w:val="0078512A"/>
    <w:rsid w:val="00785263"/>
    <w:rsid w:val="007854FE"/>
    <w:rsid w:val="0078556B"/>
    <w:rsid w:val="00785B84"/>
    <w:rsid w:val="00785BB1"/>
    <w:rsid w:val="007864B2"/>
    <w:rsid w:val="007865BD"/>
    <w:rsid w:val="00786E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833"/>
    <w:rsid w:val="00792A92"/>
    <w:rsid w:val="00792D90"/>
    <w:rsid w:val="00792F58"/>
    <w:rsid w:val="0079306B"/>
    <w:rsid w:val="007931E1"/>
    <w:rsid w:val="00793474"/>
    <w:rsid w:val="00793982"/>
    <w:rsid w:val="007940D0"/>
    <w:rsid w:val="00794261"/>
    <w:rsid w:val="00794769"/>
    <w:rsid w:val="00794C43"/>
    <w:rsid w:val="00794EB5"/>
    <w:rsid w:val="00795027"/>
    <w:rsid w:val="007950CE"/>
    <w:rsid w:val="0079592D"/>
    <w:rsid w:val="007959A7"/>
    <w:rsid w:val="00795B0A"/>
    <w:rsid w:val="0079616C"/>
    <w:rsid w:val="0079619E"/>
    <w:rsid w:val="00796DE5"/>
    <w:rsid w:val="00796EE4"/>
    <w:rsid w:val="00797922"/>
    <w:rsid w:val="00797BA3"/>
    <w:rsid w:val="00797DE5"/>
    <w:rsid w:val="007A0AC6"/>
    <w:rsid w:val="007A0B67"/>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9B1"/>
    <w:rsid w:val="007A4A24"/>
    <w:rsid w:val="007A4B36"/>
    <w:rsid w:val="007A4BB1"/>
    <w:rsid w:val="007A4C09"/>
    <w:rsid w:val="007A51EC"/>
    <w:rsid w:val="007A53BF"/>
    <w:rsid w:val="007A54B5"/>
    <w:rsid w:val="007A59CA"/>
    <w:rsid w:val="007A5B14"/>
    <w:rsid w:val="007A5E84"/>
    <w:rsid w:val="007A5FBD"/>
    <w:rsid w:val="007A6126"/>
    <w:rsid w:val="007A6166"/>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A2D"/>
    <w:rsid w:val="007B3045"/>
    <w:rsid w:val="007B306B"/>
    <w:rsid w:val="007B317E"/>
    <w:rsid w:val="007B319D"/>
    <w:rsid w:val="007B380D"/>
    <w:rsid w:val="007B3ECE"/>
    <w:rsid w:val="007B41C0"/>
    <w:rsid w:val="007B428C"/>
    <w:rsid w:val="007B4514"/>
    <w:rsid w:val="007B461C"/>
    <w:rsid w:val="007B4F9E"/>
    <w:rsid w:val="007B5037"/>
    <w:rsid w:val="007B50B0"/>
    <w:rsid w:val="007B50D4"/>
    <w:rsid w:val="007B5DBA"/>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97D"/>
    <w:rsid w:val="007C2D38"/>
    <w:rsid w:val="007C2E37"/>
    <w:rsid w:val="007C302F"/>
    <w:rsid w:val="007C32C6"/>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3178"/>
    <w:rsid w:val="007D3554"/>
    <w:rsid w:val="007D3737"/>
    <w:rsid w:val="007D3956"/>
    <w:rsid w:val="007D3F52"/>
    <w:rsid w:val="007D4487"/>
    <w:rsid w:val="007D4B04"/>
    <w:rsid w:val="007D4F17"/>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C9"/>
    <w:rsid w:val="007E1D37"/>
    <w:rsid w:val="007E2A3C"/>
    <w:rsid w:val="007E2C36"/>
    <w:rsid w:val="007E2C9D"/>
    <w:rsid w:val="007E2D3B"/>
    <w:rsid w:val="007E2DD3"/>
    <w:rsid w:val="007E3317"/>
    <w:rsid w:val="007E34B1"/>
    <w:rsid w:val="007E3987"/>
    <w:rsid w:val="007E3E06"/>
    <w:rsid w:val="007E3EF7"/>
    <w:rsid w:val="007E47F7"/>
    <w:rsid w:val="007E4B3D"/>
    <w:rsid w:val="007E4FDE"/>
    <w:rsid w:val="007E5195"/>
    <w:rsid w:val="007E53D2"/>
    <w:rsid w:val="007E553E"/>
    <w:rsid w:val="007E562A"/>
    <w:rsid w:val="007E5726"/>
    <w:rsid w:val="007E5750"/>
    <w:rsid w:val="007E5C64"/>
    <w:rsid w:val="007E5C83"/>
    <w:rsid w:val="007E61F2"/>
    <w:rsid w:val="007E6529"/>
    <w:rsid w:val="007E6542"/>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DC0"/>
    <w:rsid w:val="007F64BF"/>
    <w:rsid w:val="007F655C"/>
    <w:rsid w:val="007F6CA5"/>
    <w:rsid w:val="007F6E53"/>
    <w:rsid w:val="007F6EB3"/>
    <w:rsid w:val="007F6FB5"/>
    <w:rsid w:val="007F70A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48B"/>
    <w:rsid w:val="00802677"/>
    <w:rsid w:val="00802781"/>
    <w:rsid w:val="00802829"/>
    <w:rsid w:val="00802B63"/>
    <w:rsid w:val="008031CE"/>
    <w:rsid w:val="00803506"/>
    <w:rsid w:val="00803B25"/>
    <w:rsid w:val="008041A8"/>
    <w:rsid w:val="008043FB"/>
    <w:rsid w:val="0080447A"/>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603"/>
    <w:rsid w:val="00806C3A"/>
    <w:rsid w:val="008072A6"/>
    <w:rsid w:val="00807344"/>
    <w:rsid w:val="008074A1"/>
    <w:rsid w:val="008077D9"/>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8E"/>
    <w:rsid w:val="00815D81"/>
    <w:rsid w:val="00815EB8"/>
    <w:rsid w:val="008160C1"/>
    <w:rsid w:val="008167BA"/>
    <w:rsid w:val="0081781F"/>
    <w:rsid w:val="00817A42"/>
    <w:rsid w:val="00817AF3"/>
    <w:rsid w:val="00817E78"/>
    <w:rsid w:val="00820129"/>
    <w:rsid w:val="00820295"/>
    <w:rsid w:val="00820A42"/>
    <w:rsid w:val="00820B77"/>
    <w:rsid w:val="00820F0E"/>
    <w:rsid w:val="00821572"/>
    <w:rsid w:val="00821B72"/>
    <w:rsid w:val="0082214C"/>
    <w:rsid w:val="0082220A"/>
    <w:rsid w:val="008223AC"/>
    <w:rsid w:val="008223E3"/>
    <w:rsid w:val="0082315B"/>
    <w:rsid w:val="0082323A"/>
    <w:rsid w:val="0082352F"/>
    <w:rsid w:val="0082354F"/>
    <w:rsid w:val="00823D88"/>
    <w:rsid w:val="00823ED0"/>
    <w:rsid w:val="00823F00"/>
    <w:rsid w:val="00824140"/>
    <w:rsid w:val="00824906"/>
    <w:rsid w:val="00824B8C"/>
    <w:rsid w:val="00825577"/>
    <w:rsid w:val="008255FF"/>
    <w:rsid w:val="00825A33"/>
    <w:rsid w:val="00825BCF"/>
    <w:rsid w:val="00825F3B"/>
    <w:rsid w:val="0082632D"/>
    <w:rsid w:val="0082638F"/>
    <w:rsid w:val="00826906"/>
    <w:rsid w:val="00826BC5"/>
    <w:rsid w:val="00826C85"/>
    <w:rsid w:val="00827030"/>
    <w:rsid w:val="0082728C"/>
    <w:rsid w:val="00827454"/>
    <w:rsid w:val="008279DE"/>
    <w:rsid w:val="008279F0"/>
    <w:rsid w:val="00827CE3"/>
    <w:rsid w:val="0083148C"/>
    <w:rsid w:val="0083166E"/>
    <w:rsid w:val="00831836"/>
    <w:rsid w:val="00831A50"/>
    <w:rsid w:val="00831E5C"/>
    <w:rsid w:val="00831F18"/>
    <w:rsid w:val="0083227E"/>
    <w:rsid w:val="00832449"/>
    <w:rsid w:val="0083257C"/>
    <w:rsid w:val="00832724"/>
    <w:rsid w:val="00832E38"/>
    <w:rsid w:val="00833334"/>
    <w:rsid w:val="00833A27"/>
    <w:rsid w:val="00833C78"/>
    <w:rsid w:val="00833EE9"/>
    <w:rsid w:val="00833F94"/>
    <w:rsid w:val="0083518E"/>
    <w:rsid w:val="008353DA"/>
    <w:rsid w:val="0083582C"/>
    <w:rsid w:val="00836412"/>
    <w:rsid w:val="008364C9"/>
    <w:rsid w:val="0083653D"/>
    <w:rsid w:val="00836766"/>
    <w:rsid w:val="008367C7"/>
    <w:rsid w:val="00836E6E"/>
    <w:rsid w:val="0083702E"/>
    <w:rsid w:val="008377AF"/>
    <w:rsid w:val="00837BC7"/>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CB"/>
    <w:rsid w:val="008440D1"/>
    <w:rsid w:val="0084469B"/>
    <w:rsid w:val="00844861"/>
    <w:rsid w:val="008449DF"/>
    <w:rsid w:val="00844AB5"/>
    <w:rsid w:val="00844D17"/>
    <w:rsid w:val="00844D71"/>
    <w:rsid w:val="008451AD"/>
    <w:rsid w:val="0084541C"/>
    <w:rsid w:val="00845BC2"/>
    <w:rsid w:val="00845DB0"/>
    <w:rsid w:val="00846872"/>
    <w:rsid w:val="00846908"/>
    <w:rsid w:val="00846B2A"/>
    <w:rsid w:val="00847183"/>
    <w:rsid w:val="0084720B"/>
    <w:rsid w:val="0084745F"/>
    <w:rsid w:val="00847D2E"/>
    <w:rsid w:val="008504CF"/>
    <w:rsid w:val="008509D6"/>
    <w:rsid w:val="00850F40"/>
    <w:rsid w:val="0085154C"/>
    <w:rsid w:val="00851680"/>
    <w:rsid w:val="00851888"/>
    <w:rsid w:val="00851A2F"/>
    <w:rsid w:val="00851B81"/>
    <w:rsid w:val="00851C22"/>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C4C"/>
    <w:rsid w:val="00860C5C"/>
    <w:rsid w:val="00860CD9"/>
    <w:rsid w:val="0086110A"/>
    <w:rsid w:val="00861135"/>
    <w:rsid w:val="008612A8"/>
    <w:rsid w:val="00861931"/>
    <w:rsid w:val="00861AC0"/>
    <w:rsid w:val="00861B76"/>
    <w:rsid w:val="00862314"/>
    <w:rsid w:val="00862964"/>
    <w:rsid w:val="008629CD"/>
    <w:rsid w:val="00862E26"/>
    <w:rsid w:val="00863A75"/>
    <w:rsid w:val="00864254"/>
    <w:rsid w:val="00864B71"/>
    <w:rsid w:val="00864BCA"/>
    <w:rsid w:val="00864E71"/>
    <w:rsid w:val="00865182"/>
    <w:rsid w:val="0086532C"/>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565"/>
    <w:rsid w:val="008715B6"/>
    <w:rsid w:val="00871879"/>
    <w:rsid w:val="00871A9F"/>
    <w:rsid w:val="00871AA9"/>
    <w:rsid w:val="00872222"/>
    <w:rsid w:val="00872288"/>
    <w:rsid w:val="0087240A"/>
    <w:rsid w:val="00872AE2"/>
    <w:rsid w:val="00872D3F"/>
    <w:rsid w:val="0087314A"/>
    <w:rsid w:val="00873222"/>
    <w:rsid w:val="00873594"/>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E3B"/>
    <w:rsid w:val="008779B5"/>
    <w:rsid w:val="0088038E"/>
    <w:rsid w:val="00880481"/>
    <w:rsid w:val="0088048D"/>
    <w:rsid w:val="008809E7"/>
    <w:rsid w:val="00880B05"/>
    <w:rsid w:val="00880CBC"/>
    <w:rsid w:val="00880E88"/>
    <w:rsid w:val="00880F7A"/>
    <w:rsid w:val="008814DC"/>
    <w:rsid w:val="00881606"/>
    <w:rsid w:val="00881C3A"/>
    <w:rsid w:val="008823D0"/>
    <w:rsid w:val="0088265D"/>
    <w:rsid w:val="00882715"/>
    <w:rsid w:val="00882CC8"/>
    <w:rsid w:val="00882E2E"/>
    <w:rsid w:val="00883A7B"/>
    <w:rsid w:val="00883CEB"/>
    <w:rsid w:val="00883D19"/>
    <w:rsid w:val="00883F5B"/>
    <w:rsid w:val="008840C8"/>
    <w:rsid w:val="0088462C"/>
    <w:rsid w:val="00884FBE"/>
    <w:rsid w:val="00885077"/>
    <w:rsid w:val="00885414"/>
    <w:rsid w:val="008855BD"/>
    <w:rsid w:val="00885C15"/>
    <w:rsid w:val="00885C52"/>
    <w:rsid w:val="008861D2"/>
    <w:rsid w:val="008865B1"/>
    <w:rsid w:val="008865B9"/>
    <w:rsid w:val="00886757"/>
    <w:rsid w:val="00886C46"/>
    <w:rsid w:val="00886D4C"/>
    <w:rsid w:val="00887097"/>
    <w:rsid w:val="008872AB"/>
    <w:rsid w:val="008877A5"/>
    <w:rsid w:val="0088788E"/>
    <w:rsid w:val="00887C2A"/>
    <w:rsid w:val="00887C42"/>
    <w:rsid w:val="008905EA"/>
    <w:rsid w:val="00890636"/>
    <w:rsid w:val="00890766"/>
    <w:rsid w:val="00890809"/>
    <w:rsid w:val="008909A7"/>
    <w:rsid w:val="00890AFB"/>
    <w:rsid w:val="00890C94"/>
    <w:rsid w:val="00891272"/>
    <w:rsid w:val="008914BD"/>
    <w:rsid w:val="008917D8"/>
    <w:rsid w:val="00891BAD"/>
    <w:rsid w:val="0089215F"/>
    <w:rsid w:val="0089248E"/>
    <w:rsid w:val="008924D6"/>
    <w:rsid w:val="008926C9"/>
    <w:rsid w:val="00892736"/>
    <w:rsid w:val="00892C45"/>
    <w:rsid w:val="00892D75"/>
    <w:rsid w:val="00892E5E"/>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A4A"/>
    <w:rsid w:val="00897B32"/>
    <w:rsid w:val="00897B6E"/>
    <w:rsid w:val="00897FAF"/>
    <w:rsid w:val="008A0177"/>
    <w:rsid w:val="008A05F3"/>
    <w:rsid w:val="008A084C"/>
    <w:rsid w:val="008A0A46"/>
    <w:rsid w:val="008A0FE8"/>
    <w:rsid w:val="008A14DA"/>
    <w:rsid w:val="008A17BE"/>
    <w:rsid w:val="008A1A15"/>
    <w:rsid w:val="008A1C0C"/>
    <w:rsid w:val="008A2252"/>
    <w:rsid w:val="008A26B8"/>
    <w:rsid w:val="008A2703"/>
    <w:rsid w:val="008A2BA1"/>
    <w:rsid w:val="008A3025"/>
    <w:rsid w:val="008A3BCB"/>
    <w:rsid w:val="008A3DA7"/>
    <w:rsid w:val="008A3DD9"/>
    <w:rsid w:val="008A3EF7"/>
    <w:rsid w:val="008A423B"/>
    <w:rsid w:val="008A449E"/>
    <w:rsid w:val="008A4A25"/>
    <w:rsid w:val="008A4F0B"/>
    <w:rsid w:val="008A5489"/>
    <w:rsid w:val="008A5609"/>
    <w:rsid w:val="008A59C9"/>
    <w:rsid w:val="008A5B6C"/>
    <w:rsid w:val="008A5CC1"/>
    <w:rsid w:val="008A6019"/>
    <w:rsid w:val="008A66EF"/>
    <w:rsid w:val="008A6715"/>
    <w:rsid w:val="008A6BA2"/>
    <w:rsid w:val="008A6DD4"/>
    <w:rsid w:val="008A6E1D"/>
    <w:rsid w:val="008A70BF"/>
    <w:rsid w:val="008A7616"/>
    <w:rsid w:val="008A7CDB"/>
    <w:rsid w:val="008A7FC1"/>
    <w:rsid w:val="008B0546"/>
    <w:rsid w:val="008B07B7"/>
    <w:rsid w:val="008B0F78"/>
    <w:rsid w:val="008B101B"/>
    <w:rsid w:val="008B14FA"/>
    <w:rsid w:val="008B16EF"/>
    <w:rsid w:val="008B17D4"/>
    <w:rsid w:val="008B1893"/>
    <w:rsid w:val="008B19B7"/>
    <w:rsid w:val="008B1B59"/>
    <w:rsid w:val="008B1B6D"/>
    <w:rsid w:val="008B1C43"/>
    <w:rsid w:val="008B1D32"/>
    <w:rsid w:val="008B1DF9"/>
    <w:rsid w:val="008B2111"/>
    <w:rsid w:val="008B2244"/>
    <w:rsid w:val="008B2479"/>
    <w:rsid w:val="008B31DB"/>
    <w:rsid w:val="008B31F6"/>
    <w:rsid w:val="008B3530"/>
    <w:rsid w:val="008B3708"/>
    <w:rsid w:val="008B3E41"/>
    <w:rsid w:val="008B42AA"/>
    <w:rsid w:val="008B45AA"/>
    <w:rsid w:val="008B4C78"/>
    <w:rsid w:val="008B4EB7"/>
    <w:rsid w:val="008B5290"/>
    <w:rsid w:val="008B58D7"/>
    <w:rsid w:val="008B5932"/>
    <w:rsid w:val="008B59EF"/>
    <w:rsid w:val="008B5C45"/>
    <w:rsid w:val="008B6FD3"/>
    <w:rsid w:val="008B7080"/>
    <w:rsid w:val="008B7085"/>
    <w:rsid w:val="008B76DC"/>
    <w:rsid w:val="008B7744"/>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876"/>
    <w:rsid w:val="008C3AB2"/>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D001E"/>
    <w:rsid w:val="008D0613"/>
    <w:rsid w:val="008D06B9"/>
    <w:rsid w:val="008D0853"/>
    <w:rsid w:val="008D08E6"/>
    <w:rsid w:val="008D0E52"/>
    <w:rsid w:val="008D0EAB"/>
    <w:rsid w:val="008D1287"/>
    <w:rsid w:val="008D1342"/>
    <w:rsid w:val="008D14CE"/>
    <w:rsid w:val="008D1533"/>
    <w:rsid w:val="008D1783"/>
    <w:rsid w:val="008D1D48"/>
    <w:rsid w:val="008D1D7E"/>
    <w:rsid w:val="008D298C"/>
    <w:rsid w:val="008D2BCC"/>
    <w:rsid w:val="008D300B"/>
    <w:rsid w:val="008D3113"/>
    <w:rsid w:val="008D31DE"/>
    <w:rsid w:val="008D3507"/>
    <w:rsid w:val="008D3682"/>
    <w:rsid w:val="008D3BC8"/>
    <w:rsid w:val="008D4608"/>
    <w:rsid w:val="008D486C"/>
    <w:rsid w:val="008D4985"/>
    <w:rsid w:val="008D498F"/>
    <w:rsid w:val="008D4B41"/>
    <w:rsid w:val="008D4B72"/>
    <w:rsid w:val="008D4F2C"/>
    <w:rsid w:val="008D53E5"/>
    <w:rsid w:val="008D54C1"/>
    <w:rsid w:val="008D5A52"/>
    <w:rsid w:val="008D6319"/>
    <w:rsid w:val="008D65D4"/>
    <w:rsid w:val="008D6AFA"/>
    <w:rsid w:val="008D6BEE"/>
    <w:rsid w:val="008D6CEE"/>
    <w:rsid w:val="008D6EE3"/>
    <w:rsid w:val="008D7239"/>
    <w:rsid w:val="008D7521"/>
    <w:rsid w:val="008D752F"/>
    <w:rsid w:val="008D77E5"/>
    <w:rsid w:val="008D7958"/>
    <w:rsid w:val="008D7C41"/>
    <w:rsid w:val="008D7FC1"/>
    <w:rsid w:val="008E0B56"/>
    <w:rsid w:val="008E0CE3"/>
    <w:rsid w:val="008E0D4F"/>
    <w:rsid w:val="008E119F"/>
    <w:rsid w:val="008E147E"/>
    <w:rsid w:val="008E14C1"/>
    <w:rsid w:val="008E150B"/>
    <w:rsid w:val="008E19CE"/>
    <w:rsid w:val="008E2790"/>
    <w:rsid w:val="008E28C2"/>
    <w:rsid w:val="008E2EE6"/>
    <w:rsid w:val="008E3C49"/>
    <w:rsid w:val="008E3E3A"/>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ED8"/>
    <w:rsid w:val="00905D5E"/>
    <w:rsid w:val="00905F4B"/>
    <w:rsid w:val="00906498"/>
    <w:rsid w:val="0090665E"/>
    <w:rsid w:val="00906A12"/>
    <w:rsid w:val="009074CE"/>
    <w:rsid w:val="00907BB3"/>
    <w:rsid w:val="00907FEB"/>
    <w:rsid w:val="009106AA"/>
    <w:rsid w:val="00910C07"/>
    <w:rsid w:val="009112C9"/>
    <w:rsid w:val="00911606"/>
    <w:rsid w:val="00911655"/>
    <w:rsid w:val="00911E7C"/>
    <w:rsid w:val="0091295A"/>
    <w:rsid w:val="00912BEA"/>
    <w:rsid w:val="00913771"/>
    <w:rsid w:val="00913E17"/>
    <w:rsid w:val="009145E9"/>
    <w:rsid w:val="00914619"/>
    <w:rsid w:val="0091479A"/>
    <w:rsid w:val="0091481A"/>
    <w:rsid w:val="0091491E"/>
    <w:rsid w:val="00914D0E"/>
    <w:rsid w:val="00914DAA"/>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E83"/>
    <w:rsid w:val="0092230D"/>
    <w:rsid w:val="00922356"/>
    <w:rsid w:val="0092285F"/>
    <w:rsid w:val="00922DA9"/>
    <w:rsid w:val="00922E43"/>
    <w:rsid w:val="00923E86"/>
    <w:rsid w:val="00923EFB"/>
    <w:rsid w:val="00924146"/>
    <w:rsid w:val="00924413"/>
    <w:rsid w:val="00924428"/>
    <w:rsid w:val="0092444B"/>
    <w:rsid w:val="00924668"/>
    <w:rsid w:val="0092467F"/>
    <w:rsid w:val="00924695"/>
    <w:rsid w:val="00924CA0"/>
    <w:rsid w:val="00924DC6"/>
    <w:rsid w:val="00924E19"/>
    <w:rsid w:val="00925349"/>
    <w:rsid w:val="0092538D"/>
    <w:rsid w:val="00925607"/>
    <w:rsid w:val="00925BE3"/>
    <w:rsid w:val="00925EE9"/>
    <w:rsid w:val="00926455"/>
    <w:rsid w:val="00926F62"/>
    <w:rsid w:val="009270BD"/>
    <w:rsid w:val="009270DB"/>
    <w:rsid w:val="009272AB"/>
    <w:rsid w:val="0093012C"/>
    <w:rsid w:val="00930296"/>
    <w:rsid w:val="00930297"/>
    <w:rsid w:val="00930664"/>
    <w:rsid w:val="009307C5"/>
    <w:rsid w:val="00930865"/>
    <w:rsid w:val="009317A9"/>
    <w:rsid w:val="009318E8"/>
    <w:rsid w:val="0093212F"/>
    <w:rsid w:val="009322F3"/>
    <w:rsid w:val="00932D59"/>
    <w:rsid w:val="009333B9"/>
    <w:rsid w:val="00933629"/>
    <w:rsid w:val="00933A96"/>
    <w:rsid w:val="009340F5"/>
    <w:rsid w:val="009344E0"/>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1D0"/>
    <w:rsid w:val="0093737C"/>
    <w:rsid w:val="009373D4"/>
    <w:rsid w:val="0093742C"/>
    <w:rsid w:val="00937475"/>
    <w:rsid w:val="009375F1"/>
    <w:rsid w:val="0093774C"/>
    <w:rsid w:val="00937D69"/>
    <w:rsid w:val="00937E07"/>
    <w:rsid w:val="00937FD5"/>
    <w:rsid w:val="009400F0"/>
    <w:rsid w:val="009402E1"/>
    <w:rsid w:val="00940577"/>
    <w:rsid w:val="00940837"/>
    <w:rsid w:val="00940F77"/>
    <w:rsid w:val="00941445"/>
    <w:rsid w:val="009417FA"/>
    <w:rsid w:val="00941938"/>
    <w:rsid w:val="0094264F"/>
    <w:rsid w:val="0094287C"/>
    <w:rsid w:val="0094356A"/>
    <w:rsid w:val="009435C8"/>
    <w:rsid w:val="00943879"/>
    <w:rsid w:val="00943AD1"/>
    <w:rsid w:val="00943BC9"/>
    <w:rsid w:val="00943F7D"/>
    <w:rsid w:val="00944718"/>
    <w:rsid w:val="0094485B"/>
    <w:rsid w:val="009448CA"/>
    <w:rsid w:val="0094526C"/>
    <w:rsid w:val="00945645"/>
    <w:rsid w:val="009459E7"/>
    <w:rsid w:val="00945C90"/>
    <w:rsid w:val="00945F11"/>
    <w:rsid w:val="0094649A"/>
    <w:rsid w:val="0094649E"/>
    <w:rsid w:val="0094699F"/>
    <w:rsid w:val="00946F00"/>
    <w:rsid w:val="00946F3C"/>
    <w:rsid w:val="00947036"/>
    <w:rsid w:val="0094751F"/>
    <w:rsid w:val="00947568"/>
    <w:rsid w:val="009476DE"/>
    <w:rsid w:val="009478AA"/>
    <w:rsid w:val="00947A9A"/>
    <w:rsid w:val="00950561"/>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621C"/>
    <w:rsid w:val="00956250"/>
    <w:rsid w:val="00956F0C"/>
    <w:rsid w:val="009571BE"/>
    <w:rsid w:val="0095724B"/>
    <w:rsid w:val="0095744E"/>
    <w:rsid w:val="00957452"/>
    <w:rsid w:val="009577F5"/>
    <w:rsid w:val="0095796F"/>
    <w:rsid w:val="00957F72"/>
    <w:rsid w:val="00960056"/>
    <w:rsid w:val="009602E1"/>
    <w:rsid w:val="00960360"/>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3BD"/>
    <w:rsid w:val="009656C3"/>
    <w:rsid w:val="009656E1"/>
    <w:rsid w:val="009658E4"/>
    <w:rsid w:val="009659AA"/>
    <w:rsid w:val="00965AAE"/>
    <w:rsid w:val="00965BE8"/>
    <w:rsid w:val="00965DA1"/>
    <w:rsid w:val="00965EC3"/>
    <w:rsid w:val="00966886"/>
    <w:rsid w:val="0096699D"/>
    <w:rsid w:val="00966DD9"/>
    <w:rsid w:val="0096766E"/>
    <w:rsid w:val="00967724"/>
    <w:rsid w:val="00970005"/>
    <w:rsid w:val="009701A4"/>
    <w:rsid w:val="009705EB"/>
    <w:rsid w:val="00970D4C"/>
    <w:rsid w:val="00970F97"/>
    <w:rsid w:val="009715B1"/>
    <w:rsid w:val="00971949"/>
    <w:rsid w:val="00971B08"/>
    <w:rsid w:val="00971BAE"/>
    <w:rsid w:val="00971D15"/>
    <w:rsid w:val="00971D7A"/>
    <w:rsid w:val="00972032"/>
    <w:rsid w:val="0097224F"/>
    <w:rsid w:val="00972294"/>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511F"/>
    <w:rsid w:val="009752E3"/>
    <w:rsid w:val="0097530A"/>
    <w:rsid w:val="00975354"/>
    <w:rsid w:val="009757DD"/>
    <w:rsid w:val="0097593B"/>
    <w:rsid w:val="00975B83"/>
    <w:rsid w:val="00975C2B"/>
    <w:rsid w:val="00976B21"/>
    <w:rsid w:val="00977897"/>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C2D"/>
    <w:rsid w:val="0098346C"/>
    <w:rsid w:val="009835DD"/>
    <w:rsid w:val="00983A70"/>
    <w:rsid w:val="00983AFD"/>
    <w:rsid w:val="00983C77"/>
    <w:rsid w:val="00984190"/>
    <w:rsid w:val="009842B1"/>
    <w:rsid w:val="00984BBD"/>
    <w:rsid w:val="00984CE5"/>
    <w:rsid w:val="00985082"/>
    <w:rsid w:val="009857CA"/>
    <w:rsid w:val="00985909"/>
    <w:rsid w:val="00985BD5"/>
    <w:rsid w:val="00985DC2"/>
    <w:rsid w:val="00985FA4"/>
    <w:rsid w:val="009861DF"/>
    <w:rsid w:val="0098620F"/>
    <w:rsid w:val="009863DD"/>
    <w:rsid w:val="00986C16"/>
    <w:rsid w:val="00986CB8"/>
    <w:rsid w:val="00986E90"/>
    <w:rsid w:val="00986FF4"/>
    <w:rsid w:val="0098756E"/>
    <w:rsid w:val="00987614"/>
    <w:rsid w:val="00987E98"/>
    <w:rsid w:val="00987EFA"/>
    <w:rsid w:val="00990389"/>
    <w:rsid w:val="009908F6"/>
    <w:rsid w:val="00990BD7"/>
    <w:rsid w:val="00990F3B"/>
    <w:rsid w:val="009912FB"/>
    <w:rsid w:val="0099137A"/>
    <w:rsid w:val="009914EA"/>
    <w:rsid w:val="0099160D"/>
    <w:rsid w:val="00991AE6"/>
    <w:rsid w:val="00992104"/>
    <w:rsid w:val="00992131"/>
    <w:rsid w:val="00992314"/>
    <w:rsid w:val="00992324"/>
    <w:rsid w:val="009924C7"/>
    <w:rsid w:val="0099272A"/>
    <w:rsid w:val="00992ED7"/>
    <w:rsid w:val="00992EDF"/>
    <w:rsid w:val="00993732"/>
    <w:rsid w:val="00993A2A"/>
    <w:rsid w:val="00993A30"/>
    <w:rsid w:val="00993C2A"/>
    <w:rsid w:val="00993CF4"/>
    <w:rsid w:val="00993D62"/>
    <w:rsid w:val="00993F5D"/>
    <w:rsid w:val="00994064"/>
    <w:rsid w:val="009947A4"/>
    <w:rsid w:val="009947B3"/>
    <w:rsid w:val="00994DC7"/>
    <w:rsid w:val="00995909"/>
    <w:rsid w:val="00995AA0"/>
    <w:rsid w:val="00995BAF"/>
    <w:rsid w:val="00996267"/>
    <w:rsid w:val="009967E5"/>
    <w:rsid w:val="009969EE"/>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61B"/>
    <w:rsid w:val="009A1A90"/>
    <w:rsid w:val="009A1B5B"/>
    <w:rsid w:val="009A1B8F"/>
    <w:rsid w:val="009A1EED"/>
    <w:rsid w:val="009A22DD"/>
    <w:rsid w:val="009A281A"/>
    <w:rsid w:val="009A2E52"/>
    <w:rsid w:val="009A30DD"/>
    <w:rsid w:val="009A33EF"/>
    <w:rsid w:val="009A3846"/>
    <w:rsid w:val="009A3CF2"/>
    <w:rsid w:val="009A3D27"/>
    <w:rsid w:val="009A3DFC"/>
    <w:rsid w:val="009A3E55"/>
    <w:rsid w:val="009A41BE"/>
    <w:rsid w:val="009A432B"/>
    <w:rsid w:val="009A43A9"/>
    <w:rsid w:val="009A4A91"/>
    <w:rsid w:val="009A4B1B"/>
    <w:rsid w:val="009A4C56"/>
    <w:rsid w:val="009A4FF9"/>
    <w:rsid w:val="009A50AE"/>
    <w:rsid w:val="009A50DC"/>
    <w:rsid w:val="009A5528"/>
    <w:rsid w:val="009A55D4"/>
    <w:rsid w:val="009A5863"/>
    <w:rsid w:val="009A58FF"/>
    <w:rsid w:val="009A5940"/>
    <w:rsid w:val="009A5AC5"/>
    <w:rsid w:val="009A5B6C"/>
    <w:rsid w:val="009A6342"/>
    <w:rsid w:val="009A6DA8"/>
    <w:rsid w:val="009A6E26"/>
    <w:rsid w:val="009A722B"/>
    <w:rsid w:val="009A73A7"/>
    <w:rsid w:val="009A7477"/>
    <w:rsid w:val="009A7897"/>
    <w:rsid w:val="009A7BCC"/>
    <w:rsid w:val="009A7F19"/>
    <w:rsid w:val="009B0818"/>
    <w:rsid w:val="009B0C69"/>
    <w:rsid w:val="009B0CD2"/>
    <w:rsid w:val="009B0CDA"/>
    <w:rsid w:val="009B143B"/>
    <w:rsid w:val="009B1A4A"/>
    <w:rsid w:val="009B1A5D"/>
    <w:rsid w:val="009B202A"/>
    <w:rsid w:val="009B20AD"/>
    <w:rsid w:val="009B24FA"/>
    <w:rsid w:val="009B2680"/>
    <w:rsid w:val="009B2755"/>
    <w:rsid w:val="009B27AF"/>
    <w:rsid w:val="009B28A6"/>
    <w:rsid w:val="009B2B1D"/>
    <w:rsid w:val="009B2F02"/>
    <w:rsid w:val="009B3187"/>
    <w:rsid w:val="009B3B9A"/>
    <w:rsid w:val="009B428F"/>
    <w:rsid w:val="009B42FB"/>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6F44"/>
    <w:rsid w:val="009C7436"/>
    <w:rsid w:val="009C7EE0"/>
    <w:rsid w:val="009D03D5"/>
    <w:rsid w:val="009D04E3"/>
    <w:rsid w:val="009D05B0"/>
    <w:rsid w:val="009D09E5"/>
    <w:rsid w:val="009D0B71"/>
    <w:rsid w:val="009D123D"/>
    <w:rsid w:val="009D1A22"/>
    <w:rsid w:val="009D1DE6"/>
    <w:rsid w:val="009D1E33"/>
    <w:rsid w:val="009D22D3"/>
    <w:rsid w:val="009D24F4"/>
    <w:rsid w:val="009D2D01"/>
    <w:rsid w:val="009D3105"/>
    <w:rsid w:val="009D324A"/>
    <w:rsid w:val="009D325B"/>
    <w:rsid w:val="009D32F1"/>
    <w:rsid w:val="009D392B"/>
    <w:rsid w:val="009D3943"/>
    <w:rsid w:val="009D3CF5"/>
    <w:rsid w:val="009D3CFC"/>
    <w:rsid w:val="009D4142"/>
    <w:rsid w:val="009D4149"/>
    <w:rsid w:val="009D4479"/>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BF9"/>
    <w:rsid w:val="009E0EE5"/>
    <w:rsid w:val="009E10C3"/>
    <w:rsid w:val="009E167B"/>
    <w:rsid w:val="009E1958"/>
    <w:rsid w:val="009E208A"/>
    <w:rsid w:val="009E2852"/>
    <w:rsid w:val="009E2867"/>
    <w:rsid w:val="009E2C81"/>
    <w:rsid w:val="009E2F53"/>
    <w:rsid w:val="009E2FF2"/>
    <w:rsid w:val="009E304A"/>
    <w:rsid w:val="009E33DF"/>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E46"/>
    <w:rsid w:val="009E7308"/>
    <w:rsid w:val="009E73D7"/>
    <w:rsid w:val="009E79A3"/>
    <w:rsid w:val="009E7D01"/>
    <w:rsid w:val="009E7F74"/>
    <w:rsid w:val="009F0440"/>
    <w:rsid w:val="009F0632"/>
    <w:rsid w:val="009F086D"/>
    <w:rsid w:val="009F093F"/>
    <w:rsid w:val="009F0947"/>
    <w:rsid w:val="009F0F7A"/>
    <w:rsid w:val="009F1118"/>
    <w:rsid w:val="009F1512"/>
    <w:rsid w:val="009F2080"/>
    <w:rsid w:val="009F21BD"/>
    <w:rsid w:val="009F262D"/>
    <w:rsid w:val="009F2D8A"/>
    <w:rsid w:val="009F3C21"/>
    <w:rsid w:val="009F3DAA"/>
    <w:rsid w:val="009F41BF"/>
    <w:rsid w:val="009F44ED"/>
    <w:rsid w:val="009F470E"/>
    <w:rsid w:val="009F4D67"/>
    <w:rsid w:val="009F4E15"/>
    <w:rsid w:val="009F5004"/>
    <w:rsid w:val="009F5902"/>
    <w:rsid w:val="009F6024"/>
    <w:rsid w:val="009F6A6F"/>
    <w:rsid w:val="009F6C3A"/>
    <w:rsid w:val="009F6F40"/>
    <w:rsid w:val="009F70AA"/>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B6A"/>
    <w:rsid w:val="00A03B6B"/>
    <w:rsid w:val="00A03B75"/>
    <w:rsid w:val="00A03ED6"/>
    <w:rsid w:val="00A043AA"/>
    <w:rsid w:val="00A04613"/>
    <w:rsid w:val="00A0510A"/>
    <w:rsid w:val="00A051AD"/>
    <w:rsid w:val="00A0537D"/>
    <w:rsid w:val="00A055CA"/>
    <w:rsid w:val="00A05933"/>
    <w:rsid w:val="00A05A8F"/>
    <w:rsid w:val="00A0619A"/>
    <w:rsid w:val="00A064E0"/>
    <w:rsid w:val="00A0687B"/>
    <w:rsid w:val="00A068F3"/>
    <w:rsid w:val="00A06B88"/>
    <w:rsid w:val="00A06C3D"/>
    <w:rsid w:val="00A06CBE"/>
    <w:rsid w:val="00A072C7"/>
    <w:rsid w:val="00A07409"/>
    <w:rsid w:val="00A0790F"/>
    <w:rsid w:val="00A07941"/>
    <w:rsid w:val="00A07BD7"/>
    <w:rsid w:val="00A07DB2"/>
    <w:rsid w:val="00A1030E"/>
    <w:rsid w:val="00A10696"/>
    <w:rsid w:val="00A1091B"/>
    <w:rsid w:val="00A10A0B"/>
    <w:rsid w:val="00A10BE7"/>
    <w:rsid w:val="00A10DCA"/>
    <w:rsid w:val="00A10E93"/>
    <w:rsid w:val="00A11239"/>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5DCF"/>
    <w:rsid w:val="00A15EC3"/>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DF9"/>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9D1"/>
    <w:rsid w:val="00A25BDF"/>
    <w:rsid w:val="00A25CB6"/>
    <w:rsid w:val="00A25D46"/>
    <w:rsid w:val="00A26CBD"/>
    <w:rsid w:val="00A26F2D"/>
    <w:rsid w:val="00A27A39"/>
    <w:rsid w:val="00A30070"/>
    <w:rsid w:val="00A30264"/>
    <w:rsid w:val="00A30405"/>
    <w:rsid w:val="00A3042D"/>
    <w:rsid w:val="00A30616"/>
    <w:rsid w:val="00A307DC"/>
    <w:rsid w:val="00A308ED"/>
    <w:rsid w:val="00A30B79"/>
    <w:rsid w:val="00A314B8"/>
    <w:rsid w:val="00A31E13"/>
    <w:rsid w:val="00A3208C"/>
    <w:rsid w:val="00A3295D"/>
    <w:rsid w:val="00A32A3E"/>
    <w:rsid w:val="00A32F85"/>
    <w:rsid w:val="00A3393F"/>
    <w:rsid w:val="00A33BC5"/>
    <w:rsid w:val="00A33C61"/>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D91"/>
    <w:rsid w:val="00A36FAD"/>
    <w:rsid w:val="00A36FE9"/>
    <w:rsid w:val="00A3702E"/>
    <w:rsid w:val="00A37E59"/>
    <w:rsid w:val="00A37F21"/>
    <w:rsid w:val="00A40014"/>
    <w:rsid w:val="00A40C22"/>
    <w:rsid w:val="00A40F19"/>
    <w:rsid w:val="00A40FD7"/>
    <w:rsid w:val="00A41522"/>
    <w:rsid w:val="00A4157A"/>
    <w:rsid w:val="00A4163D"/>
    <w:rsid w:val="00A4173C"/>
    <w:rsid w:val="00A41C5A"/>
    <w:rsid w:val="00A421E8"/>
    <w:rsid w:val="00A42295"/>
    <w:rsid w:val="00A427EA"/>
    <w:rsid w:val="00A432BD"/>
    <w:rsid w:val="00A4377E"/>
    <w:rsid w:val="00A43F90"/>
    <w:rsid w:val="00A440A4"/>
    <w:rsid w:val="00A446D8"/>
    <w:rsid w:val="00A44883"/>
    <w:rsid w:val="00A448C6"/>
    <w:rsid w:val="00A44F32"/>
    <w:rsid w:val="00A45026"/>
    <w:rsid w:val="00A4514C"/>
    <w:rsid w:val="00A45269"/>
    <w:rsid w:val="00A45512"/>
    <w:rsid w:val="00A45515"/>
    <w:rsid w:val="00A4555F"/>
    <w:rsid w:val="00A45793"/>
    <w:rsid w:val="00A45B7D"/>
    <w:rsid w:val="00A46FC1"/>
    <w:rsid w:val="00A471F1"/>
    <w:rsid w:val="00A47317"/>
    <w:rsid w:val="00A477ED"/>
    <w:rsid w:val="00A50060"/>
    <w:rsid w:val="00A50465"/>
    <w:rsid w:val="00A5060A"/>
    <w:rsid w:val="00A50936"/>
    <w:rsid w:val="00A5098C"/>
    <w:rsid w:val="00A50C69"/>
    <w:rsid w:val="00A50E06"/>
    <w:rsid w:val="00A50EAE"/>
    <w:rsid w:val="00A511AA"/>
    <w:rsid w:val="00A512BC"/>
    <w:rsid w:val="00A51347"/>
    <w:rsid w:val="00A51533"/>
    <w:rsid w:val="00A524FE"/>
    <w:rsid w:val="00A5251F"/>
    <w:rsid w:val="00A52DB4"/>
    <w:rsid w:val="00A52FD3"/>
    <w:rsid w:val="00A5349F"/>
    <w:rsid w:val="00A53863"/>
    <w:rsid w:val="00A53968"/>
    <w:rsid w:val="00A5398F"/>
    <w:rsid w:val="00A53E81"/>
    <w:rsid w:val="00A54B98"/>
    <w:rsid w:val="00A54E04"/>
    <w:rsid w:val="00A55D60"/>
    <w:rsid w:val="00A55F44"/>
    <w:rsid w:val="00A55F7B"/>
    <w:rsid w:val="00A562E2"/>
    <w:rsid w:val="00A566E4"/>
    <w:rsid w:val="00A56875"/>
    <w:rsid w:val="00A568B1"/>
    <w:rsid w:val="00A56EF3"/>
    <w:rsid w:val="00A57FC9"/>
    <w:rsid w:val="00A6003C"/>
    <w:rsid w:val="00A60449"/>
    <w:rsid w:val="00A60CAF"/>
    <w:rsid w:val="00A60F54"/>
    <w:rsid w:val="00A60FDC"/>
    <w:rsid w:val="00A61025"/>
    <w:rsid w:val="00A6123C"/>
    <w:rsid w:val="00A61348"/>
    <w:rsid w:val="00A61573"/>
    <w:rsid w:val="00A619E9"/>
    <w:rsid w:val="00A61C3F"/>
    <w:rsid w:val="00A61DCD"/>
    <w:rsid w:val="00A61E71"/>
    <w:rsid w:val="00A62038"/>
    <w:rsid w:val="00A626BE"/>
    <w:rsid w:val="00A62775"/>
    <w:rsid w:val="00A62F86"/>
    <w:rsid w:val="00A641EB"/>
    <w:rsid w:val="00A64602"/>
    <w:rsid w:val="00A6460F"/>
    <w:rsid w:val="00A646FA"/>
    <w:rsid w:val="00A64808"/>
    <w:rsid w:val="00A65298"/>
    <w:rsid w:val="00A65907"/>
    <w:rsid w:val="00A65BA9"/>
    <w:rsid w:val="00A6662D"/>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3377"/>
    <w:rsid w:val="00A737F3"/>
    <w:rsid w:val="00A73BD8"/>
    <w:rsid w:val="00A73C5C"/>
    <w:rsid w:val="00A742A4"/>
    <w:rsid w:val="00A742B3"/>
    <w:rsid w:val="00A744C6"/>
    <w:rsid w:val="00A74500"/>
    <w:rsid w:val="00A74984"/>
    <w:rsid w:val="00A74BC8"/>
    <w:rsid w:val="00A7535F"/>
    <w:rsid w:val="00A75DA6"/>
    <w:rsid w:val="00A760E8"/>
    <w:rsid w:val="00A764AE"/>
    <w:rsid w:val="00A7655F"/>
    <w:rsid w:val="00A7665B"/>
    <w:rsid w:val="00A76787"/>
    <w:rsid w:val="00A77118"/>
    <w:rsid w:val="00A77323"/>
    <w:rsid w:val="00A7740A"/>
    <w:rsid w:val="00A775B8"/>
    <w:rsid w:val="00A7795B"/>
    <w:rsid w:val="00A77F13"/>
    <w:rsid w:val="00A77F7D"/>
    <w:rsid w:val="00A806A0"/>
    <w:rsid w:val="00A80AC6"/>
    <w:rsid w:val="00A80CFE"/>
    <w:rsid w:val="00A80D0F"/>
    <w:rsid w:val="00A80FF8"/>
    <w:rsid w:val="00A8107C"/>
    <w:rsid w:val="00A8124B"/>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84A"/>
    <w:rsid w:val="00A85C6C"/>
    <w:rsid w:val="00A85E96"/>
    <w:rsid w:val="00A85F31"/>
    <w:rsid w:val="00A860DC"/>
    <w:rsid w:val="00A8636A"/>
    <w:rsid w:val="00A865B6"/>
    <w:rsid w:val="00A86D60"/>
    <w:rsid w:val="00A86EC4"/>
    <w:rsid w:val="00A873ED"/>
    <w:rsid w:val="00A873F0"/>
    <w:rsid w:val="00A8776B"/>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921"/>
    <w:rsid w:val="00A9562F"/>
    <w:rsid w:val="00A95D59"/>
    <w:rsid w:val="00A962C5"/>
    <w:rsid w:val="00A96658"/>
    <w:rsid w:val="00A969B3"/>
    <w:rsid w:val="00A96BCB"/>
    <w:rsid w:val="00A96C5C"/>
    <w:rsid w:val="00A96D38"/>
    <w:rsid w:val="00A96F73"/>
    <w:rsid w:val="00A971C4"/>
    <w:rsid w:val="00A97256"/>
    <w:rsid w:val="00AA0942"/>
    <w:rsid w:val="00AA09C8"/>
    <w:rsid w:val="00AA0A3D"/>
    <w:rsid w:val="00AA0B05"/>
    <w:rsid w:val="00AA0BB2"/>
    <w:rsid w:val="00AA0E6F"/>
    <w:rsid w:val="00AA1277"/>
    <w:rsid w:val="00AA14AA"/>
    <w:rsid w:val="00AA1985"/>
    <w:rsid w:val="00AA1A44"/>
    <w:rsid w:val="00AA1AFA"/>
    <w:rsid w:val="00AA21A1"/>
    <w:rsid w:val="00AA2556"/>
    <w:rsid w:val="00AA2652"/>
    <w:rsid w:val="00AA29DC"/>
    <w:rsid w:val="00AA3CCC"/>
    <w:rsid w:val="00AA40B9"/>
    <w:rsid w:val="00AA4553"/>
    <w:rsid w:val="00AA4595"/>
    <w:rsid w:val="00AA4852"/>
    <w:rsid w:val="00AA533D"/>
    <w:rsid w:val="00AA5447"/>
    <w:rsid w:val="00AA6763"/>
    <w:rsid w:val="00AA696A"/>
    <w:rsid w:val="00AA6A06"/>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7C5"/>
    <w:rsid w:val="00AB1820"/>
    <w:rsid w:val="00AB18B6"/>
    <w:rsid w:val="00AB1974"/>
    <w:rsid w:val="00AB19A6"/>
    <w:rsid w:val="00AB19D5"/>
    <w:rsid w:val="00AB1B67"/>
    <w:rsid w:val="00AB1C34"/>
    <w:rsid w:val="00AB1F2E"/>
    <w:rsid w:val="00AB1FA9"/>
    <w:rsid w:val="00AB2291"/>
    <w:rsid w:val="00AB2330"/>
    <w:rsid w:val="00AB2658"/>
    <w:rsid w:val="00AB2661"/>
    <w:rsid w:val="00AB2729"/>
    <w:rsid w:val="00AB2B79"/>
    <w:rsid w:val="00AB2D0A"/>
    <w:rsid w:val="00AB2F4A"/>
    <w:rsid w:val="00AB3020"/>
    <w:rsid w:val="00AB3705"/>
    <w:rsid w:val="00AB37BC"/>
    <w:rsid w:val="00AB391F"/>
    <w:rsid w:val="00AB3AB6"/>
    <w:rsid w:val="00AB3C3A"/>
    <w:rsid w:val="00AB5448"/>
    <w:rsid w:val="00AB598D"/>
    <w:rsid w:val="00AB5D74"/>
    <w:rsid w:val="00AB5F21"/>
    <w:rsid w:val="00AB649E"/>
    <w:rsid w:val="00AB67BB"/>
    <w:rsid w:val="00AB6A8A"/>
    <w:rsid w:val="00AB6BDD"/>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EDF"/>
    <w:rsid w:val="00AC3FC8"/>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EAF"/>
    <w:rsid w:val="00AD0F9F"/>
    <w:rsid w:val="00AD0FBD"/>
    <w:rsid w:val="00AD11CA"/>
    <w:rsid w:val="00AD1375"/>
    <w:rsid w:val="00AD1E43"/>
    <w:rsid w:val="00AD205D"/>
    <w:rsid w:val="00AD23CA"/>
    <w:rsid w:val="00AD2424"/>
    <w:rsid w:val="00AD2661"/>
    <w:rsid w:val="00AD2B52"/>
    <w:rsid w:val="00AD313D"/>
    <w:rsid w:val="00AD3159"/>
    <w:rsid w:val="00AD369A"/>
    <w:rsid w:val="00AD39B3"/>
    <w:rsid w:val="00AD3AEA"/>
    <w:rsid w:val="00AD3BDE"/>
    <w:rsid w:val="00AD3C14"/>
    <w:rsid w:val="00AD3D8C"/>
    <w:rsid w:val="00AD3E04"/>
    <w:rsid w:val="00AD3EBC"/>
    <w:rsid w:val="00AD4485"/>
    <w:rsid w:val="00AD4984"/>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A0"/>
    <w:rsid w:val="00AD73FC"/>
    <w:rsid w:val="00AD7643"/>
    <w:rsid w:val="00AD76BD"/>
    <w:rsid w:val="00AD7A1A"/>
    <w:rsid w:val="00AD7EFB"/>
    <w:rsid w:val="00AE02E7"/>
    <w:rsid w:val="00AE05D0"/>
    <w:rsid w:val="00AE0687"/>
    <w:rsid w:val="00AE0F14"/>
    <w:rsid w:val="00AE1004"/>
    <w:rsid w:val="00AE10C1"/>
    <w:rsid w:val="00AE134C"/>
    <w:rsid w:val="00AE15A9"/>
    <w:rsid w:val="00AE17C5"/>
    <w:rsid w:val="00AE17E5"/>
    <w:rsid w:val="00AE18B3"/>
    <w:rsid w:val="00AE1ED9"/>
    <w:rsid w:val="00AE2B9E"/>
    <w:rsid w:val="00AE2F0B"/>
    <w:rsid w:val="00AE3511"/>
    <w:rsid w:val="00AE3A0D"/>
    <w:rsid w:val="00AE3CFA"/>
    <w:rsid w:val="00AE3FDE"/>
    <w:rsid w:val="00AE4398"/>
    <w:rsid w:val="00AE459B"/>
    <w:rsid w:val="00AE4735"/>
    <w:rsid w:val="00AE4A03"/>
    <w:rsid w:val="00AE4BD6"/>
    <w:rsid w:val="00AE4CFF"/>
    <w:rsid w:val="00AE560C"/>
    <w:rsid w:val="00AE5C94"/>
    <w:rsid w:val="00AE6008"/>
    <w:rsid w:val="00AE62CD"/>
    <w:rsid w:val="00AE6C10"/>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28C"/>
    <w:rsid w:val="00AF13C0"/>
    <w:rsid w:val="00AF13F2"/>
    <w:rsid w:val="00AF179E"/>
    <w:rsid w:val="00AF1986"/>
    <w:rsid w:val="00AF1AF5"/>
    <w:rsid w:val="00AF1B3D"/>
    <w:rsid w:val="00AF2989"/>
    <w:rsid w:val="00AF2A95"/>
    <w:rsid w:val="00AF2CB1"/>
    <w:rsid w:val="00AF2CC2"/>
    <w:rsid w:val="00AF2EFF"/>
    <w:rsid w:val="00AF2F6B"/>
    <w:rsid w:val="00AF307F"/>
    <w:rsid w:val="00AF331A"/>
    <w:rsid w:val="00AF3723"/>
    <w:rsid w:val="00AF4285"/>
    <w:rsid w:val="00AF47A3"/>
    <w:rsid w:val="00AF4F54"/>
    <w:rsid w:val="00AF5267"/>
    <w:rsid w:val="00AF5539"/>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4A1"/>
    <w:rsid w:val="00AF77E9"/>
    <w:rsid w:val="00AF7F3F"/>
    <w:rsid w:val="00B00073"/>
    <w:rsid w:val="00B00283"/>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C3C"/>
    <w:rsid w:val="00B04E59"/>
    <w:rsid w:val="00B0515B"/>
    <w:rsid w:val="00B05309"/>
    <w:rsid w:val="00B054A4"/>
    <w:rsid w:val="00B0574C"/>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1D2"/>
    <w:rsid w:val="00B1160B"/>
    <w:rsid w:val="00B11D97"/>
    <w:rsid w:val="00B12299"/>
    <w:rsid w:val="00B1286A"/>
    <w:rsid w:val="00B12A0E"/>
    <w:rsid w:val="00B12B16"/>
    <w:rsid w:val="00B130F7"/>
    <w:rsid w:val="00B1340A"/>
    <w:rsid w:val="00B13D53"/>
    <w:rsid w:val="00B13FA8"/>
    <w:rsid w:val="00B14353"/>
    <w:rsid w:val="00B1459E"/>
    <w:rsid w:val="00B14785"/>
    <w:rsid w:val="00B14AA8"/>
    <w:rsid w:val="00B14DD0"/>
    <w:rsid w:val="00B1501C"/>
    <w:rsid w:val="00B15829"/>
    <w:rsid w:val="00B15E36"/>
    <w:rsid w:val="00B1632E"/>
    <w:rsid w:val="00B165CC"/>
    <w:rsid w:val="00B16D92"/>
    <w:rsid w:val="00B1711F"/>
    <w:rsid w:val="00B17A5C"/>
    <w:rsid w:val="00B17C25"/>
    <w:rsid w:val="00B20248"/>
    <w:rsid w:val="00B20415"/>
    <w:rsid w:val="00B20443"/>
    <w:rsid w:val="00B2096E"/>
    <w:rsid w:val="00B20C36"/>
    <w:rsid w:val="00B20EDE"/>
    <w:rsid w:val="00B212AA"/>
    <w:rsid w:val="00B2130E"/>
    <w:rsid w:val="00B2157C"/>
    <w:rsid w:val="00B21674"/>
    <w:rsid w:val="00B216C8"/>
    <w:rsid w:val="00B21B20"/>
    <w:rsid w:val="00B21C80"/>
    <w:rsid w:val="00B21D5E"/>
    <w:rsid w:val="00B21F61"/>
    <w:rsid w:val="00B22044"/>
    <w:rsid w:val="00B22910"/>
    <w:rsid w:val="00B22EF6"/>
    <w:rsid w:val="00B23054"/>
    <w:rsid w:val="00B23418"/>
    <w:rsid w:val="00B239D2"/>
    <w:rsid w:val="00B23BEB"/>
    <w:rsid w:val="00B23F38"/>
    <w:rsid w:val="00B24519"/>
    <w:rsid w:val="00B24773"/>
    <w:rsid w:val="00B248FE"/>
    <w:rsid w:val="00B250CE"/>
    <w:rsid w:val="00B250EB"/>
    <w:rsid w:val="00B252DF"/>
    <w:rsid w:val="00B2542D"/>
    <w:rsid w:val="00B256CF"/>
    <w:rsid w:val="00B256F6"/>
    <w:rsid w:val="00B257C5"/>
    <w:rsid w:val="00B2588D"/>
    <w:rsid w:val="00B25948"/>
    <w:rsid w:val="00B25ACB"/>
    <w:rsid w:val="00B25DFC"/>
    <w:rsid w:val="00B2631B"/>
    <w:rsid w:val="00B2653D"/>
    <w:rsid w:val="00B2728A"/>
    <w:rsid w:val="00B2788A"/>
    <w:rsid w:val="00B27B23"/>
    <w:rsid w:val="00B27FE0"/>
    <w:rsid w:val="00B30840"/>
    <w:rsid w:val="00B30BE9"/>
    <w:rsid w:val="00B30E46"/>
    <w:rsid w:val="00B31148"/>
    <w:rsid w:val="00B313E0"/>
    <w:rsid w:val="00B31470"/>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EAB"/>
    <w:rsid w:val="00B36A9B"/>
    <w:rsid w:val="00B36BC4"/>
    <w:rsid w:val="00B37C80"/>
    <w:rsid w:val="00B37E02"/>
    <w:rsid w:val="00B37FBA"/>
    <w:rsid w:val="00B410EC"/>
    <w:rsid w:val="00B4112C"/>
    <w:rsid w:val="00B412DD"/>
    <w:rsid w:val="00B416E9"/>
    <w:rsid w:val="00B4176B"/>
    <w:rsid w:val="00B4197A"/>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61F"/>
    <w:rsid w:val="00B4482B"/>
    <w:rsid w:val="00B44D0F"/>
    <w:rsid w:val="00B44F1E"/>
    <w:rsid w:val="00B4504F"/>
    <w:rsid w:val="00B45079"/>
    <w:rsid w:val="00B45A07"/>
    <w:rsid w:val="00B45A42"/>
    <w:rsid w:val="00B45B12"/>
    <w:rsid w:val="00B45DFA"/>
    <w:rsid w:val="00B45E0A"/>
    <w:rsid w:val="00B463D0"/>
    <w:rsid w:val="00B465F5"/>
    <w:rsid w:val="00B4660C"/>
    <w:rsid w:val="00B4682C"/>
    <w:rsid w:val="00B4696B"/>
    <w:rsid w:val="00B46A95"/>
    <w:rsid w:val="00B46AF5"/>
    <w:rsid w:val="00B46C39"/>
    <w:rsid w:val="00B46E0E"/>
    <w:rsid w:val="00B473BC"/>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877"/>
    <w:rsid w:val="00B5192A"/>
    <w:rsid w:val="00B51BA3"/>
    <w:rsid w:val="00B51C06"/>
    <w:rsid w:val="00B51FC7"/>
    <w:rsid w:val="00B51FCD"/>
    <w:rsid w:val="00B52285"/>
    <w:rsid w:val="00B52939"/>
    <w:rsid w:val="00B5348C"/>
    <w:rsid w:val="00B5372A"/>
    <w:rsid w:val="00B539C8"/>
    <w:rsid w:val="00B53D42"/>
    <w:rsid w:val="00B53F5F"/>
    <w:rsid w:val="00B54DE0"/>
    <w:rsid w:val="00B55854"/>
    <w:rsid w:val="00B558C2"/>
    <w:rsid w:val="00B55AED"/>
    <w:rsid w:val="00B55F51"/>
    <w:rsid w:val="00B55F64"/>
    <w:rsid w:val="00B55F68"/>
    <w:rsid w:val="00B564DD"/>
    <w:rsid w:val="00B56514"/>
    <w:rsid w:val="00B56EF7"/>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8BB"/>
    <w:rsid w:val="00B65D8D"/>
    <w:rsid w:val="00B66219"/>
    <w:rsid w:val="00B662E8"/>
    <w:rsid w:val="00B6696C"/>
    <w:rsid w:val="00B66AB7"/>
    <w:rsid w:val="00B66C2D"/>
    <w:rsid w:val="00B66C92"/>
    <w:rsid w:val="00B6701D"/>
    <w:rsid w:val="00B67175"/>
    <w:rsid w:val="00B67193"/>
    <w:rsid w:val="00B672B8"/>
    <w:rsid w:val="00B6778E"/>
    <w:rsid w:val="00B67956"/>
    <w:rsid w:val="00B67C7E"/>
    <w:rsid w:val="00B67C9A"/>
    <w:rsid w:val="00B67E21"/>
    <w:rsid w:val="00B67EB7"/>
    <w:rsid w:val="00B70222"/>
    <w:rsid w:val="00B708DD"/>
    <w:rsid w:val="00B70AC7"/>
    <w:rsid w:val="00B71357"/>
    <w:rsid w:val="00B716EE"/>
    <w:rsid w:val="00B717C0"/>
    <w:rsid w:val="00B71810"/>
    <w:rsid w:val="00B723C7"/>
    <w:rsid w:val="00B726A1"/>
    <w:rsid w:val="00B72A01"/>
    <w:rsid w:val="00B72AC3"/>
    <w:rsid w:val="00B72B43"/>
    <w:rsid w:val="00B72E57"/>
    <w:rsid w:val="00B732D7"/>
    <w:rsid w:val="00B73CF6"/>
    <w:rsid w:val="00B73D57"/>
    <w:rsid w:val="00B74081"/>
    <w:rsid w:val="00B74B0F"/>
    <w:rsid w:val="00B75224"/>
    <w:rsid w:val="00B75992"/>
    <w:rsid w:val="00B764C5"/>
    <w:rsid w:val="00B76743"/>
    <w:rsid w:val="00B76785"/>
    <w:rsid w:val="00B7678B"/>
    <w:rsid w:val="00B768ED"/>
    <w:rsid w:val="00B76905"/>
    <w:rsid w:val="00B76CBD"/>
    <w:rsid w:val="00B77494"/>
    <w:rsid w:val="00B77546"/>
    <w:rsid w:val="00B7758D"/>
    <w:rsid w:val="00B77C52"/>
    <w:rsid w:val="00B77E9B"/>
    <w:rsid w:val="00B8027A"/>
    <w:rsid w:val="00B806A7"/>
    <w:rsid w:val="00B80866"/>
    <w:rsid w:val="00B80906"/>
    <w:rsid w:val="00B80D2D"/>
    <w:rsid w:val="00B80F90"/>
    <w:rsid w:val="00B816FA"/>
    <w:rsid w:val="00B81BA0"/>
    <w:rsid w:val="00B82005"/>
    <w:rsid w:val="00B822CA"/>
    <w:rsid w:val="00B82629"/>
    <w:rsid w:val="00B8267E"/>
    <w:rsid w:val="00B82915"/>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460"/>
    <w:rsid w:val="00B856E8"/>
    <w:rsid w:val="00B8594B"/>
    <w:rsid w:val="00B85B0C"/>
    <w:rsid w:val="00B85B6F"/>
    <w:rsid w:val="00B85D06"/>
    <w:rsid w:val="00B85EBC"/>
    <w:rsid w:val="00B867E1"/>
    <w:rsid w:val="00B86873"/>
    <w:rsid w:val="00B86D0E"/>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58E"/>
    <w:rsid w:val="00B91759"/>
    <w:rsid w:val="00B919F3"/>
    <w:rsid w:val="00B91BC1"/>
    <w:rsid w:val="00B91C65"/>
    <w:rsid w:val="00B91CE9"/>
    <w:rsid w:val="00B921AA"/>
    <w:rsid w:val="00B924B8"/>
    <w:rsid w:val="00B926BF"/>
    <w:rsid w:val="00B929C9"/>
    <w:rsid w:val="00B92FDD"/>
    <w:rsid w:val="00B9346E"/>
    <w:rsid w:val="00B934A7"/>
    <w:rsid w:val="00B938C6"/>
    <w:rsid w:val="00B938DB"/>
    <w:rsid w:val="00B93963"/>
    <w:rsid w:val="00B93A86"/>
    <w:rsid w:val="00B93D21"/>
    <w:rsid w:val="00B9443C"/>
    <w:rsid w:val="00B9497D"/>
    <w:rsid w:val="00B94B2E"/>
    <w:rsid w:val="00B94FF0"/>
    <w:rsid w:val="00B957CE"/>
    <w:rsid w:val="00B95D64"/>
    <w:rsid w:val="00B9638C"/>
    <w:rsid w:val="00B963B2"/>
    <w:rsid w:val="00B96481"/>
    <w:rsid w:val="00B96509"/>
    <w:rsid w:val="00B965E1"/>
    <w:rsid w:val="00B96731"/>
    <w:rsid w:val="00B96DC0"/>
    <w:rsid w:val="00B96E94"/>
    <w:rsid w:val="00B96F62"/>
    <w:rsid w:val="00B96FB8"/>
    <w:rsid w:val="00B972C0"/>
    <w:rsid w:val="00B974B8"/>
    <w:rsid w:val="00B974EA"/>
    <w:rsid w:val="00B975A6"/>
    <w:rsid w:val="00B97B2D"/>
    <w:rsid w:val="00B97DA8"/>
    <w:rsid w:val="00BA0C98"/>
    <w:rsid w:val="00BA1414"/>
    <w:rsid w:val="00BA1731"/>
    <w:rsid w:val="00BA197F"/>
    <w:rsid w:val="00BA1CDB"/>
    <w:rsid w:val="00BA1FF8"/>
    <w:rsid w:val="00BA240D"/>
    <w:rsid w:val="00BA2B4A"/>
    <w:rsid w:val="00BA2B9B"/>
    <w:rsid w:val="00BA3087"/>
    <w:rsid w:val="00BA373D"/>
    <w:rsid w:val="00BA3838"/>
    <w:rsid w:val="00BA3E59"/>
    <w:rsid w:val="00BA48EB"/>
    <w:rsid w:val="00BA4A71"/>
    <w:rsid w:val="00BA4BFF"/>
    <w:rsid w:val="00BA5766"/>
    <w:rsid w:val="00BA59D5"/>
    <w:rsid w:val="00BA5AC8"/>
    <w:rsid w:val="00BA5DD2"/>
    <w:rsid w:val="00BA608A"/>
    <w:rsid w:val="00BA658B"/>
    <w:rsid w:val="00BA68BD"/>
    <w:rsid w:val="00BA6AAC"/>
    <w:rsid w:val="00BA6AFB"/>
    <w:rsid w:val="00BA6BDF"/>
    <w:rsid w:val="00BA6CFC"/>
    <w:rsid w:val="00BA6D34"/>
    <w:rsid w:val="00BA6EE9"/>
    <w:rsid w:val="00BA6F26"/>
    <w:rsid w:val="00BA7309"/>
    <w:rsid w:val="00BA73EF"/>
    <w:rsid w:val="00BA74E1"/>
    <w:rsid w:val="00BA7585"/>
    <w:rsid w:val="00BA75AB"/>
    <w:rsid w:val="00BA76AE"/>
    <w:rsid w:val="00BA79C0"/>
    <w:rsid w:val="00BA7AEE"/>
    <w:rsid w:val="00BA7C8D"/>
    <w:rsid w:val="00BA7DF1"/>
    <w:rsid w:val="00BB0048"/>
    <w:rsid w:val="00BB02CF"/>
    <w:rsid w:val="00BB03D8"/>
    <w:rsid w:val="00BB04C2"/>
    <w:rsid w:val="00BB077E"/>
    <w:rsid w:val="00BB0823"/>
    <w:rsid w:val="00BB0A14"/>
    <w:rsid w:val="00BB0B14"/>
    <w:rsid w:val="00BB0D1D"/>
    <w:rsid w:val="00BB1507"/>
    <w:rsid w:val="00BB15C3"/>
    <w:rsid w:val="00BB18E7"/>
    <w:rsid w:val="00BB1904"/>
    <w:rsid w:val="00BB1CAD"/>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FC7"/>
    <w:rsid w:val="00BC287A"/>
    <w:rsid w:val="00BC2D43"/>
    <w:rsid w:val="00BC31CF"/>
    <w:rsid w:val="00BC33B0"/>
    <w:rsid w:val="00BC33C7"/>
    <w:rsid w:val="00BC388F"/>
    <w:rsid w:val="00BC3DE7"/>
    <w:rsid w:val="00BC4416"/>
    <w:rsid w:val="00BC45E6"/>
    <w:rsid w:val="00BC46C3"/>
    <w:rsid w:val="00BC479D"/>
    <w:rsid w:val="00BC485C"/>
    <w:rsid w:val="00BC4CAD"/>
    <w:rsid w:val="00BC4CC0"/>
    <w:rsid w:val="00BC4EDD"/>
    <w:rsid w:val="00BC4FB1"/>
    <w:rsid w:val="00BC5A34"/>
    <w:rsid w:val="00BC5AF2"/>
    <w:rsid w:val="00BC5C00"/>
    <w:rsid w:val="00BC6013"/>
    <w:rsid w:val="00BC65CE"/>
    <w:rsid w:val="00BC6A9F"/>
    <w:rsid w:val="00BC6DF1"/>
    <w:rsid w:val="00BC6E0D"/>
    <w:rsid w:val="00BC70AD"/>
    <w:rsid w:val="00BC73DE"/>
    <w:rsid w:val="00BC763A"/>
    <w:rsid w:val="00BC771E"/>
    <w:rsid w:val="00BC7CC6"/>
    <w:rsid w:val="00BC7CFA"/>
    <w:rsid w:val="00BC7E76"/>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52"/>
    <w:rsid w:val="00BD3C14"/>
    <w:rsid w:val="00BD45C3"/>
    <w:rsid w:val="00BD47B5"/>
    <w:rsid w:val="00BD4BBB"/>
    <w:rsid w:val="00BD4E88"/>
    <w:rsid w:val="00BD4F4D"/>
    <w:rsid w:val="00BD4F71"/>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E41"/>
    <w:rsid w:val="00BE2E7D"/>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4CE"/>
    <w:rsid w:val="00BE77AE"/>
    <w:rsid w:val="00BE7FED"/>
    <w:rsid w:val="00BF0072"/>
    <w:rsid w:val="00BF0568"/>
    <w:rsid w:val="00BF09FD"/>
    <w:rsid w:val="00BF1111"/>
    <w:rsid w:val="00BF15A5"/>
    <w:rsid w:val="00BF16A7"/>
    <w:rsid w:val="00BF1A7F"/>
    <w:rsid w:val="00BF1C61"/>
    <w:rsid w:val="00BF1E32"/>
    <w:rsid w:val="00BF1ECE"/>
    <w:rsid w:val="00BF206A"/>
    <w:rsid w:val="00BF2B80"/>
    <w:rsid w:val="00BF2B99"/>
    <w:rsid w:val="00BF2D75"/>
    <w:rsid w:val="00BF2F46"/>
    <w:rsid w:val="00BF2F71"/>
    <w:rsid w:val="00BF2FB1"/>
    <w:rsid w:val="00BF36DD"/>
    <w:rsid w:val="00BF5013"/>
    <w:rsid w:val="00BF51EA"/>
    <w:rsid w:val="00BF52B5"/>
    <w:rsid w:val="00BF53E0"/>
    <w:rsid w:val="00BF5DD3"/>
    <w:rsid w:val="00BF6096"/>
    <w:rsid w:val="00BF63CA"/>
    <w:rsid w:val="00BF64E4"/>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5AC0"/>
    <w:rsid w:val="00C05AC2"/>
    <w:rsid w:val="00C05AF4"/>
    <w:rsid w:val="00C05B33"/>
    <w:rsid w:val="00C061F1"/>
    <w:rsid w:val="00C06C53"/>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C34"/>
    <w:rsid w:val="00C138B6"/>
    <w:rsid w:val="00C13D33"/>
    <w:rsid w:val="00C13FA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94"/>
    <w:rsid w:val="00C21A55"/>
    <w:rsid w:val="00C21E6C"/>
    <w:rsid w:val="00C22145"/>
    <w:rsid w:val="00C22225"/>
    <w:rsid w:val="00C22596"/>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D8"/>
    <w:rsid w:val="00C26AF6"/>
    <w:rsid w:val="00C26E30"/>
    <w:rsid w:val="00C26EC1"/>
    <w:rsid w:val="00C27698"/>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E31"/>
    <w:rsid w:val="00C31EB4"/>
    <w:rsid w:val="00C31F75"/>
    <w:rsid w:val="00C32010"/>
    <w:rsid w:val="00C3204E"/>
    <w:rsid w:val="00C32085"/>
    <w:rsid w:val="00C32102"/>
    <w:rsid w:val="00C3244F"/>
    <w:rsid w:val="00C32B04"/>
    <w:rsid w:val="00C32BF2"/>
    <w:rsid w:val="00C32E5D"/>
    <w:rsid w:val="00C333A6"/>
    <w:rsid w:val="00C338F3"/>
    <w:rsid w:val="00C33BB8"/>
    <w:rsid w:val="00C33E66"/>
    <w:rsid w:val="00C340B1"/>
    <w:rsid w:val="00C342B3"/>
    <w:rsid w:val="00C343CE"/>
    <w:rsid w:val="00C34572"/>
    <w:rsid w:val="00C34AAF"/>
    <w:rsid w:val="00C34B85"/>
    <w:rsid w:val="00C34BCF"/>
    <w:rsid w:val="00C34C1C"/>
    <w:rsid w:val="00C34D06"/>
    <w:rsid w:val="00C3505D"/>
    <w:rsid w:val="00C351BB"/>
    <w:rsid w:val="00C356FF"/>
    <w:rsid w:val="00C35838"/>
    <w:rsid w:val="00C359DE"/>
    <w:rsid w:val="00C35B74"/>
    <w:rsid w:val="00C35CE9"/>
    <w:rsid w:val="00C35F18"/>
    <w:rsid w:val="00C360B5"/>
    <w:rsid w:val="00C36644"/>
    <w:rsid w:val="00C36944"/>
    <w:rsid w:val="00C36C21"/>
    <w:rsid w:val="00C36CEA"/>
    <w:rsid w:val="00C36D5D"/>
    <w:rsid w:val="00C36EB3"/>
    <w:rsid w:val="00C36EEB"/>
    <w:rsid w:val="00C37152"/>
    <w:rsid w:val="00C37D7F"/>
    <w:rsid w:val="00C37E98"/>
    <w:rsid w:val="00C403BC"/>
    <w:rsid w:val="00C40463"/>
    <w:rsid w:val="00C40B47"/>
    <w:rsid w:val="00C41B54"/>
    <w:rsid w:val="00C422D7"/>
    <w:rsid w:val="00C42676"/>
    <w:rsid w:val="00C42D66"/>
    <w:rsid w:val="00C42E13"/>
    <w:rsid w:val="00C4320B"/>
    <w:rsid w:val="00C43651"/>
    <w:rsid w:val="00C43680"/>
    <w:rsid w:val="00C439F2"/>
    <w:rsid w:val="00C43B09"/>
    <w:rsid w:val="00C442C1"/>
    <w:rsid w:val="00C4433B"/>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D2D"/>
    <w:rsid w:val="00C521CF"/>
    <w:rsid w:val="00C52755"/>
    <w:rsid w:val="00C5290A"/>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D0"/>
    <w:rsid w:val="00C55286"/>
    <w:rsid w:val="00C55414"/>
    <w:rsid w:val="00C554C2"/>
    <w:rsid w:val="00C5559E"/>
    <w:rsid w:val="00C556CA"/>
    <w:rsid w:val="00C55893"/>
    <w:rsid w:val="00C55D5F"/>
    <w:rsid w:val="00C566B5"/>
    <w:rsid w:val="00C566C5"/>
    <w:rsid w:val="00C56FBB"/>
    <w:rsid w:val="00C573EF"/>
    <w:rsid w:val="00C57CAE"/>
    <w:rsid w:val="00C606FF"/>
    <w:rsid w:val="00C6089F"/>
    <w:rsid w:val="00C609DB"/>
    <w:rsid w:val="00C60BF5"/>
    <w:rsid w:val="00C60F6F"/>
    <w:rsid w:val="00C610AC"/>
    <w:rsid w:val="00C610CB"/>
    <w:rsid w:val="00C6124C"/>
    <w:rsid w:val="00C61298"/>
    <w:rsid w:val="00C613FA"/>
    <w:rsid w:val="00C61CCA"/>
    <w:rsid w:val="00C61EB4"/>
    <w:rsid w:val="00C622A1"/>
    <w:rsid w:val="00C624FF"/>
    <w:rsid w:val="00C62DF6"/>
    <w:rsid w:val="00C6328A"/>
    <w:rsid w:val="00C6330F"/>
    <w:rsid w:val="00C63629"/>
    <w:rsid w:val="00C6363A"/>
    <w:rsid w:val="00C6368A"/>
    <w:rsid w:val="00C63BBE"/>
    <w:rsid w:val="00C63DB0"/>
    <w:rsid w:val="00C643E0"/>
    <w:rsid w:val="00C644A4"/>
    <w:rsid w:val="00C648AD"/>
    <w:rsid w:val="00C654AE"/>
    <w:rsid w:val="00C65666"/>
    <w:rsid w:val="00C65C48"/>
    <w:rsid w:val="00C65F68"/>
    <w:rsid w:val="00C66064"/>
    <w:rsid w:val="00C66416"/>
    <w:rsid w:val="00C66477"/>
    <w:rsid w:val="00C665E1"/>
    <w:rsid w:val="00C66730"/>
    <w:rsid w:val="00C675C5"/>
    <w:rsid w:val="00C67622"/>
    <w:rsid w:val="00C67A28"/>
    <w:rsid w:val="00C67C90"/>
    <w:rsid w:val="00C70165"/>
    <w:rsid w:val="00C702FF"/>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32A3"/>
    <w:rsid w:val="00C73358"/>
    <w:rsid w:val="00C73552"/>
    <w:rsid w:val="00C73607"/>
    <w:rsid w:val="00C73FF0"/>
    <w:rsid w:val="00C74173"/>
    <w:rsid w:val="00C7425E"/>
    <w:rsid w:val="00C7444B"/>
    <w:rsid w:val="00C756FE"/>
    <w:rsid w:val="00C758F3"/>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65"/>
    <w:rsid w:val="00C82149"/>
    <w:rsid w:val="00C822F3"/>
    <w:rsid w:val="00C82A05"/>
    <w:rsid w:val="00C82A6E"/>
    <w:rsid w:val="00C82DD0"/>
    <w:rsid w:val="00C82FBF"/>
    <w:rsid w:val="00C82FDD"/>
    <w:rsid w:val="00C83203"/>
    <w:rsid w:val="00C8346A"/>
    <w:rsid w:val="00C8352F"/>
    <w:rsid w:val="00C8387E"/>
    <w:rsid w:val="00C83A62"/>
    <w:rsid w:val="00C84072"/>
    <w:rsid w:val="00C843F5"/>
    <w:rsid w:val="00C84986"/>
    <w:rsid w:val="00C84D4E"/>
    <w:rsid w:val="00C85253"/>
    <w:rsid w:val="00C857DC"/>
    <w:rsid w:val="00C857ED"/>
    <w:rsid w:val="00C85D3D"/>
    <w:rsid w:val="00C867AA"/>
    <w:rsid w:val="00C8690F"/>
    <w:rsid w:val="00C870A1"/>
    <w:rsid w:val="00C8783B"/>
    <w:rsid w:val="00C878F9"/>
    <w:rsid w:val="00C87E62"/>
    <w:rsid w:val="00C9004C"/>
    <w:rsid w:val="00C90222"/>
    <w:rsid w:val="00C907C0"/>
    <w:rsid w:val="00C907EA"/>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9B4"/>
    <w:rsid w:val="00CA0FE4"/>
    <w:rsid w:val="00CA0FFF"/>
    <w:rsid w:val="00CA116B"/>
    <w:rsid w:val="00CA1430"/>
    <w:rsid w:val="00CA1544"/>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863"/>
    <w:rsid w:val="00CA4D8A"/>
    <w:rsid w:val="00CA4E68"/>
    <w:rsid w:val="00CA4F97"/>
    <w:rsid w:val="00CA5177"/>
    <w:rsid w:val="00CA5561"/>
    <w:rsid w:val="00CA5ACF"/>
    <w:rsid w:val="00CA5BEA"/>
    <w:rsid w:val="00CA68D8"/>
    <w:rsid w:val="00CA7091"/>
    <w:rsid w:val="00CA727F"/>
    <w:rsid w:val="00CA729A"/>
    <w:rsid w:val="00CA72DE"/>
    <w:rsid w:val="00CA7313"/>
    <w:rsid w:val="00CA7C6C"/>
    <w:rsid w:val="00CA7DB5"/>
    <w:rsid w:val="00CA7E2A"/>
    <w:rsid w:val="00CB044B"/>
    <w:rsid w:val="00CB04FE"/>
    <w:rsid w:val="00CB0703"/>
    <w:rsid w:val="00CB089F"/>
    <w:rsid w:val="00CB0DA4"/>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6FC"/>
    <w:rsid w:val="00CB7C87"/>
    <w:rsid w:val="00CB7DAD"/>
    <w:rsid w:val="00CB7F88"/>
    <w:rsid w:val="00CC071E"/>
    <w:rsid w:val="00CC0DAF"/>
    <w:rsid w:val="00CC0E5F"/>
    <w:rsid w:val="00CC104B"/>
    <w:rsid w:val="00CC1371"/>
    <w:rsid w:val="00CC14DF"/>
    <w:rsid w:val="00CC182C"/>
    <w:rsid w:val="00CC1900"/>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A1"/>
    <w:rsid w:val="00CC4550"/>
    <w:rsid w:val="00CC4A0D"/>
    <w:rsid w:val="00CC4BED"/>
    <w:rsid w:val="00CC4D41"/>
    <w:rsid w:val="00CC4E91"/>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44D1"/>
    <w:rsid w:val="00CD4589"/>
    <w:rsid w:val="00CD45DA"/>
    <w:rsid w:val="00CD4915"/>
    <w:rsid w:val="00CD4AB6"/>
    <w:rsid w:val="00CD4D6F"/>
    <w:rsid w:val="00CD4EA3"/>
    <w:rsid w:val="00CD52A3"/>
    <w:rsid w:val="00CD5693"/>
    <w:rsid w:val="00CD5696"/>
    <w:rsid w:val="00CD5788"/>
    <w:rsid w:val="00CD5C87"/>
    <w:rsid w:val="00CD63AA"/>
    <w:rsid w:val="00CD66E3"/>
    <w:rsid w:val="00CD6CA0"/>
    <w:rsid w:val="00CD70A8"/>
    <w:rsid w:val="00CD761A"/>
    <w:rsid w:val="00CE0064"/>
    <w:rsid w:val="00CE0975"/>
    <w:rsid w:val="00CE0C0A"/>
    <w:rsid w:val="00CE0D0D"/>
    <w:rsid w:val="00CE0D87"/>
    <w:rsid w:val="00CE1133"/>
    <w:rsid w:val="00CE115B"/>
    <w:rsid w:val="00CE149D"/>
    <w:rsid w:val="00CE14ED"/>
    <w:rsid w:val="00CE1508"/>
    <w:rsid w:val="00CE170A"/>
    <w:rsid w:val="00CE1841"/>
    <w:rsid w:val="00CE25D6"/>
    <w:rsid w:val="00CE266B"/>
    <w:rsid w:val="00CE2846"/>
    <w:rsid w:val="00CE2A1D"/>
    <w:rsid w:val="00CE2B44"/>
    <w:rsid w:val="00CE2C3F"/>
    <w:rsid w:val="00CE3059"/>
    <w:rsid w:val="00CE3504"/>
    <w:rsid w:val="00CE379D"/>
    <w:rsid w:val="00CE39AF"/>
    <w:rsid w:val="00CE3A42"/>
    <w:rsid w:val="00CE461C"/>
    <w:rsid w:val="00CE485C"/>
    <w:rsid w:val="00CE4D7C"/>
    <w:rsid w:val="00CE4DC3"/>
    <w:rsid w:val="00CE583F"/>
    <w:rsid w:val="00CE5A7A"/>
    <w:rsid w:val="00CE5AEC"/>
    <w:rsid w:val="00CE5B4C"/>
    <w:rsid w:val="00CE6281"/>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34D5"/>
    <w:rsid w:val="00CF392B"/>
    <w:rsid w:val="00CF3AF5"/>
    <w:rsid w:val="00CF3FAB"/>
    <w:rsid w:val="00CF424D"/>
    <w:rsid w:val="00CF45BF"/>
    <w:rsid w:val="00CF47D2"/>
    <w:rsid w:val="00CF4901"/>
    <w:rsid w:val="00CF49D9"/>
    <w:rsid w:val="00CF5248"/>
    <w:rsid w:val="00CF5618"/>
    <w:rsid w:val="00CF5B96"/>
    <w:rsid w:val="00CF5DFE"/>
    <w:rsid w:val="00CF5F29"/>
    <w:rsid w:val="00CF603A"/>
    <w:rsid w:val="00CF652D"/>
    <w:rsid w:val="00CF67E4"/>
    <w:rsid w:val="00CF694C"/>
    <w:rsid w:val="00CF70EE"/>
    <w:rsid w:val="00CF7239"/>
    <w:rsid w:val="00CF72D5"/>
    <w:rsid w:val="00CF7524"/>
    <w:rsid w:val="00CF7724"/>
    <w:rsid w:val="00D002CA"/>
    <w:rsid w:val="00D00587"/>
    <w:rsid w:val="00D00AAA"/>
    <w:rsid w:val="00D016A6"/>
    <w:rsid w:val="00D0175A"/>
    <w:rsid w:val="00D01EE6"/>
    <w:rsid w:val="00D020DB"/>
    <w:rsid w:val="00D020F1"/>
    <w:rsid w:val="00D026D5"/>
    <w:rsid w:val="00D02A35"/>
    <w:rsid w:val="00D0345E"/>
    <w:rsid w:val="00D038CC"/>
    <w:rsid w:val="00D039B7"/>
    <w:rsid w:val="00D03A4B"/>
    <w:rsid w:val="00D03BA3"/>
    <w:rsid w:val="00D0430E"/>
    <w:rsid w:val="00D043D9"/>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816"/>
    <w:rsid w:val="00D10940"/>
    <w:rsid w:val="00D10F2C"/>
    <w:rsid w:val="00D1107E"/>
    <w:rsid w:val="00D110C6"/>
    <w:rsid w:val="00D111A1"/>
    <w:rsid w:val="00D115B1"/>
    <w:rsid w:val="00D117E0"/>
    <w:rsid w:val="00D11BCF"/>
    <w:rsid w:val="00D1232B"/>
    <w:rsid w:val="00D129E7"/>
    <w:rsid w:val="00D12C25"/>
    <w:rsid w:val="00D12F57"/>
    <w:rsid w:val="00D137DE"/>
    <w:rsid w:val="00D139B4"/>
    <w:rsid w:val="00D13DBB"/>
    <w:rsid w:val="00D1425D"/>
    <w:rsid w:val="00D14F0C"/>
    <w:rsid w:val="00D1509B"/>
    <w:rsid w:val="00D15320"/>
    <w:rsid w:val="00D15751"/>
    <w:rsid w:val="00D15759"/>
    <w:rsid w:val="00D157E5"/>
    <w:rsid w:val="00D1597A"/>
    <w:rsid w:val="00D15D6E"/>
    <w:rsid w:val="00D15E09"/>
    <w:rsid w:val="00D15F26"/>
    <w:rsid w:val="00D161B8"/>
    <w:rsid w:val="00D1621D"/>
    <w:rsid w:val="00D16227"/>
    <w:rsid w:val="00D16644"/>
    <w:rsid w:val="00D168E5"/>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56"/>
    <w:rsid w:val="00D227AB"/>
    <w:rsid w:val="00D2291B"/>
    <w:rsid w:val="00D22DA5"/>
    <w:rsid w:val="00D22FE2"/>
    <w:rsid w:val="00D231AB"/>
    <w:rsid w:val="00D231AC"/>
    <w:rsid w:val="00D23780"/>
    <w:rsid w:val="00D2396F"/>
    <w:rsid w:val="00D23AD8"/>
    <w:rsid w:val="00D23C99"/>
    <w:rsid w:val="00D23E00"/>
    <w:rsid w:val="00D23E28"/>
    <w:rsid w:val="00D243DD"/>
    <w:rsid w:val="00D24D24"/>
    <w:rsid w:val="00D24F35"/>
    <w:rsid w:val="00D24F42"/>
    <w:rsid w:val="00D25082"/>
    <w:rsid w:val="00D25587"/>
    <w:rsid w:val="00D255B6"/>
    <w:rsid w:val="00D2570C"/>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32F"/>
    <w:rsid w:val="00D3440D"/>
    <w:rsid w:val="00D34C0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311D"/>
    <w:rsid w:val="00D4343A"/>
    <w:rsid w:val="00D4358B"/>
    <w:rsid w:val="00D43CBD"/>
    <w:rsid w:val="00D43E46"/>
    <w:rsid w:val="00D44225"/>
    <w:rsid w:val="00D44393"/>
    <w:rsid w:val="00D445EF"/>
    <w:rsid w:val="00D447A7"/>
    <w:rsid w:val="00D44836"/>
    <w:rsid w:val="00D44FC2"/>
    <w:rsid w:val="00D4558F"/>
    <w:rsid w:val="00D459C7"/>
    <w:rsid w:val="00D459F2"/>
    <w:rsid w:val="00D45C92"/>
    <w:rsid w:val="00D45DC8"/>
    <w:rsid w:val="00D46037"/>
    <w:rsid w:val="00D464B6"/>
    <w:rsid w:val="00D464F8"/>
    <w:rsid w:val="00D4656F"/>
    <w:rsid w:val="00D46B4E"/>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BDC"/>
    <w:rsid w:val="00D54DE9"/>
    <w:rsid w:val="00D555D1"/>
    <w:rsid w:val="00D555DA"/>
    <w:rsid w:val="00D555DF"/>
    <w:rsid w:val="00D5563C"/>
    <w:rsid w:val="00D55684"/>
    <w:rsid w:val="00D556E9"/>
    <w:rsid w:val="00D55929"/>
    <w:rsid w:val="00D55E05"/>
    <w:rsid w:val="00D55E41"/>
    <w:rsid w:val="00D56440"/>
    <w:rsid w:val="00D5703C"/>
    <w:rsid w:val="00D57299"/>
    <w:rsid w:val="00D573C4"/>
    <w:rsid w:val="00D57C61"/>
    <w:rsid w:val="00D6066F"/>
    <w:rsid w:val="00D607A1"/>
    <w:rsid w:val="00D60BD7"/>
    <w:rsid w:val="00D60C48"/>
    <w:rsid w:val="00D60F27"/>
    <w:rsid w:val="00D61589"/>
    <w:rsid w:val="00D61924"/>
    <w:rsid w:val="00D619BB"/>
    <w:rsid w:val="00D61A03"/>
    <w:rsid w:val="00D61B9A"/>
    <w:rsid w:val="00D61CF2"/>
    <w:rsid w:val="00D62719"/>
    <w:rsid w:val="00D62783"/>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EF1"/>
    <w:rsid w:val="00D720B8"/>
    <w:rsid w:val="00D72153"/>
    <w:rsid w:val="00D7329E"/>
    <w:rsid w:val="00D7330D"/>
    <w:rsid w:val="00D73A6A"/>
    <w:rsid w:val="00D73DD9"/>
    <w:rsid w:val="00D73FAC"/>
    <w:rsid w:val="00D7416C"/>
    <w:rsid w:val="00D743BE"/>
    <w:rsid w:val="00D747FD"/>
    <w:rsid w:val="00D749F9"/>
    <w:rsid w:val="00D74DBE"/>
    <w:rsid w:val="00D74E1F"/>
    <w:rsid w:val="00D75261"/>
    <w:rsid w:val="00D752E3"/>
    <w:rsid w:val="00D75A09"/>
    <w:rsid w:val="00D75BE5"/>
    <w:rsid w:val="00D76274"/>
    <w:rsid w:val="00D76328"/>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EFB"/>
    <w:rsid w:val="00D84221"/>
    <w:rsid w:val="00D84683"/>
    <w:rsid w:val="00D849AF"/>
    <w:rsid w:val="00D84F76"/>
    <w:rsid w:val="00D8520E"/>
    <w:rsid w:val="00D85458"/>
    <w:rsid w:val="00D855A1"/>
    <w:rsid w:val="00D85658"/>
    <w:rsid w:val="00D85672"/>
    <w:rsid w:val="00D85843"/>
    <w:rsid w:val="00D85857"/>
    <w:rsid w:val="00D85C32"/>
    <w:rsid w:val="00D8632D"/>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1B4"/>
    <w:rsid w:val="00D92461"/>
    <w:rsid w:val="00D9246C"/>
    <w:rsid w:val="00D9255F"/>
    <w:rsid w:val="00D92ECE"/>
    <w:rsid w:val="00D93FA8"/>
    <w:rsid w:val="00D94156"/>
    <w:rsid w:val="00D9425D"/>
    <w:rsid w:val="00D945A0"/>
    <w:rsid w:val="00D94970"/>
    <w:rsid w:val="00D94F64"/>
    <w:rsid w:val="00D94FAE"/>
    <w:rsid w:val="00D9507B"/>
    <w:rsid w:val="00D952B2"/>
    <w:rsid w:val="00D959AD"/>
    <w:rsid w:val="00D95E16"/>
    <w:rsid w:val="00D95FF4"/>
    <w:rsid w:val="00D96763"/>
    <w:rsid w:val="00D96A83"/>
    <w:rsid w:val="00D96B54"/>
    <w:rsid w:val="00D96D24"/>
    <w:rsid w:val="00D96DAD"/>
    <w:rsid w:val="00D9709F"/>
    <w:rsid w:val="00D97734"/>
    <w:rsid w:val="00D97E65"/>
    <w:rsid w:val="00D97ED2"/>
    <w:rsid w:val="00DA015A"/>
    <w:rsid w:val="00DA05FB"/>
    <w:rsid w:val="00DA0F43"/>
    <w:rsid w:val="00DA0FD4"/>
    <w:rsid w:val="00DA19D9"/>
    <w:rsid w:val="00DA1C76"/>
    <w:rsid w:val="00DA23ED"/>
    <w:rsid w:val="00DA26A2"/>
    <w:rsid w:val="00DA2AD8"/>
    <w:rsid w:val="00DA2C39"/>
    <w:rsid w:val="00DA2EF7"/>
    <w:rsid w:val="00DA2FFA"/>
    <w:rsid w:val="00DA33F6"/>
    <w:rsid w:val="00DA3570"/>
    <w:rsid w:val="00DA3A1B"/>
    <w:rsid w:val="00DA3AC7"/>
    <w:rsid w:val="00DA3B39"/>
    <w:rsid w:val="00DA485B"/>
    <w:rsid w:val="00DA4AB2"/>
    <w:rsid w:val="00DA4FCC"/>
    <w:rsid w:val="00DA591C"/>
    <w:rsid w:val="00DA5A3F"/>
    <w:rsid w:val="00DA5B0D"/>
    <w:rsid w:val="00DA5C9D"/>
    <w:rsid w:val="00DA5FBF"/>
    <w:rsid w:val="00DA6493"/>
    <w:rsid w:val="00DA67B1"/>
    <w:rsid w:val="00DA6A45"/>
    <w:rsid w:val="00DA7102"/>
    <w:rsid w:val="00DA711A"/>
    <w:rsid w:val="00DA71F3"/>
    <w:rsid w:val="00DB0004"/>
    <w:rsid w:val="00DB013A"/>
    <w:rsid w:val="00DB07F3"/>
    <w:rsid w:val="00DB0A18"/>
    <w:rsid w:val="00DB0F60"/>
    <w:rsid w:val="00DB12ED"/>
    <w:rsid w:val="00DB1EE6"/>
    <w:rsid w:val="00DB2843"/>
    <w:rsid w:val="00DB2923"/>
    <w:rsid w:val="00DB2EA1"/>
    <w:rsid w:val="00DB32CD"/>
    <w:rsid w:val="00DB3539"/>
    <w:rsid w:val="00DB368B"/>
    <w:rsid w:val="00DB37F3"/>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C39"/>
    <w:rsid w:val="00DB6DEB"/>
    <w:rsid w:val="00DB6E34"/>
    <w:rsid w:val="00DB74A3"/>
    <w:rsid w:val="00DB764A"/>
    <w:rsid w:val="00DB77AB"/>
    <w:rsid w:val="00DB7E2F"/>
    <w:rsid w:val="00DB7E60"/>
    <w:rsid w:val="00DB7E8E"/>
    <w:rsid w:val="00DC0692"/>
    <w:rsid w:val="00DC09A8"/>
    <w:rsid w:val="00DC0AB8"/>
    <w:rsid w:val="00DC0E70"/>
    <w:rsid w:val="00DC12FE"/>
    <w:rsid w:val="00DC1664"/>
    <w:rsid w:val="00DC16B4"/>
    <w:rsid w:val="00DC196D"/>
    <w:rsid w:val="00DC29F3"/>
    <w:rsid w:val="00DC2A68"/>
    <w:rsid w:val="00DC2B2A"/>
    <w:rsid w:val="00DC2E1D"/>
    <w:rsid w:val="00DC2E60"/>
    <w:rsid w:val="00DC2FF7"/>
    <w:rsid w:val="00DC33A0"/>
    <w:rsid w:val="00DC3881"/>
    <w:rsid w:val="00DC3D62"/>
    <w:rsid w:val="00DC3D97"/>
    <w:rsid w:val="00DC4049"/>
    <w:rsid w:val="00DC44CD"/>
    <w:rsid w:val="00DC4545"/>
    <w:rsid w:val="00DC485D"/>
    <w:rsid w:val="00DC4FE2"/>
    <w:rsid w:val="00DC528C"/>
    <w:rsid w:val="00DC52CF"/>
    <w:rsid w:val="00DC53CC"/>
    <w:rsid w:val="00DC565B"/>
    <w:rsid w:val="00DC641A"/>
    <w:rsid w:val="00DC64E1"/>
    <w:rsid w:val="00DC7932"/>
    <w:rsid w:val="00DC7FDA"/>
    <w:rsid w:val="00DD038C"/>
    <w:rsid w:val="00DD05EB"/>
    <w:rsid w:val="00DD0959"/>
    <w:rsid w:val="00DD0F26"/>
    <w:rsid w:val="00DD11E0"/>
    <w:rsid w:val="00DD1B15"/>
    <w:rsid w:val="00DD1B45"/>
    <w:rsid w:val="00DD1C97"/>
    <w:rsid w:val="00DD1EAD"/>
    <w:rsid w:val="00DD208F"/>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77"/>
    <w:rsid w:val="00DD6AEB"/>
    <w:rsid w:val="00DD7265"/>
    <w:rsid w:val="00DD748B"/>
    <w:rsid w:val="00DD781C"/>
    <w:rsid w:val="00DD7959"/>
    <w:rsid w:val="00DE0A60"/>
    <w:rsid w:val="00DE0DE7"/>
    <w:rsid w:val="00DE0FFF"/>
    <w:rsid w:val="00DE13F7"/>
    <w:rsid w:val="00DE15A5"/>
    <w:rsid w:val="00DE2A87"/>
    <w:rsid w:val="00DE2DC9"/>
    <w:rsid w:val="00DE2E5D"/>
    <w:rsid w:val="00DE30DA"/>
    <w:rsid w:val="00DE3260"/>
    <w:rsid w:val="00DE3446"/>
    <w:rsid w:val="00DE34BE"/>
    <w:rsid w:val="00DE40C7"/>
    <w:rsid w:val="00DE475F"/>
    <w:rsid w:val="00DE4B95"/>
    <w:rsid w:val="00DE5264"/>
    <w:rsid w:val="00DE5963"/>
    <w:rsid w:val="00DE6391"/>
    <w:rsid w:val="00DE6805"/>
    <w:rsid w:val="00DE6DFA"/>
    <w:rsid w:val="00DE6ED3"/>
    <w:rsid w:val="00DE7034"/>
    <w:rsid w:val="00DE78E7"/>
    <w:rsid w:val="00DE7AFC"/>
    <w:rsid w:val="00DE7C88"/>
    <w:rsid w:val="00DE7D51"/>
    <w:rsid w:val="00DF059E"/>
    <w:rsid w:val="00DF08F6"/>
    <w:rsid w:val="00DF0A91"/>
    <w:rsid w:val="00DF0B52"/>
    <w:rsid w:val="00DF0F9D"/>
    <w:rsid w:val="00DF1599"/>
    <w:rsid w:val="00DF179C"/>
    <w:rsid w:val="00DF17EF"/>
    <w:rsid w:val="00DF18E3"/>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7BB"/>
    <w:rsid w:val="00E01E81"/>
    <w:rsid w:val="00E02045"/>
    <w:rsid w:val="00E02181"/>
    <w:rsid w:val="00E02475"/>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538A"/>
    <w:rsid w:val="00E05614"/>
    <w:rsid w:val="00E05924"/>
    <w:rsid w:val="00E05932"/>
    <w:rsid w:val="00E05D03"/>
    <w:rsid w:val="00E06074"/>
    <w:rsid w:val="00E06340"/>
    <w:rsid w:val="00E06363"/>
    <w:rsid w:val="00E0651A"/>
    <w:rsid w:val="00E06BF9"/>
    <w:rsid w:val="00E06F3E"/>
    <w:rsid w:val="00E072B8"/>
    <w:rsid w:val="00E07382"/>
    <w:rsid w:val="00E073A9"/>
    <w:rsid w:val="00E103C9"/>
    <w:rsid w:val="00E107C9"/>
    <w:rsid w:val="00E10979"/>
    <w:rsid w:val="00E10B34"/>
    <w:rsid w:val="00E1123A"/>
    <w:rsid w:val="00E116B3"/>
    <w:rsid w:val="00E1199B"/>
    <w:rsid w:val="00E11BA3"/>
    <w:rsid w:val="00E11BD8"/>
    <w:rsid w:val="00E123FC"/>
    <w:rsid w:val="00E12490"/>
    <w:rsid w:val="00E12501"/>
    <w:rsid w:val="00E12792"/>
    <w:rsid w:val="00E12BD2"/>
    <w:rsid w:val="00E12C00"/>
    <w:rsid w:val="00E138C5"/>
    <w:rsid w:val="00E13976"/>
    <w:rsid w:val="00E13E52"/>
    <w:rsid w:val="00E14062"/>
    <w:rsid w:val="00E140B9"/>
    <w:rsid w:val="00E14576"/>
    <w:rsid w:val="00E149F9"/>
    <w:rsid w:val="00E14C8E"/>
    <w:rsid w:val="00E14CC7"/>
    <w:rsid w:val="00E14E3A"/>
    <w:rsid w:val="00E1503A"/>
    <w:rsid w:val="00E1563D"/>
    <w:rsid w:val="00E15682"/>
    <w:rsid w:val="00E1580B"/>
    <w:rsid w:val="00E1599E"/>
    <w:rsid w:val="00E15B45"/>
    <w:rsid w:val="00E162C4"/>
    <w:rsid w:val="00E16358"/>
    <w:rsid w:val="00E165E6"/>
    <w:rsid w:val="00E17C65"/>
    <w:rsid w:val="00E211AE"/>
    <w:rsid w:val="00E211E9"/>
    <w:rsid w:val="00E2173E"/>
    <w:rsid w:val="00E2188B"/>
    <w:rsid w:val="00E220E8"/>
    <w:rsid w:val="00E225E1"/>
    <w:rsid w:val="00E22C70"/>
    <w:rsid w:val="00E23695"/>
    <w:rsid w:val="00E23C6D"/>
    <w:rsid w:val="00E24557"/>
    <w:rsid w:val="00E24664"/>
    <w:rsid w:val="00E24AE2"/>
    <w:rsid w:val="00E25119"/>
    <w:rsid w:val="00E251BD"/>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14C"/>
    <w:rsid w:val="00E31735"/>
    <w:rsid w:val="00E3178D"/>
    <w:rsid w:val="00E3181B"/>
    <w:rsid w:val="00E31892"/>
    <w:rsid w:val="00E31DAA"/>
    <w:rsid w:val="00E32289"/>
    <w:rsid w:val="00E322A4"/>
    <w:rsid w:val="00E322D7"/>
    <w:rsid w:val="00E32491"/>
    <w:rsid w:val="00E324D8"/>
    <w:rsid w:val="00E32F56"/>
    <w:rsid w:val="00E33137"/>
    <w:rsid w:val="00E333AC"/>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D42"/>
    <w:rsid w:val="00E35D6F"/>
    <w:rsid w:val="00E36409"/>
    <w:rsid w:val="00E36848"/>
    <w:rsid w:val="00E36B16"/>
    <w:rsid w:val="00E36D66"/>
    <w:rsid w:val="00E36D97"/>
    <w:rsid w:val="00E36E12"/>
    <w:rsid w:val="00E3717D"/>
    <w:rsid w:val="00E374D2"/>
    <w:rsid w:val="00E37526"/>
    <w:rsid w:val="00E37A89"/>
    <w:rsid w:val="00E37C88"/>
    <w:rsid w:val="00E37DB3"/>
    <w:rsid w:val="00E404DD"/>
    <w:rsid w:val="00E40800"/>
    <w:rsid w:val="00E409F6"/>
    <w:rsid w:val="00E40AD0"/>
    <w:rsid w:val="00E40B23"/>
    <w:rsid w:val="00E41375"/>
    <w:rsid w:val="00E41483"/>
    <w:rsid w:val="00E415C0"/>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5781"/>
    <w:rsid w:val="00E55C79"/>
    <w:rsid w:val="00E55E60"/>
    <w:rsid w:val="00E560BD"/>
    <w:rsid w:val="00E564BD"/>
    <w:rsid w:val="00E5653F"/>
    <w:rsid w:val="00E565CE"/>
    <w:rsid w:val="00E569A1"/>
    <w:rsid w:val="00E56BD6"/>
    <w:rsid w:val="00E56D3C"/>
    <w:rsid w:val="00E56D8B"/>
    <w:rsid w:val="00E56ECB"/>
    <w:rsid w:val="00E57003"/>
    <w:rsid w:val="00E5714D"/>
    <w:rsid w:val="00E57479"/>
    <w:rsid w:val="00E574EC"/>
    <w:rsid w:val="00E6082B"/>
    <w:rsid w:val="00E60A21"/>
    <w:rsid w:val="00E60E94"/>
    <w:rsid w:val="00E60F71"/>
    <w:rsid w:val="00E610B0"/>
    <w:rsid w:val="00E61173"/>
    <w:rsid w:val="00E612CF"/>
    <w:rsid w:val="00E6130F"/>
    <w:rsid w:val="00E6151C"/>
    <w:rsid w:val="00E61912"/>
    <w:rsid w:val="00E61A15"/>
    <w:rsid w:val="00E61CED"/>
    <w:rsid w:val="00E61DD6"/>
    <w:rsid w:val="00E6212E"/>
    <w:rsid w:val="00E62783"/>
    <w:rsid w:val="00E627EA"/>
    <w:rsid w:val="00E62921"/>
    <w:rsid w:val="00E63283"/>
    <w:rsid w:val="00E635C6"/>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6377"/>
    <w:rsid w:val="00E663D2"/>
    <w:rsid w:val="00E66418"/>
    <w:rsid w:val="00E66468"/>
    <w:rsid w:val="00E6671A"/>
    <w:rsid w:val="00E667D7"/>
    <w:rsid w:val="00E6682E"/>
    <w:rsid w:val="00E66A24"/>
    <w:rsid w:val="00E66AD0"/>
    <w:rsid w:val="00E67302"/>
    <w:rsid w:val="00E673CA"/>
    <w:rsid w:val="00E674D3"/>
    <w:rsid w:val="00E67F00"/>
    <w:rsid w:val="00E67F09"/>
    <w:rsid w:val="00E70203"/>
    <w:rsid w:val="00E70903"/>
    <w:rsid w:val="00E70981"/>
    <w:rsid w:val="00E70D34"/>
    <w:rsid w:val="00E70F31"/>
    <w:rsid w:val="00E7106A"/>
    <w:rsid w:val="00E71614"/>
    <w:rsid w:val="00E71768"/>
    <w:rsid w:val="00E71B7F"/>
    <w:rsid w:val="00E72036"/>
    <w:rsid w:val="00E722AC"/>
    <w:rsid w:val="00E72384"/>
    <w:rsid w:val="00E72588"/>
    <w:rsid w:val="00E7269F"/>
    <w:rsid w:val="00E734A7"/>
    <w:rsid w:val="00E73749"/>
    <w:rsid w:val="00E7395B"/>
    <w:rsid w:val="00E73BE2"/>
    <w:rsid w:val="00E7412C"/>
    <w:rsid w:val="00E743FF"/>
    <w:rsid w:val="00E7472D"/>
    <w:rsid w:val="00E74802"/>
    <w:rsid w:val="00E748B3"/>
    <w:rsid w:val="00E74F1D"/>
    <w:rsid w:val="00E74FF2"/>
    <w:rsid w:val="00E753CC"/>
    <w:rsid w:val="00E76DEA"/>
    <w:rsid w:val="00E77C55"/>
    <w:rsid w:val="00E77F69"/>
    <w:rsid w:val="00E77FFD"/>
    <w:rsid w:val="00E810B3"/>
    <w:rsid w:val="00E81223"/>
    <w:rsid w:val="00E8237B"/>
    <w:rsid w:val="00E8255B"/>
    <w:rsid w:val="00E82829"/>
    <w:rsid w:val="00E836AC"/>
    <w:rsid w:val="00E83C75"/>
    <w:rsid w:val="00E84358"/>
    <w:rsid w:val="00E8466B"/>
    <w:rsid w:val="00E8477A"/>
    <w:rsid w:val="00E84D4D"/>
    <w:rsid w:val="00E84FA5"/>
    <w:rsid w:val="00E85145"/>
    <w:rsid w:val="00E85428"/>
    <w:rsid w:val="00E8566B"/>
    <w:rsid w:val="00E857E6"/>
    <w:rsid w:val="00E858E4"/>
    <w:rsid w:val="00E85995"/>
    <w:rsid w:val="00E85A20"/>
    <w:rsid w:val="00E86106"/>
    <w:rsid w:val="00E86715"/>
    <w:rsid w:val="00E8690D"/>
    <w:rsid w:val="00E8698F"/>
    <w:rsid w:val="00E86F08"/>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5118"/>
    <w:rsid w:val="00E95191"/>
    <w:rsid w:val="00E953C4"/>
    <w:rsid w:val="00E959E2"/>
    <w:rsid w:val="00E95A33"/>
    <w:rsid w:val="00E9622A"/>
    <w:rsid w:val="00E963E7"/>
    <w:rsid w:val="00E9642A"/>
    <w:rsid w:val="00E9674E"/>
    <w:rsid w:val="00E967A6"/>
    <w:rsid w:val="00E96821"/>
    <w:rsid w:val="00E96896"/>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C16"/>
    <w:rsid w:val="00EA30BF"/>
    <w:rsid w:val="00EA3504"/>
    <w:rsid w:val="00EA3DCC"/>
    <w:rsid w:val="00EA3FC5"/>
    <w:rsid w:val="00EA467C"/>
    <w:rsid w:val="00EA4B5B"/>
    <w:rsid w:val="00EA4B87"/>
    <w:rsid w:val="00EA4DA4"/>
    <w:rsid w:val="00EA4FBA"/>
    <w:rsid w:val="00EA5033"/>
    <w:rsid w:val="00EA535F"/>
    <w:rsid w:val="00EA538C"/>
    <w:rsid w:val="00EA555E"/>
    <w:rsid w:val="00EA56F6"/>
    <w:rsid w:val="00EA57C8"/>
    <w:rsid w:val="00EA5AD2"/>
    <w:rsid w:val="00EA600F"/>
    <w:rsid w:val="00EA62E2"/>
    <w:rsid w:val="00EA65F9"/>
    <w:rsid w:val="00EA6676"/>
    <w:rsid w:val="00EA67DA"/>
    <w:rsid w:val="00EA68B9"/>
    <w:rsid w:val="00EA6E8A"/>
    <w:rsid w:val="00EA6F87"/>
    <w:rsid w:val="00EA7058"/>
    <w:rsid w:val="00EA7AA8"/>
    <w:rsid w:val="00EA7AE1"/>
    <w:rsid w:val="00EB04D3"/>
    <w:rsid w:val="00EB0656"/>
    <w:rsid w:val="00EB0796"/>
    <w:rsid w:val="00EB0B7C"/>
    <w:rsid w:val="00EB0E64"/>
    <w:rsid w:val="00EB0F74"/>
    <w:rsid w:val="00EB113B"/>
    <w:rsid w:val="00EB135B"/>
    <w:rsid w:val="00EB156D"/>
    <w:rsid w:val="00EB1830"/>
    <w:rsid w:val="00EB1DBB"/>
    <w:rsid w:val="00EB20D9"/>
    <w:rsid w:val="00EB2159"/>
    <w:rsid w:val="00EB225E"/>
    <w:rsid w:val="00EB28A4"/>
    <w:rsid w:val="00EB2A51"/>
    <w:rsid w:val="00EB33BA"/>
    <w:rsid w:val="00EB366A"/>
    <w:rsid w:val="00EB4130"/>
    <w:rsid w:val="00EB4491"/>
    <w:rsid w:val="00EB44B1"/>
    <w:rsid w:val="00EB474C"/>
    <w:rsid w:val="00EB4842"/>
    <w:rsid w:val="00EB4EAF"/>
    <w:rsid w:val="00EB554C"/>
    <w:rsid w:val="00EB6092"/>
    <w:rsid w:val="00EB6596"/>
    <w:rsid w:val="00EB65CE"/>
    <w:rsid w:val="00EB679E"/>
    <w:rsid w:val="00EB6CAB"/>
    <w:rsid w:val="00EB6DA2"/>
    <w:rsid w:val="00EB6FCE"/>
    <w:rsid w:val="00EB75D7"/>
    <w:rsid w:val="00EB7B58"/>
    <w:rsid w:val="00EC0BFA"/>
    <w:rsid w:val="00EC100F"/>
    <w:rsid w:val="00EC1039"/>
    <w:rsid w:val="00EC12B5"/>
    <w:rsid w:val="00EC19D2"/>
    <w:rsid w:val="00EC1AD1"/>
    <w:rsid w:val="00EC1D7F"/>
    <w:rsid w:val="00EC2360"/>
    <w:rsid w:val="00EC2CAB"/>
    <w:rsid w:val="00EC2FDF"/>
    <w:rsid w:val="00EC3132"/>
    <w:rsid w:val="00EC3441"/>
    <w:rsid w:val="00EC3986"/>
    <w:rsid w:val="00EC3A32"/>
    <w:rsid w:val="00EC3CC0"/>
    <w:rsid w:val="00EC3FA3"/>
    <w:rsid w:val="00EC454F"/>
    <w:rsid w:val="00EC485E"/>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1237"/>
    <w:rsid w:val="00ED150E"/>
    <w:rsid w:val="00ED1A61"/>
    <w:rsid w:val="00ED1E6C"/>
    <w:rsid w:val="00ED2297"/>
    <w:rsid w:val="00ED2574"/>
    <w:rsid w:val="00ED2BB3"/>
    <w:rsid w:val="00ED2F13"/>
    <w:rsid w:val="00ED3637"/>
    <w:rsid w:val="00ED373B"/>
    <w:rsid w:val="00ED3CD1"/>
    <w:rsid w:val="00ED3D07"/>
    <w:rsid w:val="00ED3D96"/>
    <w:rsid w:val="00ED45DD"/>
    <w:rsid w:val="00ED48E7"/>
    <w:rsid w:val="00ED4E29"/>
    <w:rsid w:val="00ED5543"/>
    <w:rsid w:val="00ED5B4A"/>
    <w:rsid w:val="00ED5C08"/>
    <w:rsid w:val="00ED5E1B"/>
    <w:rsid w:val="00ED5F84"/>
    <w:rsid w:val="00ED61EE"/>
    <w:rsid w:val="00ED62E9"/>
    <w:rsid w:val="00ED6575"/>
    <w:rsid w:val="00ED7077"/>
    <w:rsid w:val="00ED759C"/>
    <w:rsid w:val="00ED7A0E"/>
    <w:rsid w:val="00ED7A82"/>
    <w:rsid w:val="00ED7C07"/>
    <w:rsid w:val="00ED7DFA"/>
    <w:rsid w:val="00EE0625"/>
    <w:rsid w:val="00EE0692"/>
    <w:rsid w:val="00EE0A5F"/>
    <w:rsid w:val="00EE13E6"/>
    <w:rsid w:val="00EE1A92"/>
    <w:rsid w:val="00EE1B49"/>
    <w:rsid w:val="00EE24B4"/>
    <w:rsid w:val="00EE35CA"/>
    <w:rsid w:val="00EE396C"/>
    <w:rsid w:val="00EE3A15"/>
    <w:rsid w:val="00EE41B9"/>
    <w:rsid w:val="00EE4681"/>
    <w:rsid w:val="00EE4CF4"/>
    <w:rsid w:val="00EE4E11"/>
    <w:rsid w:val="00EE5128"/>
    <w:rsid w:val="00EE51C2"/>
    <w:rsid w:val="00EE5640"/>
    <w:rsid w:val="00EE5762"/>
    <w:rsid w:val="00EE5883"/>
    <w:rsid w:val="00EE5A3A"/>
    <w:rsid w:val="00EE5EC1"/>
    <w:rsid w:val="00EE5EEE"/>
    <w:rsid w:val="00EE5EF3"/>
    <w:rsid w:val="00EE661B"/>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DC"/>
    <w:rsid w:val="00EF3BAA"/>
    <w:rsid w:val="00EF4389"/>
    <w:rsid w:val="00EF439A"/>
    <w:rsid w:val="00EF4577"/>
    <w:rsid w:val="00EF469C"/>
    <w:rsid w:val="00EF5514"/>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20C0"/>
    <w:rsid w:val="00F0278C"/>
    <w:rsid w:val="00F02924"/>
    <w:rsid w:val="00F02C94"/>
    <w:rsid w:val="00F02D87"/>
    <w:rsid w:val="00F02E99"/>
    <w:rsid w:val="00F033D1"/>
    <w:rsid w:val="00F03899"/>
    <w:rsid w:val="00F03BAB"/>
    <w:rsid w:val="00F03CD2"/>
    <w:rsid w:val="00F0421B"/>
    <w:rsid w:val="00F04D2C"/>
    <w:rsid w:val="00F04D34"/>
    <w:rsid w:val="00F05497"/>
    <w:rsid w:val="00F05F51"/>
    <w:rsid w:val="00F069F9"/>
    <w:rsid w:val="00F0709F"/>
    <w:rsid w:val="00F07760"/>
    <w:rsid w:val="00F07AB6"/>
    <w:rsid w:val="00F07EFD"/>
    <w:rsid w:val="00F10355"/>
    <w:rsid w:val="00F107D7"/>
    <w:rsid w:val="00F10D5B"/>
    <w:rsid w:val="00F119E5"/>
    <w:rsid w:val="00F11D3C"/>
    <w:rsid w:val="00F12213"/>
    <w:rsid w:val="00F122A2"/>
    <w:rsid w:val="00F12598"/>
    <w:rsid w:val="00F12755"/>
    <w:rsid w:val="00F12762"/>
    <w:rsid w:val="00F129C6"/>
    <w:rsid w:val="00F12C71"/>
    <w:rsid w:val="00F12F98"/>
    <w:rsid w:val="00F135AE"/>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E9"/>
    <w:rsid w:val="00F17EB7"/>
    <w:rsid w:val="00F202C3"/>
    <w:rsid w:val="00F2031D"/>
    <w:rsid w:val="00F2090D"/>
    <w:rsid w:val="00F20D85"/>
    <w:rsid w:val="00F20E0C"/>
    <w:rsid w:val="00F20FF0"/>
    <w:rsid w:val="00F212B4"/>
    <w:rsid w:val="00F215C0"/>
    <w:rsid w:val="00F21822"/>
    <w:rsid w:val="00F21AC9"/>
    <w:rsid w:val="00F22069"/>
    <w:rsid w:val="00F2235E"/>
    <w:rsid w:val="00F2247E"/>
    <w:rsid w:val="00F22848"/>
    <w:rsid w:val="00F22B2F"/>
    <w:rsid w:val="00F22B32"/>
    <w:rsid w:val="00F22E05"/>
    <w:rsid w:val="00F230DB"/>
    <w:rsid w:val="00F23136"/>
    <w:rsid w:val="00F23210"/>
    <w:rsid w:val="00F23EAB"/>
    <w:rsid w:val="00F23F52"/>
    <w:rsid w:val="00F24057"/>
    <w:rsid w:val="00F24F1C"/>
    <w:rsid w:val="00F25776"/>
    <w:rsid w:val="00F25BD1"/>
    <w:rsid w:val="00F25EDE"/>
    <w:rsid w:val="00F25F7B"/>
    <w:rsid w:val="00F260A3"/>
    <w:rsid w:val="00F261FD"/>
    <w:rsid w:val="00F26DE6"/>
    <w:rsid w:val="00F27B70"/>
    <w:rsid w:val="00F30128"/>
    <w:rsid w:val="00F3037D"/>
    <w:rsid w:val="00F30570"/>
    <w:rsid w:val="00F30A33"/>
    <w:rsid w:val="00F30B78"/>
    <w:rsid w:val="00F30C6C"/>
    <w:rsid w:val="00F30E50"/>
    <w:rsid w:val="00F31439"/>
    <w:rsid w:val="00F31519"/>
    <w:rsid w:val="00F31BEB"/>
    <w:rsid w:val="00F31CF3"/>
    <w:rsid w:val="00F3201F"/>
    <w:rsid w:val="00F327C9"/>
    <w:rsid w:val="00F32A7A"/>
    <w:rsid w:val="00F32AFF"/>
    <w:rsid w:val="00F32DB4"/>
    <w:rsid w:val="00F333C7"/>
    <w:rsid w:val="00F335FD"/>
    <w:rsid w:val="00F33702"/>
    <w:rsid w:val="00F3389E"/>
    <w:rsid w:val="00F33E6C"/>
    <w:rsid w:val="00F3478C"/>
    <w:rsid w:val="00F34C0F"/>
    <w:rsid w:val="00F34D78"/>
    <w:rsid w:val="00F35297"/>
    <w:rsid w:val="00F35481"/>
    <w:rsid w:val="00F358C4"/>
    <w:rsid w:val="00F358F5"/>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F33"/>
    <w:rsid w:val="00F51485"/>
    <w:rsid w:val="00F51C81"/>
    <w:rsid w:val="00F5231A"/>
    <w:rsid w:val="00F52BCD"/>
    <w:rsid w:val="00F52EF0"/>
    <w:rsid w:val="00F532E5"/>
    <w:rsid w:val="00F53A40"/>
    <w:rsid w:val="00F53BCA"/>
    <w:rsid w:val="00F53C11"/>
    <w:rsid w:val="00F53C71"/>
    <w:rsid w:val="00F53FBB"/>
    <w:rsid w:val="00F540D2"/>
    <w:rsid w:val="00F5487D"/>
    <w:rsid w:val="00F548A3"/>
    <w:rsid w:val="00F54A07"/>
    <w:rsid w:val="00F55B16"/>
    <w:rsid w:val="00F55C5A"/>
    <w:rsid w:val="00F55C86"/>
    <w:rsid w:val="00F55DA7"/>
    <w:rsid w:val="00F55E3A"/>
    <w:rsid w:val="00F56196"/>
    <w:rsid w:val="00F561C7"/>
    <w:rsid w:val="00F561D5"/>
    <w:rsid w:val="00F56285"/>
    <w:rsid w:val="00F5655C"/>
    <w:rsid w:val="00F56616"/>
    <w:rsid w:val="00F56F74"/>
    <w:rsid w:val="00F56FF8"/>
    <w:rsid w:val="00F574E9"/>
    <w:rsid w:val="00F57509"/>
    <w:rsid w:val="00F57A51"/>
    <w:rsid w:val="00F57C16"/>
    <w:rsid w:val="00F601B8"/>
    <w:rsid w:val="00F604A6"/>
    <w:rsid w:val="00F60520"/>
    <w:rsid w:val="00F6094E"/>
    <w:rsid w:val="00F60DB7"/>
    <w:rsid w:val="00F61291"/>
    <w:rsid w:val="00F6138B"/>
    <w:rsid w:val="00F618ED"/>
    <w:rsid w:val="00F61E82"/>
    <w:rsid w:val="00F62030"/>
    <w:rsid w:val="00F62269"/>
    <w:rsid w:val="00F62558"/>
    <w:rsid w:val="00F6280E"/>
    <w:rsid w:val="00F628D3"/>
    <w:rsid w:val="00F62D2D"/>
    <w:rsid w:val="00F6351C"/>
    <w:rsid w:val="00F637F9"/>
    <w:rsid w:val="00F63AF7"/>
    <w:rsid w:val="00F63F36"/>
    <w:rsid w:val="00F6490C"/>
    <w:rsid w:val="00F649EC"/>
    <w:rsid w:val="00F64A98"/>
    <w:rsid w:val="00F64BA8"/>
    <w:rsid w:val="00F64C40"/>
    <w:rsid w:val="00F650F6"/>
    <w:rsid w:val="00F652EF"/>
    <w:rsid w:val="00F65545"/>
    <w:rsid w:val="00F655ED"/>
    <w:rsid w:val="00F6567F"/>
    <w:rsid w:val="00F65931"/>
    <w:rsid w:val="00F65AA5"/>
    <w:rsid w:val="00F66446"/>
    <w:rsid w:val="00F67821"/>
    <w:rsid w:val="00F67846"/>
    <w:rsid w:val="00F67F71"/>
    <w:rsid w:val="00F700CE"/>
    <w:rsid w:val="00F70186"/>
    <w:rsid w:val="00F70743"/>
    <w:rsid w:val="00F70902"/>
    <w:rsid w:val="00F70BF2"/>
    <w:rsid w:val="00F70E9F"/>
    <w:rsid w:val="00F710CD"/>
    <w:rsid w:val="00F715EC"/>
    <w:rsid w:val="00F718D1"/>
    <w:rsid w:val="00F719A7"/>
    <w:rsid w:val="00F71BC4"/>
    <w:rsid w:val="00F72177"/>
    <w:rsid w:val="00F7219F"/>
    <w:rsid w:val="00F72654"/>
    <w:rsid w:val="00F726E2"/>
    <w:rsid w:val="00F7270B"/>
    <w:rsid w:val="00F7274C"/>
    <w:rsid w:val="00F7288C"/>
    <w:rsid w:val="00F72C1A"/>
    <w:rsid w:val="00F733EF"/>
    <w:rsid w:val="00F7348F"/>
    <w:rsid w:val="00F7375E"/>
    <w:rsid w:val="00F73B14"/>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FBB"/>
    <w:rsid w:val="00F93544"/>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606E"/>
    <w:rsid w:val="00F962E1"/>
    <w:rsid w:val="00F96822"/>
    <w:rsid w:val="00F97300"/>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61A"/>
    <w:rsid w:val="00FA6B56"/>
    <w:rsid w:val="00FA6D48"/>
    <w:rsid w:val="00FA71E2"/>
    <w:rsid w:val="00FA7806"/>
    <w:rsid w:val="00FA7885"/>
    <w:rsid w:val="00FA7D6B"/>
    <w:rsid w:val="00FB0350"/>
    <w:rsid w:val="00FB0E01"/>
    <w:rsid w:val="00FB16B7"/>
    <w:rsid w:val="00FB2226"/>
    <w:rsid w:val="00FB29A3"/>
    <w:rsid w:val="00FB2C44"/>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CCC"/>
    <w:rsid w:val="00FB6FC0"/>
    <w:rsid w:val="00FB717D"/>
    <w:rsid w:val="00FB766D"/>
    <w:rsid w:val="00FC067F"/>
    <w:rsid w:val="00FC0B7B"/>
    <w:rsid w:val="00FC119A"/>
    <w:rsid w:val="00FC1389"/>
    <w:rsid w:val="00FC1AB4"/>
    <w:rsid w:val="00FC2050"/>
    <w:rsid w:val="00FC2255"/>
    <w:rsid w:val="00FC2295"/>
    <w:rsid w:val="00FC22ED"/>
    <w:rsid w:val="00FC242A"/>
    <w:rsid w:val="00FC253C"/>
    <w:rsid w:val="00FC26A6"/>
    <w:rsid w:val="00FC2A00"/>
    <w:rsid w:val="00FC2DF5"/>
    <w:rsid w:val="00FC2FCC"/>
    <w:rsid w:val="00FC3A8B"/>
    <w:rsid w:val="00FC3E27"/>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C0E"/>
    <w:rsid w:val="00FC6E4B"/>
    <w:rsid w:val="00FC709C"/>
    <w:rsid w:val="00FC7133"/>
    <w:rsid w:val="00FC71EA"/>
    <w:rsid w:val="00FC753E"/>
    <w:rsid w:val="00FC75B1"/>
    <w:rsid w:val="00FC75D7"/>
    <w:rsid w:val="00FC7737"/>
    <w:rsid w:val="00FC779E"/>
    <w:rsid w:val="00FC7F30"/>
    <w:rsid w:val="00FC7FCB"/>
    <w:rsid w:val="00FD0D15"/>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E42"/>
    <w:rsid w:val="00FD6FA6"/>
    <w:rsid w:val="00FD6FC5"/>
    <w:rsid w:val="00FD70CE"/>
    <w:rsid w:val="00FD71D4"/>
    <w:rsid w:val="00FD7519"/>
    <w:rsid w:val="00FD768E"/>
    <w:rsid w:val="00FD77CB"/>
    <w:rsid w:val="00FD79BF"/>
    <w:rsid w:val="00FD7F5F"/>
    <w:rsid w:val="00FE041B"/>
    <w:rsid w:val="00FE0DC2"/>
    <w:rsid w:val="00FE0F0B"/>
    <w:rsid w:val="00FE173E"/>
    <w:rsid w:val="00FE173F"/>
    <w:rsid w:val="00FE17BD"/>
    <w:rsid w:val="00FE1CBF"/>
    <w:rsid w:val="00FE1FF5"/>
    <w:rsid w:val="00FE23BD"/>
    <w:rsid w:val="00FE249D"/>
    <w:rsid w:val="00FE29A6"/>
    <w:rsid w:val="00FE2D54"/>
    <w:rsid w:val="00FE2DED"/>
    <w:rsid w:val="00FE3513"/>
    <w:rsid w:val="00FE39BE"/>
    <w:rsid w:val="00FE3A01"/>
    <w:rsid w:val="00FE3A1B"/>
    <w:rsid w:val="00FE3FFE"/>
    <w:rsid w:val="00FE43AB"/>
    <w:rsid w:val="00FE4582"/>
    <w:rsid w:val="00FE58D5"/>
    <w:rsid w:val="00FE5927"/>
    <w:rsid w:val="00FE5D7C"/>
    <w:rsid w:val="00FE5FD1"/>
    <w:rsid w:val="00FE624B"/>
    <w:rsid w:val="00FE6A4D"/>
    <w:rsid w:val="00FE6BD1"/>
    <w:rsid w:val="00FE6BD4"/>
    <w:rsid w:val="00FE6CA3"/>
    <w:rsid w:val="00FE76B4"/>
    <w:rsid w:val="00FE7B8E"/>
    <w:rsid w:val="00FE7EBA"/>
    <w:rsid w:val="00FF0329"/>
    <w:rsid w:val="00FF03D5"/>
    <w:rsid w:val="00FF0503"/>
    <w:rsid w:val="00FF11DB"/>
    <w:rsid w:val="00FF13C4"/>
    <w:rsid w:val="00FF18EF"/>
    <w:rsid w:val="00FF1C96"/>
    <w:rsid w:val="00FF23E8"/>
    <w:rsid w:val="00FF2C1D"/>
    <w:rsid w:val="00FF2D78"/>
    <w:rsid w:val="00FF2E8F"/>
    <w:rsid w:val="00FF3028"/>
    <w:rsid w:val="00FF314B"/>
    <w:rsid w:val="00FF3A5B"/>
    <w:rsid w:val="00FF3CB0"/>
    <w:rsid w:val="00FF422F"/>
    <w:rsid w:val="00FF423C"/>
    <w:rsid w:val="00FF43EE"/>
    <w:rsid w:val="00FF45A2"/>
    <w:rsid w:val="00FF4936"/>
    <w:rsid w:val="00FF4982"/>
    <w:rsid w:val="00FF5AE4"/>
    <w:rsid w:val="00FF5B40"/>
    <w:rsid w:val="00FF5DDD"/>
    <w:rsid w:val="00FF6024"/>
    <w:rsid w:val="00FF6135"/>
    <w:rsid w:val="00FF6178"/>
    <w:rsid w:val="00FF648D"/>
    <w:rsid w:val="00FF66C4"/>
    <w:rsid w:val="00FF6738"/>
    <w:rsid w:val="00FF67DD"/>
    <w:rsid w:val="00FF6961"/>
    <w:rsid w:val="00FF6AF5"/>
    <w:rsid w:val="00FF6D77"/>
    <w:rsid w:val="00FF70FC"/>
    <w:rsid w:val="00FF7281"/>
    <w:rsid w:val="00FF745D"/>
    <w:rsid w:val="00FF755B"/>
    <w:rsid w:val="00FF7618"/>
    <w:rsid w:val="00FF7A3F"/>
    <w:rsid w:val="00FF7ABC"/>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8E1B-1796-40F9-AF19-B29B2133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25227</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105</cp:revision>
  <cp:lastPrinted>2020-12-16T12:55:00Z</cp:lastPrinted>
  <dcterms:created xsi:type="dcterms:W3CDTF">2020-10-12T09:10:00Z</dcterms:created>
  <dcterms:modified xsi:type="dcterms:W3CDTF">2020-12-24T10:36:00Z</dcterms:modified>
</cp:coreProperties>
</file>