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1" w:rsidRPr="000C280A" w:rsidRDefault="00746651" w:rsidP="00116F86">
      <w:pPr>
        <w:tabs>
          <w:tab w:val="left" w:pos="7088"/>
        </w:tabs>
        <w:spacing w:line="240" w:lineRule="auto"/>
        <w:ind w:left="5670"/>
        <w:rPr>
          <w:rFonts w:ascii="Times New Roman" w:hAnsi="Times New Roman" w:cs="Times New Roman"/>
          <w:i/>
          <w:sz w:val="24"/>
          <w:lang w:val="uk-UA"/>
        </w:rPr>
      </w:pPr>
    </w:p>
    <w:p w:rsidR="00223FA2" w:rsidRPr="000C280A" w:rsidRDefault="00223FA2" w:rsidP="000C280A">
      <w:pPr>
        <w:tabs>
          <w:tab w:val="left" w:pos="7088"/>
        </w:tabs>
        <w:spacing w:after="0" w:line="240" w:lineRule="auto"/>
        <w:ind w:left="5670"/>
        <w:rPr>
          <w:rFonts w:ascii="Times New Roman" w:hAnsi="Times New Roman" w:cs="Times New Roman"/>
          <w:i/>
          <w:sz w:val="24"/>
          <w:lang w:val="uk-UA"/>
        </w:rPr>
      </w:pPr>
      <w:r w:rsidRPr="000C280A">
        <w:rPr>
          <w:rFonts w:ascii="Times New Roman" w:hAnsi="Times New Roman" w:cs="Times New Roman"/>
          <w:i/>
          <w:sz w:val="24"/>
          <w:lang w:val="uk-UA"/>
        </w:rPr>
        <w:t xml:space="preserve">Додаток </w:t>
      </w:r>
      <w:r w:rsidR="00116F86" w:rsidRPr="000C280A">
        <w:rPr>
          <w:rFonts w:ascii="Times New Roman" w:hAnsi="Times New Roman" w:cs="Times New Roman"/>
          <w:i/>
          <w:sz w:val="24"/>
          <w:lang w:val="uk-UA"/>
        </w:rPr>
        <w:t>1</w:t>
      </w:r>
      <w:r w:rsidRPr="000C280A"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до рішення виконкому міської  рад</w:t>
      </w:r>
      <w:r w:rsidR="00584087" w:rsidRPr="000C280A">
        <w:rPr>
          <w:rFonts w:ascii="Times New Roman" w:hAnsi="Times New Roman" w:cs="Times New Roman"/>
          <w:i/>
          <w:sz w:val="24"/>
          <w:lang w:val="uk-UA"/>
        </w:rPr>
        <w:t>и</w:t>
      </w:r>
    </w:p>
    <w:p w:rsidR="000C280A" w:rsidRPr="000C280A" w:rsidRDefault="000C280A" w:rsidP="00116F86">
      <w:pPr>
        <w:tabs>
          <w:tab w:val="left" w:pos="7088"/>
        </w:tabs>
        <w:spacing w:line="240" w:lineRule="auto"/>
        <w:ind w:left="5670"/>
        <w:rPr>
          <w:rFonts w:ascii="Times New Roman" w:hAnsi="Times New Roman" w:cs="Times New Roman"/>
          <w:i/>
          <w:sz w:val="24"/>
          <w:lang w:val="uk-UA"/>
        </w:rPr>
      </w:pPr>
      <w:r w:rsidRPr="000C280A">
        <w:rPr>
          <w:rFonts w:ascii="Times New Roman" w:hAnsi="Times New Roman" w:cs="Times New Roman"/>
          <w:i/>
          <w:sz w:val="24"/>
          <w:lang w:val="uk-UA"/>
        </w:rPr>
        <w:t>13.10.2020 №541</w:t>
      </w:r>
    </w:p>
    <w:p w:rsidR="004D36E3" w:rsidRPr="000C280A" w:rsidRDefault="004D36E3" w:rsidP="00223FA2">
      <w:pPr>
        <w:rPr>
          <w:lang w:val="uk-UA"/>
        </w:rPr>
      </w:pPr>
    </w:p>
    <w:p w:rsidR="00223FA2" w:rsidRPr="000C280A" w:rsidRDefault="00223FA2" w:rsidP="00223FA2">
      <w:pPr>
        <w:pStyle w:val="3"/>
        <w:spacing w:before="0" w:after="0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0C280A">
        <w:rPr>
          <w:rFonts w:ascii="Times New Roman" w:hAnsi="Times New Roman" w:cs="Times New Roman"/>
          <w:i/>
          <w:spacing w:val="40"/>
          <w:sz w:val="28"/>
          <w:szCs w:val="28"/>
        </w:rPr>
        <w:t>ІНСТРУКЦІ</w:t>
      </w:r>
      <w:r w:rsidR="00584087" w:rsidRPr="000C280A">
        <w:rPr>
          <w:rFonts w:ascii="Times New Roman" w:hAnsi="Times New Roman" w:cs="Times New Roman"/>
          <w:i/>
          <w:spacing w:val="40"/>
          <w:sz w:val="28"/>
          <w:szCs w:val="28"/>
        </w:rPr>
        <w:t>Я</w:t>
      </w:r>
    </w:p>
    <w:p w:rsidR="00223FA2" w:rsidRPr="000C280A" w:rsidRDefault="00223FA2" w:rsidP="00116F86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80A">
        <w:rPr>
          <w:rFonts w:ascii="Times New Roman" w:hAnsi="Times New Roman" w:cs="Times New Roman"/>
          <w:i/>
          <w:sz w:val="28"/>
          <w:szCs w:val="28"/>
        </w:rPr>
        <w:t xml:space="preserve">з діловодства в органах місцевого самоврядування міста </w:t>
      </w:r>
    </w:p>
    <w:p w:rsidR="004D36E3" w:rsidRPr="000C280A" w:rsidRDefault="004D36E3" w:rsidP="00223FA2">
      <w:pPr>
        <w:pStyle w:val="a4"/>
        <w:tabs>
          <w:tab w:val="left" w:pos="1134"/>
        </w:tabs>
        <w:jc w:val="both"/>
        <w:rPr>
          <w:sz w:val="10"/>
          <w:szCs w:val="10"/>
        </w:rPr>
      </w:pPr>
    </w:p>
    <w:p w:rsidR="00832D23" w:rsidRPr="000C280A" w:rsidRDefault="00314B41" w:rsidP="00832D2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VI. Мі</w:t>
      </w:r>
      <w:r w:rsidR="00832D23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жвідомчий обмін електронними документами</w:t>
      </w:r>
    </w:p>
    <w:p w:rsidR="00832D23" w:rsidRPr="000C280A" w:rsidRDefault="00832D23" w:rsidP="0083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584087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420. </w:t>
      </w: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Обмін електронними документами через систему взаємодії здійснюється виключно з дотриманням вимог чинного законодавства.</w:t>
      </w:r>
    </w:p>
    <w:p w:rsidR="00832D23" w:rsidRPr="000C280A" w:rsidRDefault="00584087" w:rsidP="00832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421. </w:t>
      </w:r>
      <w:r w:rsidR="00832D23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Система взаємодії забезпечує гарантовану доставку електронних документів від відправників до одержувачів (адресатів).</w:t>
      </w:r>
    </w:p>
    <w:p w:rsidR="00832D23" w:rsidRPr="000C280A" w:rsidRDefault="00584087" w:rsidP="00832D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422. </w:t>
      </w:r>
      <w:r w:rsidR="00832D23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Користувачі системи взаємодії відповідають за повноту та достовірність інформації, </w:t>
      </w: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у</w:t>
      </w:r>
      <w:r w:rsidR="00832D23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несеної ними до системи.</w:t>
      </w:r>
    </w:p>
    <w:p w:rsidR="00832D23" w:rsidRPr="000C280A" w:rsidRDefault="00832D23" w:rsidP="00832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584087" w:rsidRPr="000C280A" w:rsidRDefault="00FC1112" w:rsidP="005840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Приймання вхідних електронних документів, що надійшли </w:t>
      </w:r>
    </w:p>
    <w:p w:rsidR="00584087" w:rsidRPr="000C280A" w:rsidRDefault="00FC1112" w:rsidP="000657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через </w:t>
      </w:r>
      <w:r w:rsidR="00584087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систему електронної взаємодії органів </w:t>
      </w:r>
      <w:r w:rsidR="000657A9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виконавчої влади </w:t>
      </w:r>
    </w:p>
    <w:p w:rsidR="00584087" w:rsidRPr="000C280A" w:rsidRDefault="00584087" w:rsidP="005840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C1112" w:rsidRPr="000C280A" w:rsidRDefault="00584087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423.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 документи, що надходять до </w:t>
      </w:r>
      <w:r w:rsidR="00854F33" w:rsidRPr="000C280A">
        <w:rPr>
          <w:rFonts w:ascii="Times New Roman" w:hAnsi="Times New Roman" w:cs="Times New Roman"/>
          <w:sz w:val="28"/>
          <w:szCs w:val="28"/>
          <w:lang w:val="uk-UA"/>
        </w:rPr>
        <w:t>органів місцевого самоврядування</w:t>
      </w:r>
      <w:r w:rsidR="009B597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F61697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систему електронної взаємодії органів виконавчої влади (надалі –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СЕВ ОВВ</w:t>
      </w:r>
      <w:r w:rsidR="00F61697" w:rsidRPr="000C280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4F33"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1697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</w:t>
      </w:r>
      <w:r w:rsidR="003B75E6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та реєструються </w:t>
      </w:r>
      <w:r w:rsidR="00854F33" w:rsidRPr="000C280A">
        <w:rPr>
          <w:rFonts w:ascii="Times New Roman" w:hAnsi="Times New Roman" w:cs="Times New Roman"/>
          <w:sz w:val="28"/>
          <w:szCs w:val="28"/>
          <w:lang w:val="uk-UA"/>
        </w:rPr>
        <w:t>службою діловодства</w:t>
      </w:r>
      <w:r w:rsidR="003B75E6" w:rsidRPr="000C2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179B" w:rsidRPr="000C280A" w:rsidRDefault="00584087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424. </w:t>
      </w:r>
      <w:r w:rsidR="0076179B" w:rsidRPr="000C280A">
        <w:rPr>
          <w:rFonts w:ascii="Times New Roman" w:hAnsi="Times New Roman" w:cs="Times New Roman"/>
          <w:sz w:val="28"/>
          <w:szCs w:val="28"/>
          <w:lang w:val="uk-UA"/>
        </w:rPr>
        <w:t>Електронний документ, що завантажився із системи взаємодії до</w:t>
      </w:r>
      <w:r w:rsidR="00AE5048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системи електронного документообігу або надійшов до</w:t>
      </w:r>
      <w:r w:rsidR="0076179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76179B" w:rsidRPr="000C280A">
        <w:rPr>
          <w:rFonts w:ascii="Times New Roman" w:hAnsi="Times New Roman" w:cs="Times New Roman"/>
          <w:sz w:val="28"/>
          <w:szCs w:val="28"/>
          <w:lang w:val="uk-UA"/>
        </w:rPr>
        <w:t>модуля</w:t>
      </w:r>
      <w:proofErr w:type="spellEnd"/>
      <w:r w:rsidR="0076179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системи взаємодії </w:t>
      </w:r>
      <w:r w:rsidR="00AE5048" w:rsidRPr="000C280A">
        <w:rPr>
          <w:rFonts w:ascii="Times New Roman" w:hAnsi="Times New Roman" w:cs="Times New Roman"/>
          <w:sz w:val="28"/>
          <w:szCs w:val="28"/>
          <w:lang w:val="uk-UA"/>
        </w:rPr>
        <w:t>установи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179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доставленим адресату. </w:t>
      </w:r>
    </w:p>
    <w:p w:rsidR="0076179B" w:rsidRPr="000C280A" w:rsidRDefault="0076179B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5CDE" w:rsidRPr="000C280A" w:rsidRDefault="00ED5CDE" w:rsidP="00F431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Приймання вхідних електронних документів, що надійшли через </w:t>
      </w:r>
      <w:r w:rsidR="00584087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сервіс електронної взаємодії</w:t>
      </w: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KDoc-</w:t>
      </w:r>
      <w:r w:rsidR="003A3A3C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Inte</w:t>
      </w: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gration</w:t>
      </w:r>
    </w:p>
    <w:p w:rsidR="00ED5CDE" w:rsidRPr="000C280A" w:rsidRDefault="00FF79CE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425.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Учасниками сервісу електронної взаємодії KDoc-</w:t>
      </w:r>
      <w:r w:rsidR="003A3A3C" w:rsidRPr="000C280A">
        <w:rPr>
          <w:rFonts w:ascii="Times New Roman" w:hAnsi="Times New Roman" w:cs="Times New Roman"/>
          <w:sz w:val="28"/>
          <w:szCs w:val="28"/>
          <w:lang w:val="uk-UA"/>
        </w:rPr>
        <w:t>Inte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gration 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(надалі – СЕВ KDoc-</w:t>
      </w:r>
      <w:r w:rsidR="003A3A3C" w:rsidRPr="000C280A">
        <w:rPr>
          <w:rFonts w:ascii="Times New Roman" w:hAnsi="Times New Roman" w:cs="Times New Roman"/>
          <w:sz w:val="28"/>
          <w:szCs w:val="28"/>
          <w:lang w:val="uk-UA"/>
        </w:rPr>
        <w:t>Inte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gration) є </w:t>
      </w:r>
      <w:r w:rsidR="00B377BC" w:rsidRPr="000C280A">
        <w:rPr>
          <w:rFonts w:ascii="Times New Roman" w:hAnsi="Times New Roman" w:cs="Times New Roman"/>
          <w:sz w:val="28"/>
          <w:szCs w:val="28"/>
          <w:lang w:val="uk-UA"/>
        </w:rPr>
        <w:t>органи місцевого самоврядування міста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CDE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(надалі – 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>учасники взаємодії</w:t>
      </w:r>
      <w:r w:rsidR="00ED5CDE" w:rsidRPr="000C280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документи, що надходять 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>через СЕВ KDoc-</w:t>
      </w:r>
      <w:r w:rsidR="003A3A3C" w:rsidRPr="000C280A">
        <w:rPr>
          <w:rFonts w:ascii="Times New Roman" w:hAnsi="Times New Roman" w:cs="Times New Roman"/>
          <w:sz w:val="28"/>
          <w:szCs w:val="28"/>
          <w:lang w:val="uk-UA"/>
        </w:rPr>
        <w:t>Inte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>gration</w:t>
      </w:r>
      <w:r w:rsidR="00584087"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CDE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>службами діловодства учасників взаємодії.</w:t>
      </w:r>
    </w:p>
    <w:p w:rsidR="00FC1112" w:rsidRPr="000C280A" w:rsidRDefault="00FF79CE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426.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Електронний документ, що завантажився із СЕВ </w:t>
      </w:r>
      <w:r w:rsidR="00FD576B" w:rsidRPr="000C280A">
        <w:rPr>
          <w:rFonts w:ascii="Times New Roman" w:hAnsi="Times New Roman" w:cs="Times New Roman"/>
          <w:sz w:val="28"/>
          <w:szCs w:val="28"/>
          <w:lang w:val="uk-UA"/>
        </w:rPr>
        <w:t>KDoc-</w:t>
      </w:r>
      <w:r w:rsidR="003A3A3C" w:rsidRPr="000C280A">
        <w:rPr>
          <w:rFonts w:ascii="Times New Roman" w:hAnsi="Times New Roman" w:cs="Times New Roman"/>
          <w:sz w:val="28"/>
          <w:szCs w:val="28"/>
          <w:lang w:val="uk-UA"/>
        </w:rPr>
        <w:t>Inte</w:t>
      </w:r>
      <w:r w:rsidR="00FD576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gration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E5048" w:rsidRPr="000C280A">
        <w:rPr>
          <w:rFonts w:ascii="Times New Roman" w:hAnsi="Times New Roman" w:cs="Times New Roman"/>
          <w:sz w:val="28"/>
          <w:szCs w:val="28"/>
          <w:lang w:val="uk-UA"/>
        </w:rPr>
        <w:t>електронного документообігу</w:t>
      </w:r>
      <w:r w:rsidR="00584087"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доставленим адресату. </w:t>
      </w:r>
    </w:p>
    <w:p w:rsidR="0076179B" w:rsidRPr="000C280A" w:rsidRDefault="0076179B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496" w:rsidRPr="000C280A" w:rsidRDefault="00ED5CDE" w:rsidP="00D65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Попередні</w:t>
      </w:r>
      <w:r w:rsidR="00C357E6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розгляд електронних документів, </w:t>
      </w:r>
    </w:p>
    <w:p w:rsidR="00973BFB" w:rsidRPr="000C280A" w:rsidRDefault="00ED5CDE" w:rsidP="00D65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надійшли </w:t>
      </w:r>
      <w:r w:rsidR="008769F6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через СЕВ ОВВ та СЕВ KDoc-</w:t>
      </w:r>
      <w:r w:rsidR="003A3A3C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Inte</w:t>
      </w: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gration</w:t>
      </w:r>
    </w:p>
    <w:p w:rsidR="00D65496" w:rsidRPr="000C280A" w:rsidRDefault="00D65496" w:rsidP="00D654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4"/>
          <w:szCs w:val="14"/>
          <w:lang w:val="uk-UA"/>
        </w:rPr>
      </w:pPr>
    </w:p>
    <w:p w:rsidR="00ED5CDE" w:rsidRPr="000C280A" w:rsidRDefault="00FF79CE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427. 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документ має бути електронною копією паперового документа </w:t>
      </w:r>
      <w:r w:rsidR="00584087" w:rsidRPr="000C28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087" w:rsidRPr="000C280A">
        <w:rPr>
          <w:rFonts w:ascii="Times New Roman" w:hAnsi="Times New Roman" w:cs="Times New Roman"/>
          <w:sz w:val="28"/>
          <w:szCs w:val="28"/>
          <w:lang w:val="uk-UA"/>
        </w:rPr>
        <w:t>усіма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необхідн</w:t>
      </w:r>
      <w:r w:rsidR="00584087" w:rsidRPr="000C280A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реквізит</w:t>
      </w:r>
      <w:r w:rsidR="00584087" w:rsidRPr="000C280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або бути створеним в електронному вигляді з накладання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73BF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цифрового підпису.</w:t>
      </w:r>
    </w:p>
    <w:p w:rsidR="00116F86" w:rsidRPr="000C280A" w:rsidRDefault="00B377BC" w:rsidP="0074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428. Попередній розгляд електронного документа здійснюється в електронній формі. Під час попереднього розгляду визначається: чи має електронний документ бути допущеним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до реєстрації,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чи потребує розгляду</w:t>
      </w:r>
      <w:r w:rsidR="00116F86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керівництвом або надсилання за належ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ністю відповідно до повноважень,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чи належить до електронних документів термінового розгляду (опрацювання). </w:t>
      </w:r>
    </w:p>
    <w:p w:rsidR="00116F86" w:rsidRPr="000C280A" w:rsidRDefault="00116F86" w:rsidP="00D6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943" w:rsidRPr="000C280A" w:rsidRDefault="000E2943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61697" w:rsidRPr="000C280A" w:rsidRDefault="00FF79CE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429.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попереднього розгляду отриманий через </w:t>
      </w:r>
      <w:r w:rsidR="00DA602A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систему взаємодії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електронний документ підлягає реєстрації, крім випадків, коли: електронний документ</w:t>
      </w:r>
      <w:r w:rsidR="00FD576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оформлено з п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орушенням вимог цієї Інструкції,</w:t>
      </w:r>
      <w:r w:rsidR="00FD576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електронний документ</w:t>
      </w:r>
      <w:r w:rsidR="00584087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надійшов не за адресою або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надійшов повторно,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заявлений склад електронного документа не відповідає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фактичному,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реквізити вхідного електронного документа не збігаються з реквізитами, зазна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ченими в електронному документі,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електронному документі відсутній електронний цифровий підпис </w:t>
      </w:r>
      <w:proofErr w:type="spellStart"/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підписувача</w:t>
      </w:r>
      <w:proofErr w:type="spellEnd"/>
      <w:r w:rsidR="00FA1209"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чи відсу</w:t>
      </w:r>
      <w:r w:rsidR="00FA1209" w:rsidRPr="000C280A">
        <w:rPr>
          <w:rFonts w:ascii="Times New Roman" w:hAnsi="Times New Roman" w:cs="Times New Roman"/>
          <w:sz w:val="28"/>
          <w:szCs w:val="28"/>
          <w:lang w:val="uk-UA"/>
        </w:rPr>
        <w:t>тня електронна печатка установи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на документ накладено електронний цифровий підпис особи, яка не є </w:t>
      </w:r>
      <w:proofErr w:type="spellStart"/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підписувачем</w:t>
      </w:r>
      <w:proofErr w:type="spellEnd"/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або особою, що виконує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її обов’язки,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дсутня електронна позначка часу,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візуальна форма електронного документа не придатна 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для сприймання її змісту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У цих випадках </w:t>
      </w:r>
      <w:r w:rsidR="001A0BEB" w:rsidRPr="000C280A">
        <w:rPr>
          <w:rFonts w:ascii="Times New Roman" w:hAnsi="Times New Roman" w:cs="Times New Roman"/>
          <w:sz w:val="28"/>
          <w:szCs w:val="28"/>
          <w:lang w:val="uk-UA"/>
        </w:rPr>
        <w:t>служба діловодства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відмовля</w:t>
      </w:r>
      <w:r w:rsidR="001A0BEB" w:rsidRPr="000C28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такого електронного документа із зазначенням однієї з наведених підстав. </w:t>
      </w:r>
    </w:p>
    <w:p w:rsidR="0076179B" w:rsidRPr="000C280A" w:rsidRDefault="0076179B" w:rsidP="0076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D65496" w:rsidRPr="000C280A" w:rsidRDefault="0076179B" w:rsidP="0006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Надсилання вихідних електронних </w:t>
      </w:r>
    </w:p>
    <w:p w:rsidR="0076179B" w:rsidRPr="000C280A" w:rsidRDefault="0076179B" w:rsidP="00E432B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документів </w:t>
      </w:r>
      <w:r w:rsidR="00D65496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через</w:t>
      </w:r>
      <w:r w:rsidR="000657A9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431E5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СЕВ KDoc-</w:t>
      </w:r>
      <w:r w:rsidR="003A3A3C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Inte</w:t>
      </w:r>
      <w:r w:rsidR="00F431E5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gration</w:t>
      </w:r>
    </w:p>
    <w:p w:rsidR="00F431E5" w:rsidRPr="000C280A" w:rsidRDefault="00FF79CE" w:rsidP="00E432B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430. </w:t>
      </w:r>
      <w:r w:rsidR="007A54A9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Надсилання електронних документів через сервіс взаємодії здійснюється автоматично за фактом їх завантаження в автоматизованому режимі із системи електронного документообігу установи в сервіс взаємодії одразу після їх реєстрації або внесення резолюцій керівництва. </w:t>
      </w:r>
      <w:r w:rsidR="00DB30BD" w:rsidRPr="000C280A">
        <w:rPr>
          <w:rFonts w:ascii="Times New Roman" w:hAnsi="Times New Roman" w:cs="Times New Roman"/>
          <w:sz w:val="28"/>
          <w:szCs w:val="28"/>
          <w:lang w:val="uk-UA"/>
        </w:rPr>
        <w:t>Відправлення документів учаснику взаємодії</w:t>
      </w:r>
      <w:r w:rsidR="00DB30BD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30BD" w:rsidRPr="000C280A">
        <w:rPr>
          <w:rFonts w:ascii="Times New Roman" w:hAnsi="Times New Roman" w:cs="Times New Roman"/>
          <w:sz w:val="28"/>
          <w:szCs w:val="28"/>
          <w:lang w:val="uk-UA"/>
        </w:rPr>
        <w:t>здійснюється в</w:t>
      </w:r>
      <w:r w:rsidR="00F431E5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журналі «Документи на відправлення»</w:t>
      </w:r>
      <w:r w:rsidR="00DB30BD" w:rsidRPr="000C280A">
        <w:rPr>
          <w:rFonts w:ascii="Times New Roman" w:hAnsi="Times New Roman" w:cs="Times New Roman"/>
          <w:sz w:val="28"/>
          <w:szCs w:val="28"/>
          <w:lang w:val="uk-UA"/>
        </w:rPr>
        <w:t>, де</w:t>
      </w:r>
      <w:r w:rsidR="00F431E5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1E5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відображається інф</w:t>
      </w:r>
      <w:r w:rsidR="00DB30BD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ормація про відправлені файли,</w:t>
      </w:r>
      <w:r w:rsidR="00F431E5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 доставки</w:t>
      </w:r>
      <w:r w:rsidR="00DB30BD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отримання, реєстрацію або відхилення</w:t>
      </w:r>
      <w:r w:rsidR="00F431E5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(оновлення інформації відбувається </w:t>
      </w:r>
      <w:r w:rsidR="00DB30BD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кожного разу </w:t>
      </w:r>
      <w:r w:rsidR="00F431E5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після виконання операцій </w:t>
      </w:r>
      <w:r w:rsidR="00DB30BD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E432B7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відправленим </w:t>
      </w:r>
      <w:r w:rsidR="00F431E5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</w:t>
      </w:r>
      <w:r w:rsidR="00DB30BD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F431E5" w:rsidRPr="000C28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</w:t>
      </w:r>
    </w:p>
    <w:p w:rsidR="0076179B" w:rsidRPr="000C280A" w:rsidRDefault="0076179B" w:rsidP="00761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4"/>
          <w:szCs w:val="14"/>
          <w:lang w:val="uk-UA"/>
        </w:rPr>
      </w:pPr>
    </w:p>
    <w:p w:rsidR="0076179B" w:rsidRPr="000C280A" w:rsidRDefault="0076179B" w:rsidP="00E432B7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Надсилання вихідних електронних документів через СЕВ ОВВ</w:t>
      </w:r>
    </w:p>
    <w:p w:rsidR="00AE5048" w:rsidRPr="000C280A" w:rsidRDefault="00AE5048" w:rsidP="00E432B7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431.</w:t>
      </w: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Надсилання електронних документів через систему взаємодії їх адресатам здійснюється автоматично та централізовано, за фактом їх завантаження в автоматизованому режимі із системи електронного документообігу (</w:t>
      </w:r>
      <w:proofErr w:type="spellStart"/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вебмодуля</w:t>
      </w:r>
      <w:proofErr w:type="spellEnd"/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системи взаємодії) установи в систему взаємодії одразу після їх реєстрації. </w:t>
      </w:r>
      <w:r w:rsidR="003A245A" w:rsidRPr="000C280A">
        <w:rPr>
          <w:rFonts w:ascii="Times New Roman" w:hAnsi="Times New Roman" w:cs="Times New Roman"/>
          <w:sz w:val="28"/>
          <w:szCs w:val="28"/>
          <w:lang w:val="uk-UA"/>
        </w:rPr>
        <w:t>Не може бути відправлений через систему взаємодії електронний документ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45A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цілісність якого не підтверджено електронним цифровим підписом або електронною печаткою. </w:t>
      </w:r>
    </w:p>
    <w:p w:rsidR="004D36E3" w:rsidRPr="000C280A" w:rsidRDefault="00AE5048" w:rsidP="00AE50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432. Із системи електронного документообігу установи до системи взаємодії завантажуються зареєстровані електронні документи або засвідчені електронні копії документів. </w:t>
      </w:r>
    </w:p>
    <w:p w:rsidR="00B377BC" w:rsidRPr="000C280A" w:rsidRDefault="004D36E3" w:rsidP="00D654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433. </w:t>
      </w:r>
      <w:r w:rsidR="000657A9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</w:t>
      </w:r>
      <w:r w:rsidR="00AE5048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proofErr w:type="spellStart"/>
      <w:r w:rsidR="00AE5048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вебмодуля</w:t>
      </w:r>
      <w:proofErr w:type="spellEnd"/>
      <w:r w:rsidR="00AE5048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системи взаємодії до системи взаємодії </w:t>
      </w:r>
      <w:proofErr w:type="spellStart"/>
      <w:r w:rsidR="00AE5048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завантажують</w:t>
      </w: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-</w:t>
      </w:r>
      <w:r w:rsidR="00AE5048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ся</w:t>
      </w:r>
      <w:proofErr w:type="spellEnd"/>
      <w:r w:rsidR="00AE5048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електронні копії документів, засвідчені електронними печатками, створення,</w:t>
      </w:r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засвідчення та внесення до </w:t>
      </w:r>
      <w:proofErr w:type="spellStart"/>
      <w:r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веб</w:t>
      </w:r>
      <w:r w:rsidR="00D65496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модуля</w:t>
      </w:r>
      <w:proofErr w:type="spellEnd"/>
      <w:r w:rsidR="00D65496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яких здійснює реєстратор</w:t>
      </w:r>
      <w:r w:rsidR="003E0772" w:rsidRPr="000C280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D65496" w:rsidRPr="000C280A" w:rsidRDefault="00D65496" w:rsidP="00116F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496" w:rsidRPr="000C280A" w:rsidRDefault="00D65496" w:rsidP="00116F86">
      <w:pPr>
        <w:spacing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432B7" w:rsidRPr="000C280A" w:rsidRDefault="00E432B7" w:rsidP="00116F86">
      <w:pPr>
        <w:spacing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2B3443" w:rsidRPr="000C280A" w:rsidRDefault="002B3443" w:rsidP="00116F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lastRenderedPageBreak/>
        <w:t>434. Електронний документ вважається одержаним адресатом з моменту надхо</w:t>
      </w:r>
      <w:r w:rsidR="007163F4" w:rsidRPr="000C280A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7163F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відправнику інформаційного повідомлення із зазначеним часом про 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7163F4" w:rsidRPr="000C280A">
        <w:rPr>
          <w:rFonts w:ascii="Times New Roman" w:hAnsi="Times New Roman" w:cs="Times New Roman"/>
          <w:sz w:val="28"/>
          <w:szCs w:val="28"/>
          <w:lang w:val="uk-UA"/>
        </w:rPr>
        <w:t>доставку.</w:t>
      </w:r>
    </w:p>
    <w:p w:rsidR="00FC1112" w:rsidRPr="000C280A" w:rsidRDefault="00FC1112" w:rsidP="00E432B7">
      <w:pPr>
        <w:spacing w:after="12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Журнал обміну електронних документів через </w:t>
      </w:r>
      <w:r w:rsidR="003F461D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СЕВ </w:t>
      </w:r>
      <w:r w:rsidR="003F461D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KDoc-</w:t>
      </w:r>
      <w:r w:rsidR="003A3A3C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Inte</w:t>
      </w:r>
      <w:r w:rsidR="003F461D"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gration</w:t>
      </w:r>
    </w:p>
    <w:p w:rsidR="00FC1112" w:rsidRPr="000C280A" w:rsidRDefault="00FF79CE" w:rsidP="00077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Журнал обміну є окремим електронним реєстром у 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системі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76B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«КАІ Документообіг»,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що формується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з переліку записів про проходження примірників електронних документів через 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СЕВ KDoc-</w:t>
      </w:r>
      <w:r w:rsidR="003A3A3C" w:rsidRPr="000C280A">
        <w:rPr>
          <w:rFonts w:ascii="Times New Roman" w:hAnsi="Times New Roman" w:cs="Times New Roman"/>
          <w:sz w:val="28"/>
          <w:szCs w:val="28"/>
          <w:lang w:val="uk-UA"/>
        </w:rPr>
        <w:t>Inte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gration.</w:t>
      </w:r>
    </w:p>
    <w:p w:rsidR="00FC1112" w:rsidRPr="000C280A" w:rsidRDefault="00FF79CE" w:rsidP="00077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Журнал обміну складається з таких логічно розподілених розділів: </w:t>
      </w:r>
      <w:r w:rsidR="00316ECC" w:rsidRPr="000C280A">
        <w:rPr>
          <w:rFonts w:ascii="Times New Roman" w:hAnsi="Times New Roman" w:cs="Times New Roman"/>
          <w:sz w:val="28"/>
          <w:szCs w:val="28"/>
          <w:lang w:val="uk-UA"/>
        </w:rPr>
        <w:t>вхідні</w:t>
      </w:r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: «Надійшло», «Отримано», «Зареєстровано», «Відхилено», «Переадресовано» </w:t>
      </w:r>
      <w:r w:rsidR="00316ECC" w:rsidRPr="000C28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вихідні: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«Н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ові вихідні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», «В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ідправлено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оставлено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рийнято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ареєстровано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ідхилено</w:t>
      </w:r>
      <w:r w:rsidR="00E03AA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461D" w:rsidRPr="000C28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76D" w:rsidRPr="000C280A" w:rsidRDefault="00FF79CE" w:rsidP="00F43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Розділи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="0054476D" w:rsidRPr="000C280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обміну мають такі обов’язкові інформаційні атрибути: </w:t>
      </w:r>
    </w:p>
    <w:p w:rsidR="00ED5CDE" w:rsidRPr="000C280A" w:rsidRDefault="00F3481D" w:rsidP="00F43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вхідні: номер і дата реєстрації електронного документа, </w:t>
      </w:r>
      <w:r w:rsidR="00E432B7" w:rsidRPr="000C280A">
        <w:rPr>
          <w:rFonts w:ascii="Times New Roman" w:hAnsi="Times New Roman" w:cs="Times New Roman"/>
          <w:sz w:val="28"/>
          <w:szCs w:val="28"/>
          <w:lang w:val="uk-UA"/>
        </w:rPr>
        <w:t>відправник</w:t>
      </w:r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, короткий зміст, вид, дата і час надсилання й доставки, підстава відмови або </w:t>
      </w:r>
      <w:proofErr w:type="spellStart"/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>переадресації</w:t>
      </w:r>
      <w:proofErr w:type="spellEnd"/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разі відхилення документа;  </w:t>
      </w:r>
    </w:p>
    <w:p w:rsidR="00FF05C4" w:rsidRPr="000C280A" w:rsidRDefault="00F3481D" w:rsidP="00F43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вихідні: номер і дата реєстрації електронного документа, дата і час доставки, </w:t>
      </w:r>
      <w:r w:rsidR="00E432B7" w:rsidRPr="000C280A">
        <w:rPr>
          <w:rFonts w:ascii="Times New Roman" w:hAnsi="Times New Roman" w:cs="Times New Roman"/>
          <w:sz w:val="28"/>
          <w:szCs w:val="28"/>
          <w:lang w:val="uk-UA"/>
        </w:rPr>
        <w:t>адресат</w:t>
      </w:r>
      <w:r w:rsidR="0054476D" w:rsidRPr="000C28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05C4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номер і дата реєстрації електронного документа установою-адресатом</w:t>
      </w:r>
      <w:r w:rsidR="0054476D" w:rsidRPr="000C280A">
        <w:rPr>
          <w:rFonts w:ascii="Times New Roman" w:hAnsi="Times New Roman" w:cs="Times New Roman"/>
          <w:sz w:val="28"/>
          <w:szCs w:val="28"/>
          <w:lang w:val="uk-UA"/>
        </w:rPr>
        <w:t>, а також атриб</w:t>
      </w:r>
      <w:r w:rsidR="00E432B7" w:rsidRPr="000C280A">
        <w:rPr>
          <w:rFonts w:ascii="Times New Roman" w:hAnsi="Times New Roman" w:cs="Times New Roman"/>
          <w:sz w:val="28"/>
          <w:szCs w:val="28"/>
          <w:lang w:val="uk-UA"/>
        </w:rPr>
        <w:t>ути інформаційного повідомлення.</w:t>
      </w:r>
      <w:r w:rsidR="0054476D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C1112" w:rsidRPr="000C280A" w:rsidRDefault="00FF79CE" w:rsidP="00F43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</w:t>
      </w:r>
      <w:r w:rsidR="00432AD6" w:rsidRPr="000C280A">
        <w:rPr>
          <w:rFonts w:ascii="Times New Roman" w:hAnsi="Times New Roman" w:cs="Times New Roman"/>
          <w:sz w:val="28"/>
          <w:szCs w:val="28"/>
          <w:lang w:val="uk-UA"/>
        </w:rPr>
        <w:t>СЕВ KDoc-</w:t>
      </w:r>
      <w:r w:rsidR="003A3A3C" w:rsidRPr="000C280A">
        <w:rPr>
          <w:rFonts w:ascii="Times New Roman" w:hAnsi="Times New Roman" w:cs="Times New Roman"/>
          <w:sz w:val="28"/>
          <w:szCs w:val="28"/>
          <w:lang w:val="uk-UA"/>
        </w:rPr>
        <w:t>Inte</w:t>
      </w:r>
      <w:r w:rsidR="00432AD6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gration 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реєстраційно-контрольних карток відповідних електронних документів. Інформаційне повідомлення автоматично генерується 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системою </w:t>
      </w:r>
      <w:r w:rsidR="009A21F8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«КАІ Документообіг»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та надсилається відправнику одразу за фактом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доставки, отримання, реєстрації або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відмови 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електронного документа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учасниками сервісу взаємодії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. Інформаційні повід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омлення не потребують окремої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та візуалізації у вигляді документа або сторінки в електронній 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паперовій формах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16ECC" w:rsidRPr="000C280A" w:rsidRDefault="00FF79CE" w:rsidP="0031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повідомлення мають такі обов’язкові атрибути: </w:t>
      </w:r>
    </w:p>
    <w:p w:rsidR="00316ECC" w:rsidRPr="000C280A" w:rsidRDefault="00F3481D" w:rsidP="0031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про надсилання – статусне інформаційне повідомлення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Надіслано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та дат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316ECC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надсилання; </w:t>
      </w:r>
    </w:p>
    <w:p w:rsidR="00DB30BD" w:rsidRPr="000C280A" w:rsidRDefault="00F3481D" w:rsidP="0031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про доставку – статусне інформаційне повідомлення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Доставлено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та дат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час доставки; </w:t>
      </w:r>
    </w:p>
    <w:p w:rsidR="00316ECC" w:rsidRPr="000C280A" w:rsidRDefault="00F3481D" w:rsidP="0031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– статусне інформаційне повідомлення 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номер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дат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</w:t>
      </w:r>
      <w:r w:rsidR="000657A9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</w:t>
      </w:r>
      <w:r w:rsidR="00D65496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документа;</w:t>
      </w:r>
      <w:r w:rsidR="000E294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481D" w:rsidRPr="000C280A" w:rsidRDefault="00F3481D" w:rsidP="0054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E294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відмову </w:t>
      </w:r>
      <w:r w:rsidR="000E294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4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– статусне </w:t>
      </w:r>
      <w:r w:rsidR="000E294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>інформаційне</w:t>
      </w:r>
      <w:r w:rsidR="000E294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 w:rsidR="000E2943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«Відхилено», </w:t>
      </w:r>
      <w:r w:rsidR="007F7B92" w:rsidRPr="000C280A">
        <w:rPr>
          <w:rFonts w:ascii="Times New Roman" w:hAnsi="Times New Roman" w:cs="Times New Roman"/>
          <w:sz w:val="28"/>
          <w:szCs w:val="28"/>
          <w:lang w:val="uk-UA"/>
        </w:rPr>
        <w:t>дат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7B92" w:rsidRPr="000C280A">
        <w:rPr>
          <w:rFonts w:ascii="Times New Roman" w:hAnsi="Times New Roman" w:cs="Times New Roman"/>
          <w:sz w:val="28"/>
          <w:szCs w:val="28"/>
          <w:lang w:val="uk-UA"/>
        </w:rPr>
        <w:t>, час, підстав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7B9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відмови</w:t>
      </w:r>
      <w:r w:rsidR="00FC111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46651" w:rsidRPr="000C280A" w:rsidRDefault="00FC1112" w:rsidP="0054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>СЕВ KDoc-</w:t>
      </w:r>
      <w:r w:rsidR="003A3A3C" w:rsidRPr="000C280A">
        <w:rPr>
          <w:rFonts w:ascii="Times New Roman" w:hAnsi="Times New Roman" w:cs="Times New Roman"/>
          <w:sz w:val="28"/>
          <w:szCs w:val="28"/>
          <w:lang w:val="uk-UA"/>
        </w:rPr>
        <w:t>Inte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gration 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має здійснювати інформування користувача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B377BC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що </w:t>
      </w:r>
      <w:r w:rsidR="00FF79CE" w:rsidRPr="000C280A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в черзі на завантаження до системи електронного документообігу користувача. </w:t>
      </w:r>
      <w:r w:rsidR="00085ED2" w:rsidRPr="000C2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6651" w:rsidRPr="000C280A" w:rsidRDefault="00746651" w:rsidP="000657A9">
      <w:pPr>
        <w:tabs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D7F23" w:rsidRPr="000C280A" w:rsidRDefault="00746651" w:rsidP="00E432B7">
      <w:pPr>
        <w:tabs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80A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Тетяна Мала</w:t>
      </w:r>
    </w:p>
    <w:sectPr w:rsidR="009D7F23" w:rsidRPr="000C280A" w:rsidSect="00C92DBB">
      <w:headerReference w:type="default" r:id="rId9"/>
      <w:pgSz w:w="11906" w:h="16838"/>
      <w:pgMar w:top="624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67" w:rsidRDefault="00B90567" w:rsidP="00746651">
      <w:pPr>
        <w:spacing w:after="0" w:line="240" w:lineRule="auto"/>
      </w:pPr>
      <w:r>
        <w:separator/>
      </w:r>
    </w:p>
  </w:endnote>
  <w:endnote w:type="continuationSeparator" w:id="0">
    <w:p w:rsidR="00B90567" w:rsidRDefault="00B90567" w:rsidP="0074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67" w:rsidRDefault="00B90567" w:rsidP="00746651">
      <w:pPr>
        <w:spacing w:after="0" w:line="240" w:lineRule="auto"/>
      </w:pPr>
      <w:r>
        <w:separator/>
      </w:r>
    </w:p>
  </w:footnote>
  <w:footnote w:type="continuationSeparator" w:id="0">
    <w:p w:rsidR="00B90567" w:rsidRDefault="00B90567" w:rsidP="0074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806186"/>
      <w:docPartObj>
        <w:docPartGallery w:val="Page Numbers (Top of Page)"/>
        <w:docPartUnique/>
      </w:docPartObj>
    </w:sdtPr>
    <w:sdtEndPr/>
    <w:sdtContent>
      <w:p w:rsidR="00746651" w:rsidRDefault="007466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DBB">
          <w:rPr>
            <w:noProof/>
          </w:rPr>
          <w:t>2</w:t>
        </w:r>
        <w:r>
          <w:fldChar w:fldCharType="end"/>
        </w:r>
      </w:p>
    </w:sdtContent>
  </w:sdt>
  <w:p w:rsidR="00746651" w:rsidRPr="00D65496" w:rsidRDefault="00D65496">
    <w:pPr>
      <w:pStyle w:val="a8"/>
      <w:rPr>
        <w:rFonts w:ascii="Times New Roman" w:hAnsi="Times New Roman" w:cs="Times New Roman"/>
        <w:i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  <w:r w:rsidRPr="00D65496">
      <w:rPr>
        <w:rFonts w:ascii="Times New Roman" w:hAnsi="Times New Roman" w:cs="Times New Roman"/>
        <w:i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4AF6"/>
    <w:multiLevelType w:val="hybridMultilevel"/>
    <w:tmpl w:val="BFA6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5CD9"/>
    <w:multiLevelType w:val="hybridMultilevel"/>
    <w:tmpl w:val="95B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05"/>
    <w:rsid w:val="000657A9"/>
    <w:rsid w:val="00077E65"/>
    <w:rsid w:val="00085ED2"/>
    <w:rsid w:val="000B6AE2"/>
    <w:rsid w:val="000C280A"/>
    <w:rsid w:val="000C7D3A"/>
    <w:rsid w:val="000E2943"/>
    <w:rsid w:val="00116F86"/>
    <w:rsid w:val="001A0BEB"/>
    <w:rsid w:val="001D3426"/>
    <w:rsid w:val="00223FA2"/>
    <w:rsid w:val="00236FE0"/>
    <w:rsid w:val="002848C4"/>
    <w:rsid w:val="002B3443"/>
    <w:rsid w:val="0031171D"/>
    <w:rsid w:val="00314B41"/>
    <w:rsid w:val="00316ECC"/>
    <w:rsid w:val="003647F0"/>
    <w:rsid w:val="00366505"/>
    <w:rsid w:val="003A245A"/>
    <w:rsid w:val="003A3A3C"/>
    <w:rsid w:val="003B75E6"/>
    <w:rsid w:val="003D6DB1"/>
    <w:rsid w:val="003E0772"/>
    <w:rsid w:val="003F461D"/>
    <w:rsid w:val="00432AD6"/>
    <w:rsid w:val="0047073E"/>
    <w:rsid w:val="004D36E3"/>
    <w:rsid w:val="004E4C23"/>
    <w:rsid w:val="0054476D"/>
    <w:rsid w:val="00567765"/>
    <w:rsid w:val="00584087"/>
    <w:rsid w:val="005E1421"/>
    <w:rsid w:val="00633612"/>
    <w:rsid w:val="006530D7"/>
    <w:rsid w:val="006C0033"/>
    <w:rsid w:val="007163F4"/>
    <w:rsid w:val="00746651"/>
    <w:rsid w:val="0076179B"/>
    <w:rsid w:val="0078014B"/>
    <w:rsid w:val="007A54A9"/>
    <w:rsid w:val="007F7B92"/>
    <w:rsid w:val="00832D23"/>
    <w:rsid w:val="00854F33"/>
    <w:rsid w:val="008769F6"/>
    <w:rsid w:val="008C5D25"/>
    <w:rsid w:val="008F4C28"/>
    <w:rsid w:val="00973BFB"/>
    <w:rsid w:val="009A21F8"/>
    <w:rsid w:val="009B5973"/>
    <w:rsid w:val="009D7F23"/>
    <w:rsid w:val="009F5382"/>
    <w:rsid w:val="00A11EFA"/>
    <w:rsid w:val="00AE5048"/>
    <w:rsid w:val="00B377BC"/>
    <w:rsid w:val="00B90567"/>
    <w:rsid w:val="00BE42B8"/>
    <w:rsid w:val="00C014B6"/>
    <w:rsid w:val="00C22EF0"/>
    <w:rsid w:val="00C357E6"/>
    <w:rsid w:val="00C92DBB"/>
    <w:rsid w:val="00CE6B77"/>
    <w:rsid w:val="00D65496"/>
    <w:rsid w:val="00DA602A"/>
    <w:rsid w:val="00DB30BD"/>
    <w:rsid w:val="00E03AA2"/>
    <w:rsid w:val="00E432B7"/>
    <w:rsid w:val="00E8142C"/>
    <w:rsid w:val="00E879DC"/>
    <w:rsid w:val="00ED5CDE"/>
    <w:rsid w:val="00F3481D"/>
    <w:rsid w:val="00F431E5"/>
    <w:rsid w:val="00F61697"/>
    <w:rsid w:val="00FA1209"/>
    <w:rsid w:val="00FC1112"/>
    <w:rsid w:val="00FD576B"/>
    <w:rsid w:val="00FF05C4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23FA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D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3FA2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paragraph" w:styleId="a4">
    <w:name w:val="Body Text"/>
    <w:basedOn w:val="a"/>
    <w:link w:val="a5"/>
    <w:unhideWhenUsed/>
    <w:rsid w:val="00223F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223FA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7F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B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6651"/>
  </w:style>
  <w:style w:type="paragraph" w:styleId="aa">
    <w:name w:val="footer"/>
    <w:basedOn w:val="a"/>
    <w:link w:val="ab"/>
    <w:uiPriority w:val="99"/>
    <w:unhideWhenUsed/>
    <w:rsid w:val="0074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6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223FA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D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3FA2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paragraph" w:styleId="a4">
    <w:name w:val="Body Text"/>
    <w:basedOn w:val="a"/>
    <w:link w:val="a5"/>
    <w:unhideWhenUsed/>
    <w:rsid w:val="00223F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5">
    <w:name w:val="Основной текст Знак"/>
    <w:basedOn w:val="a0"/>
    <w:link w:val="a4"/>
    <w:rsid w:val="00223FA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7F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B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6651"/>
  </w:style>
  <w:style w:type="paragraph" w:styleId="aa">
    <w:name w:val="footer"/>
    <w:basedOn w:val="a"/>
    <w:link w:val="ab"/>
    <w:uiPriority w:val="99"/>
    <w:unhideWhenUsed/>
    <w:rsid w:val="0074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99B1-05C9-4320-869E-A8F30D5D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42</cp:revision>
  <cp:lastPrinted>2020-09-25T10:49:00Z</cp:lastPrinted>
  <dcterms:created xsi:type="dcterms:W3CDTF">2020-09-11T08:39:00Z</dcterms:created>
  <dcterms:modified xsi:type="dcterms:W3CDTF">2020-10-16T06:04:00Z</dcterms:modified>
</cp:coreProperties>
</file>