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6" w:rsidRPr="00FE09F7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eastAsia="pl-PL"/>
        </w:rPr>
      </w:pPr>
      <w:r w:rsidRPr="00FE09F7">
        <w:rPr>
          <w:rFonts w:eastAsia="Calibri" w:cs="Times New Roman"/>
          <w:i/>
          <w:iCs/>
          <w:sz w:val="28"/>
          <w:szCs w:val="28"/>
          <w:lang w:eastAsia="pl-PL"/>
        </w:rPr>
        <w:t>ЗАТВЕРДЖЕНО</w:t>
      </w:r>
    </w:p>
    <w:p w:rsidR="00ED7816" w:rsidRPr="00FE09F7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16"/>
          <w:szCs w:val="16"/>
          <w:lang w:eastAsia="pl-PL"/>
        </w:rPr>
      </w:pPr>
    </w:p>
    <w:p w:rsidR="00ED7816" w:rsidRPr="00FE09F7" w:rsidRDefault="00366A41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eastAsia="pl-PL"/>
        </w:rPr>
      </w:pPr>
      <w:r w:rsidRPr="00FE09F7">
        <w:rPr>
          <w:rFonts w:eastAsia="Calibri" w:cs="Times New Roman"/>
          <w:i/>
          <w:iCs/>
          <w:sz w:val="28"/>
          <w:szCs w:val="28"/>
          <w:lang w:eastAsia="pl-PL"/>
        </w:rPr>
        <w:t>Р</w:t>
      </w:r>
      <w:r w:rsidR="00ED7816" w:rsidRPr="00FE09F7">
        <w:rPr>
          <w:rFonts w:eastAsia="Calibri" w:cs="Times New Roman"/>
          <w:i/>
          <w:iCs/>
          <w:sz w:val="28"/>
          <w:szCs w:val="28"/>
          <w:lang w:eastAsia="pl-PL"/>
        </w:rPr>
        <w:t>ішення міської ради</w:t>
      </w:r>
    </w:p>
    <w:p w:rsidR="00ED7816" w:rsidRPr="00FE09F7" w:rsidRDefault="00FE09F7" w:rsidP="00FE09F7">
      <w:pPr>
        <w:tabs>
          <w:tab w:val="left" w:pos="6225"/>
        </w:tabs>
        <w:spacing w:line="240" w:lineRule="atLeast"/>
        <w:jc w:val="both"/>
        <w:rPr>
          <w:rFonts w:eastAsia="Times New Roman" w:cs="Times New Roman"/>
          <w:i/>
          <w:sz w:val="28"/>
          <w:szCs w:val="28"/>
          <w:lang w:eastAsia="en-US"/>
        </w:rPr>
      </w:pPr>
      <w:r w:rsidRPr="00FE09F7">
        <w:rPr>
          <w:rFonts w:eastAsia="Times New Roman" w:cs="Times New Roman"/>
          <w:sz w:val="24"/>
          <w:szCs w:val="24"/>
          <w:lang w:eastAsia="en-US"/>
        </w:rPr>
        <w:tab/>
      </w:r>
      <w:r w:rsidRPr="00FE09F7">
        <w:rPr>
          <w:rFonts w:eastAsia="Times New Roman" w:cs="Times New Roman"/>
          <w:i/>
          <w:sz w:val="28"/>
          <w:szCs w:val="28"/>
          <w:lang w:eastAsia="en-US"/>
        </w:rPr>
        <w:t>29.07.2020 №4896</w:t>
      </w:r>
    </w:p>
    <w:p w:rsidR="00417112" w:rsidRPr="00FE09F7" w:rsidRDefault="00417112" w:rsidP="00ED7816">
      <w:pPr>
        <w:tabs>
          <w:tab w:val="left" w:pos="6930"/>
        </w:tabs>
        <w:spacing w:line="240" w:lineRule="atLeast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ED7816" w:rsidRPr="00FE09F7" w:rsidRDefault="00ED7816" w:rsidP="00ED7816">
      <w:pPr>
        <w:tabs>
          <w:tab w:val="left" w:pos="6930"/>
        </w:tabs>
        <w:spacing w:line="240" w:lineRule="atLeast"/>
        <w:jc w:val="center"/>
        <w:rPr>
          <w:rFonts w:eastAsia="Calibri" w:cs="Times New Roman"/>
          <w:b/>
          <w:i/>
          <w:sz w:val="28"/>
          <w:szCs w:val="28"/>
          <w:lang w:eastAsia="en-US"/>
        </w:rPr>
      </w:pPr>
      <w:r w:rsidRPr="00FE09F7">
        <w:rPr>
          <w:rFonts w:eastAsia="Calibri" w:cs="Times New Roman"/>
          <w:b/>
          <w:i/>
          <w:sz w:val="28"/>
          <w:szCs w:val="28"/>
          <w:lang w:eastAsia="en-US"/>
        </w:rPr>
        <w:t>СКЛАД</w:t>
      </w:r>
    </w:p>
    <w:p w:rsidR="00ED7816" w:rsidRPr="00FE09F7" w:rsidRDefault="00EE4231" w:rsidP="00146D40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FE09F7">
        <w:rPr>
          <w:rFonts w:eastAsia="Times New Roman" w:cs="Times New Roman"/>
          <w:b/>
          <w:i/>
          <w:sz w:val="28"/>
          <w:szCs w:val="28"/>
        </w:rPr>
        <w:t>міської комісії щодо конкурсного відбору суб’єктів оціночної діяльності для оцінки земельних ділянок несільськогосподарського призначення, на яких розташовані об’єкти нерухомого майна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529"/>
        <w:gridCol w:w="49"/>
      </w:tblGrid>
      <w:tr w:rsidR="00ED781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7816" w:rsidRPr="00FE09F7" w:rsidRDefault="00ED7816" w:rsidP="00CA6E21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E09F7">
              <w:rPr>
                <w:rFonts w:eastAsia="Times New Roman" w:cs="Times New Roman"/>
                <w:sz w:val="28"/>
                <w:szCs w:val="28"/>
              </w:rPr>
              <w:t>Катриченко</w:t>
            </w:r>
            <w:proofErr w:type="spellEnd"/>
            <w:r w:rsidRPr="00FE09F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D7816" w:rsidRPr="00FE09F7" w:rsidRDefault="00ED7816" w:rsidP="00CA6E21">
            <w:pPr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FE09F7" w:rsidRDefault="00ED7816" w:rsidP="00CA6E21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 xml:space="preserve">- заступник міського голови, голова </w:t>
            </w:r>
            <w:r w:rsidR="0084208C" w:rsidRPr="00FE09F7">
              <w:rPr>
                <w:rFonts w:eastAsia="Times New Roman" w:cs="Times New Roman"/>
                <w:sz w:val="28"/>
                <w:szCs w:val="28"/>
              </w:rPr>
              <w:t xml:space="preserve">міської </w:t>
            </w:r>
            <w:r w:rsidRPr="00FE09F7">
              <w:rPr>
                <w:rFonts w:eastAsia="Times New Roman" w:cs="Times New Roman"/>
                <w:sz w:val="28"/>
                <w:szCs w:val="28"/>
              </w:rPr>
              <w:t>комісії</w:t>
            </w:r>
          </w:p>
        </w:tc>
      </w:tr>
      <w:tr w:rsidR="00ED781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208C" w:rsidRPr="00FE09F7" w:rsidRDefault="00BA4B7D" w:rsidP="0084208C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>Горбачова</w:t>
            </w:r>
          </w:p>
          <w:p w:rsidR="00ED7816" w:rsidRPr="00FE09F7" w:rsidRDefault="00BA4B7D" w:rsidP="00BA4B7D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>Любов Миколаївна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FE09F7" w:rsidRDefault="00ED7816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A354B4" w:rsidRPr="00FE09F7">
              <w:rPr>
                <w:rFonts w:eastAsia="Times New Roman" w:cs="Times New Roman"/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="00A354B4" w:rsidRPr="00FE09F7">
              <w:rPr>
                <w:rFonts w:eastAsia="Times New Roman" w:cs="Times New Roman"/>
                <w:sz w:val="28"/>
                <w:szCs w:val="28"/>
              </w:rPr>
              <w:t>регу</w:t>
            </w:r>
            <w:r w:rsidR="00BE61C0" w:rsidRPr="00FE09F7">
              <w:rPr>
                <w:rFonts w:eastAsia="Times New Roman" w:cs="Times New Roman"/>
                <w:sz w:val="28"/>
                <w:szCs w:val="28"/>
              </w:rPr>
              <w:t>-</w:t>
            </w:r>
            <w:r w:rsidR="00A354B4" w:rsidRPr="00FE09F7">
              <w:rPr>
                <w:rFonts w:eastAsia="Times New Roman" w:cs="Times New Roman"/>
                <w:sz w:val="28"/>
                <w:szCs w:val="28"/>
              </w:rPr>
              <w:t>лювання</w:t>
            </w:r>
            <w:proofErr w:type="spellEnd"/>
            <w:r w:rsidR="00A354B4" w:rsidRPr="00FE09F7">
              <w:rPr>
                <w:rFonts w:eastAsia="Times New Roman" w:cs="Times New Roman"/>
                <w:sz w:val="28"/>
                <w:szCs w:val="28"/>
              </w:rPr>
              <w:t xml:space="preserve"> містобудівної діяльності та </w:t>
            </w:r>
            <w:proofErr w:type="spellStart"/>
            <w:r w:rsidR="00A354B4" w:rsidRPr="00FE09F7">
              <w:rPr>
                <w:rFonts w:eastAsia="Times New Roman" w:cs="Times New Roman"/>
                <w:sz w:val="28"/>
                <w:szCs w:val="28"/>
              </w:rPr>
              <w:t>зе</w:t>
            </w:r>
            <w:r w:rsidR="00AD7861" w:rsidRPr="00FE09F7">
              <w:rPr>
                <w:rFonts w:eastAsia="Times New Roman" w:cs="Times New Roman"/>
                <w:sz w:val="28"/>
                <w:szCs w:val="28"/>
              </w:rPr>
              <w:t>-</w:t>
            </w:r>
            <w:r w:rsidR="00A354B4" w:rsidRPr="00FE09F7">
              <w:rPr>
                <w:rFonts w:eastAsia="Times New Roman" w:cs="Times New Roman"/>
                <w:sz w:val="28"/>
                <w:szCs w:val="28"/>
              </w:rPr>
              <w:t>м</w:t>
            </w:r>
            <w:r w:rsidR="00AD7861" w:rsidRPr="00FE09F7">
              <w:rPr>
                <w:rFonts w:eastAsia="Times New Roman" w:cs="Times New Roman"/>
                <w:sz w:val="28"/>
                <w:szCs w:val="28"/>
              </w:rPr>
              <w:t>ельних</w:t>
            </w:r>
            <w:proofErr w:type="spellEnd"/>
            <w:r w:rsidR="00AD7861" w:rsidRPr="00FE09F7">
              <w:rPr>
                <w:rFonts w:eastAsia="Times New Roman" w:cs="Times New Roman"/>
                <w:sz w:val="28"/>
                <w:szCs w:val="28"/>
              </w:rPr>
              <w:t xml:space="preserve"> відносин виконкому Криво</w:t>
            </w:r>
            <w:r w:rsidR="00A354B4" w:rsidRPr="00FE09F7">
              <w:rPr>
                <w:rFonts w:eastAsia="Times New Roman" w:cs="Times New Roman"/>
                <w:sz w:val="28"/>
                <w:szCs w:val="28"/>
              </w:rPr>
              <w:t>різької міської ради</w:t>
            </w:r>
            <w:r w:rsidRPr="00FE09F7">
              <w:rPr>
                <w:rFonts w:eastAsia="Times New Roman" w:cs="Times New Roman"/>
                <w:sz w:val="28"/>
                <w:szCs w:val="28"/>
              </w:rPr>
              <w:t xml:space="preserve">, заступник голови </w:t>
            </w:r>
            <w:r w:rsidR="0084208C" w:rsidRPr="00FE09F7">
              <w:rPr>
                <w:rFonts w:eastAsia="Times New Roman" w:cs="Times New Roman"/>
                <w:sz w:val="28"/>
                <w:szCs w:val="28"/>
              </w:rPr>
              <w:t xml:space="preserve">міської </w:t>
            </w:r>
            <w:r w:rsidRPr="00FE09F7">
              <w:rPr>
                <w:rFonts w:eastAsia="Times New Roman" w:cs="Times New Roman"/>
                <w:sz w:val="28"/>
                <w:szCs w:val="28"/>
              </w:rPr>
              <w:t>комісії</w:t>
            </w:r>
          </w:p>
        </w:tc>
      </w:tr>
      <w:tr w:rsidR="00ED7816" w:rsidRPr="00FE09F7" w:rsidTr="001B65A8">
        <w:trPr>
          <w:trHeight w:val="18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1BAA" w:rsidRPr="00FE09F7" w:rsidRDefault="005A1BAA" w:rsidP="005A1BAA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>Сучкова</w:t>
            </w:r>
          </w:p>
          <w:p w:rsidR="00ED7816" w:rsidRPr="00FE09F7" w:rsidRDefault="005A1BAA" w:rsidP="005A1BAA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 w:rsidRPr="00FE09F7">
              <w:rPr>
                <w:rFonts w:eastAsia="Times New Roman" w:cs="Times New Roman"/>
                <w:sz w:val="28"/>
                <w:szCs w:val="28"/>
              </w:rPr>
              <w:t>Марина Анатоліївна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FE09F7" w:rsidRDefault="00ED7816" w:rsidP="004D2F1D">
            <w:pPr>
              <w:spacing w:after="120"/>
              <w:jc w:val="both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FE09F7">
              <w:rPr>
                <w:rFonts w:eastAsia="Times New Roman" w:cs="Times New Roman"/>
                <w:sz w:val="28"/>
                <w:szCs w:val="24"/>
              </w:rPr>
              <w:t xml:space="preserve">- головний спеціаліст відділу ринку земель департаменту регулювання містобудівної діяльності та земельних відносин </w:t>
            </w:r>
            <w:proofErr w:type="spellStart"/>
            <w:r w:rsidRPr="00FE09F7">
              <w:rPr>
                <w:rFonts w:eastAsia="Times New Roman" w:cs="Times New Roman"/>
                <w:sz w:val="28"/>
                <w:szCs w:val="24"/>
              </w:rPr>
              <w:t>викон</w:t>
            </w:r>
            <w:r w:rsidR="00BE61C0" w:rsidRPr="00FE09F7">
              <w:rPr>
                <w:rFonts w:eastAsia="Times New Roman" w:cs="Times New Roman"/>
                <w:sz w:val="28"/>
                <w:szCs w:val="24"/>
              </w:rPr>
              <w:t>-</w:t>
            </w:r>
            <w:r w:rsidRPr="00FE09F7">
              <w:rPr>
                <w:rFonts w:eastAsia="Times New Roman" w:cs="Times New Roman"/>
                <w:sz w:val="28"/>
                <w:szCs w:val="24"/>
              </w:rPr>
              <w:t>кому</w:t>
            </w:r>
            <w:proofErr w:type="spellEnd"/>
            <w:r w:rsidRPr="00FE09F7">
              <w:rPr>
                <w:rFonts w:eastAsia="Times New Roman" w:cs="Times New Roman"/>
                <w:sz w:val="28"/>
                <w:szCs w:val="24"/>
              </w:rPr>
              <w:t xml:space="preserve"> Криворізької міської ради, секретар </w:t>
            </w:r>
            <w:r w:rsidR="00766010" w:rsidRPr="00FE09F7">
              <w:rPr>
                <w:rFonts w:eastAsia="Times New Roman" w:cs="Times New Roman"/>
                <w:sz w:val="28"/>
                <w:szCs w:val="24"/>
              </w:rPr>
              <w:t xml:space="preserve">міської </w:t>
            </w:r>
            <w:r w:rsidRPr="00FE09F7">
              <w:rPr>
                <w:rFonts w:eastAsia="Times New Roman" w:cs="Times New Roman"/>
                <w:sz w:val="28"/>
                <w:szCs w:val="24"/>
              </w:rPr>
              <w:t>комісії</w:t>
            </w:r>
          </w:p>
        </w:tc>
      </w:tr>
      <w:tr w:rsidR="00ED7816" w:rsidRPr="00FE09F7" w:rsidTr="006B7F84">
        <w:trPr>
          <w:gridAfter w:val="1"/>
          <w:wAfter w:w="49" w:type="dxa"/>
          <w:trHeight w:val="13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FE09F7" w:rsidRDefault="00ED7816" w:rsidP="00005D3D">
            <w:pPr>
              <w:jc w:val="center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FE09F7">
              <w:rPr>
                <w:rFonts w:eastAsia="Times New Roman" w:cs="Times New Roman"/>
                <w:b/>
                <w:i/>
                <w:sz w:val="28"/>
                <w:szCs w:val="24"/>
              </w:rPr>
              <w:t xml:space="preserve">Члени </w:t>
            </w:r>
            <w:r w:rsidR="0084208C" w:rsidRPr="00FE09F7">
              <w:rPr>
                <w:rFonts w:eastAsia="Times New Roman" w:cs="Times New Roman"/>
                <w:b/>
                <w:i/>
                <w:sz w:val="28"/>
                <w:szCs w:val="24"/>
              </w:rPr>
              <w:t xml:space="preserve">міської </w:t>
            </w:r>
            <w:r w:rsidRPr="00FE09F7">
              <w:rPr>
                <w:rFonts w:eastAsia="Times New Roman" w:cs="Times New Roman"/>
                <w:b/>
                <w:i/>
                <w:sz w:val="28"/>
                <w:szCs w:val="24"/>
              </w:rPr>
              <w:t>комісії:</w:t>
            </w:r>
          </w:p>
        </w:tc>
      </w:tr>
      <w:tr w:rsidR="007D2FE6" w:rsidRPr="00FE09F7" w:rsidTr="00720317">
        <w:trPr>
          <w:trHeight w:val="7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Борисенко </w:t>
            </w:r>
          </w:p>
          <w:p w:rsidR="007D2FE6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Майя Леонідівна</w:t>
            </w:r>
          </w:p>
          <w:p w:rsidR="007D2FE6" w:rsidRPr="00FE09F7" w:rsidRDefault="007D2FE6" w:rsidP="00304AE9">
            <w:pPr>
              <w:rPr>
                <w:i/>
                <w:sz w:val="28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BE61C0">
            <w:pPr>
              <w:spacing w:after="120"/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- начальник відділу організації </w:t>
            </w:r>
            <w:proofErr w:type="spellStart"/>
            <w:r w:rsidRPr="00FE09F7">
              <w:rPr>
                <w:sz w:val="28"/>
                <w:szCs w:val="28"/>
              </w:rPr>
              <w:t>підприєм</w:t>
            </w:r>
            <w:r w:rsidR="0068053F" w:rsidRPr="00FE09F7">
              <w:rPr>
                <w:sz w:val="28"/>
                <w:szCs w:val="28"/>
              </w:rPr>
              <w:t>-</w:t>
            </w:r>
            <w:r w:rsidRPr="00FE09F7">
              <w:rPr>
                <w:sz w:val="28"/>
                <w:szCs w:val="28"/>
              </w:rPr>
              <w:t>ництва</w:t>
            </w:r>
            <w:proofErr w:type="spellEnd"/>
            <w:r w:rsidRPr="00FE09F7">
              <w:rPr>
                <w:sz w:val="28"/>
                <w:szCs w:val="28"/>
              </w:rPr>
              <w:t xml:space="preserve"> управління розвитку </w:t>
            </w:r>
            <w:proofErr w:type="spellStart"/>
            <w:r w:rsidRPr="00FE09F7">
              <w:rPr>
                <w:sz w:val="28"/>
                <w:szCs w:val="28"/>
              </w:rPr>
              <w:t>підприємницт</w:t>
            </w:r>
            <w:r w:rsidR="00AD7861" w:rsidRPr="00FE09F7">
              <w:rPr>
                <w:sz w:val="28"/>
                <w:szCs w:val="28"/>
              </w:rPr>
              <w:t>-</w:t>
            </w:r>
            <w:r w:rsidRPr="00FE09F7">
              <w:rPr>
                <w:sz w:val="28"/>
                <w:szCs w:val="28"/>
              </w:rPr>
              <w:t>ва</w:t>
            </w:r>
            <w:proofErr w:type="spellEnd"/>
            <w:r w:rsidRPr="00FE09F7">
              <w:rPr>
                <w:sz w:val="28"/>
                <w:szCs w:val="28"/>
              </w:rPr>
              <w:t xml:space="preserve"> виконкому </w:t>
            </w:r>
            <w:r w:rsidR="00C3775E" w:rsidRPr="00FE09F7">
              <w:rPr>
                <w:sz w:val="28"/>
                <w:szCs w:val="28"/>
              </w:rPr>
              <w:t xml:space="preserve">Криворізької </w:t>
            </w:r>
            <w:r w:rsidRPr="00FE09F7">
              <w:rPr>
                <w:sz w:val="28"/>
                <w:szCs w:val="28"/>
              </w:rPr>
              <w:t>міської ради</w:t>
            </w:r>
          </w:p>
        </w:tc>
      </w:tr>
      <w:tr w:rsidR="007D2FE6" w:rsidRPr="00FE09F7" w:rsidTr="00720317">
        <w:trPr>
          <w:trHeight w:val="7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Гончар </w:t>
            </w:r>
          </w:p>
          <w:p w:rsidR="007D2FE6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Денис Павлович</w:t>
            </w:r>
          </w:p>
          <w:p w:rsidR="007D2FE6" w:rsidRPr="00FE09F7" w:rsidRDefault="007D2FE6" w:rsidP="00304AE9">
            <w:pPr>
              <w:rPr>
                <w:i/>
                <w:sz w:val="28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7D2FE6">
            <w:pPr>
              <w:spacing w:after="120"/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- начальник відділу у Криворізькому районі Головного управління </w:t>
            </w:r>
            <w:proofErr w:type="spellStart"/>
            <w:r w:rsidRPr="00FE09F7">
              <w:rPr>
                <w:sz w:val="28"/>
                <w:szCs w:val="28"/>
              </w:rPr>
              <w:t>Держгеокадастру</w:t>
            </w:r>
            <w:proofErr w:type="spellEnd"/>
            <w:r w:rsidRPr="00FE09F7">
              <w:rPr>
                <w:sz w:val="28"/>
                <w:szCs w:val="28"/>
              </w:rPr>
              <w:t xml:space="preserve"> у Дніпропетровській області</w:t>
            </w:r>
          </w:p>
        </w:tc>
      </w:tr>
      <w:tr w:rsidR="007D2FE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Мясоєдова </w:t>
            </w:r>
          </w:p>
          <w:p w:rsidR="007D2FE6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Анжела Миколаївна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7D2FE6">
            <w:pPr>
              <w:spacing w:after="120"/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-</w:t>
            </w:r>
            <w:r w:rsidRPr="00FE09F7">
              <w:t xml:space="preserve"> </w:t>
            </w:r>
            <w:r w:rsidRPr="00FE09F7">
              <w:rPr>
                <w:sz w:val="28"/>
                <w:szCs w:val="28"/>
              </w:rPr>
              <w:t xml:space="preserve">головний спеціаліст відділу планування, аналізу та оцінки виконання доходів </w:t>
            </w:r>
            <w:proofErr w:type="spellStart"/>
            <w:r w:rsidRPr="00FE09F7">
              <w:rPr>
                <w:sz w:val="28"/>
                <w:szCs w:val="28"/>
              </w:rPr>
              <w:t>бюд</w:t>
            </w:r>
            <w:r w:rsidR="0068053F" w:rsidRPr="00FE09F7">
              <w:rPr>
                <w:sz w:val="28"/>
                <w:szCs w:val="28"/>
              </w:rPr>
              <w:t>-</w:t>
            </w:r>
            <w:r w:rsidRPr="00FE09F7">
              <w:rPr>
                <w:sz w:val="28"/>
                <w:szCs w:val="28"/>
              </w:rPr>
              <w:t>жету</w:t>
            </w:r>
            <w:proofErr w:type="spellEnd"/>
            <w:r w:rsidRPr="00FE09F7">
              <w:rPr>
                <w:sz w:val="28"/>
                <w:szCs w:val="28"/>
              </w:rPr>
              <w:t xml:space="preserve"> департаменту фінансів виконкому           Криворізької міської ради</w:t>
            </w:r>
          </w:p>
        </w:tc>
      </w:tr>
      <w:tr w:rsidR="007D2FE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proofErr w:type="spellStart"/>
            <w:r w:rsidRPr="00FE09F7">
              <w:rPr>
                <w:sz w:val="28"/>
                <w:szCs w:val="28"/>
              </w:rPr>
              <w:t>Присяжнюк</w:t>
            </w:r>
            <w:proofErr w:type="spellEnd"/>
            <w:r w:rsidRPr="00FE09F7">
              <w:rPr>
                <w:sz w:val="28"/>
                <w:szCs w:val="28"/>
              </w:rPr>
              <w:t xml:space="preserve"> </w:t>
            </w:r>
          </w:p>
          <w:p w:rsidR="007D2FE6" w:rsidRPr="00FE09F7" w:rsidRDefault="007D2FE6" w:rsidP="00146D40">
            <w:pPr>
              <w:spacing w:after="120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Віктор Юрійович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7D2FE6">
            <w:pPr>
              <w:spacing w:after="120"/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- депутат міської ради (за згодою)</w:t>
            </w:r>
          </w:p>
        </w:tc>
      </w:tr>
      <w:tr w:rsidR="007D2FE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proofErr w:type="spellStart"/>
            <w:r w:rsidRPr="00FE09F7">
              <w:rPr>
                <w:sz w:val="28"/>
                <w:szCs w:val="28"/>
              </w:rPr>
              <w:t>Смалій</w:t>
            </w:r>
            <w:proofErr w:type="spellEnd"/>
            <w:r w:rsidRPr="00FE09F7">
              <w:rPr>
                <w:sz w:val="28"/>
                <w:szCs w:val="28"/>
              </w:rPr>
              <w:t xml:space="preserve"> </w:t>
            </w:r>
          </w:p>
          <w:p w:rsidR="007D2FE6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Олександр Борисович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7D2FE6">
            <w:pPr>
              <w:spacing w:after="120"/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- заступник голови постійної комісії міської ради з питань земельних відносин, </w:t>
            </w:r>
            <w:proofErr w:type="spellStart"/>
            <w:r w:rsidRPr="00FE09F7">
              <w:rPr>
                <w:sz w:val="28"/>
                <w:szCs w:val="28"/>
              </w:rPr>
              <w:t>місто</w:t>
            </w:r>
            <w:r w:rsidR="0068053F" w:rsidRPr="00FE09F7">
              <w:rPr>
                <w:sz w:val="28"/>
                <w:szCs w:val="28"/>
              </w:rPr>
              <w:t>-</w:t>
            </w:r>
            <w:r w:rsidRPr="00FE09F7">
              <w:rPr>
                <w:sz w:val="28"/>
                <w:szCs w:val="28"/>
              </w:rPr>
              <w:t>будування</w:t>
            </w:r>
            <w:proofErr w:type="spellEnd"/>
            <w:r w:rsidRPr="00FE09F7">
              <w:rPr>
                <w:sz w:val="28"/>
                <w:szCs w:val="28"/>
              </w:rPr>
              <w:t>, комунальної власності міста, депутат міської ради (за згодою)</w:t>
            </w:r>
          </w:p>
        </w:tc>
      </w:tr>
      <w:tr w:rsidR="007D2FE6" w:rsidRPr="00FE09F7" w:rsidTr="00891F02">
        <w:trPr>
          <w:trHeight w:val="5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1F8B" w:rsidRPr="00FE09F7" w:rsidRDefault="007D2FE6" w:rsidP="00304AE9">
            <w:pPr>
              <w:rPr>
                <w:sz w:val="28"/>
                <w:szCs w:val="28"/>
              </w:rPr>
            </w:pPr>
            <w:proofErr w:type="spellStart"/>
            <w:r w:rsidRPr="00FE09F7">
              <w:rPr>
                <w:sz w:val="28"/>
                <w:szCs w:val="28"/>
              </w:rPr>
              <w:t>Сташеліс</w:t>
            </w:r>
            <w:proofErr w:type="spellEnd"/>
            <w:r w:rsidRPr="00FE09F7">
              <w:rPr>
                <w:sz w:val="28"/>
                <w:szCs w:val="28"/>
              </w:rPr>
              <w:t xml:space="preserve"> </w:t>
            </w:r>
          </w:p>
          <w:p w:rsidR="007D2FE6" w:rsidRPr="00FE09F7" w:rsidRDefault="007D2FE6" w:rsidP="00304AE9">
            <w:pPr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>Ганна Станіславівна</w:t>
            </w:r>
          </w:p>
          <w:p w:rsidR="007D2FE6" w:rsidRPr="00FE09F7" w:rsidRDefault="007D2FE6" w:rsidP="00304AE9">
            <w:pPr>
              <w:rPr>
                <w:i/>
                <w:sz w:val="28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FE6" w:rsidRPr="00FE09F7" w:rsidRDefault="007D2FE6" w:rsidP="00FE09F7">
            <w:pPr>
              <w:jc w:val="both"/>
              <w:rPr>
                <w:sz w:val="28"/>
                <w:szCs w:val="28"/>
              </w:rPr>
            </w:pPr>
            <w:r w:rsidRPr="00FE09F7">
              <w:rPr>
                <w:sz w:val="28"/>
                <w:szCs w:val="28"/>
              </w:rPr>
              <w:t xml:space="preserve">- начальник відділу реєстру та використання майна управління комунальної власності міста виконкому </w:t>
            </w:r>
            <w:r w:rsidR="00C3775E" w:rsidRPr="00FE09F7">
              <w:rPr>
                <w:sz w:val="28"/>
                <w:szCs w:val="28"/>
              </w:rPr>
              <w:t xml:space="preserve">Криворізької </w:t>
            </w:r>
            <w:r w:rsidRPr="00FE09F7">
              <w:rPr>
                <w:sz w:val="28"/>
                <w:szCs w:val="28"/>
              </w:rPr>
              <w:t>міської ради</w:t>
            </w:r>
            <w:r w:rsidR="00B94CCB" w:rsidRPr="00FE09F7">
              <w:rPr>
                <w:sz w:val="28"/>
                <w:szCs w:val="28"/>
              </w:rPr>
              <w:t>.</w:t>
            </w:r>
          </w:p>
        </w:tc>
      </w:tr>
    </w:tbl>
    <w:p w:rsidR="00005D3D" w:rsidRPr="00FE09F7" w:rsidRDefault="00005D3D" w:rsidP="004A2366">
      <w:pPr>
        <w:spacing w:line="240" w:lineRule="atLeast"/>
        <w:ind w:firstLine="142"/>
        <w:jc w:val="both"/>
        <w:rPr>
          <w:rFonts w:eastAsia="Times New Roman" w:cs="Times New Roman"/>
          <w:b/>
          <w:i/>
          <w:sz w:val="32"/>
          <w:szCs w:val="32"/>
          <w:lang w:eastAsia="en-US"/>
        </w:rPr>
      </w:pPr>
      <w:bookmarkStart w:id="0" w:name="_GoBack"/>
      <w:bookmarkEnd w:id="0"/>
    </w:p>
    <w:p w:rsidR="009E5C77" w:rsidRPr="00FE09F7" w:rsidRDefault="001B65A8" w:rsidP="004A2366">
      <w:pPr>
        <w:spacing w:line="240" w:lineRule="atLeast"/>
        <w:ind w:firstLine="142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>Секретар міської ради</w:t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FE09F7">
        <w:rPr>
          <w:rFonts w:eastAsia="Times New Roman" w:cs="Times New Roman"/>
          <w:b/>
          <w:i/>
          <w:sz w:val="28"/>
          <w:szCs w:val="28"/>
          <w:lang w:eastAsia="en-US"/>
        </w:rPr>
        <w:tab/>
        <w:t xml:space="preserve">Сергій </w:t>
      </w:r>
      <w:proofErr w:type="spellStart"/>
      <w:r w:rsidR="00ED7816" w:rsidRPr="00FE09F7">
        <w:rPr>
          <w:rFonts w:eastAsia="Times New Roman" w:cs="Times New Roman"/>
          <w:b/>
          <w:i/>
          <w:sz w:val="28"/>
          <w:szCs w:val="28"/>
          <w:lang w:eastAsia="en-US"/>
        </w:rPr>
        <w:t>Маляренко</w:t>
      </w:r>
      <w:proofErr w:type="spellEnd"/>
    </w:p>
    <w:sectPr w:rsidR="009E5C77" w:rsidRPr="00FE09F7" w:rsidSect="00C062B8">
      <w:headerReference w:type="even" r:id="rId8"/>
      <w:headerReference w:type="default" r:id="rId9"/>
      <w:headerReference w:type="first" r:id="rId10"/>
      <w:pgSz w:w="11906" w:h="16838"/>
      <w:pgMar w:top="992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29" w:rsidRDefault="00B22E29" w:rsidP="00ED7816">
      <w:r>
        <w:separator/>
      </w:r>
    </w:p>
  </w:endnote>
  <w:endnote w:type="continuationSeparator" w:id="0">
    <w:p w:rsidR="00B22E29" w:rsidRDefault="00B22E29" w:rsidP="00ED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29" w:rsidRDefault="00B22E29" w:rsidP="00ED7816">
      <w:r>
        <w:separator/>
      </w:r>
    </w:p>
  </w:footnote>
  <w:footnote w:type="continuationSeparator" w:id="0">
    <w:p w:rsidR="00B22E29" w:rsidRDefault="00B22E29" w:rsidP="00ED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0F" w:rsidRDefault="007A2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30F" w:rsidRDefault="00B22E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Pr="00F0186B" w:rsidRDefault="003358DB">
    <w:pPr>
      <w:pStyle w:val="a4"/>
      <w:jc w:val="center"/>
      <w:rPr>
        <w:sz w:val="28"/>
        <w:szCs w:val="28"/>
      </w:rPr>
    </w:pPr>
    <w:r w:rsidRPr="00F0186B">
      <w:rPr>
        <w:sz w:val="28"/>
        <w:szCs w:val="28"/>
      </w:rPr>
      <w:t>2</w:t>
    </w:r>
  </w:p>
  <w:p w:rsidR="000B130F" w:rsidRDefault="00B22E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Default="00B22E29">
    <w:pPr>
      <w:pStyle w:val="a4"/>
      <w:jc w:val="center"/>
    </w:pPr>
  </w:p>
  <w:p w:rsidR="00C062B8" w:rsidRDefault="00B22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5"/>
    <w:rsid w:val="00001CCF"/>
    <w:rsid w:val="00005D3D"/>
    <w:rsid w:val="00096394"/>
    <w:rsid w:val="000C4A91"/>
    <w:rsid w:val="000F49D7"/>
    <w:rsid w:val="001026DE"/>
    <w:rsid w:val="00134F04"/>
    <w:rsid w:val="00146D40"/>
    <w:rsid w:val="001B65A8"/>
    <w:rsid w:val="001E3E68"/>
    <w:rsid w:val="001E5512"/>
    <w:rsid w:val="00202E28"/>
    <w:rsid w:val="00225A53"/>
    <w:rsid w:val="00231E78"/>
    <w:rsid w:val="003272D0"/>
    <w:rsid w:val="00331D33"/>
    <w:rsid w:val="003358DB"/>
    <w:rsid w:val="00366A41"/>
    <w:rsid w:val="00390E81"/>
    <w:rsid w:val="003D72F5"/>
    <w:rsid w:val="00406E54"/>
    <w:rsid w:val="00417112"/>
    <w:rsid w:val="00424D16"/>
    <w:rsid w:val="00466D5A"/>
    <w:rsid w:val="004A2366"/>
    <w:rsid w:val="004B1773"/>
    <w:rsid w:val="004D2F1D"/>
    <w:rsid w:val="0056451F"/>
    <w:rsid w:val="00574EF3"/>
    <w:rsid w:val="00580BE5"/>
    <w:rsid w:val="005A1BAA"/>
    <w:rsid w:val="006102A6"/>
    <w:rsid w:val="006309A7"/>
    <w:rsid w:val="0068053F"/>
    <w:rsid w:val="006B7F84"/>
    <w:rsid w:val="006C03E5"/>
    <w:rsid w:val="00720317"/>
    <w:rsid w:val="00766010"/>
    <w:rsid w:val="00781F8B"/>
    <w:rsid w:val="007A20E7"/>
    <w:rsid w:val="007D2FE6"/>
    <w:rsid w:val="007D5A92"/>
    <w:rsid w:val="00814010"/>
    <w:rsid w:val="00820E40"/>
    <w:rsid w:val="0084208C"/>
    <w:rsid w:val="00844B47"/>
    <w:rsid w:val="00853364"/>
    <w:rsid w:val="00855343"/>
    <w:rsid w:val="00877684"/>
    <w:rsid w:val="008A7EB0"/>
    <w:rsid w:val="008B4CDF"/>
    <w:rsid w:val="008B55A8"/>
    <w:rsid w:val="00921614"/>
    <w:rsid w:val="009563EE"/>
    <w:rsid w:val="00982071"/>
    <w:rsid w:val="00994391"/>
    <w:rsid w:val="009C0362"/>
    <w:rsid w:val="009E5C77"/>
    <w:rsid w:val="009F6A69"/>
    <w:rsid w:val="00A354B4"/>
    <w:rsid w:val="00A86137"/>
    <w:rsid w:val="00A97AD3"/>
    <w:rsid w:val="00AD7861"/>
    <w:rsid w:val="00AF1FA6"/>
    <w:rsid w:val="00B22E29"/>
    <w:rsid w:val="00B378DD"/>
    <w:rsid w:val="00B94CCB"/>
    <w:rsid w:val="00BA4B7D"/>
    <w:rsid w:val="00BC6E5A"/>
    <w:rsid w:val="00BE61C0"/>
    <w:rsid w:val="00C234F8"/>
    <w:rsid w:val="00C35E1C"/>
    <w:rsid w:val="00C3721A"/>
    <w:rsid w:val="00C3775E"/>
    <w:rsid w:val="00C43696"/>
    <w:rsid w:val="00C80B1E"/>
    <w:rsid w:val="00CA10D5"/>
    <w:rsid w:val="00CA6E21"/>
    <w:rsid w:val="00CE0BA6"/>
    <w:rsid w:val="00D24093"/>
    <w:rsid w:val="00D65051"/>
    <w:rsid w:val="00D72CB3"/>
    <w:rsid w:val="00E33C23"/>
    <w:rsid w:val="00E40960"/>
    <w:rsid w:val="00E84224"/>
    <w:rsid w:val="00E93792"/>
    <w:rsid w:val="00EA2AD1"/>
    <w:rsid w:val="00ED7816"/>
    <w:rsid w:val="00EE4138"/>
    <w:rsid w:val="00EE4231"/>
    <w:rsid w:val="00F016AC"/>
    <w:rsid w:val="00F0186B"/>
    <w:rsid w:val="00F73A35"/>
    <w:rsid w:val="00F76D48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C337-DEBB-4086-842E-5E0273FE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ground08</dc:creator>
  <cp:keywords/>
  <dc:description/>
  <cp:lastModifiedBy>org301</cp:lastModifiedBy>
  <cp:revision>57</cp:revision>
  <cp:lastPrinted>2019-01-22T07:40:00Z</cp:lastPrinted>
  <dcterms:created xsi:type="dcterms:W3CDTF">2018-11-07T07:55:00Z</dcterms:created>
  <dcterms:modified xsi:type="dcterms:W3CDTF">2020-07-30T07:18:00Z</dcterms:modified>
</cp:coreProperties>
</file>