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AF" w:rsidRPr="00B76707" w:rsidRDefault="008B6C25" w:rsidP="00846E34">
      <w:pPr>
        <w:ind w:firstLine="5670"/>
        <w:rPr>
          <w:i/>
          <w:lang w:val="uk-UA"/>
        </w:rPr>
      </w:pPr>
      <w:r w:rsidRPr="00B76707">
        <w:rPr>
          <w:i/>
          <w:lang w:val="uk-UA"/>
        </w:rPr>
        <w:t>Додаток</w:t>
      </w:r>
    </w:p>
    <w:p w:rsidR="00AE158C" w:rsidRPr="00B76707" w:rsidRDefault="00AE158C" w:rsidP="00846E34">
      <w:pPr>
        <w:ind w:firstLine="5670"/>
        <w:rPr>
          <w:i/>
          <w:lang w:val="uk-UA"/>
        </w:rPr>
      </w:pPr>
      <w:bookmarkStart w:id="0" w:name="_GoBack"/>
      <w:bookmarkEnd w:id="0"/>
      <w:r w:rsidRPr="00B76707">
        <w:rPr>
          <w:i/>
          <w:lang w:val="uk-UA"/>
        </w:rPr>
        <w:t>до рішення виконкому міської ради</w:t>
      </w:r>
    </w:p>
    <w:p w:rsidR="00E41AFE" w:rsidRPr="00B76707" w:rsidRDefault="00B76707" w:rsidP="00B76707">
      <w:pPr>
        <w:jc w:val="center"/>
        <w:rPr>
          <w:i/>
          <w:lang w:val="uk-UA"/>
        </w:rPr>
      </w:pPr>
      <w:r w:rsidRPr="00B76707">
        <w:rPr>
          <w:i/>
          <w:lang w:val="uk-UA"/>
        </w:rPr>
        <w:t xml:space="preserve">                                                                 02.07.2020 №333</w:t>
      </w:r>
    </w:p>
    <w:p w:rsidR="0042693B" w:rsidRPr="00B76707" w:rsidRDefault="002C550A" w:rsidP="008B6C25">
      <w:pPr>
        <w:jc w:val="center"/>
        <w:rPr>
          <w:rFonts w:eastAsiaTheme="minorEastAsia"/>
          <w:b/>
          <w:i/>
          <w:sz w:val="27"/>
          <w:szCs w:val="27"/>
          <w:lang w:val="uk-UA" w:eastAsia="uk-UA"/>
        </w:rPr>
      </w:pPr>
      <w:r w:rsidRPr="00B76707">
        <w:rPr>
          <w:rFonts w:eastAsiaTheme="minorEastAsia"/>
          <w:b/>
          <w:i/>
          <w:sz w:val="27"/>
          <w:szCs w:val="27"/>
          <w:lang w:val="uk-UA" w:eastAsia="uk-UA"/>
        </w:rPr>
        <w:t xml:space="preserve">План дій з реалізації у 2020‒2022 роках </w:t>
      </w:r>
    </w:p>
    <w:p w:rsidR="0042693B" w:rsidRPr="00B76707" w:rsidRDefault="002C550A" w:rsidP="008B6C25">
      <w:pPr>
        <w:jc w:val="center"/>
        <w:rPr>
          <w:rFonts w:eastAsiaTheme="minorEastAsia"/>
          <w:b/>
          <w:i/>
          <w:sz w:val="27"/>
          <w:szCs w:val="27"/>
          <w:lang w:val="uk-UA" w:eastAsia="uk-UA"/>
        </w:rPr>
      </w:pPr>
      <w:r w:rsidRPr="00B76707">
        <w:rPr>
          <w:rFonts w:eastAsiaTheme="minorEastAsia"/>
          <w:b/>
          <w:i/>
          <w:sz w:val="27"/>
          <w:szCs w:val="27"/>
          <w:lang w:val="uk-UA" w:eastAsia="uk-UA"/>
        </w:rPr>
        <w:t xml:space="preserve">Стратегічного плану розвитку міста Кривого Рогу </w:t>
      </w:r>
    </w:p>
    <w:p w:rsidR="0042693B" w:rsidRPr="00B76707" w:rsidRDefault="002C550A" w:rsidP="008B6C25">
      <w:pPr>
        <w:jc w:val="center"/>
        <w:rPr>
          <w:rFonts w:eastAsiaTheme="minorEastAsia"/>
          <w:b/>
          <w:sz w:val="27"/>
          <w:szCs w:val="27"/>
          <w:lang w:val="uk-UA" w:eastAsia="uk-UA"/>
        </w:rPr>
      </w:pPr>
      <w:r w:rsidRPr="00B76707">
        <w:rPr>
          <w:rFonts w:eastAsiaTheme="minorEastAsia"/>
          <w:b/>
          <w:i/>
          <w:sz w:val="27"/>
          <w:szCs w:val="27"/>
          <w:lang w:val="uk-UA" w:eastAsia="uk-UA"/>
        </w:rPr>
        <w:t>на період до 2025 року</w:t>
      </w:r>
    </w:p>
    <w:p w:rsidR="008B6C25" w:rsidRPr="00B76707" w:rsidRDefault="008B6C25" w:rsidP="008B6C25">
      <w:pPr>
        <w:jc w:val="center"/>
        <w:rPr>
          <w:rFonts w:eastAsiaTheme="minorEastAsia"/>
          <w:b/>
          <w:sz w:val="27"/>
          <w:szCs w:val="27"/>
          <w:lang w:val="uk-UA" w:eastAsia="uk-UA"/>
        </w:rPr>
      </w:pPr>
      <w:r w:rsidRPr="00B76707">
        <w:rPr>
          <w:rFonts w:eastAsiaTheme="minorEastAsia"/>
          <w:b/>
          <w:sz w:val="27"/>
          <w:szCs w:val="27"/>
          <w:lang w:val="uk-UA" w:eastAsia="uk-UA"/>
        </w:rPr>
        <w:t xml:space="preserve">Стратегічний напрям В. </w:t>
      </w:r>
      <w:r w:rsidR="002C550A" w:rsidRPr="00B76707">
        <w:rPr>
          <w:rFonts w:eastAsiaTheme="minorEastAsia"/>
          <w:b/>
          <w:sz w:val="27"/>
          <w:szCs w:val="27"/>
          <w:lang w:val="uk-UA" w:eastAsia="uk-UA"/>
        </w:rPr>
        <w:t>Місто диверсифікованої конкурентоспроможної економіки та сучасних технологій</w:t>
      </w:r>
    </w:p>
    <w:p w:rsidR="001D4B0D" w:rsidRPr="00B76707" w:rsidRDefault="001D4B0D" w:rsidP="008B6C25">
      <w:pPr>
        <w:jc w:val="center"/>
        <w:rPr>
          <w:rFonts w:eastAsiaTheme="minorEastAsia"/>
          <w:b/>
          <w:sz w:val="26"/>
          <w:szCs w:val="26"/>
          <w:lang w:val="uk-UA" w:eastAsia="uk-UA"/>
        </w:rPr>
      </w:pPr>
    </w:p>
    <w:tbl>
      <w:tblPr>
        <w:tblStyle w:val="1"/>
        <w:tblW w:w="5166" w:type="pct"/>
        <w:tblLook w:val="04A0" w:firstRow="1" w:lastRow="0" w:firstColumn="1" w:lastColumn="0" w:noHBand="0" w:noVBand="1"/>
      </w:tblPr>
      <w:tblGrid>
        <w:gridCol w:w="2235"/>
        <w:gridCol w:w="7654"/>
      </w:tblGrid>
      <w:tr w:rsidR="008B6C25" w:rsidRPr="00B76707" w:rsidTr="00E41AFE">
        <w:trPr>
          <w:trHeight w:val="515"/>
        </w:trPr>
        <w:tc>
          <w:tcPr>
            <w:tcW w:w="1130" w:type="pct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Напрям </w:t>
            </w:r>
          </w:p>
          <w:p w:rsidR="008B6C25" w:rsidRPr="00B76707" w:rsidRDefault="008B6C25" w:rsidP="00C629AD">
            <w:pPr>
              <w:ind w:right="-1"/>
              <w:rPr>
                <w:rFonts w:eastAsiaTheme="minorEastAsia"/>
                <w:sz w:val="27"/>
                <w:szCs w:val="27"/>
                <w:lang w:val="uk-UA" w:eastAsia="uk-UA"/>
              </w:rPr>
            </w:pPr>
          </w:p>
        </w:tc>
        <w:tc>
          <w:tcPr>
            <w:tcW w:w="3870" w:type="pct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rFonts w:eastAsiaTheme="minorEastAsia"/>
                <w:b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sz w:val="27"/>
                <w:szCs w:val="27"/>
                <w:lang w:val="uk-UA"/>
              </w:rPr>
              <w:t xml:space="preserve">В. </w:t>
            </w:r>
            <w:r w:rsidRPr="00B76707">
              <w:rPr>
                <w:rFonts w:eastAsiaTheme="minorEastAsia"/>
                <w:b/>
                <w:sz w:val="27"/>
                <w:szCs w:val="27"/>
                <w:lang w:val="uk-UA" w:eastAsia="uk-UA"/>
              </w:rPr>
              <w:t>МІСТО ДИВЕРСИФІКОВАНОЇ КОНКУРЕНТОСПРО-МОЖНОЇ ЕКОНОМІКИ ТА СУЧАСНИХ ТЕХНОЛОГІЙ</w:t>
            </w:r>
          </w:p>
        </w:tc>
      </w:tr>
      <w:tr w:rsidR="008B6C25" w:rsidRPr="00B76707" w:rsidTr="001D4B0D">
        <w:trPr>
          <w:trHeight w:val="191"/>
        </w:trPr>
        <w:tc>
          <w:tcPr>
            <w:tcW w:w="1130" w:type="pct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Стратегічна ціль </w:t>
            </w:r>
          </w:p>
        </w:tc>
        <w:tc>
          <w:tcPr>
            <w:tcW w:w="3870" w:type="pct"/>
            <w:shd w:val="clear" w:color="auto" w:fill="auto"/>
          </w:tcPr>
          <w:p w:rsidR="008B6C25" w:rsidRPr="00B76707" w:rsidRDefault="008B6C25" w:rsidP="00260E0B">
            <w:pPr>
              <w:ind w:right="-1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В.</w:t>
            </w:r>
            <w:r w:rsidR="00260E0B"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2</w:t>
            </w:r>
            <w:r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 xml:space="preserve">. </w:t>
            </w:r>
            <w:r w:rsidR="00260E0B"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Інноваційна і високотехнологічна промисловість міста</w:t>
            </w:r>
          </w:p>
        </w:tc>
      </w:tr>
      <w:tr w:rsidR="008B6C25" w:rsidRPr="00B76707" w:rsidTr="002C550A">
        <w:trPr>
          <w:trHeight w:val="683"/>
        </w:trPr>
        <w:tc>
          <w:tcPr>
            <w:tcW w:w="1130" w:type="pct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Оперативна ціль </w:t>
            </w:r>
          </w:p>
        </w:tc>
        <w:tc>
          <w:tcPr>
            <w:tcW w:w="3870" w:type="pct"/>
            <w:shd w:val="clear" w:color="auto" w:fill="auto"/>
          </w:tcPr>
          <w:p w:rsidR="008B6C25" w:rsidRPr="00B76707" w:rsidRDefault="008B6C25" w:rsidP="002F2E34">
            <w:pPr>
              <w:ind w:right="-1"/>
              <w:rPr>
                <w:b/>
                <w:sz w:val="27"/>
                <w:szCs w:val="27"/>
                <w:lang w:val="uk-UA"/>
              </w:rPr>
            </w:pPr>
            <w:r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В.</w:t>
            </w:r>
            <w:r w:rsidR="002F2E34"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2</w:t>
            </w:r>
            <w:r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.</w:t>
            </w:r>
            <w:r w:rsidR="002F2E34"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1</w:t>
            </w:r>
            <w:r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. Роз</w:t>
            </w:r>
            <w:r w:rsidR="002F2E34"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робка системи підтримки розвитку інноваційного виробництва</w:t>
            </w:r>
          </w:p>
        </w:tc>
      </w:tr>
      <w:tr w:rsidR="008B6C25" w:rsidRPr="00B76707" w:rsidTr="001D4B0D">
        <w:trPr>
          <w:trHeight w:val="257"/>
        </w:trPr>
        <w:tc>
          <w:tcPr>
            <w:tcW w:w="1130" w:type="pct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Назва 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0" w:type="pct"/>
            <w:shd w:val="clear" w:color="auto" w:fill="auto"/>
          </w:tcPr>
          <w:p w:rsidR="008B6C25" w:rsidRPr="00B76707" w:rsidRDefault="008D6F36" w:rsidP="002F2E34">
            <w:pPr>
              <w:ind w:right="-1"/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Кривий Ріг ‒ пілотний 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проєкт</w:t>
            </w:r>
            <w:proofErr w:type="spellEnd"/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 трансформації 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мономіст</w:t>
            </w:r>
            <w:proofErr w:type="spellEnd"/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 та індустріальних територій Дніпропетровської області</w:t>
            </w:r>
          </w:p>
        </w:tc>
      </w:tr>
      <w:tr w:rsidR="008B6C25" w:rsidRPr="00B76707" w:rsidTr="001D4B0D">
        <w:trPr>
          <w:trHeight w:val="361"/>
        </w:trPr>
        <w:tc>
          <w:tcPr>
            <w:tcW w:w="1130" w:type="pct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Цілі </w:t>
            </w:r>
            <w:proofErr w:type="spellStart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0" w:type="pct"/>
            <w:shd w:val="clear" w:color="auto" w:fill="auto"/>
          </w:tcPr>
          <w:p w:rsidR="008B6C25" w:rsidRPr="00B76707" w:rsidRDefault="008B6C25" w:rsidP="00B66F21">
            <w:pPr>
              <w:ind w:right="-1"/>
              <w:jc w:val="both"/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sz w:val="27"/>
                <w:szCs w:val="27"/>
                <w:lang w:val="uk-UA"/>
              </w:rPr>
              <w:t xml:space="preserve">Формування деталізованого плану </w:t>
            </w:r>
            <w:r w:rsidR="003F57C0" w:rsidRPr="00B76707">
              <w:rPr>
                <w:sz w:val="27"/>
                <w:szCs w:val="27"/>
                <w:lang w:val="uk-UA"/>
              </w:rPr>
              <w:t>соціально-економічної трансформації</w:t>
            </w:r>
            <w:r w:rsidRPr="00B76707">
              <w:rPr>
                <w:sz w:val="27"/>
                <w:szCs w:val="27"/>
                <w:lang w:val="uk-UA"/>
              </w:rPr>
              <w:t xml:space="preserve"> міста Кри</w:t>
            </w:r>
            <w:r w:rsidR="00327702" w:rsidRPr="00B76707">
              <w:rPr>
                <w:sz w:val="27"/>
                <w:szCs w:val="27"/>
                <w:lang w:val="uk-UA"/>
              </w:rPr>
              <w:t>вого Рогу на період до 2030 року</w:t>
            </w:r>
            <w:r w:rsidR="00116D19" w:rsidRPr="00B76707">
              <w:rPr>
                <w:sz w:val="27"/>
                <w:szCs w:val="27"/>
                <w:lang w:val="uk-UA"/>
              </w:rPr>
              <w:t>, що забезпечить</w:t>
            </w:r>
            <w:r w:rsidR="00ED47B5" w:rsidRPr="00B76707">
              <w:rPr>
                <w:sz w:val="27"/>
                <w:szCs w:val="27"/>
                <w:lang w:val="uk-UA"/>
              </w:rPr>
              <w:t xml:space="preserve"> </w:t>
            </w:r>
            <w:r w:rsidR="00116D19" w:rsidRPr="00B76707">
              <w:rPr>
                <w:sz w:val="27"/>
                <w:szCs w:val="27"/>
                <w:lang w:val="uk-UA"/>
              </w:rPr>
              <w:t>п</w:t>
            </w:r>
            <w:r w:rsidRPr="00B76707">
              <w:rPr>
                <w:sz w:val="27"/>
                <w:szCs w:val="27"/>
                <w:lang w:val="uk-UA"/>
              </w:rPr>
              <w:t xml:space="preserve">ерехід міста від </w:t>
            </w:r>
            <w:proofErr w:type="spellStart"/>
            <w:r w:rsidRPr="00B76707">
              <w:rPr>
                <w:sz w:val="27"/>
                <w:szCs w:val="27"/>
                <w:lang w:val="uk-UA"/>
              </w:rPr>
              <w:t>моноіндустріальної</w:t>
            </w:r>
            <w:proofErr w:type="spellEnd"/>
            <w:r w:rsidRPr="00B76707">
              <w:rPr>
                <w:sz w:val="27"/>
                <w:szCs w:val="27"/>
                <w:lang w:val="uk-UA"/>
              </w:rPr>
              <w:t xml:space="preserve"> структури </w:t>
            </w:r>
            <w:r w:rsidR="00B66F21" w:rsidRPr="00B76707">
              <w:rPr>
                <w:sz w:val="27"/>
                <w:szCs w:val="27"/>
                <w:lang w:val="uk-UA"/>
              </w:rPr>
              <w:t xml:space="preserve">економіки </w:t>
            </w:r>
            <w:r w:rsidRPr="00B76707">
              <w:rPr>
                <w:sz w:val="27"/>
                <w:szCs w:val="27"/>
                <w:lang w:val="uk-UA"/>
              </w:rPr>
              <w:t>до диверсифікованої</w:t>
            </w:r>
            <w:r w:rsidR="00327702" w:rsidRPr="00B76707">
              <w:rPr>
                <w:sz w:val="27"/>
                <w:szCs w:val="27"/>
                <w:lang w:val="uk-UA"/>
              </w:rPr>
              <w:t xml:space="preserve">. </w:t>
            </w:r>
            <w:r w:rsidR="00AE158C" w:rsidRPr="00B76707">
              <w:rPr>
                <w:sz w:val="27"/>
                <w:szCs w:val="27"/>
                <w:lang w:val="uk-UA"/>
              </w:rPr>
              <w:t xml:space="preserve">Підвищення </w:t>
            </w:r>
            <w:proofErr w:type="spellStart"/>
            <w:r w:rsidR="00AE158C" w:rsidRPr="00B76707">
              <w:rPr>
                <w:sz w:val="27"/>
                <w:szCs w:val="27"/>
                <w:lang w:val="uk-UA"/>
              </w:rPr>
              <w:t>конкуренто</w:t>
            </w:r>
            <w:r w:rsidR="00B66F21" w:rsidRPr="00B76707">
              <w:rPr>
                <w:sz w:val="27"/>
                <w:szCs w:val="27"/>
                <w:lang w:val="uk-UA"/>
              </w:rPr>
              <w:t>-</w:t>
            </w:r>
            <w:r w:rsidR="00AE158C" w:rsidRPr="00B76707">
              <w:rPr>
                <w:sz w:val="27"/>
                <w:szCs w:val="27"/>
                <w:lang w:val="uk-UA"/>
              </w:rPr>
              <w:t>с</w:t>
            </w:r>
            <w:r w:rsidR="00ED47B5" w:rsidRPr="00B76707">
              <w:rPr>
                <w:sz w:val="27"/>
                <w:szCs w:val="27"/>
                <w:lang w:val="uk-UA"/>
              </w:rPr>
              <w:t>проможності</w:t>
            </w:r>
            <w:proofErr w:type="spellEnd"/>
            <w:r w:rsidR="00ED47B5" w:rsidRPr="00B76707">
              <w:rPr>
                <w:sz w:val="27"/>
                <w:szCs w:val="27"/>
                <w:lang w:val="uk-UA"/>
              </w:rPr>
              <w:t xml:space="preserve"> економіки</w:t>
            </w:r>
            <w:r w:rsidR="00B66F21" w:rsidRPr="00B76707">
              <w:rPr>
                <w:sz w:val="27"/>
                <w:szCs w:val="27"/>
                <w:lang w:val="uk-UA"/>
              </w:rPr>
              <w:t xml:space="preserve">, рівня та якості </w:t>
            </w:r>
            <w:r w:rsidRPr="00B76707">
              <w:rPr>
                <w:sz w:val="27"/>
                <w:szCs w:val="27"/>
                <w:lang w:val="uk-UA"/>
              </w:rPr>
              <w:t>життя мешканців міста</w:t>
            </w:r>
          </w:p>
        </w:tc>
      </w:tr>
      <w:tr w:rsidR="008B6C25" w:rsidRPr="00B76707" w:rsidTr="001D4B0D">
        <w:trPr>
          <w:trHeight w:val="1347"/>
        </w:trPr>
        <w:tc>
          <w:tcPr>
            <w:tcW w:w="1130" w:type="pct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Опис 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0" w:type="pct"/>
            <w:shd w:val="clear" w:color="auto" w:fill="auto"/>
          </w:tcPr>
          <w:p w:rsidR="00750F36" w:rsidRPr="00B76707" w:rsidRDefault="00750F36" w:rsidP="00750F36">
            <w:pPr>
              <w:widowControl w:val="0"/>
              <w:jc w:val="both"/>
              <w:rPr>
                <w:sz w:val="27"/>
                <w:szCs w:val="27"/>
                <w:lang w:val="uk-UA" w:eastAsia="ru-RU"/>
              </w:rPr>
            </w:pPr>
            <w:r w:rsidRPr="00B76707">
              <w:rPr>
                <w:sz w:val="27"/>
                <w:szCs w:val="27"/>
                <w:lang w:val="uk-UA" w:eastAsia="ru-RU"/>
              </w:rPr>
              <w:t xml:space="preserve">Кривий Ріг є одним з найбільш індустріально розвинених центрів промисловості України та, зокрема, Дніпропетровської області, що належить до монофункціональних міст. Головними </w:t>
            </w:r>
            <w:proofErr w:type="spellStart"/>
            <w:r w:rsidRPr="00B76707">
              <w:rPr>
                <w:sz w:val="27"/>
                <w:szCs w:val="27"/>
                <w:lang w:val="uk-UA" w:eastAsia="ru-RU"/>
              </w:rPr>
              <w:t>містоутворюючими</w:t>
            </w:r>
            <w:proofErr w:type="spellEnd"/>
            <w:r w:rsidRPr="00B76707">
              <w:rPr>
                <w:sz w:val="27"/>
                <w:szCs w:val="27"/>
                <w:lang w:val="uk-UA" w:eastAsia="ru-RU"/>
              </w:rPr>
              <w:t xml:space="preserve"> галузями, що визначають спеціалізацію міста в територіальному поділі праці та впливають на різні аспекти соціально-економічного розвитку, включаючи доходи бюджету, зайнятість і рівень добробуту населення міста, є добувна та переробна промисловість. Такий </w:t>
            </w:r>
            <w:proofErr w:type="spellStart"/>
            <w:r w:rsidRPr="00B76707">
              <w:rPr>
                <w:sz w:val="27"/>
                <w:szCs w:val="27"/>
                <w:lang w:val="uk-UA" w:eastAsia="ru-RU"/>
              </w:rPr>
              <w:t>моноструктурний</w:t>
            </w:r>
            <w:proofErr w:type="spellEnd"/>
            <w:r w:rsidRPr="00B76707">
              <w:rPr>
                <w:sz w:val="27"/>
                <w:szCs w:val="27"/>
                <w:lang w:val="uk-UA" w:eastAsia="ru-RU"/>
              </w:rPr>
              <w:t xml:space="preserve"> розвиток завжди перебуває під впливом суттєвих ризиків, адже діяльність промислових підприємств переважно пов’язана зі світовим ринком, і на неї впливають як коливання економічної кон’юнктури, так і політичні зміни. Як наслідок </w:t>
            </w:r>
            <w:r w:rsidR="00872C4B" w:rsidRPr="00B76707">
              <w:rPr>
                <w:sz w:val="27"/>
                <w:szCs w:val="27"/>
                <w:lang w:val="uk-UA" w:eastAsia="ru-RU"/>
              </w:rPr>
              <w:t xml:space="preserve">відбувається скорочення робочих місць, зростає трудова міграція </w:t>
            </w:r>
            <w:r w:rsidR="006006D9" w:rsidRPr="00B76707">
              <w:rPr>
                <w:sz w:val="27"/>
                <w:szCs w:val="27"/>
                <w:lang w:val="uk-UA" w:eastAsia="ru-RU"/>
              </w:rPr>
              <w:t>та прискорюється процес депопуляції населення.</w:t>
            </w:r>
            <w:r w:rsidRPr="00B76707">
              <w:rPr>
                <w:sz w:val="27"/>
                <w:szCs w:val="27"/>
                <w:lang w:val="uk-UA" w:eastAsia="ru-RU"/>
              </w:rPr>
              <w:t xml:space="preserve"> </w:t>
            </w:r>
            <w:r w:rsidR="00AE158C" w:rsidRPr="00B76707">
              <w:rPr>
                <w:sz w:val="27"/>
                <w:szCs w:val="27"/>
                <w:lang w:val="uk-UA" w:eastAsia="ru-RU"/>
              </w:rPr>
              <w:t>Тому</w:t>
            </w:r>
            <w:r w:rsidR="006006D9" w:rsidRPr="00B76707">
              <w:rPr>
                <w:sz w:val="27"/>
                <w:szCs w:val="27"/>
                <w:lang w:val="uk-UA" w:eastAsia="ru-RU"/>
              </w:rPr>
              <w:t xml:space="preserve"> на сьогодні гостро постало питання впровадження інноваційних перетворень в економіці Кривого Рогу</w:t>
            </w:r>
            <w:r w:rsidR="002E318D" w:rsidRPr="00B76707">
              <w:rPr>
                <w:sz w:val="27"/>
                <w:szCs w:val="27"/>
                <w:lang w:val="uk-UA" w:eastAsia="ru-RU"/>
              </w:rPr>
              <w:t>, зокрема розвитку галузей, що залежать від внутрішнього попиту міста та регіону</w:t>
            </w:r>
            <w:r w:rsidR="006006D9" w:rsidRPr="00B76707">
              <w:rPr>
                <w:sz w:val="27"/>
                <w:szCs w:val="27"/>
                <w:lang w:val="uk-UA" w:eastAsia="ru-RU"/>
              </w:rPr>
              <w:t xml:space="preserve">. </w:t>
            </w:r>
          </w:p>
          <w:p w:rsidR="008B6C25" w:rsidRPr="00B76707" w:rsidRDefault="00F16733" w:rsidP="000808F0">
            <w:pPr>
              <w:widowControl w:val="0"/>
              <w:jc w:val="both"/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sz w:val="27"/>
                <w:szCs w:val="27"/>
                <w:lang w:val="uk-UA" w:eastAsia="ru-RU"/>
              </w:rPr>
              <w:t>З</w:t>
            </w:r>
            <w:r w:rsidR="006006D9" w:rsidRPr="00B76707">
              <w:rPr>
                <w:sz w:val="27"/>
                <w:szCs w:val="27"/>
                <w:lang w:val="uk-UA" w:eastAsia="ru-RU"/>
              </w:rPr>
              <w:t xml:space="preserve">абезпечення </w:t>
            </w:r>
            <w:r w:rsidRPr="00B76707">
              <w:rPr>
                <w:sz w:val="27"/>
                <w:szCs w:val="27"/>
                <w:lang w:val="uk-UA" w:eastAsia="ru-RU"/>
              </w:rPr>
              <w:t xml:space="preserve">ефективного </w:t>
            </w:r>
            <w:r w:rsidRPr="00B76707">
              <w:rPr>
                <w:sz w:val="27"/>
                <w:szCs w:val="27"/>
                <w:lang w:val="uk-UA"/>
              </w:rPr>
              <w:t xml:space="preserve">переходу міста від </w:t>
            </w:r>
            <w:proofErr w:type="spellStart"/>
            <w:r w:rsidRPr="00B76707">
              <w:rPr>
                <w:sz w:val="27"/>
                <w:szCs w:val="27"/>
                <w:lang w:val="uk-UA"/>
              </w:rPr>
              <w:t>моноіндустріальної</w:t>
            </w:r>
            <w:proofErr w:type="spellEnd"/>
            <w:r w:rsidRPr="00B76707">
              <w:rPr>
                <w:sz w:val="27"/>
                <w:szCs w:val="27"/>
                <w:lang w:val="uk-UA"/>
              </w:rPr>
              <w:t xml:space="preserve"> структури економіки до диверсифікованої</w:t>
            </w:r>
            <w:r w:rsidRPr="00B76707">
              <w:rPr>
                <w:sz w:val="27"/>
                <w:szCs w:val="27"/>
                <w:lang w:val="uk-UA" w:eastAsia="ru-RU"/>
              </w:rPr>
              <w:t xml:space="preserve"> відбуватиметься </w:t>
            </w:r>
            <w:r w:rsidR="000808F0" w:rsidRPr="00B76707">
              <w:rPr>
                <w:sz w:val="27"/>
                <w:szCs w:val="27"/>
                <w:lang w:val="uk-UA" w:eastAsia="ru-RU"/>
              </w:rPr>
              <w:t>в</w:t>
            </w:r>
            <w:r w:rsidRPr="00B76707">
              <w:rPr>
                <w:sz w:val="27"/>
                <w:szCs w:val="27"/>
                <w:lang w:val="uk-UA" w:eastAsia="ru-RU"/>
              </w:rPr>
              <w:t xml:space="preserve"> декілька етапів, а саме: комплексна діагностика соціально-економічного стану міста; формування концепції плану трансформації Кривого Рогу; </w:t>
            </w:r>
            <w:r w:rsidR="002E318D" w:rsidRPr="00B76707">
              <w:rPr>
                <w:sz w:val="27"/>
                <w:szCs w:val="27"/>
                <w:lang w:val="uk-UA" w:eastAsia="ru-RU"/>
              </w:rPr>
              <w:t>економічне обґрунтування та сценарне планування розвитку</w:t>
            </w:r>
            <w:r w:rsidR="00786F7C" w:rsidRPr="00B76707">
              <w:rPr>
                <w:sz w:val="27"/>
                <w:szCs w:val="27"/>
                <w:lang w:val="uk-UA" w:eastAsia="ru-RU"/>
              </w:rPr>
              <w:t>; програмне планування</w:t>
            </w:r>
            <w:r w:rsidR="003E174C" w:rsidRPr="00B76707">
              <w:rPr>
                <w:sz w:val="27"/>
                <w:szCs w:val="27"/>
                <w:lang w:val="uk-UA" w:eastAsia="ru-RU"/>
              </w:rPr>
              <w:t xml:space="preserve"> тощо</w:t>
            </w:r>
          </w:p>
        </w:tc>
      </w:tr>
    </w:tbl>
    <w:p w:rsidR="00AE158C" w:rsidRPr="00B76707" w:rsidRDefault="00AE158C" w:rsidP="00AE158C">
      <w:pPr>
        <w:jc w:val="right"/>
        <w:rPr>
          <w:i/>
          <w:lang w:val="uk-UA"/>
        </w:rPr>
      </w:pPr>
      <w:r w:rsidRPr="00B76707">
        <w:rPr>
          <w:i/>
          <w:lang w:val="uk-UA"/>
        </w:rPr>
        <w:lastRenderedPageBreak/>
        <w:t>Продовження додатка</w:t>
      </w:r>
    </w:p>
    <w:tbl>
      <w:tblPr>
        <w:tblStyle w:val="1"/>
        <w:tblW w:w="5166" w:type="pct"/>
        <w:tblLook w:val="04A0" w:firstRow="1" w:lastRow="0" w:firstColumn="1" w:lastColumn="0" w:noHBand="0" w:noVBand="1"/>
      </w:tblPr>
      <w:tblGrid>
        <w:gridCol w:w="593"/>
        <w:gridCol w:w="1642"/>
        <w:gridCol w:w="1171"/>
        <w:gridCol w:w="2298"/>
        <w:gridCol w:w="477"/>
        <w:gridCol w:w="1871"/>
        <w:gridCol w:w="1837"/>
      </w:tblGrid>
      <w:tr w:rsidR="008B6C25" w:rsidRPr="00B76707" w:rsidTr="001D4B0D">
        <w:trPr>
          <w:trHeight w:val="273"/>
        </w:trPr>
        <w:tc>
          <w:tcPr>
            <w:tcW w:w="1130" w:type="pct"/>
            <w:gridSpan w:val="2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Очікуваний результат 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0" w:type="pct"/>
            <w:gridSpan w:val="5"/>
            <w:shd w:val="clear" w:color="auto" w:fill="auto"/>
          </w:tcPr>
          <w:p w:rsidR="008B6C25" w:rsidRPr="00B76707" w:rsidRDefault="000D51FC" w:rsidP="00AE158C">
            <w:pPr>
              <w:widowControl w:val="0"/>
              <w:tabs>
                <w:tab w:val="left" w:pos="1027"/>
              </w:tabs>
              <w:ind w:left="35"/>
              <w:jc w:val="both"/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Забезпечено п</w:t>
            </w:r>
            <w:r w:rsidR="00132790"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овне розкриття потенціалу розвитку</w:t>
            </w: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 міста. Підготовлено детальний план </w:t>
            </w:r>
            <w:r w:rsidRPr="00B76707">
              <w:rPr>
                <w:sz w:val="27"/>
                <w:szCs w:val="27"/>
                <w:lang w:val="uk-UA"/>
              </w:rPr>
              <w:t xml:space="preserve">соціально-економічної </w:t>
            </w: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трансформації економіки Кривого Рогу на період до 2030 року</w:t>
            </w:r>
            <w:r w:rsidR="00132790"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, </w:t>
            </w: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що за результатами впровадження забезпечить </w:t>
            </w:r>
            <w:r w:rsidRPr="00B76707">
              <w:rPr>
                <w:sz w:val="27"/>
                <w:szCs w:val="27"/>
                <w:lang w:val="uk-UA" w:eastAsia="ru-RU"/>
              </w:rPr>
              <w:t xml:space="preserve">загальний приріст </w:t>
            </w:r>
            <w:r w:rsidR="00AE158C" w:rsidRPr="00B76707">
              <w:rPr>
                <w:sz w:val="27"/>
                <w:szCs w:val="27"/>
                <w:lang w:val="uk-UA" w:eastAsia="ru-RU"/>
              </w:rPr>
              <w:t>валового внутрішнього продукту</w:t>
            </w:r>
            <w:r w:rsidRPr="00B76707">
              <w:rPr>
                <w:sz w:val="27"/>
                <w:szCs w:val="27"/>
                <w:lang w:val="uk-UA" w:eastAsia="ru-RU"/>
              </w:rPr>
              <w:t xml:space="preserve"> +50% зі складовими: </w:t>
            </w:r>
            <w:r w:rsidR="00AE158C" w:rsidRPr="00B76707">
              <w:rPr>
                <w:sz w:val="27"/>
                <w:szCs w:val="27"/>
                <w:lang w:val="uk-UA" w:eastAsia="ru-RU"/>
              </w:rPr>
              <w:t>гірничо-металургійний комплекс</w:t>
            </w:r>
            <w:r w:rsidRPr="00B76707">
              <w:rPr>
                <w:sz w:val="27"/>
                <w:szCs w:val="27"/>
                <w:lang w:val="uk-UA" w:eastAsia="ru-RU"/>
              </w:rPr>
              <w:t xml:space="preserve"> – 4</w:t>
            </w:r>
            <w:r w:rsidR="00786F7C" w:rsidRPr="00B76707">
              <w:rPr>
                <w:sz w:val="27"/>
                <w:szCs w:val="27"/>
                <w:lang w:val="uk-UA" w:eastAsia="ru-RU"/>
              </w:rPr>
              <w:t>0%, інші галузі економіки – 60%</w:t>
            </w:r>
            <w:r w:rsidRPr="00B76707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B6C25" w:rsidRPr="00B76707" w:rsidTr="00382DFD">
        <w:trPr>
          <w:trHeight w:val="560"/>
        </w:trPr>
        <w:tc>
          <w:tcPr>
            <w:tcW w:w="1130" w:type="pct"/>
            <w:gridSpan w:val="2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</w:p>
        </w:tc>
        <w:tc>
          <w:tcPr>
            <w:tcW w:w="1995" w:type="pct"/>
            <w:gridSpan w:val="3"/>
            <w:shd w:val="clear" w:color="auto" w:fill="auto"/>
          </w:tcPr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Відділ, управління, інший виконавчий орган міської ради</w:t>
            </w:r>
          </w:p>
        </w:tc>
        <w:tc>
          <w:tcPr>
            <w:tcW w:w="1875" w:type="pct"/>
            <w:gridSpan w:val="2"/>
            <w:shd w:val="clear" w:color="auto" w:fill="auto"/>
          </w:tcPr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Відповідальна особа</w:t>
            </w:r>
          </w:p>
        </w:tc>
      </w:tr>
      <w:tr w:rsidR="008B6C25" w:rsidRPr="00B76707" w:rsidTr="001D4B0D">
        <w:trPr>
          <w:trHeight w:val="1203"/>
        </w:trPr>
        <w:tc>
          <w:tcPr>
            <w:tcW w:w="1130" w:type="pct"/>
            <w:gridSpan w:val="2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Відповідальний</w:t>
            </w:r>
          </w:p>
        </w:tc>
        <w:tc>
          <w:tcPr>
            <w:tcW w:w="1995" w:type="pct"/>
            <w:gridSpan w:val="3"/>
            <w:shd w:val="clear" w:color="auto" w:fill="auto"/>
          </w:tcPr>
          <w:p w:rsidR="002C513E" w:rsidRPr="00B76707" w:rsidRDefault="002C513E" w:rsidP="002C513E">
            <w:pPr>
              <w:ind w:right="-1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Інститут розвитку міста</w:t>
            </w:r>
            <w:r w:rsidR="005278A9"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,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</w:p>
          <w:p w:rsidR="002C513E" w:rsidRPr="00B76707" w:rsidRDefault="002C513E" w:rsidP="002C513E">
            <w:pPr>
              <w:ind w:right="-1"/>
              <w:rPr>
                <w:rFonts w:eastAsiaTheme="minorEastAsia"/>
                <w:sz w:val="16"/>
                <w:szCs w:val="16"/>
                <w:lang w:val="uk-UA" w:eastAsia="uk-UA"/>
              </w:rPr>
            </w:pPr>
          </w:p>
          <w:p w:rsidR="000E213F" w:rsidRPr="00B76707" w:rsidRDefault="005278A9" w:rsidP="002C513E">
            <w:pPr>
              <w:ind w:right="-1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</w:t>
            </w:r>
            <w:r w:rsidR="008B6C25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правління економіки </w:t>
            </w:r>
            <w:proofErr w:type="spellStart"/>
            <w:r w:rsidR="008B6C25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викон-кому</w:t>
            </w:r>
            <w:proofErr w:type="spellEnd"/>
            <w:r w:rsidR="008B6C25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Криворізької міської ради</w:t>
            </w:r>
          </w:p>
        </w:tc>
        <w:tc>
          <w:tcPr>
            <w:tcW w:w="1875" w:type="pct"/>
            <w:gridSpan w:val="2"/>
            <w:shd w:val="clear" w:color="auto" w:fill="auto"/>
          </w:tcPr>
          <w:p w:rsidR="002C513E" w:rsidRPr="00B76707" w:rsidRDefault="002C513E" w:rsidP="002C513E">
            <w:pPr>
              <w:ind w:right="-1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Д</w:t>
            </w:r>
            <w:r w:rsidR="000E213F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иректор підприємства</w:t>
            </w:r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>,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</w:p>
          <w:p w:rsidR="002C513E" w:rsidRPr="00B76707" w:rsidRDefault="002C513E" w:rsidP="002C513E">
            <w:pPr>
              <w:ind w:right="-1"/>
              <w:rPr>
                <w:rFonts w:eastAsiaTheme="minorEastAsia"/>
                <w:sz w:val="16"/>
                <w:szCs w:val="16"/>
                <w:lang w:val="uk-UA" w:eastAsia="uk-UA"/>
              </w:rPr>
            </w:pPr>
          </w:p>
          <w:p w:rsidR="000E213F" w:rsidRPr="00B76707" w:rsidRDefault="002C513E" w:rsidP="001D4B0D">
            <w:pPr>
              <w:ind w:right="-1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начальник управління економіки</w:t>
            </w:r>
            <w:r w:rsidR="00AE158C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виконкому Криворізької міської ради</w:t>
            </w:r>
          </w:p>
        </w:tc>
      </w:tr>
      <w:tr w:rsidR="008B6C25" w:rsidRPr="00B76707" w:rsidTr="001D4B0D">
        <w:trPr>
          <w:trHeight w:val="525"/>
        </w:trPr>
        <w:tc>
          <w:tcPr>
            <w:tcW w:w="1130" w:type="pct"/>
            <w:gridSpan w:val="2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b/>
                <w:i/>
                <w:sz w:val="27"/>
                <w:szCs w:val="27"/>
                <w:lang w:val="uk-UA" w:eastAsia="uk-UA"/>
              </w:rPr>
              <w:t>Виконавець</w:t>
            </w:r>
          </w:p>
        </w:tc>
        <w:tc>
          <w:tcPr>
            <w:tcW w:w="3870" w:type="pct"/>
            <w:gridSpan w:val="5"/>
            <w:shd w:val="clear" w:color="auto" w:fill="auto"/>
          </w:tcPr>
          <w:p w:rsidR="008B6C25" w:rsidRPr="00B76707" w:rsidRDefault="002C513E" w:rsidP="002C513E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Інститут розвитку міста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, у</w:t>
            </w:r>
            <w:r w:rsidR="008B6C25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правління економіки виконкому Криворізької міської ради </w:t>
            </w:r>
          </w:p>
        </w:tc>
      </w:tr>
      <w:tr w:rsidR="008B6C25" w:rsidRPr="00B76707" w:rsidTr="001D4B0D">
        <w:trPr>
          <w:trHeight w:val="591"/>
        </w:trPr>
        <w:tc>
          <w:tcPr>
            <w:tcW w:w="1130" w:type="pct"/>
            <w:gridSpan w:val="2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Співпраця з організаціями</w:t>
            </w:r>
          </w:p>
        </w:tc>
        <w:tc>
          <w:tcPr>
            <w:tcW w:w="3870" w:type="pct"/>
            <w:gridSpan w:val="5"/>
            <w:shd w:val="clear" w:color="auto" w:fill="auto"/>
          </w:tcPr>
          <w:p w:rsidR="008B6C25" w:rsidRPr="00B76707" w:rsidRDefault="008B6C25" w:rsidP="002C513E">
            <w:pPr>
              <w:jc w:val="both"/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Науково-дослідні організації та установи міста, </w:t>
            </w:r>
            <w:r w:rsidR="00A10472"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залучені незалежні експерти, </w:t>
            </w: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суб’єкти господарювання (за згодою)</w:t>
            </w:r>
          </w:p>
        </w:tc>
      </w:tr>
      <w:tr w:rsidR="008B6C25" w:rsidRPr="00B76707" w:rsidTr="001D4B0D">
        <w:trPr>
          <w:trHeight w:val="245"/>
        </w:trPr>
        <w:tc>
          <w:tcPr>
            <w:tcW w:w="1130" w:type="pct"/>
            <w:gridSpan w:val="2"/>
            <w:shd w:val="clear" w:color="auto" w:fill="auto"/>
          </w:tcPr>
          <w:p w:rsidR="008B6C25" w:rsidRPr="00B76707" w:rsidRDefault="008B6C25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Період реалізації</w:t>
            </w:r>
          </w:p>
        </w:tc>
        <w:tc>
          <w:tcPr>
            <w:tcW w:w="3870" w:type="pct"/>
            <w:gridSpan w:val="5"/>
            <w:shd w:val="clear" w:color="auto" w:fill="auto"/>
          </w:tcPr>
          <w:p w:rsidR="008B6C25" w:rsidRPr="00B76707" w:rsidRDefault="008B6C25" w:rsidP="0034112C">
            <w:pPr>
              <w:ind w:right="-1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202</w:t>
            </w:r>
            <w:r w:rsidR="0034112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0‒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20</w:t>
            </w:r>
            <w:r w:rsidR="0034112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30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рр.</w:t>
            </w:r>
          </w:p>
        </w:tc>
      </w:tr>
      <w:tr w:rsidR="008B6C25" w:rsidRPr="00B76707" w:rsidTr="00846E34">
        <w:trPr>
          <w:trHeight w:val="287"/>
        </w:trPr>
        <w:tc>
          <w:tcPr>
            <w:tcW w:w="5000" w:type="pct"/>
            <w:gridSpan w:val="7"/>
            <w:shd w:val="clear" w:color="auto" w:fill="auto"/>
          </w:tcPr>
          <w:p w:rsidR="008B6C25" w:rsidRPr="00B76707" w:rsidRDefault="008B6C25" w:rsidP="00C629AD">
            <w:pPr>
              <w:ind w:right="-1"/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caps/>
                <w:sz w:val="27"/>
                <w:szCs w:val="27"/>
                <w:lang w:val="uk-UA"/>
              </w:rPr>
              <w:t>ЗАВДАННЯ проєкту</w:t>
            </w:r>
          </w:p>
        </w:tc>
      </w:tr>
      <w:tr w:rsidR="003269FC" w:rsidRPr="00B76707" w:rsidTr="000C6C50">
        <w:trPr>
          <w:trHeight w:val="728"/>
        </w:trPr>
        <w:tc>
          <w:tcPr>
            <w:tcW w:w="300" w:type="pct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caps/>
                <w:sz w:val="27"/>
                <w:szCs w:val="27"/>
                <w:lang w:val="uk-UA"/>
              </w:rPr>
              <w:t xml:space="preserve">№ </w:t>
            </w:r>
            <w:r w:rsidRPr="00B76707">
              <w:rPr>
                <w:b/>
                <w:i/>
                <w:sz w:val="27"/>
                <w:szCs w:val="27"/>
                <w:lang w:val="uk-UA"/>
              </w:rPr>
              <w:t>п/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</w:t>
            </w:r>
            <w:proofErr w:type="spellEnd"/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Назва завдання/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підзавдання</w:t>
            </w:r>
            <w:proofErr w:type="spellEnd"/>
          </w:p>
        </w:tc>
        <w:tc>
          <w:tcPr>
            <w:tcW w:w="1162" w:type="pct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Відповідальний</w:t>
            </w:r>
          </w:p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(основний виконавець)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Співвиконавці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Термін виконання</w:t>
            </w:r>
          </w:p>
        </w:tc>
      </w:tr>
      <w:tr w:rsidR="003269FC" w:rsidRPr="00B76707" w:rsidTr="000C6C50">
        <w:trPr>
          <w:trHeight w:val="254"/>
        </w:trPr>
        <w:tc>
          <w:tcPr>
            <w:tcW w:w="300" w:type="pct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i/>
                <w:caps/>
                <w:sz w:val="27"/>
                <w:szCs w:val="27"/>
                <w:lang w:val="uk-UA"/>
              </w:rPr>
              <w:t>1</w:t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i/>
                <w:sz w:val="27"/>
                <w:szCs w:val="27"/>
                <w:lang w:val="uk-UA" w:eastAsia="sk-SK"/>
              </w:rPr>
            </w:pPr>
            <w:r w:rsidRPr="00B76707">
              <w:rPr>
                <w:i/>
                <w:sz w:val="27"/>
                <w:szCs w:val="27"/>
                <w:lang w:val="uk-UA" w:eastAsia="sk-SK"/>
              </w:rPr>
              <w:t>2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i/>
                <w:sz w:val="27"/>
                <w:szCs w:val="27"/>
                <w:lang w:val="uk-UA" w:eastAsia="sk-SK"/>
              </w:rPr>
            </w:pPr>
            <w:r w:rsidRPr="00B76707">
              <w:rPr>
                <w:i/>
                <w:sz w:val="27"/>
                <w:szCs w:val="27"/>
                <w:lang w:val="uk-UA" w:eastAsia="sk-SK"/>
              </w:rPr>
              <w:t>3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i/>
                <w:sz w:val="27"/>
                <w:szCs w:val="27"/>
                <w:lang w:val="uk-UA" w:eastAsia="sk-SK"/>
              </w:rPr>
            </w:pPr>
            <w:r w:rsidRPr="00B76707">
              <w:rPr>
                <w:i/>
                <w:sz w:val="27"/>
                <w:szCs w:val="27"/>
                <w:lang w:val="uk-UA" w:eastAsia="sk-SK"/>
              </w:rPr>
              <w:t>4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6C25" w:rsidRPr="00B76707" w:rsidRDefault="008B6C25" w:rsidP="00C629AD">
            <w:pPr>
              <w:ind w:right="-1"/>
              <w:jc w:val="center"/>
              <w:rPr>
                <w:i/>
                <w:sz w:val="27"/>
                <w:szCs w:val="27"/>
                <w:lang w:val="uk-UA" w:eastAsia="sk-SK"/>
              </w:rPr>
            </w:pPr>
            <w:r w:rsidRPr="00B76707">
              <w:rPr>
                <w:i/>
                <w:sz w:val="27"/>
                <w:szCs w:val="27"/>
                <w:lang w:val="uk-UA" w:eastAsia="sk-SK"/>
              </w:rPr>
              <w:t>5</w:t>
            </w:r>
          </w:p>
        </w:tc>
      </w:tr>
      <w:tr w:rsidR="00A10472" w:rsidRPr="00B76707" w:rsidTr="00786F7C">
        <w:trPr>
          <w:trHeight w:val="1342"/>
        </w:trPr>
        <w:tc>
          <w:tcPr>
            <w:tcW w:w="300" w:type="pct"/>
            <w:shd w:val="clear" w:color="auto" w:fill="auto"/>
          </w:tcPr>
          <w:p w:rsidR="00A10472" w:rsidRPr="00B76707" w:rsidRDefault="00A10472" w:rsidP="00A10472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1</w:t>
            </w:r>
          </w:p>
        </w:tc>
        <w:tc>
          <w:tcPr>
            <w:tcW w:w="1422" w:type="pct"/>
            <w:gridSpan w:val="2"/>
            <w:shd w:val="clear" w:color="auto" w:fill="auto"/>
            <w:vAlign w:val="center"/>
          </w:tcPr>
          <w:p w:rsidR="00A10472" w:rsidRPr="00B76707" w:rsidRDefault="00A10472" w:rsidP="00786F7C">
            <w:pPr>
              <w:ind w:right="-1"/>
              <w:rPr>
                <w:sz w:val="27"/>
                <w:szCs w:val="27"/>
                <w:lang w:val="uk-UA" w:eastAsia="sk-SK"/>
              </w:rPr>
            </w:pPr>
            <w:r w:rsidRPr="00B76707">
              <w:rPr>
                <w:sz w:val="27"/>
                <w:szCs w:val="27"/>
                <w:lang w:val="uk-UA" w:eastAsia="sk-SK"/>
              </w:rPr>
              <w:t xml:space="preserve">Підготовка </w:t>
            </w:r>
            <w:proofErr w:type="spellStart"/>
            <w:r w:rsidR="00AE158C" w:rsidRPr="00B76707">
              <w:rPr>
                <w:sz w:val="27"/>
                <w:szCs w:val="27"/>
                <w:lang w:val="uk-UA" w:eastAsia="sk-SK"/>
              </w:rPr>
              <w:t>роз</w:t>
            </w:r>
            <w:r w:rsidR="00786F7C" w:rsidRPr="00B76707">
              <w:rPr>
                <w:sz w:val="27"/>
                <w:szCs w:val="27"/>
                <w:lang w:val="uk-UA" w:eastAsia="sk-SK"/>
              </w:rPr>
              <w:t>поряд-</w:t>
            </w:r>
            <w:r w:rsidRPr="00B76707">
              <w:rPr>
                <w:sz w:val="27"/>
                <w:szCs w:val="27"/>
                <w:lang w:val="uk-UA" w:eastAsia="sk-SK"/>
              </w:rPr>
              <w:t>ження</w:t>
            </w:r>
            <w:proofErr w:type="spellEnd"/>
            <w:r w:rsidRPr="00B76707">
              <w:rPr>
                <w:sz w:val="27"/>
                <w:szCs w:val="27"/>
                <w:lang w:val="uk-UA" w:eastAsia="sk-SK"/>
              </w:rPr>
              <w:t xml:space="preserve"> міського </w:t>
            </w:r>
            <w:proofErr w:type="spellStart"/>
            <w:r w:rsidRPr="00B76707">
              <w:rPr>
                <w:sz w:val="27"/>
                <w:szCs w:val="27"/>
                <w:lang w:val="uk-UA" w:eastAsia="sk-SK"/>
              </w:rPr>
              <w:t>голо</w:t>
            </w:r>
            <w:r w:rsidR="00786F7C" w:rsidRPr="00B76707">
              <w:rPr>
                <w:sz w:val="27"/>
                <w:szCs w:val="27"/>
                <w:lang w:val="uk-UA" w:eastAsia="sk-SK"/>
              </w:rPr>
              <w:t>-</w:t>
            </w:r>
            <w:r w:rsidRPr="00B76707">
              <w:rPr>
                <w:sz w:val="27"/>
                <w:szCs w:val="27"/>
                <w:lang w:val="uk-UA" w:eastAsia="sk-SK"/>
              </w:rPr>
              <w:t>ви</w:t>
            </w:r>
            <w:proofErr w:type="spellEnd"/>
            <w:r w:rsidRPr="00B76707">
              <w:rPr>
                <w:sz w:val="27"/>
                <w:szCs w:val="27"/>
                <w:lang w:val="uk-UA" w:eastAsia="sk-SK"/>
              </w:rPr>
              <w:t xml:space="preserve"> п</w:t>
            </w:r>
            <w:r w:rsidRPr="00B76707">
              <w:rPr>
                <w:sz w:val="27"/>
                <w:szCs w:val="27"/>
                <w:lang w:val="uk-UA"/>
              </w:rPr>
              <w:t xml:space="preserve">ро створення </w:t>
            </w:r>
            <w:proofErr w:type="spellStart"/>
            <w:r w:rsidRPr="00B76707">
              <w:rPr>
                <w:sz w:val="27"/>
                <w:szCs w:val="27"/>
                <w:lang w:val="uk-UA"/>
              </w:rPr>
              <w:t>тим</w:t>
            </w:r>
            <w:r w:rsidR="00786F7C" w:rsidRPr="00B76707">
              <w:rPr>
                <w:sz w:val="27"/>
                <w:szCs w:val="27"/>
                <w:lang w:val="uk-UA"/>
              </w:rPr>
              <w:t>-</w:t>
            </w:r>
            <w:r w:rsidRPr="00B76707">
              <w:rPr>
                <w:sz w:val="27"/>
                <w:szCs w:val="27"/>
                <w:lang w:val="uk-UA"/>
              </w:rPr>
              <w:t>часової</w:t>
            </w:r>
            <w:proofErr w:type="spellEnd"/>
            <w:r w:rsidRPr="00B76707">
              <w:rPr>
                <w:sz w:val="27"/>
                <w:szCs w:val="27"/>
                <w:lang w:val="uk-UA"/>
              </w:rPr>
              <w:t xml:space="preserve"> робочої групи з реалізації </w:t>
            </w:r>
            <w:proofErr w:type="spellStart"/>
            <w:r w:rsidRPr="00B76707">
              <w:rPr>
                <w:sz w:val="27"/>
                <w:szCs w:val="27"/>
                <w:lang w:val="uk-UA"/>
              </w:rPr>
              <w:t>проєкту</w:t>
            </w:r>
            <w:proofErr w:type="spellEnd"/>
            <w:r w:rsidRPr="00B76707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162" w:type="pct"/>
            <w:shd w:val="clear" w:color="auto" w:fill="auto"/>
          </w:tcPr>
          <w:p w:rsidR="00A10472" w:rsidRPr="00B76707" w:rsidRDefault="00A10472" w:rsidP="00786F7C">
            <w:pPr>
              <w:ind w:right="-1"/>
              <w:rPr>
                <w:sz w:val="27"/>
                <w:szCs w:val="27"/>
                <w:lang w:val="uk-UA" w:eastAsia="sk-SK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786F7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="00786F7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виконком-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му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Криворізької міської ради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A10472" w:rsidRPr="00B76707" w:rsidRDefault="00A10472" w:rsidP="00A10472">
            <w:pPr>
              <w:ind w:right="-1"/>
              <w:jc w:val="center"/>
              <w:rPr>
                <w:sz w:val="27"/>
                <w:szCs w:val="27"/>
                <w:lang w:val="uk-UA" w:eastAsia="sk-SK"/>
              </w:rPr>
            </w:pPr>
            <w:r w:rsidRPr="00B76707">
              <w:rPr>
                <w:sz w:val="27"/>
                <w:szCs w:val="27"/>
                <w:lang w:val="uk-UA" w:eastAsia="sk-SK"/>
              </w:rPr>
              <w:t>-</w:t>
            </w:r>
          </w:p>
        </w:tc>
        <w:tc>
          <w:tcPr>
            <w:tcW w:w="929" w:type="pct"/>
            <w:shd w:val="clear" w:color="auto" w:fill="auto"/>
          </w:tcPr>
          <w:p w:rsidR="001E0F13" w:rsidRPr="00B76707" w:rsidRDefault="001E0F13" w:rsidP="00A10472">
            <w:pPr>
              <w:ind w:right="-1"/>
              <w:jc w:val="center"/>
              <w:rPr>
                <w:sz w:val="27"/>
                <w:szCs w:val="27"/>
                <w:lang w:val="uk-UA" w:eastAsia="sk-SK"/>
              </w:rPr>
            </w:pPr>
            <w:r w:rsidRPr="00B76707">
              <w:rPr>
                <w:sz w:val="27"/>
                <w:szCs w:val="27"/>
                <w:lang w:val="uk-UA" w:eastAsia="sk-SK"/>
              </w:rPr>
              <w:t xml:space="preserve">Липень </w:t>
            </w:r>
          </w:p>
          <w:p w:rsidR="00A10472" w:rsidRPr="00B76707" w:rsidRDefault="001E0F13" w:rsidP="00A10472">
            <w:pPr>
              <w:ind w:right="-1"/>
              <w:jc w:val="center"/>
              <w:rPr>
                <w:sz w:val="27"/>
                <w:szCs w:val="27"/>
                <w:lang w:val="uk-UA" w:eastAsia="sk-SK"/>
              </w:rPr>
            </w:pPr>
            <w:r w:rsidRPr="00B76707">
              <w:rPr>
                <w:sz w:val="27"/>
                <w:szCs w:val="27"/>
                <w:lang w:val="uk-UA" w:eastAsia="sk-SK"/>
              </w:rPr>
              <w:t>2020 р.</w:t>
            </w:r>
          </w:p>
        </w:tc>
      </w:tr>
      <w:tr w:rsidR="003269FC" w:rsidRPr="00B76707" w:rsidTr="000C6C50">
        <w:trPr>
          <w:trHeight w:val="712"/>
        </w:trPr>
        <w:tc>
          <w:tcPr>
            <w:tcW w:w="300" w:type="pct"/>
            <w:shd w:val="clear" w:color="auto" w:fill="auto"/>
          </w:tcPr>
          <w:p w:rsidR="008B6C25" w:rsidRPr="00B76707" w:rsidRDefault="00815B9D" w:rsidP="00A10472">
            <w:pPr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B6C25" w:rsidRPr="00B76707" w:rsidRDefault="0034112C" w:rsidP="00C629A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Комплексна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діагнос</w:t>
            </w:r>
            <w:r w:rsidR="00786F7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тика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соціально-еконо</w:t>
            </w:r>
            <w:r w:rsidR="00786F7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мічного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стану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Криво</w:t>
            </w:r>
            <w:r w:rsidR="00786F7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го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Рогу</w:t>
            </w:r>
          </w:p>
        </w:tc>
        <w:tc>
          <w:tcPr>
            <w:tcW w:w="1162" w:type="pct"/>
            <w:shd w:val="clear" w:color="auto" w:fill="auto"/>
          </w:tcPr>
          <w:p w:rsidR="008B6C25" w:rsidRPr="00B76707" w:rsidRDefault="00A10472" w:rsidP="00A10472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786F7C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 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8B6C25" w:rsidRPr="00B76707" w:rsidRDefault="00A10472" w:rsidP="00A10472">
            <w:pPr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еконо</w:t>
            </w:r>
            <w:r w:rsidR="00382DFD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міки</w:t>
            </w:r>
            <w:proofErr w:type="spellEnd"/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вико</w:t>
            </w:r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нкому Криворізької </w:t>
            </w:r>
            <w:proofErr w:type="spellStart"/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місь</w:t>
            </w:r>
            <w:r w:rsidR="00382DFD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-</w:t>
            </w:r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кої</w:t>
            </w:r>
            <w:proofErr w:type="spellEnd"/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ради;</w:t>
            </w: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залучені </w:t>
            </w:r>
            <w:r w:rsidR="00382DFD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незалеж</w:t>
            </w: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ні </w:t>
            </w:r>
            <w:r w:rsidR="00382DFD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експерт-</w:t>
            </w: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ти, с</w:t>
            </w:r>
            <w:r w:rsidR="008B6C25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уб'єкти </w:t>
            </w:r>
            <w:proofErr w:type="spellStart"/>
            <w:r w:rsidR="00382DFD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гос-подарю</w:t>
            </w:r>
            <w:r w:rsidR="006936A8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ван</w:t>
            </w:r>
            <w:r w:rsidR="008B6C25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ня</w:t>
            </w:r>
            <w:proofErr w:type="spellEnd"/>
            <w:r w:rsidR="008B6C25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(за згодою)</w:t>
            </w:r>
          </w:p>
        </w:tc>
        <w:tc>
          <w:tcPr>
            <w:tcW w:w="929" w:type="pct"/>
            <w:shd w:val="clear" w:color="auto" w:fill="auto"/>
          </w:tcPr>
          <w:p w:rsidR="001E0F13" w:rsidRPr="00B76707" w:rsidRDefault="001E0F13" w:rsidP="00C629AD">
            <w:pPr>
              <w:ind w:right="-1"/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Липень</w:t>
            </w:r>
            <w:r w:rsidR="00196A3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‒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вересень </w:t>
            </w:r>
          </w:p>
          <w:p w:rsidR="0034112C" w:rsidRPr="00B76707" w:rsidRDefault="001E0F13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2020 р.</w:t>
            </w:r>
          </w:p>
        </w:tc>
      </w:tr>
      <w:tr w:rsidR="003269FC" w:rsidRPr="00B76707" w:rsidTr="00846E34">
        <w:trPr>
          <w:trHeight w:val="289"/>
        </w:trPr>
        <w:tc>
          <w:tcPr>
            <w:tcW w:w="300" w:type="pct"/>
            <w:shd w:val="clear" w:color="auto" w:fill="auto"/>
          </w:tcPr>
          <w:p w:rsidR="008B6C25" w:rsidRPr="00B76707" w:rsidRDefault="00815B9D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2</w:t>
            </w:r>
            <w:r w:rsidR="008B6C25" w:rsidRPr="00B76707">
              <w:rPr>
                <w:caps/>
                <w:sz w:val="27"/>
                <w:szCs w:val="27"/>
                <w:lang w:val="uk-UA"/>
              </w:rPr>
              <w:t>.1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B6C25" w:rsidRPr="00B76707" w:rsidRDefault="0034112C" w:rsidP="00C629A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Аналіз внутрішнього середовища</w:t>
            </w:r>
            <w:r w:rsidR="000C6C50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 Кривого Рогу</w:t>
            </w:r>
          </w:p>
        </w:tc>
        <w:tc>
          <w:tcPr>
            <w:tcW w:w="1162" w:type="pct"/>
            <w:shd w:val="clear" w:color="auto" w:fill="auto"/>
          </w:tcPr>
          <w:p w:rsidR="008B6C25" w:rsidRPr="00B76707" w:rsidRDefault="000C6C50" w:rsidP="000C6C50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6936A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 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8B6C25" w:rsidRPr="00B76707" w:rsidRDefault="000C6C50" w:rsidP="00846E34">
            <w:pPr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еконо</w:t>
            </w:r>
            <w:r w:rsidR="00846E34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міки</w:t>
            </w:r>
            <w:proofErr w:type="spellEnd"/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вико</w:t>
            </w:r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нкому Криворізької </w:t>
            </w:r>
            <w:proofErr w:type="spellStart"/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місь</w:t>
            </w:r>
            <w:r w:rsidR="00846E34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-</w:t>
            </w:r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кої</w:t>
            </w:r>
            <w:proofErr w:type="spellEnd"/>
            <w:r w:rsidR="000E4AE3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ради;</w:t>
            </w: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с</w:t>
            </w:r>
            <w:r w:rsidR="00132790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уб'єкти господарювання, н</w:t>
            </w:r>
            <w:r w:rsidR="008B6C25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ауково-дослідні організації та </w:t>
            </w:r>
            <w:proofErr w:type="spellStart"/>
            <w:r w:rsidR="008B6C25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ус</w:t>
            </w:r>
            <w:r w:rsidR="008D6F36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та</w:t>
            </w:r>
            <w:r w:rsidR="00846E34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-</w:t>
            </w:r>
            <w:r w:rsidR="008D6F36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нови</w:t>
            </w:r>
            <w:proofErr w:type="spellEnd"/>
            <w:r w:rsidR="00846E34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міста (за згодою)</w:t>
            </w:r>
          </w:p>
        </w:tc>
        <w:tc>
          <w:tcPr>
            <w:tcW w:w="929" w:type="pct"/>
            <w:shd w:val="clear" w:color="auto" w:fill="auto"/>
          </w:tcPr>
          <w:p w:rsidR="001E0F13" w:rsidRPr="00B76707" w:rsidRDefault="001E0F13" w:rsidP="001E0F13">
            <w:pPr>
              <w:ind w:right="-1"/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Липень</w:t>
            </w:r>
            <w:r w:rsidR="00196A3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‒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вересень </w:t>
            </w:r>
          </w:p>
          <w:p w:rsidR="008B6C25" w:rsidRPr="00B76707" w:rsidRDefault="001E0F13" w:rsidP="001E0F13">
            <w:pPr>
              <w:ind w:right="-1"/>
              <w:jc w:val="center"/>
              <w:rPr>
                <w:sz w:val="27"/>
                <w:szCs w:val="27"/>
                <w:lang w:val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2020 р.</w:t>
            </w:r>
          </w:p>
        </w:tc>
      </w:tr>
    </w:tbl>
    <w:p w:rsidR="005278A9" w:rsidRPr="00B76707" w:rsidRDefault="005278A9" w:rsidP="005278A9">
      <w:pPr>
        <w:jc w:val="right"/>
        <w:rPr>
          <w:i/>
          <w:lang w:val="uk-UA"/>
        </w:rPr>
      </w:pPr>
      <w:r w:rsidRPr="00B76707">
        <w:rPr>
          <w:i/>
          <w:lang w:val="uk-UA"/>
        </w:rPr>
        <w:lastRenderedPageBreak/>
        <w:t>Продовження додатка</w:t>
      </w:r>
    </w:p>
    <w:tbl>
      <w:tblPr>
        <w:tblStyle w:val="1"/>
        <w:tblW w:w="5166" w:type="pct"/>
        <w:tblLook w:val="04A0" w:firstRow="1" w:lastRow="0" w:firstColumn="1" w:lastColumn="0" w:noHBand="0" w:noVBand="1"/>
      </w:tblPr>
      <w:tblGrid>
        <w:gridCol w:w="594"/>
        <w:gridCol w:w="2812"/>
        <w:gridCol w:w="2298"/>
        <w:gridCol w:w="2348"/>
        <w:gridCol w:w="1837"/>
      </w:tblGrid>
      <w:tr w:rsidR="005278A9" w:rsidRPr="00B76707" w:rsidTr="005278A9">
        <w:trPr>
          <w:trHeight w:val="273"/>
        </w:trPr>
        <w:tc>
          <w:tcPr>
            <w:tcW w:w="300" w:type="pct"/>
          </w:tcPr>
          <w:p w:rsidR="005278A9" w:rsidRPr="00B76707" w:rsidRDefault="005278A9" w:rsidP="005278A9">
            <w:pPr>
              <w:ind w:right="-1"/>
              <w:jc w:val="center"/>
              <w:rPr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i/>
                <w:caps/>
                <w:sz w:val="27"/>
                <w:szCs w:val="27"/>
                <w:lang w:val="uk-UA"/>
              </w:rPr>
              <w:t>1</w:t>
            </w:r>
          </w:p>
        </w:tc>
        <w:tc>
          <w:tcPr>
            <w:tcW w:w="1422" w:type="pct"/>
          </w:tcPr>
          <w:p w:rsidR="005278A9" w:rsidRPr="00B76707" w:rsidRDefault="005278A9" w:rsidP="005278A9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1162" w:type="pct"/>
          </w:tcPr>
          <w:p w:rsidR="005278A9" w:rsidRPr="00B76707" w:rsidRDefault="005278A9" w:rsidP="005278A9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1187" w:type="pct"/>
          </w:tcPr>
          <w:p w:rsidR="005278A9" w:rsidRPr="00B76707" w:rsidRDefault="005278A9" w:rsidP="005278A9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929" w:type="pct"/>
          </w:tcPr>
          <w:p w:rsidR="005278A9" w:rsidRPr="00B76707" w:rsidRDefault="005278A9" w:rsidP="005278A9">
            <w:pPr>
              <w:ind w:right="-1"/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5</w:t>
            </w:r>
          </w:p>
        </w:tc>
      </w:tr>
      <w:tr w:rsidR="001D4B0D" w:rsidRPr="00B76707" w:rsidTr="000C6C50">
        <w:trPr>
          <w:trHeight w:val="982"/>
        </w:trPr>
        <w:tc>
          <w:tcPr>
            <w:tcW w:w="300" w:type="pct"/>
            <w:shd w:val="clear" w:color="auto" w:fill="auto"/>
          </w:tcPr>
          <w:p w:rsidR="001D4B0D" w:rsidRPr="00B76707" w:rsidRDefault="001D4B0D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2.2</w:t>
            </w:r>
          </w:p>
        </w:tc>
        <w:tc>
          <w:tcPr>
            <w:tcW w:w="1422" w:type="pct"/>
            <w:shd w:val="clear" w:color="auto" w:fill="auto"/>
          </w:tcPr>
          <w:p w:rsidR="001D4B0D" w:rsidRPr="00B76707" w:rsidRDefault="001D4B0D" w:rsidP="00C629A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Аналіз зовнішнього середовища</w:t>
            </w:r>
          </w:p>
        </w:tc>
        <w:tc>
          <w:tcPr>
            <w:tcW w:w="1162" w:type="pct"/>
            <w:shd w:val="clear" w:color="auto" w:fill="auto"/>
          </w:tcPr>
          <w:p w:rsidR="001D4B0D" w:rsidRPr="00B76707" w:rsidRDefault="001D4B0D" w:rsidP="000C6C50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розвит-ку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1D4B0D" w:rsidRPr="00B76707" w:rsidRDefault="001D4B0D" w:rsidP="001D4B0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еко-номіки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виконкому Криворізької міської ради;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нау-ково-дослідні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ор-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ганізації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ус-</w:t>
            </w:r>
            <w:proofErr w:type="spellEnd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>танови</w:t>
            </w:r>
            <w:proofErr w:type="spellEnd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за-лучені</w:t>
            </w:r>
            <w:proofErr w:type="spellEnd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 (за </w:t>
            </w:r>
            <w:proofErr w:type="spellStart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зго-дою</w:t>
            </w:r>
            <w:proofErr w:type="spellEnd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1E0F13" w:rsidRPr="00B76707" w:rsidRDefault="001E0F13" w:rsidP="001E0F13">
            <w:pPr>
              <w:ind w:right="-1"/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Липень</w:t>
            </w:r>
            <w:r w:rsidR="00196A3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‒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вересень </w:t>
            </w:r>
          </w:p>
          <w:p w:rsidR="001D4B0D" w:rsidRPr="00B76707" w:rsidRDefault="001E0F13" w:rsidP="001E0F13">
            <w:pPr>
              <w:ind w:right="-1"/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2020 р.</w:t>
            </w:r>
          </w:p>
        </w:tc>
      </w:tr>
      <w:tr w:rsidR="000C6C50" w:rsidRPr="00B76707" w:rsidTr="005278A9">
        <w:trPr>
          <w:trHeight w:val="3026"/>
        </w:trPr>
        <w:tc>
          <w:tcPr>
            <w:tcW w:w="300" w:type="pct"/>
            <w:shd w:val="clear" w:color="auto" w:fill="auto"/>
          </w:tcPr>
          <w:p w:rsidR="000C6C50" w:rsidRPr="00B76707" w:rsidRDefault="000C6C50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2.3</w:t>
            </w:r>
          </w:p>
        </w:tc>
        <w:tc>
          <w:tcPr>
            <w:tcW w:w="1422" w:type="pct"/>
            <w:shd w:val="clear" w:color="auto" w:fill="auto"/>
          </w:tcPr>
          <w:p w:rsidR="000C6C50" w:rsidRPr="00B76707" w:rsidRDefault="000C6C50" w:rsidP="000C6C50">
            <w:pPr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Формування основних стратегічних </w:t>
            </w:r>
            <w:proofErr w:type="spellStart"/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пропози</w:t>
            </w:r>
            <w:r w:rsidR="000E4AE3"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>цій</w:t>
            </w:r>
            <w:proofErr w:type="spellEnd"/>
            <w:r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 за пріоритетами трансформації</w:t>
            </w:r>
          </w:p>
        </w:tc>
        <w:tc>
          <w:tcPr>
            <w:tcW w:w="1162" w:type="pct"/>
            <w:shd w:val="clear" w:color="auto" w:fill="auto"/>
          </w:tcPr>
          <w:p w:rsidR="000C6C50" w:rsidRPr="00B76707" w:rsidRDefault="000C6C50" w:rsidP="00786F7C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 </w:t>
            </w:r>
          </w:p>
        </w:tc>
        <w:tc>
          <w:tcPr>
            <w:tcW w:w="1187" w:type="pct"/>
            <w:shd w:val="clear" w:color="auto" w:fill="auto"/>
          </w:tcPr>
          <w:p w:rsidR="000C6C50" w:rsidRPr="00B76707" w:rsidRDefault="000C6C50" w:rsidP="001D4B0D">
            <w:pPr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нкому Криворізької міської ради;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нау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ково-дослідні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ор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ганізації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уста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нови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залу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чені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(за </w:t>
            </w:r>
            <w:proofErr w:type="spellStart"/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зго-дою</w:t>
            </w:r>
            <w:proofErr w:type="spellEnd"/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0C6C50" w:rsidRPr="00B76707" w:rsidRDefault="001E0F13" w:rsidP="0034112C">
            <w:pPr>
              <w:ind w:right="-1"/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Вересень</w:t>
            </w:r>
          </w:p>
          <w:p w:rsidR="001E0F13" w:rsidRPr="00B76707" w:rsidRDefault="001E0F13" w:rsidP="0034112C">
            <w:pPr>
              <w:ind w:right="-1"/>
              <w:jc w:val="center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2020 р.</w:t>
            </w:r>
          </w:p>
        </w:tc>
      </w:tr>
      <w:tr w:rsidR="003269FC" w:rsidRPr="00B76707" w:rsidTr="000C6C50">
        <w:trPr>
          <w:trHeight w:val="2048"/>
        </w:trPr>
        <w:tc>
          <w:tcPr>
            <w:tcW w:w="300" w:type="pct"/>
            <w:shd w:val="clear" w:color="auto" w:fill="auto"/>
          </w:tcPr>
          <w:p w:rsidR="008B6C25" w:rsidRPr="00B76707" w:rsidRDefault="00815B9D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3</w:t>
            </w:r>
          </w:p>
        </w:tc>
        <w:tc>
          <w:tcPr>
            <w:tcW w:w="1422" w:type="pct"/>
            <w:shd w:val="clear" w:color="auto" w:fill="auto"/>
          </w:tcPr>
          <w:p w:rsidR="008B6C25" w:rsidRPr="00B76707" w:rsidRDefault="0034112C" w:rsidP="00C629A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Формування </w:t>
            </w:r>
            <w:proofErr w:type="spellStart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концеп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ції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плану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трансформа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ції</w:t>
            </w:r>
            <w:proofErr w:type="spellEnd"/>
          </w:p>
        </w:tc>
        <w:tc>
          <w:tcPr>
            <w:tcW w:w="1162" w:type="pct"/>
            <w:shd w:val="clear" w:color="auto" w:fill="auto"/>
          </w:tcPr>
          <w:p w:rsidR="008B6C25" w:rsidRPr="00B76707" w:rsidRDefault="006C2C42" w:rsidP="00C629AD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8B6C25" w:rsidRPr="00B76707" w:rsidRDefault="005701DC" w:rsidP="000E4AE3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нкому Криворізької міської ради;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нау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ково-дослідні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ор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ганізації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уста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нови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залу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чені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(за </w:t>
            </w:r>
            <w:proofErr w:type="spellStart"/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зго-дою</w:t>
            </w:r>
            <w:proofErr w:type="spellEnd"/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34112C" w:rsidRPr="00B76707" w:rsidRDefault="001E0F13" w:rsidP="00196A33">
            <w:pPr>
              <w:ind w:right="-1"/>
              <w:jc w:val="center"/>
              <w:rPr>
                <w:sz w:val="27"/>
                <w:szCs w:val="27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Вересень</w:t>
            </w:r>
            <w:r w:rsidR="00196A33" w:rsidRPr="00B76707">
              <w:rPr>
                <w:sz w:val="27"/>
                <w:szCs w:val="27"/>
                <w:lang w:val="uk-UA"/>
              </w:rPr>
              <w:t>‒</w:t>
            </w:r>
            <w:r w:rsidRPr="00B76707">
              <w:rPr>
                <w:sz w:val="27"/>
                <w:szCs w:val="27"/>
                <w:lang w:val="uk-UA"/>
              </w:rPr>
              <w:t>листопад 2020 р.</w:t>
            </w:r>
          </w:p>
        </w:tc>
      </w:tr>
      <w:tr w:rsidR="000C6C50" w:rsidRPr="00B76707" w:rsidTr="00786F7C">
        <w:trPr>
          <w:trHeight w:val="1552"/>
        </w:trPr>
        <w:tc>
          <w:tcPr>
            <w:tcW w:w="300" w:type="pct"/>
            <w:shd w:val="clear" w:color="auto" w:fill="auto"/>
          </w:tcPr>
          <w:p w:rsidR="000C6C50" w:rsidRPr="00B76707" w:rsidRDefault="000C6C50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3.1</w:t>
            </w:r>
          </w:p>
        </w:tc>
        <w:tc>
          <w:tcPr>
            <w:tcW w:w="1422" w:type="pct"/>
            <w:shd w:val="clear" w:color="auto" w:fill="auto"/>
          </w:tcPr>
          <w:p w:rsidR="000C6C50" w:rsidRPr="00B76707" w:rsidRDefault="000C6C50" w:rsidP="000E4AE3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Макроекономічний прогноз розвитку Кривого Рогу на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дов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гостроковий</w:t>
            </w:r>
            <w:proofErr w:type="spellEnd"/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період</w:t>
            </w:r>
          </w:p>
        </w:tc>
        <w:tc>
          <w:tcPr>
            <w:tcW w:w="1162" w:type="pct"/>
            <w:shd w:val="clear" w:color="auto" w:fill="auto"/>
          </w:tcPr>
          <w:p w:rsidR="000C6C50" w:rsidRPr="00B76707" w:rsidRDefault="009F4DC9" w:rsidP="00C629AD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0C6C50" w:rsidRPr="00B76707" w:rsidRDefault="005701DC" w:rsidP="000E4AE3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нкому Криворізької міської ради;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нау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ково-дослідні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ор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ганізації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уста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нови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залу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чені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(за </w:t>
            </w:r>
            <w:proofErr w:type="spellStart"/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дою</w:t>
            </w:r>
            <w:proofErr w:type="spellEnd"/>
            <w:r w:rsidR="000E4AE3"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0C6C50" w:rsidRPr="00B76707" w:rsidRDefault="001E0F13" w:rsidP="00196A33">
            <w:pPr>
              <w:ind w:right="-1"/>
              <w:jc w:val="center"/>
              <w:rPr>
                <w:sz w:val="27"/>
                <w:szCs w:val="27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Вересень</w:t>
            </w:r>
            <w:r w:rsidR="00196A33" w:rsidRPr="00B76707">
              <w:rPr>
                <w:sz w:val="27"/>
                <w:szCs w:val="27"/>
                <w:lang w:val="uk-UA"/>
              </w:rPr>
              <w:t>‒</w:t>
            </w:r>
            <w:r w:rsidRPr="00B76707">
              <w:rPr>
                <w:sz w:val="27"/>
                <w:szCs w:val="27"/>
                <w:lang w:val="uk-UA"/>
              </w:rPr>
              <w:t>листопад 2020 р.</w:t>
            </w:r>
          </w:p>
        </w:tc>
      </w:tr>
      <w:tr w:rsidR="003269FC" w:rsidRPr="00B76707" w:rsidTr="000C6C50">
        <w:trPr>
          <w:trHeight w:val="236"/>
        </w:trPr>
        <w:tc>
          <w:tcPr>
            <w:tcW w:w="300" w:type="pct"/>
            <w:shd w:val="clear" w:color="auto" w:fill="auto"/>
          </w:tcPr>
          <w:p w:rsidR="008B6C25" w:rsidRPr="00B76707" w:rsidRDefault="00815B9D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3</w:t>
            </w:r>
            <w:r w:rsidR="003269FC" w:rsidRPr="00B76707">
              <w:rPr>
                <w:caps/>
                <w:sz w:val="27"/>
                <w:szCs w:val="27"/>
                <w:lang w:val="uk-UA"/>
              </w:rPr>
              <w:t>.2</w:t>
            </w:r>
          </w:p>
        </w:tc>
        <w:tc>
          <w:tcPr>
            <w:tcW w:w="1422" w:type="pct"/>
            <w:shd w:val="clear" w:color="auto" w:fill="auto"/>
          </w:tcPr>
          <w:p w:rsidR="008B6C25" w:rsidRPr="00B76707" w:rsidRDefault="005278A9" w:rsidP="005278A9">
            <w:pPr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Аналіз, визначення та</w:t>
            </w:r>
            <w:r w:rsidR="003269FC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обґрунтування </w:t>
            </w:r>
            <w:proofErr w:type="spellStart"/>
            <w:r w:rsidR="003269FC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пріо</w:t>
            </w:r>
            <w:r w:rsidR="009F4DC9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-</w:t>
            </w:r>
            <w:proofErr w:type="spellEnd"/>
            <w:r w:rsidR="008D6F36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="008D6F36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ритетних</w:t>
            </w:r>
            <w:proofErr w:type="spellEnd"/>
            <w:r w:rsidR="008D6F36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напрямів з</w:t>
            </w:r>
            <w:r w:rsidR="00846E34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урахуванням ризиків і</w:t>
            </w:r>
          </w:p>
        </w:tc>
        <w:tc>
          <w:tcPr>
            <w:tcW w:w="1162" w:type="pct"/>
            <w:shd w:val="clear" w:color="auto" w:fill="auto"/>
          </w:tcPr>
          <w:p w:rsidR="008B6C25" w:rsidRPr="00B76707" w:rsidRDefault="006C2C42" w:rsidP="00C629A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8B6C25" w:rsidRPr="00B76707" w:rsidRDefault="005701DC" w:rsidP="005278A9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нкому </w:t>
            </w:r>
            <w:r w:rsidR="008D6F36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Криворізької</w:t>
            </w:r>
            <w:r w:rsidR="00846E34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міської ради;</w:t>
            </w:r>
          </w:p>
        </w:tc>
        <w:tc>
          <w:tcPr>
            <w:tcW w:w="929" w:type="pct"/>
            <w:shd w:val="clear" w:color="auto" w:fill="auto"/>
          </w:tcPr>
          <w:p w:rsidR="008B6C25" w:rsidRPr="00B76707" w:rsidRDefault="001E0F13" w:rsidP="00196A33">
            <w:pPr>
              <w:ind w:right="-1"/>
              <w:jc w:val="center"/>
              <w:rPr>
                <w:b/>
                <w:caps/>
                <w:sz w:val="27"/>
                <w:szCs w:val="27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Вересень</w:t>
            </w:r>
            <w:r w:rsidR="00196A33" w:rsidRPr="00B76707">
              <w:rPr>
                <w:sz w:val="27"/>
                <w:szCs w:val="27"/>
                <w:lang w:val="uk-UA"/>
              </w:rPr>
              <w:t>‒</w:t>
            </w:r>
            <w:r w:rsidRPr="00B76707">
              <w:rPr>
                <w:sz w:val="27"/>
                <w:szCs w:val="27"/>
                <w:lang w:val="uk-UA"/>
              </w:rPr>
              <w:t>листопад 2020 р.</w:t>
            </w:r>
          </w:p>
        </w:tc>
      </w:tr>
    </w:tbl>
    <w:p w:rsidR="005278A9" w:rsidRPr="00B76707" w:rsidRDefault="005278A9" w:rsidP="005278A9">
      <w:pPr>
        <w:jc w:val="right"/>
        <w:rPr>
          <w:i/>
          <w:lang w:val="uk-UA"/>
        </w:rPr>
      </w:pPr>
      <w:r w:rsidRPr="00B76707">
        <w:rPr>
          <w:i/>
          <w:lang w:val="uk-UA"/>
        </w:rPr>
        <w:lastRenderedPageBreak/>
        <w:t>Продовження додатка</w:t>
      </w:r>
    </w:p>
    <w:tbl>
      <w:tblPr>
        <w:tblStyle w:val="1"/>
        <w:tblW w:w="5166" w:type="pct"/>
        <w:tblLook w:val="04A0" w:firstRow="1" w:lastRow="0" w:firstColumn="1" w:lastColumn="0" w:noHBand="0" w:noVBand="1"/>
      </w:tblPr>
      <w:tblGrid>
        <w:gridCol w:w="594"/>
        <w:gridCol w:w="2812"/>
        <w:gridCol w:w="2298"/>
        <w:gridCol w:w="2348"/>
        <w:gridCol w:w="1837"/>
      </w:tblGrid>
      <w:tr w:rsidR="001E4308" w:rsidRPr="00B76707" w:rsidTr="000C6C50">
        <w:trPr>
          <w:trHeight w:val="236"/>
        </w:trPr>
        <w:tc>
          <w:tcPr>
            <w:tcW w:w="300" w:type="pct"/>
            <w:shd w:val="clear" w:color="auto" w:fill="auto"/>
          </w:tcPr>
          <w:p w:rsidR="001E4308" w:rsidRPr="00B76707" w:rsidRDefault="001E4308" w:rsidP="001E4308">
            <w:pPr>
              <w:ind w:right="-1"/>
              <w:jc w:val="center"/>
              <w:rPr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i/>
                <w:caps/>
                <w:sz w:val="27"/>
                <w:szCs w:val="27"/>
                <w:lang w:val="uk-UA"/>
              </w:rPr>
              <w:t>1</w:t>
            </w:r>
          </w:p>
        </w:tc>
        <w:tc>
          <w:tcPr>
            <w:tcW w:w="1422" w:type="pct"/>
            <w:shd w:val="clear" w:color="auto" w:fill="auto"/>
          </w:tcPr>
          <w:p w:rsidR="001E4308" w:rsidRPr="00B76707" w:rsidRDefault="001E4308" w:rsidP="001E4308">
            <w:pPr>
              <w:jc w:val="center"/>
              <w:rPr>
                <w:rFonts w:eastAsiaTheme="minorEastAsia"/>
                <w:i/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pacing w:val="-6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1E4308" w:rsidRPr="00B76707" w:rsidRDefault="001E4308" w:rsidP="001E4308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1187" w:type="pct"/>
            <w:shd w:val="clear" w:color="auto" w:fill="auto"/>
          </w:tcPr>
          <w:p w:rsidR="001E4308" w:rsidRPr="00B76707" w:rsidRDefault="001E4308" w:rsidP="001E4308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929" w:type="pct"/>
            <w:shd w:val="clear" w:color="auto" w:fill="auto"/>
          </w:tcPr>
          <w:p w:rsidR="001E4308" w:rsidRPr="00B76707" w:rsidRDefault="001E4308" w:rsidP="001E4308">
            <w:pPr>
              <w:ind w:right="-1"/>
              <w:jc w:val="center"/>
              <w:rPr>
                <w:i/>
                <w:sz w:val="27"/>
                <w:szCs w:val="27"/>
                <w:lang w:val="uk-UA"/>
              </w:rPr>
            </w:pPr>
            <w:r w:rsidRPr="00B76707">
              <w:rPr>
                <w:i/>
                <w:sz w:val="27"/>
                <w:szCs w:val="27"/>
                <w:lang w:val="uk-UA"/>
              </w:rPr>
              <w:t>5</w:t>
            </w:r>
          </w:p>
        </w:tc>
      </w:tr>
      <w:tr w:rsidR="005278A9" w:rsidRPr="00B76707" w:rsidTr="000C6C50">
        <w:trPr>
          <w:trHeight w:val="236"/>
        </w:trPr>
        <w:tc>
          <w:tcPr>
            <w:tcW w:w="300" w:type="pct"/>
            <w:shd w:val="clear" w:color="auto" w:fill="auto"/>
          </w:tcPr>
          <w:p w:rsidR="005278A9" w:rsidRPr="00B76707" w:rsidRDefault="005278A9" w:rsidP="001E4308">
            <w:pPr>
              <w:ind w:right="-1"/>
              <w:jc w:val="center"/>
              <w:rPr>
                <w:i/>
                <w:caps/>
                <w:sz w:val="27"/>
                <w:szCs w:val="27"/>
                <w:lang w:val="uk-UA"/>
              </w:rPr>
            </w:pPr>
          </w:p>
        </w:tc>
        <w:tc>
          <w:tcPr>
            <w:tcW w:w="1422" w:type="pct"/>
            <w:shd w:val="clear" w:color="auto" w:fill="auto"/>
          </w:tcPr>
          <w:p w:rsidR="005278A9" w:rsidRPr="00B76707" w:rsidRDefault="005278A9" w:rsidP="005278A9">
            <w:pPr>
              <w:rPr>
                <w:rFonts w:eastAsiaTheme="minorEastAsia"/>
                <w:i/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ресурсних </w:t>
            </w:r>
            <w:proofErr w:type="spellStart"/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можливос-тей</w:t>
            </w:r>
            <w:proofErr w:type="spellEnd"/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Кривого Рогу</w:t>
            </w:r>
          </w:p>
        </w:tc>
        <w:tc>
          <w:tcPr>
            <w:tcW w:w="1162" w:type="pct"/>
            <w:shd w:val="clear" w:color="auto" w:fill="auto"/>
          </w:tcPr>
          <w:p w:rsidR="005278A9" w:rsidRPr="00B76707" w:rsidRDefault="005278A9" w:rsidP="001E4308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</w:p>
        </w:tc>
        <w:tc>
          <w:tcPr>
            <w:tcW w:w="1187" w:type="pct"/>
            <w:shd w:val="clear" w:color="auto" w:fill="auto"/>
          </w:tcPr>
          <w:p w:rsidR="005278A9" w:rsidRPr="00B76707" w:rsidRDefault="005278A9" w:rsidP="005278A9">
            <w:pPr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науково-дослідні організації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ус-танови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за-лучені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 (за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зго-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дою)</w:t>
            </w:r>
          </w:p>
        </w:tc>
        <w:tc>
          <w:tcPr>
            <w:tcW w:w="929" w:type="pct"/>
            <w:shd w:val="clear" w:color="auto" w:fill="auto"/>
          </w:tcPr>
          <w:p w:rsidR="005278A9" w:rsidRPr="00B76707" w:rsidRDefault="005278A9" w:rsidP="001E4308">
            <w:pPr>
              <w:ind w:right="-1"/>
              <w:jc w:val="center"/>
              <w:rPr>
                <w:i/>
                <w:sz w:val="27"/>
                <w:szCs w:val="27"/>
                <w:lang w:val="uk-UA"/>
              </w:rPr>
            </w:pPr>
          </w:p>
        </w:tc>
      </w:tr>
      <w:tr w:rsidR="005701DC" w:rsidRPr="00B76707" w:rsidTr="000C6C50">
        <w:trPr>
          <w:trHeight w:val="236"/>
        </w:trPr>
        <w:tc>
          <w:tcPr>
            <w:tcW w:w="300" w:type="pct"/>
            <w:shd w:val="clear" w:color="auto" w:fill="auto"/>
          </w:tcPr>
          <w:p w:rsidR="005701DC" w:rsidRPr="00B76707" w:rsidRDefault="005701DC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3.3</w:t>
            </w:r>
          </w:p>
        </w:tc>
        <w:tc>
          <w:tcPr>
            <w:tcW w:w="1422" w:type="pct"/>
            <w:shd w:val="clear" w:color="auto" w:fill="auto"/>
          </w:tcPr>
          <w:p w:rsidR="005701DC" w:rsidRPr="00B76707" w:rsidRDefault="005701DC" w:rsidP="005278A9">
            <w:pPr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Формування єдиної системи цілей </w:t>
            </w:r>
            <w:r w:rsidR="005278A9"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і</w:t>
            </w: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 задач, визначення індикаторів досягнення цілей та очікуваних  результатів від реалізації </w:t>
            </w:r>
            <w:proofErr w:type="spellStart"/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1162" w:type="pct"/>
            <w:shd w:val="clear" w:color="auto" w:fill="auto"/>
          </w:tcPr>
          <w:p w:rsidR="005701DC" w:rsidRPr="00B76707" w:rsidRDefault="005701DC" w:rsidP="00786F7C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5701DC" w:rsidRPr="00B76707" w:rsidRDefault="005701DC" w:rsidP="001E4308">
            <w:pPr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нкому Криворізької міської ради;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науково-дослідні організації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танови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лучені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</w:t>
            </w:r>
            <w:r w:rsidR="001E4308" w:rsidRPr="00B76707"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  <w:t xml:space="preserve"> 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(за </w:t>
            </w:r>
            <w:proofErr w:type="spellStart"/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зго-дою</w:t>
            </w:r>
            <w:proofErr w:type="spellEnd"/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5701DC" w:rsidRPr="00B76707" w:rsidRDefault="001E0F13" w:rsidP="00196A33">
            <w:pPr>
              <w:ind w:right="-1"/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Вересень</w:t>
            </w:r>
            <w:r w:rsidR="00196A33" w:rsidRPr="00B76707">
              <w:rPr>
                <w:sz w:val="27"/>
                <w:szCs w:val="27"/>
                <w:lang w:val="uk-UA"/>
              </w:rPr>
              <w:t>‒</w:t>
            </w:r>
            <w:r w:rsidRPr="00B76707">
              <w:rPr>
                <w:sz w:val="27"/>
                <w:szCs w:val="27"/>
                <w:lang w:val="uk-UA"/>
              </w:rPr>
              <w:t>листопад 2020 р.</w:t>
            </w:r>
          </w:p>
        </w:tc>
      </w:tr>
      <w:tr w:rsidR="005701DC" w:rsidRPr="00B76707" w:rsidTr="000C6C50">
        <w:trPr>
          <w:trHeight w:val="236"/>
        </w:trPr>
        <w:tc>
          <w:tcPr>
            <w:tcW w:w="300" w:type="pct"/>
            <w:shd w:val="clear" w:color="auto" w:fill="auto"/>
          </w:tcPr>
          <w:p w:rsidR="005701DC" w:rsidRPr="00B76707" w:rsidRDefault="005701DC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3.4</w:t>
            </w:r>
          </w:p>
        </w:tc>
        <w:tc>
          <w:tcPr>
            <w:tcW w:w="1422" w:type="pct"/>
            <w:shd w:val="clear" w:color="auto" w:fill="auto"/>
          </w:tcPr>
          <w:p w:rsidR="005701DC" w:rsidRPr="00B76707" w:rsidRDefault="005701DC" w:rsidP="001E4308">
            <w:pPr>
              <w:rPr>
                <w:rFonts w:eastAsiaTheme="minorEastAsia"/>
                <w:color w:val="FF0000"/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pacing w:val="-6"/>
                <w:sz w:val="27"/>
                <w:szCs w:val="27"/>
                <w:lang w:val="uk-UA" w:eastAsia="uk-UA"/>
              </w:rPr>
              <w:t xml:space="preserve">Визначення ризиків </w:t>
            </w:r>
            <w:r w:rsidRPr="00B76707">
              <w:rPr>
                <w:sz w:val="27"/>
                <w:szCs w:val="27"/>
                <w:lang w:val="uk-UA"/>
              </w:rPr>
              <w:t xml:space="preserve">детального плану трансформації </w:t>
            </w:r>
            <w:proofErr w:type="spellStart"/>
            <w:r w:rsidRPr="00B76707">
              <w:rPr>
                <w:sz w:val="27"/>
                <w:szCs w:val="27"/>
                <w:lang w:val="uk-UA"/>
              </w:rPr>
              <w:t>Криво</w:t>
            </w:r>
            <w:r w:rsidR="001E4308" w:rsidRPr="00B76707">
              <w:rPr>
                <w:sz w:val="27"/>
                <w:szCs w:val="27"/>
                <w:lang w:val="uk-UA"/>
              </w:rPr>
              <w:t>-</w:t>
            </w:r>
            <w:r w:rsidRPr="00B76707">
              <w:rPr>
                <w:sz w:val="27"/>
                <w:szCs w:val="27"/>
                <w:lang w:val="uk-UA"/>
              </w:rPr>
              <w:t>го</w:t>
            </w:r>
            <w:proofErr w:type="spellEnd"/>
            <w:r w:rsidRPr="00B76707">
              <w:rPr>
                <w:sz w:val="27"/>
                <w:szCs w:val="27"/>
                <w:lang w:val="uk-UA"/>
              </w:rPr>
              <w:t xml:space="preserve"> Рогу</w:t>
            </w:r>
          </w:p>
        </w:tc>
        <w:tc>
          <w:tcPr>
            <w:tcW w:w="1162" w:type="pct"/>
            <w:shd w:val="clear" w:color="auto" w:fill="auto"/>
          </w:tcPr>
          <w:p w:rsidR="005701DC" w:rsidRPr="00B76707" w:rsidRDefault="005701DC" w:rsidP="00C629A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5701DC" w:rsidRPr="00B76707" w:rsidRDefault="005701DC" w:rsidP="001E4308">
            <w:pPr>
              <w:rPr>
                <w:rFonts w:eastAsiaTheme="minorEastAsia"/>
                <w:spacing w:val="-4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виконкому Криворізької місь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кої ради;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науково-дослідні організації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танови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лучені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(за </w:t>
            </w:r>
            <w:proofErr w:type="spellStart"/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зго-дою</w:t>
            </w:r>
            <w:proofErr w:type="spellEnd"/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5701DC" w:rsidRPr="00B76707" w:rsidRDefault="001E0F13" w:rsidP="00196A33">
            <w:pPr>
              <w:ind w:right="-1"/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Вересень</w:t>
            </w:r>
            <w:r w:rsidR="00196A33" w:rsidRPr="00B76707">
              <w:rPr>
                <w:sz w:val="27"/>
                <w:szCs w:val="27"/>
                <w:lang w:val="uk-UA"/>
              </w:rPr>
              <w:t>‒</w:t>
            </w:r>
            <w:r w:rsidRPr="00B76707">
              <w:rPr>
                <w:sz w:val="27"/>
                <w:szCs w:val="27"/>
                <w:lang w:val="uk-UA"/>
              </w:rPr>
              <w:t>листопад 2020 р.</w:t>
            </w:r>
          </w:p>
        </w:tc>
      </w:tr>
      <w:tr w:rsidR="003E482A" w:rsidRPr="00B76707" w:rsidTr="003E482A">
        <w:trPr>
          <w:trHeight w:val="982"/>
        </w:trPr>
        <w:tc>
          <w:tcPr>
            <w:tcW w:w="300" w:type="pct"/>
            <w:shd w:val="clear" w:color="auto" w:fill="auto"/>
          </w:tcPr>
          <w:p w:rsidR="003E482A" w:rsidRPr="00B76707" w:rsidRDefault="003E482A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4</w:t>
            </w:r>
          </w:p>
        </w:tc>
        <w:tc>
          <w:tcPr>
            <w:tcW w:w="1422" w:type="pct"/>
            <w:shd w:val="clear" w:color="auto" w:fill="auto"/>
          </w:tcPr>
          <w:p w:rsidR="003E482A" w:rsidRPr="00B76707" w:rsidRDefault="003E482A" w:rsidP="005278A9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Підготовка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економіч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ного</w:t>
            </w:r>
            <w:proofErr w:type="spellEnd"/>
            <w:r w:rsidR="005278A9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обґрунтування та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моделювання заходів у розрізі сценаріїв розвитку</w:t>
            </w:r>
          </w:p>
        </w:tc>
        <w:tc>
          <w:tcPr>
            <w:tcW w:w="1162" w:type="pct"/>
            <w:shd w:val="clear" w:color="auto" w:fill="auto"/>
          </w:tcPr>
          <w:p w:rsidR="003E482A" w:rsidRPr="00B76707" w:rsidRDefault="003E482A" w:rsidP="00786F7C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3E482A" w:rsidRPr="00B76707" w:rsidRDefault="003E482A" w:rsidP="001D4B0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1E4308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нкому Криворізької міської ради;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науково-дослідні організації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танови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лучені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 експерти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(за </w:t>
            </w:r>
            <w:proofErr w:type="spellStart"/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зго-дою</w:t>
            </w:r>
            <w:proofErr w:type="spellEnd"/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1E0F13" w:rsidRPr="00B76707" w:rsidRDefault="001E0F13" w:rsidP="003E482A">
            <w:pPr>
              <w:ind w:right="-1"/>
              <w:jc w:val="center"/>
              <w:rPr>
                <w:sz w:val="27"/>
                <w:szCs w:val="27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Листопад</w:t>
            </w:r>
            <w:r w:rsidR="00196A33" w:rsidRPr="00B76707">
              <w:rPr>
                <w:sz w:val="27"/>
                <w:szCs w:val="27"/>
                <w:lang w:val="uk-UA"/>
              </w:rPr>
              <w:t>‒</w:t>
            </w:r>
            <w:r w:rsidRPr="00B76707">
              <w:rPr>
                <w:sz w:val="27"/>
                <w:szCs w:val="27"/>
                <w:lang w:val="uk-UA"/>
              </w:rPr>
              <w:t xml:space="preserve">грудень </w:t>
            </w:r>
          </w:p>
          <w:p w:rsidR="003E482A" w:rsidRPr="00B76707" w:rsidRDefault="001E0F13" w:rsidP="003E482A">
            <w:pPr>
              <w:ind w:right="-1"/>
              <w:jc w:val="center"/>
              <w:rPr>
                <w:b/>
                <w:caps/>
                <w:sz w:val="27"/>
                <w:szCs w:val="27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2020 р.</w:t>
            </w:r>
          </w:p>
        </w:tc>
      </w:tr>
      <w:tr w:rsidR="003E482A" w:rsidRPr="00B76707" w:rsidTr="000C6C50">
        <w:trPr>
          <w:trHeight w:val="1451"/>
        </w:trPr>
        <w:tc>
          <w:tcPr>
            <w:tcW w:w="300" w:type="pct"/>
            <w:shd w:val="clear" w:color="auto" w:fill="auto"/>
          </w:tcPr>
          <w:p w:rsidR="003E482A" w:rsidRPr="00B76707" w:rsidRDefault="003E482A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  <w:r w:rsidRPr="00B76707">
              <w:rPr>
                <w:caps/>
                <w:sz w:val="27"/>
                <w:szCs w:val="27"/>
                <w:lang w:val="uk-UA"/>
              </w:rPr>
              <w:t>5</w:t>
            </w:r>
          </w:p>
        </w:tc>
        <w:tc>
          <w:tcPr>
            <w:tcW w:w="1422" w:type="pct"/>
            <w:shd w:val="clear" w:color="auto" w:fill="auto"/>
          </w:tcPr>
          <w:p w:rsidR="003E482A" w:rsidRPr="00B76707" w:rsidRDefault="003E482A" w:rsidP="00C629AD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Програмне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плануван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ня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реалізації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1162" w:type="pct"/>
            <w:shd w:val="clear" w:color="auto" w:fill="auto"/>
          </w:tcPr>
          <w:p w:rsidR="003E482A" w:rsidRPr="00B76707" w:rsidRDefault="003E482A" w:rsidP="00C629AD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Інститут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розвит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ку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</w:t>
            </w:r>
          </w:p>
        </w:tc>
        <w:tc>
          <w:tcPr>
            <w:tcW w:w="1187" w:type="pct"/>
            <w:shd w:val="clear" w:color="auto" w:fill="auto"/>
          </w:tcPr>
          <w:p w:rsidR="003E482A" w:rsidRPr="00B76707" w:rsidRDefault="003E482A" w:rsidP="005278A9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Управління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еко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номіки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виконкому Криворізької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міської ради;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науково-дослідні організації та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ус</w:t>
            </w:r>
            <w:r w:rsidR="001D4B0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proofErr w:type="spellEnd"/>
            <w:r w:rsidR="008D6F36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="008D6F36" w:rsidRPr="00B76707">
              <w:rPr>
                <w:rFonts w:eastAsiaTheme="minorEastAsia"/>
                <w:sz w:val="27"/>
                <w:szCs w:val="27"/>
                <w:lang w:val="uk-UA" w:eastAsia="uk-UA"/>
              </w:rPr>
              <w:t>танови</w:t>
            </w:r>
            <w:proofErr w:type="spellEnd"/>
            <w:r w:rsidR="008D6F36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міста, </w:t>
            </w:r>
            <w:proofErr w:type="spellStart"/>
            <w:r w:rsidR="008D6F36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за-</w:t>
            </w:r>
            <w:proofErr w:type="spellEnd"/>
            <w:r w:rsidR="00846E34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="00846E34" w:rsidRPr="00B76707">
              <w:rPr>
                <w:rFonts w:eastAsiaTheme="minorEastAsia"/>
                <w:sz w:val="27"/>
                <w:szCs w:val="27"/>
                <w:lang w:val="uk-UA" w:eastAsia="uk-UA"/>
              </w:rPr>
              <w:t>лучені</w:t>
            </w:r>
            <w:proofErr w:type="spellEnd"/>
            <w:r w:rsidR="00846E34"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 незалежні</w:t>
            </w:r>
          </w:p>
        </w:tc>
        <w:tc>
          <w:tcPr>
            <w:tcW w:w="929" w:type="pct"/>
            <w:shd w:val="clear" w:color="auto" w:fill="auto"/>
          </w:tcPr>
          <w:p w:rsidR="001E0F13" w:rsidRPr="00B76707" w:rsidRDefault="001E0F13" w:rsidP="001E0F13">
            <w:pPr>
              <w:ind w:right="-1"/>
              <w:jc w:val="center"/>
              <w:rPr>
                <w:sz w:val="27"/>
                <w:szCs w:val="27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Січень</w:t>
            </w:r>
            <w:r w:rsidR="00196A33" w:rsidRPr="00B76707">
              <w:rPr>
                <w:sz w:val="27"/>
                <w:szCs w:val="27"/>
                <w:lang w:val="uk-UA"/>
              </w:rPr>
              <w:t>‒</w:t>
            </w:r>
            <w:r w:rsidRPr="00B76707">
              <w:rPr>
                <w:sz w:val="27"/>
                <w:szCs w:val="27"/>
                <w:lang w:val="uk-UA"/>
              </w:rPr>
              <w:t>березень</w:t>
            </w:r>
          </w:p>
          <w:p w:rsidR="003E482A" w:rsidRPr="00B76707" w:rsidRDefault="001E0F13" w:rsidP="001E0F13">
            <w:pPr>
              <w:ind w:right="-1"/>
              <w:jc w:val="center"/>
              <w:rPr>
                <w:sz w:val="27"/>
                <w:szCs w:val="27"/>
                <w:lang w:val="uk-UA"/>
              </w:rPr>
            </w:pPr>
            <w:r w:rsidRPr="00B76707">
              <w:rPr>
                <w:sz w:val="27"/>
                <w:szCs w:val="27"/>
                <w:lang w:val="uk-UA"/>
              </w:rPr>
              <w:t>2021 р.</w:t>
            </w:r>
          </w:p>
        </w:tc>
      </w:tr>
    </w:tbl>
    <w:p w:rsidR="005278A9" w:rsidRPr="00B76707" w:rsidRDefault="005278A9" w:rsidP="005278A9">
      <w:pPr>
        <w:jc w:val="right"/>
        <w:rPr>
          <w:i/>
          <w:lang w:val="uk-UA"/>
        </w:rPr>
      </w:pPr>
      <w:r w:rsidRPr="00B76707">
        <w:rPr>
          <w:i/>
          <w:lang w:val="uk-UA"/>
        </w:rPr>
        <w:lastRenderedPageBreak/>
        <w:t>Продовження додатка</w:t>
      </w:r>
    </w:p>
    <w:tbl>
      <w:tblPr>
        <w:tblStyle w:val="1"/>
        <w:tblW w:w="5166" w:type="pct"/>
        <w:tblLook w:val="04A0" w:firstRow="1" w:lastRow="0" w:firstColumn="1" w:lastColumn="0" w:noHBand="0" w:noVBand="1"/>
      </w:tblPr>
      <w:tblGrid>
        <w:gridCol w:w="593"/>
        <w:gridCol w:w="2350"/>
        <w:gridCol w:w="463"/>
        <w:gridCol w:w="1738"/>
        <w:gridCol w:w="560"/>
        <w:gridCol w:w="1618"/>
        <w:gridCol w:w="730"/>
        <w:gridCol w:w="1837"/>
      </w:tblGrid>
      <w:tr w:rsidR="005278A9" w:rsidRPr="00B76707" w:rsidTr="005278A9">
        <w:trPr>
          <w:trHeight w:val="273"/>
        </w:trPr>
        <w:tc>
          <w:tcPr>
            <w:tcW w:w="300" w:type="pct"/>
            <w:shd w:val="clear" w:color="auto" w:fill="auto"/>
          </w:tcPr>
          <w:p w:rsidR="005278A9" w:rsidRPr="00B76707" w:rsidRDefault="005278A9" w:rsidP="005278A9">
            <w:pPr>
              <w:ind w:right="-1"/>
              <w:jc w:val="center"/>
              <w:rPr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i/>
                <w:caps/>
                <w:sz w:val="27"/>
                <w:szCs w:val="27"/>
                <w:lang w:val="uk-UA"/>
              </w:rPr>
              <w:t>1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5278A9" w:rsidRPr="00B76707" w:rsidRDefault="005278A9" w:rsidP="005278A9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1162" w:type="pct"/>
            <w:gridSpan w:val="2"/>
            <w:shd w:val="clear" w:color="auto" w:fill="auto"/>
          </w:tcPr>
          <w:p w:rsidR="005278A9" w:rsidRPr="00B76707" w:rsidRDefault="005278A9" w:rsidP="005278A9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5278A9" w:rsidRPr="00B76707" w:rsidRDefault="005278A9" w:rsidP="005278A9">
            <w:pPr>
              <w:jc w:val="center"/>
              <w:rPr>
                <w:rFonts w:eastAsiaTheme="minorEastAsia"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i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929" w:type="pct"/>
            <w:shd w:val="clear" w:color="auto" w:fill="auto"/>
          </w:tcPr>
          <w:p w:rsidR="005278A9" w:rsidRPr="00B76707" w:rsidRDefault="005278A9" w:rsidP="005278A9">
            <w:pPr>
              <w:ind w:right="-1"/>
              <w:jc w:val="center"/>
              <w:rPr>
                <w:i/>
                <w:sz w:val="27"/>
                <w:szCs w:val="27"/>
                <w:lang w:val="uk-UA"/>
              </w:rPr>
            </w:pPr>
            <w:r w:rsidRPr="00B76707">
              <w:rPr>
                <w:i/>
                <w:sz w:val="27"/>
                <w:szCs w:val="27"/>
                <w:lang w:val="uk-UA"/>
              </w:rPr>
              <w:t>5</w:t>
            </w:r>
          </w:p>
        </w:tc>
      </w:tr>
      <w:tr w:rsidR="005278A9" w:rsidRPr="00B76707" w:rsidTr="006B1E76">
        <w:trPr>
          <w:trHeight w:val="395"/>
        </w:trPr>
        <w:tc>
          <w:tcPr>
            <w:tcW w:w="300" w:type="pct"/>
            <w:shd w:val="clear" w:color="auto" w:fill="auto"/>
          </w:tcPr>
          <w:p w:rsidR="005278A9" w:rsidRPr="00B76707" w:rsidRDefault="005278A9" w:rsidP="00C629AD">
            <w:pPr>
              <w:ind w:right="-1"/>
              <w:jc w:val="center"/>
              <w:rPr>
                <w:caps/>
                <w:sz w:val="27"/>
                <w:szCs w:val="27"/>
                <w:lang w:val="uk-UA"/>
              </w:rPr>
            </w:pPr>
          </w:p>
        </w:tc>
        <w:tc>
          <w:tcPr>
            <w:tcW w:w="1422" w:type="pct"/>
            <w:gridSpan w:val="2"/>
            <w:shd w:val="clear" w:color="auto" w:fill="auto"/>
          </w:tcPr>
          <w:p w:rsidR="005278A9" w:rsidRPr="00B76707" w:rsidRDefault="005278A9" w:rsidP="00C629AD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</w:p>
        </w:tc>
        <w:tc>
          <w:tcPr>
            <w:tcW w:w="1162" w:type="pct"/>
            <w:gridSpan w:val="2"/>
            <w:shd w:val="clear" w:color="auto" w:fill="auto"/>
          </w:tcPr>
          <w:p w:rsidR="005278A9" w:rsidRPr="00B76707" w:rsidRDefault="005278A9" w:rsidP="00C629AD">
            <w:pPr>
              <w:jc w:val="both"/>
              <w:rPr>
                <w:rFonts w:eastAsiaTheme="minorEastAsia"/>
                <w:sz w:val="27"/>
                <w:szCs w:val="27"/>
                <w:lang w:val="uk-UA" w:eastAsia="uk-UA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278A9" w:rsidRPr="00B76707" w:rsidRDefault="005278A9" w:rsidP="001D4B0D">
            <w:pPr>
              <w:rPr>
                <w:rFonts w:eastAsiaTheme="minorEastAsia"/>
                <w:sz w:val="27"/>
                <w:szCs w:val="27"/>
                <w:lang w:val="uk-UA" w:eastAsia="uk-UA"/>
              </w:rPr>
            </w:pP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 xml:space="preserve">експерти (за </w:t>
            </w:r>
            <w:proofErr w:type="spellStart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зго</w:t>
            </w:r>
            <w:r w:rsidR="0051769D" w:rsidRPr="00B76707">
              <w:rPr>
                <w:rFonts w:eastAsiaTheme="minorEastAsia"/>
                <w:sz w:val="27"/>
                <w:szCs w:val="27"/>
                <w:lang w:val="uk-UA" w:eastAsia="uk-UA"/>
              </w:rPr>
              <w:t>-</w:t>
            </w:r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дою</w:t>
            </w:r>
            <w:proofErr w:type="spellEnd"/>
            <w:r w:rsidRPr="00B76707">
              <w:rPr>
                <w:rFonts w:eastAsiaTheme="minorEastAsia"/>
                <w:sz w:val="27"/>
                <w:szCs w:val="27"/>
                <w:lang w:val="uk-UA" w:eastAsia="uk-UA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5278A9" w:rsidRPr="00B76707" w:rsidRDefault="005278A9" w:rsidP="00132790">
            <w:pPr>
              <w:ind w:right="-1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3E482A" w:rsidRPr="00B76707" w:rsidTr="003269FC">
        <w:trPr>
          <w:trHeight w:val="170"/>
        </w:trPr>
        <w:tc>
          <w:tcPr>
            <w:tcW w:w="1488" w:type="pct"/>
            <w:gridSpan w:val="2"/>
            <w:vMerge w:val="restart"/>
            <w:shd w:val="clear" w:color="auto" w:fill="auto"/>
          </w:tcPr>
          <w:p w:rsidR="003E482A" w:rsidRPr="00B76707" w:rsidRDefault="003E482A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Орієнтовна вартість </w:t>
            </w:r>
            <w:proofErr w:type="spellStart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>проєкту</w:t>
            </w:r>
            <w:proofErr w:type="spellEnd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, тис. </w:t>
            </w:r>
            <w:proofErr w:type="spellStart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1113" w:type="pct"/>
            <w:gridSpan w:val="2"/>
            <w:shd w:val="clear" w:color="auto" w:fill="auto"/>
          </w:tcPr>
          <w:p w:rsidR="003E482A" w:rsidRPr="00B76707" w:rsidRDefault="003E482A" w:rsidP="00C629AD">
            <w:pPr>
              <w:tabs>
                <w:tab w:val="left" w:pos="708"/>
              </w:tabs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2020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3E482A" w:rsidRPr="00B76707" w:rsidRDefault="003E482A" w:rsidP="00C629AD">
            <w:pPr>
              <w:tabs>
                <w:tab w:val="left" w:pos="708"/>
              </w:tabs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2021</w:t>
            </w:r>
          </w:p>
        </w:tc>
        <w:tc>
          <w:tcPr>
            <w:tcW w:w="1298" w:type="pct"/>
            <w:gridSpan w:val="2"/>
            <w:shd w:val="clear" w:color="auto" w:fill="auto"/>
          </w:tcPr>
          <w:p w:rsidR="003E482A" w:rsidRPr="00B76707" w:rsidRDefault="003E482A" w:rsidP="00C629AD">
            <w:pPr>
              <w:tabs>
                <w:tab w:val="left" w:pos="708"/>
              </w:tabs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2022</w:t>
            </w:r>
          </w:p>
        </w:tc>
      </w:tr>
      <w:tr w:rsidR="003E482A" w:rsidRPr="00B76707" w:rsidTr="003269FC">
        <w:trPr>
          <w:trHeight w:val="132"/>
        </w:trPr>
        <w:tc>
          <w:tcPr>
            <w:tcW w:w="1488" w:type="pct"/>
            <w:gridSpan w:val="2"/>
            <w:vMerge/>
            <w:shd w:val="clear" w:color="auto" w:fill="auto"/>
          </w:tcPr>
          <w:p w:rsidR="003E482A" w:rsidRPr="00B76707" w:rsidRDefault="003E482A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:rsidR="003E482A" w:rsidRPr="00B76707" w:rsidRDefault="003E482A" w:rsidP="00C629AD">
            <w:pPr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-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3E482A" w:rsidRPr="00B76707" w:rsidRDefault="003E482A" w:rsidP="00C629AD">
            <w:pPr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-</w:t>
            </w:r>
          </w:p>
        </w:tc>
        <w:tc>
          <w:tcPr>
            <w:tcW w:w="1298" w:type="pct"/>
            <w:gridSpan w:val="2"/>
            <w:shd w:val="clear" w:color="auto" w:fill="auto"/>
          </w:tcPr>
          <w:p w:rsidR="003E482A" w:rsidRPr="00B76707" w:rsidRDefault="003E482A" w:rsidP="00C629AD">
            <w:pPr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-</w:t>
            </w:r>
          </w:p>
        </w:tc>
      </w:tr>
      <w:tr w:rsidR="003E482A" w:rsidRPr="00B76707" w:rsidTr="008B6C25">
        <w:trPr>
          <w:trHeight w:val="593"/>
        </w:trPr>
        <w:tc>
          <w:tcPr>
            <w:tcW w:w="1488" w:type="pct"/>
            <w:gridSpan w:val="2"/>
            <w:shd w:val="clear" w:color="auto" w:fill="auto"/>
          </w:tcPr>
          <w:p w:rsidR="003E482A" w:rsidRPr="00B76707" w:rsidRDefault="003E482A" w:rsidP="00C629AD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Джерела фінансування</w:t>
            </w:r>
          </w:p>
        </w:tc>
        <w:tc>
          <w:tcPr>
            <w:tcW w:w="3512" w:type="pct"/>
            <w:gridSpan w:val="6"/>
            <w:shd w:val="clear" w:color="auto" w:fill="auto"/>
          </w:tcPr>
          <w:p w:rsidR="003E482A" w:rsidRPr="00B76707" w:rsidRDefault="003E482A" w:rsidP="00C629AD">
            <w:pPr>
              <w:tabs>
                <w:tab w:val="left" w:pos="459"/>
              </w:tabs>
              <w:ind w:right="-1"/>
              <w:jc w:val="both"/>
              <w:rPr>
                <w:sz w:val="27"/>
                <w:szCs w:val="27"/>
                <w:lang w:val="uk-UA" w:eastAsia="it-IT"/>
              </w:rPr>
            </w:pPr>
            <w:r w:rsidRPr="00B76707">
              <w:rPr>
                <w:sz w:val="27"/>
                <w:szCs w:val="27"/>
                <w:lang w:val="uk-UA" w:eastAsia="it-IT"/>
              </w:rPr>
              <w:t>Міський бюджет;</w:t>
            </w:r>
          </w:p>
          <w:p w:rsidR="003E482A" w:rsidRPr="00B76707" w:rsidRDefault="003E482A" w:rsidP="00C629AD">
            <w:pPr>
              <w:tabs>
                <w:tab w:val="left" w:pos="459"/>
              </w:tabs>
              <w:ind w:right="-1"/>
              <w:jc w:val="both"/>
              <w:rPr>
                <w:b/>
                <w:sz w:val="27"/>
                <w:szCs w:val="27"/>
                <w:lang w:val="uk-UA" w:eastAsia="it-IT"/>
              </w:rPr>
            </w:pPr>
            <w:r w:rsidRPr="00B76707">
              <w:rPr>
                <w:sz w:val="27"/>
                <w:szCs w:val="27"/>
                <w:lang w:val="uk-UA" w:eastAsia="it-IT"/>
              </w:rPr>
              <w:t>інші джерела фінансування</w:t>
            </w:r>
          </w:p>
        </w:tc>
      </w:tr>
    </w:tbl>
    <w:p w:rsidR="008B6C25" w:rsidRPr="00B76707" w:rsidRDefault="008B6C25">
      <w:pPr>
        <w:rPr>
          <w:sz w:val="20"/>
          <w:szCs w:val="20"/>
          <w:lang w:val="uk-UA"/>
        </w:rPr>
      </w:pPr>
    </w:p>
    <w:tbl>
      <w:tblPr>
        <w:tblStyle w:val="11"/>
        <w:tblW w:w="5166" w:type="pct"/>
        <w:tblLook w:val="04A0" w:firstRow="1" w:lastRow="0" w:firstColumn="1" w:lastColumn="0" w:noHBand="0" w:noVBand="1"/>
      </w:tblPr>
      <w:tblGrid>
        <w:gridCol w:w="2223"/>
        <w:gridCol w:w="3981"/>
        <w:gridCol w:w="3685"/>
      </w:tblGrid>
      <w:tr w:rsidR="006B1E76" w:rsidRPr="00B76707" w:rsidTr="006B1E76">
        <w:trPr>
          <w:trHeight w:val="573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Напрям </w:t>
            </w:r>
          </w:p>
        </w:tc>
        <w:tc>
          <w:tcPr>
            <w:tcW w:w="3876" w:type="pct"/>
            <w:gridSpan w:val="2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sz w:val="27"/>
                <w:szCs w:val="27"/>
                <w:lang w:val="uk-UA"/>
              </w:rPr>
              <w:t xml:space="preserve">В. </w:t>
            </w:r>
            <w:r w:rsidRPr="00B76707">
              <w:rPr>
                <w:b/>
                <w:sz w:val="27"/>
                <w:szCs w:val="27"/>
                <w:lang w:val="uk-UA" w:eastAsia="uk-UA"/>
              </w:rPr>
              <w:t>МІСТО ДИВЕРСИФІКОВАНОЇ КОНКУРЕНТОСПРО-МОЖНОЇ ЕКОНОМІКИ ТА СУЧАСНИХ ТЕХНОЛОГІЙ</w:t>
            </w:r>
          </w:p>
        </w:tc>
      </w:tr>
      <w:tr w:rsidR="006B1E76" w:rsidRPr="00B76707" w:rsidTr="006B1E76">
        <w:trPr>
          <w:trHeight w:val="60"/>
        </w:trPr>
        <w:tc>
          <w:tcPr>
            <w:tcW w:w="1124" w:type="pct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uk-UA"/>
              </w:rPr>
              <w:t xml:space="preserve">Стратегічна ціль </w:t>
            </w:r>
          </w:p>
        </w:tc>
        <w:tc>
          <w:tcPr>
            <w:tcW w:w="3876" w:type="pct"/>
            <w:gridSpan w:val="2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jc w:val="both"/>
              <w:rPr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uk-UA"/>
              </w:rPr>
              <w:t>В.3.</w:t>
            </w:r>
            <w:r w:rsidRPr="00B76707">
              <w:rPr>
                <w:b/>
                <w:bCs/>
                <w:i/>
                <w:sz w:val="27"/>
                <w:szCs w:val="27"/>
                <w:lang w:val="uk-UA" w:eastAsia="uk-UA"/>
              </w:rPr>
              <w:t xml:space="preserve"> Розвинене підприємництво</w:t>
            </w:r>
          </w:p>
        </w:tc>
      </w:tr>
      <w:tr w:rsidR="006B1E76" w:rsidRPr="00B76707" w:rsidTr="006B1E76">
        <w:trPr>
          <w:trHeight w:val="431"/>
        </w:trPr>
        <w:tc>
          <w:tcPr>
            <w:tcW w:w="1124" w:type="pct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uk-UA"/>
              </w:rPr>
              <w:t xml:space="preserve">Оперативна ціль </w:t>
            </w:r>
          </w:p>
        </w:tc>
        <w:tc>
          <w:tcPr>
            <w:tcW w:w="3876" w:type="pct"/>
            <w:gridSpan w:val="2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jc w:val="both"/>
              <w:rPr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uk-UA"/>
              </w:rPr>
              <w:t>В.3.4. Розвиток інституцій інфраструктури підтримки підприємництва</w:t>
            </w:r>
          </w:p>
        </w:tc>
      </w:tr>
      <w:tr w:rsidR="006B1E76" w:rsidRPr="00B76707" w:rsidTr="006B1E76">
        <w:trPr>
          <w:trHeight w:val="173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Назва 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6" w:type="pct"/>
            <w:gridSpan w:val="2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jc w:val="both"/>
              <w:rPr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uk-UA"/>
              </w:rPr>
              <w:t>Платформа реалізації науково-інноваційних ідей «Криворізька інновація»</w:t>
            </w:r>
          </w:p>
        </w:tc>
      </w:tr>
      <w:tr w:rsidR="006B1E76" w:rsidRPr="00B76707" w:rsidTr="006B1E76">
        <w:trPr>
          <w:trHeight w:val="844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Цілі </w:t>
            </w:r>
            <w:proofErr w:type="spellStart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6" w:type="pct"/>
            <w:gridSpan w:val="2"/>
            <w:shd w:val="clear" w:color="auto" w:fill="auto"/>
            <w:vAlign w:val="center"/>
          </w:tcPr>
          <w:p w:rsidR="006B1E76" w:rsidRPr="00B76707" w:rsidRDefault="006B1E76" w:rsidP="00A618D2">
            <w:pPr>
              <w:ind w:right="-1"/>
              <w:jc w:val="both"/>
              <w:rPr>
                <w:bCs/>
                <w:spacing w:val="-6"/>
                <w:sz w:val="27"/>
                <w:szCs w:val="27"/>
                <w:lang w:val="uk-UA" w:eastAsia="ar-SA"/>
              </w:rPr>
            </w:pP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Стимулювання розвитку молодіжного, інноваційного підприємництва й процесів комерціалізації результатів наукових досліджень </w:t>
            </w:r>
            <w:r w:rsidR="00A618D2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у</w:t>
            </w: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місті. Збільшення </w:t>
            </w:r>
            <w:r w:rsidR="00A618D2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об’єктів</w:t>
            </w: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малого та середнього бізнесу</w:t>
            </w:r>
            <w:r w:rsidR="00382AB4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, створення нових робочих місць</w:t>
            </w:r>
          </w:p>
        </w:tc>
      </w:tr>
      <w:tr w:rsidR="006B1E76" w:rsidRPr="00B76707" w:rsidTr="006B1E76">
        <w:trPr>
          <w:trHeight w:val="3408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bCs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Опис </w:t>
            </w:r>
            <w:proofErr w:type="spellStart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6" w:type="pct"/>
            <w:gridSpan w:val="2"/>
            <w:shd w:val="clear" w:color="auto" w:fill="auto"/>
            <w:vAlign w:val="center"/>
          </w:tcPr>
          <w:p w:rsidR="006B1E76" w:rsidRPr="00B76707" w:rsidRDefault="006B1E76" w:rsidP="00382AB4">
            <w:pPr>
              <w:ind w:right="-1"/>
              <w:jc w:val="both"/>
              <w:rPr>
                <w:bCs/>
                <w:spacing w:val="-6"/>
                <w:sz w:val="27"/>
                <w:szCs w:val="27"/>
                <w:lang w:val="uk-UA" w:eastAsia="ar-SA"/>
              </w:rPr>
            </w:pP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Формування сприятливих умов для стартового розвитку малих підприємств м. Кривого Рогу передбачає надання їм певного комплексу послуг і ресурсів. Таким ресурсом може стати платформа реалізації науково-інноваційних ідей. </w:t>
            </w:r>
            <w:proofErr w:type="spellStart"/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Проєкт</w:t>
            </w:r>
            <w:proofErr w:type="spellEnd"/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передбачає допомогу в реалізації інноваційних ідей та організації бізнесу шляхом виявлення кращих інноваційних </w:t>
            </w:r>
            <w:proofErr w:type="spellStart"/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проєктів</w:t>
            </w:r>
            <w:proofErr w:type="spellEnd"/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криворізької молоді, наукової і бізнес-спільноти та виведення нових конкурентоздатних товарів і послуг на регіональний, національний та глобальний ринки. Практична реалізація результатів наукової діяльності молоді, наукової спільноти</w:t>
            </w:r>
            <w:r w:rsidR="007A621C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,</w:t>
            </w: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підприємців</w:t>
            </w:r>
            <w:r w:rsidR="007A621C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та</w:t>
            </w: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громадськості, </w:t>
            </w:r>
            <w:r w:rsidR="007A621C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що</w:t>
            </w:r>
            <w:r w:rsidR="00372F65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може бути трансформована в</w:t>
            </w: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створення окремої компанії або реалізується на </w:t>
            </w:r>
            <w:r w:rsidR="007A621C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наявному</w:t>
            </w: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виробництві, та мож</w:t>
            </w:r>
            <w:r w:rsidR="00382AB4"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>е бути запропонована інвесторам</w:t>
            </w:r>
            <w:r w:rsidRPr="00B76707">
              <w:rPr>
                <w:bCs/>
                <w:spacing w:val="-6"/>
                <w:sz w:val="27"/>
                <w:szCs w:val="27"/>
                <w:lang w:val="uk-UA" w:eastAsia="ar-SA"/>
              </w:rPr>
              <w:t xml:space="preserve"> </w:t>
            </w:r>
          </w:p>
        </w:tc>
      </w:tr>
      <w:tr w:rsidR="006B1E76" w:rsidRPr="00B76707" w:rsidTr="006B1E76">
        <w:trPr>
          <w:trHeight w:val="244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 xml:space="preserve">Очікуваний результат 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проєкту</w:t>
            </w:r>
            <w:proofErr w:type="spellEnd"/>
          </w:p>
        </w:tc>
        <w:tc>
          <w:tcPr>
            <w:tcW w:w="3876" w:type="pct"/>
            <w:gridSpan w:val="2"/>
            <w:shd w:val="clear" w:color="auto" w:fill="auto"/>
          </w:tcPr>
          <w:p w:rsidR="006B1E76" w:rsidRPr="00B76707" w:rsidRDefault="006B1E76" w:rsidP="006B1E76">
            <w:pPr>
              <w:ind w:right="-1"/>
              <w:contextualSpacing/>
              <w:jc w:val="both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Підтримка розвитку малого та середнього бізнесу. Розширення об’єктів інфраструктури підтримки підприємництва</w:t>
            </w:r>
          </w:p>
        </w:tc>
      </w:tr>
      <w:tr w:rsidR="006B1E76" w:rsidRPr="00B76707" w:rsidTr="006B1E76">
        <w:trPr>
          <w:trHeight w:val="361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013" w:type="pct"/>
            <w:shd w:val="clear" w:color="auto" w:fill="auto"/>
          </w:tcPr>
          <w:p w:rsidR="006B1E76" w:rsidRPr="00B76707" w:rsidRDefault="006B1E76" w:rsidP="006B1E76">
            <w:pPr>
              <w:ind w:right="-1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Відділ, управління, інший виконавчий орган міської ради</w:t>
            </w:r>
          </w:p>
        </w:tc>
        <w:tc>
          <w:tcPr>
            <w:tcW w:w="1863" w:type="pct"/>
            <w:shd w:val="clear" w:color="auto" w:fill="auto"/>
          </w:tcPr>
          <w:p w:rsidR="006B1E76" w:rsidRPr="00B76707" w:rsidRDefault="006B1E76" w:rsidP="006B1E76">
            <w:pPr>
              <w:ind w:right="-1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Відповідальна особа</w:t>
            </w:r>
          </w:p>
        </w:tc>
      </w:tr>
      <w:tr w:rsidR="006B1E76" w:rsidRPr="00B76707" w:rsidTr="0051769D">
        <w:trPr>
          <w:trHeight w:val="473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Відповідальний</w:t>
            </w:r>
          </w:p>
        </w:tc>
        <w:tc>
          <w:tcPr>
            <w:tcW w:w="2013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sz w:val="27"/>
                <w:szCs w:val="27"/>
                <w:lang w:val="uk-UA" w:eastAsia="uk-U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Інститут розвитку міста</w:t>
            </w:r>
          </w:p>
        </w:tc>
        <w:tc>
          <w:tcPr>
            <w:tcW w:w="1863" w:type="pct"/>
            <w:shd w:val="clear" w:color="auto" w:fill="auto"/>
          </w:tcPr>
          <w:p w:rsidR="006B1E76" w:rsidRPr="00B76707" w:rsidRDefault="006B1E76" w:rsidP="0051769D">
            <w:pPr>
              <w:ind w:right="-1"/>
              <w:jc w:val="both"/>
              <w:rPr>
                <w:spacing w:val="-6"/>
                <w:sz w:val="27"/>
                <w:szCs w:val="27"/>
                <w:lang w:val="uk-UA" w:eastAsia="uk-UA"/>
              </w:rPr>
            </w:pPr>
            <w:r w:rsidRPr="00B76707">
              <w:rPr>
                <w:spacing w:val="-6"/>
                <w:sz w:val="27"/>
                <w:szCs w:val="27"/>
                <w:lang w:val="uk-UA" w:eastAsia="ar-SA"/>
              </w:rPr>
              <w:t xml:space="preserve">Директор </w:t>
            </w:r>
            <w:r w:rsidR="0051769D" w:rsidRPr="00B76707">
              <w:rPr>
                <w:spacing w:val="-6"/>
                <w:sz w:val="27"/>
                <w:szCs w:val="27"/>
                <w:lang w:val="uk-UA" w:eastAsia="ar-SA"/>
              </w:rPr>
              <w:t>підприємства</w:t>
            </w:r>
          </w:p>
        </w:tc>
      </w:tr>
      <w:tr w:rsidR="006B1E76" w:rsidRPr="00B76707" w:rsidTr="006B1E76">
        <w:trPr>
          <w:trHeight w:val="200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uk-UA"/>
              </w:rPr>
              <w:t>Виконавець</w:t>
            </w:r>
          </w:p>
        </w:tc>
        <w:tc>
          <w:tcPr>
            <w:tcW w:w="3876" w:type="pct"/>
            <w:gridSpan w:val="2"/>
            <w:shd w:val="clear" w:color="auto" w:fill="auto"/>
          </w:tcPr>
          <w:p w:rsidR="006B1E76" w:rsidRPr="00B76707" w:rsidRDefault="006B1E76" w:rsidP="006B1E76">
            <w:pPr>
              <w:ind w:right="-1"/>
              <w:jc w:val="both"/>
              <w:rPr>
                <w:sz w:val="27"/>
                <w:szCs w:val="27"/>
                <w:lang w:val="uk-UA" w:eastAsia="uk-U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Інститут розвитку міста</w:t>
            </w:r>
          </w:p>
        </w:tc>
      </w:tr>
      <w:tr w:rsidR="006B1E76" w:rsidRPr="00B76707" w:rsidTr="006B1E76">
        <w:trPr>
          <w:trHeight w:val="273"/>
        </w:trPr>
        <w:tc>
          <w:tcPr>
            <w:tcW w:w="1124" w:type="pc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Співпраця з організаціями</w:t>
            </w:r>
          </w:p>
        </w:tc>
        <w:tc>
          <w:tcPr>
            <w:tcW w:w="3876" w:type="pct"/>
            <w:gridSpan w:val="2"/>
            <w:shd w:val="clear" w:color="auto" w:fill="auto"/>
          </w:tcPr>
          <w:p w:rsidR="006B1E76" w:rsidRPr="00B76707" w:rsidRDefault="006B1E76" w:rsidP="00196A33">
            <w:pPr>
              <w:ind w:right="-1"/>
              <w:jc w:val="both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Управління економіки, розвитку підприємництва, комунальної власності міста, департамент освіти і науки виконкому Криворізької міської ради, виконкоми районних у місті рад; Кривор</w:t>
            </w:r>
            <w:r w:rsidR="00196A33" w:rsidRPr="00B76707">
              <w:rPr>
                <w:sz w:val="27"/>
                <w:szCs w:val="27"/>
                <w:lang w:val="uk-UA" w:eastAsia="ar-SA"/>
              </w:rPr>
              <w:t>ізький національний університет</w:t>
            </w:r>
            <w:r w:rsidRPr="00B76707">
              <w:rPr>
                <w:sz w:val="27"/>
                <w:szCs w:val="27"/>
                <w:lang w:val="uk-UA" w:eastAsia="ar-SA"/>
              </w:rPr>
              <w:t xml:space="preserve">, суб’єкти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господарю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вання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(за згодою)</w:t>
            </w:r>
          </w:p>
        </w:tc>
      </w:tr>
    </w:tbl>
    <w:p w:rsidR="00196A33" w:rsidRPr="00B76707" w:rsidRDefault="00196A33" w:rsidP="00196A33">
      <w:pPr>
        <w:jc w:val="right"/>
        <w:rPr>
          <w:i/>
          <w:lang w:val="uk-UA"/>
        </w:rPr>
      </w:pPr>
      <w:r w:rsidRPr="00B76707">
        <w:rPr>
          <w:i/>
          <w:lang w:val="uk-UA"/>
        </w:rPr>
        <w:lastRenderedPageBreak/>
        <w:t>Продовження додатка</w:t>
      </w:r>
    </w:p>
    <w:tbl>
      <w:tblPr>
        <w:tblStyle w:val="11"/>
        <w:tblW w:w="5166" w:type="pct"/>
        <w:tblLook w:val="04A0" w:firstRow="1" w:lastRow="0" w:firstColumn="1" w:lastColumn="0" w:noHBand="0" w:noVBand="1"/>
      </w:tblPr>
      <w:tblGrid>
        <w:gridCol w:w="664"/>
        <w:gridCol w:w="1560"/>
        <w:gridCol w:w="587"/>
        <w:gridCol w:w="641"/>
        <w:gridCol w:w="1671"/>
        <w:gridCol w:w="536"/>
        <w:gridCol w:w="1505"/>
        <w:gridCol w:w="856"/>
        <w:gridCol w:w="1869"/>
      </w:tblGrid>
      <w:tr w:rsidR="006B1E76" w:rsidRPr="00B76707" w:rsidTr="006B1E76">
        <w:trPr>
          <w:trHeight w:val="193"/>
        </w:trPr>
        <w:tc>
          <w:tcPr>
            <w:tcW w:w="1124" w:type="pct"/>
            <w:gridSpan w:val="2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Період реалізації</w:t>
            </w:r>
          </w:p>
        </w:tc>
        <w:tc>
          <w:tcPr>
            <w:tcW w:w="3876" w:type="pct"/>
            <w:gridSpan w:val="7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sz w:val="27"/>
                <w:szCs w:val="27"/>
                <w:lang w:val="uk-UA" w:eastAsia="uk-UA"/>
              </w:rPr>
            </w:pPr>
            <w:r w:rsidRPr="00B76707">
              <w:rPr>
                <w:sz w:val="27"/>
                <w:szCs w:val="27"/>
                <w:lang w:val="uk-UA" w:eastAsia="uk-UA"/>
              </w:rPr>
              <w:t>2020</w:t>
            </w:r>
            <w:r w:rsidRPr="00B76707">
              <w:rPr>
                <w:sz w:val="27"/>
                <w:szCs w:val="27"/>
                <w:lang w:val="uk-UA" w:eastAsia="uk-UA"/>
              </w:rPr>
              <w:sym w:font="Symbol" w:char="F02D"/>
            </w:r>
            <w:r w:rsidRPr="00B76707">
              <w:rPr>
                <w:sz w:val="27"/>
                <w:szCs w:val="27"/>
                <w:lang w:val="uk-UA" w:eastAsia="uk-UA"/>
              </w:rPr>
              <w:t>2022 рр.</w:t>
            </w:r>
          </w:p>
        </w:tc>
      </w:tr>
      <w:tr w:rsidR="006B1E76" w:rsidRPr="00B76707" w:rsidTr="006B1E76">
        <w:tc>
          <w:tcPr>
            <w:tcW w:w="5000" w:type="pct"/>
            <w:gridSpan w:val="9"/>
            <w:shd w:val="clear" w:color="auto" w:fill="auto"/>
          </w:tcPr>
          <w:p w:rsidR="006B1E76" w:rsidRPr="00B76707" w:rsidRDefault="006B1E76" w:rsidP="006B1E76">
            <w:pPr>
              <w:ind w:right="-1"/>
              <w:jc w:val="center"/>
              <w:rPr>
                <w:sz w:val="27"/>
                <w:szCs w:val="27"/>
                <w:lang w:val="uk-UA" w:eastAsia="uk-UA"/>
              </w:rPr>
            </w:pPr>
            <w:r w:rsidRPr="00B76707">
              <w:rPr>
                <w:b/>
                <w:caps/>
                <w:sz w:val="27"/>
                <w:szCs w:val="27"/>
                <w:lang w:val="uk-UA"/>
              </w:rPr>
              <w:t>ЗАВДАННЯ проєкту</w:t>
            </w:r>
          </w:p>
        </w:tc>
      </w:tr>
      <w:tr w:rsidR="006B1E76" w:rsidRPr="00B76707" w:rsidTr="006B1E76">
        <w:tc>
          <w:tcPr>
            <w:tcW w:w="335" w:type="pct"/>
            <w:shd w:val="clear" w:color="auto" w:fill="auto"/>
            <w:vAlign w:val="center"/>
          </w:tcPr>
          <w:p w:rsidR="006B1E76" w:rsidRPr="00B76707" w:rsidRDefault="006B1E76" w:rsidP="006B1E76">
            <w:pPr>
              <w:ind w:left="-52"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caps/>
                <w:sz w:val="27"/>
                <w:szCs w:val="27"/>
                <w:lang w:val="uk-UA"/>
              </w:rPr>
              <w:t xml:space="preserve">№ </w:t>
            </w:r>
            <w:r w:rsidRPr="00B76707">
              <w:rPr>
                <w:b/>
                <w:i/>
                <w:sz w:val="27"/>
                <w:szCs w:val="27"/>
                <w:lang w:val="uk-UA"/>
              </w:rPr>
              <w:t>п/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/>
              </w:rPr>
              <w:t>п</w:t>
            </w:r>
            <w:proofErr w:type="spellEnd"/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Назва завдання/</w:t>
            </w:r>
            <w:proofErr w:type="spellStart"/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підзавдання</w:t>
            </w:r>
            <w:proofErr w:type="spellEnd"/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jc w:val="center"/>
              <w:rPr>
                <w:b/>
                <w:i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Відповідальний</w:t>
            </w:r>
          </w:p>
          <w:p w:rsidR="006B1E76" w:rsidRPr="00B76707" w:rsidRDefault="006B1E76" w:rsidP="006B1E76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(основний виконавець)</w:t>
            </w:r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Співвиконавці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6B1E76" w:rsidRPr="00B76707" w:rsidRDefault="006B1E76" w:rsidP="006B1E76">
            <w:pPr>
              <w:ind w:right="-1"/>
              <w:jc w:val="center"/>
              <w:rPr>
                <w:b/>
                <w:i/>
                <w:caps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 w:eastAsia="sk-SK"/>
              </w:rPr>
              <w:t>Термін виконання</w:t>
            </w:r>
          </w:p>
        </w:tc>
      </w:tr>
      <w:tr w:rsidR="006B1E76" w:rsidRPr="00B76707" w:rsidTr="006B1E76">
        <w:tc>
          <w:tcPr>
            <w:tcW w:w="335" w:type="pct"/>
            <w:shd w:val="clear" w:color="auto" w:fill="auto"/>
          </w:tcPr>
          <w:p w:rsidR="006B1E76" w:rsidRPr="00B76707" w:rsidRDefault="006B1E76" w:rsidP="006B1E7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bCs/>
                <w:sz w:val="27"/>
                <w:szCs w:val="27"/>
                <w:lang w:val="uk-UA" w:eastAsia="ar-SA"/>
              </w:rPr>
            </w:pPr>
          </w:p>
        </w:tc>
        <w:tc>
          <w:tcPr>
            <w:tcW w:w="1410" w:type="pct"/>
            <w:gridSpan w:val="3"/>
            <w:shd w:val="clear" w:color="auto" w:fill="auto"/>
          </w:tcPr>
          <w:p w:rsidR="006B1E76" w:rsidRPr="00B76707" w:rsidRDefault="006B1E76" w:rsidP="00196A33">
            <w:pPr>
              <w:suppressAutoHyphens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Розробка концепції </w:t>
            </w:r>
            <w:r w:rsidRPr="00B76707">
              <w:rPr>
                <w:sz w:val="27"/>
                <w:szCs w:val="27"/>
                <w:lang w:val="uk-UA" w:eastAsia="uk-UA"/>
              </w:rPr>
              <w:t xml:space="preserve">Платформи реалізації науково-інноваційних ідей «Криворізька </w:t>
            </w:r>
            <w:proofErr w:type="spellStart"/>
            <w:r w:rsidRPr="00B76707">
              <w:rPr>
                <w:sz w:val="27"/>
                <w:szCs w:val="27"/>
                <w:lang w:val="uk-UA" w:eastAsia="uk-UA"/>
              </w:rPr>
              <w:t>ін-новація</w:t>
            </w:r>
            <w:proofErr w:type="spellEnd"/>
            <w:r w:rsidRPr="00B76707">
              <w:rPr>
                <w:sz w:val="27"/>
                <w:szCs w:val="27"/>
                <w:lang w:val="uk-UA" w:eastAsia="uk-UA"/>
              </w:rPr>
              <w:t>»</w:t>
            </w:r>
            <w:r w:rsidR="00382AB4" w:rsidRPr="00B76707">
              <w:rPr>
                <w:sz w:val="27"/>
                <w:szCs w:val="27"/>
                <w:lang w:val="uk-UA" w:eastAsia="uk-UA"/>
              </w:rPr>
              <w:t xml:space="preserve"> (надалі ‒ Платформа)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6B1E76" w:rsidRPr="00B76707" w:rsidRDefault="006B1E76" w:rsidP="006B1E76">
            <w:pPr>
              <w:suppressAutoHyphens/>
              <w:jc w:val="both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Інститут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розвит-ку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міста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6B1E76" w:rsidRPr="00B76707" w:rsidRDefault="006B1E76" w:rsidP="006B1E76">
            <w:pPr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Управління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еко-номіки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виконкому Криворізької міської ради</w:t>
            </w:r>
          </w:p>
        </w:tc>
        <w:tc>
          <w:tcPr>
            <w:tcW w:w="945" w:type="pct"/>
            <w:shd w:val="clear" w:color="auto" w:fill="auto"/>
          </w:tcPr>
          <w:p w:rsidR="006B1E76" w:rsidRPr="00B76707" w:rsidRDefault="006B1E76" w:rsidP="006B1E76">
            <w:pPr>
              <w:suppressAutoHyphens/>
              <w:jc w:val="center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2020 р.</w:t>
            </w:r>
          </w:p>
        </w:tc>
      </w:tr>
      <w:tr w:rsidR="006B1E76" w:rsidRPr="00B76707" w:rsidTr="006B1E76">
        <w:trPr>
          <w:trHeight w:val="2056"/>
        </w:trPr>
        <w:tc>
          <w:tcPr>
            <w:tcW w:w="335" w:type="pct"/>
            <w:shd w:val="clear" w:color="auto" w:fill="auto"/>
          </w:tcPr>
          <w:p w:rsidR="006B1E76" w:rsidRPr="00B76707" w:rsidRDefault="006B1E76" w:rsidP="006B1E7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bCs/>
                <w:sz w:val="27"/>
                <w:szCs w:val="27"/>
                <w:lang w:val="uk-UA" w:eastAsia="ar-SA"/>
              </w:rPr>
            </w:pPr>
          </w:p>
        </w:tc>
        <w:tc>
          <w:tcPr>
            <w:tcW w:w="1410" w:type="pct"/>
            <w:gridSpan w:val="3"/>
            <w:shd w:val="clear" w:color="auto" w:fill="auto"/>
          </w:tcPr>
          <w:p w:rsidR="006B1E76" w:rsidRPr="00B76707" w:rsidRDefault="006B1E76" w:rsidP="00196A33">
            <w:pPr>
              <w:suppressAutoHyphens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Моніторинг вільних приміщень для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робо-ти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проєктного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офісу Платформи, у разі необхідності </w:t>
            </w:r>
            <w:r w:rsidRPr="00B76707">
              <w:rPr>
                <w:sz w:val="27"/>
                <w:szCs w:val="27"/>
                <w:lang w:val="uk-UA" w:eastAsia="ar-SA"/>
              </w:rPr>
              <w:sym w:font="Symbol" w:char="F02D"/>
            </w:r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роз-робка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проєктної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доку-ментації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на його ремонт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6B1E76" w:rsidRPr="00B76707" w:rsidRDefault="006B1E76" w:rsidP="006B1E76">
            <w:pPr>
              <w:suppressAutoHyphens/>
              <w:jc w:val="both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Інститут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розвит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ку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міста;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суб’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єкти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="00196A33" w:rsidRPr="00B76707">
              <w:rPr>
                <w:sz w:val="27"/>
                <w:szCs w:val="27"/>
                <w:lang w:val="uk-UA" w:eastAsia="ar-SA"/>
              </w:rPr>
              <w:t>господарю-ва</w:t>
            </w:r>
            <w:r w:rsidRPr="00B76707">
              <w:rPr>
                <w:sz w:val="27"/>
                <w:szCs w:val="27"/>
                <w:lang w:val="uk-UA" w:eastAsia="ar-SA"/>
              </w:rPr>
              <w:t>ня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(за згодою)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6B1E76" w:rsidRPr="00B76707" w:rsidRDefault="006B1E76" w:rsidP="006B1E76">
            <w:pPr>
              <w:suppressAutoHyphens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Управління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кому-нальної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власності міста виконкому Криворізької міської ради,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ви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конкоми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район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них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у місті рад</w:t>
            </w:r>
          </w:p>
        </w:tc>
        <w:tc>
          <w:tcPr>
            <w:tcW w:w="945" w:type="pct"/>
            <w:shd w:val="clear" w:color="auto" w:fill="auto"/>
          </w:tcPr>
          <w:p w:rsidR="006B1E76" w:rsidRPr="00B76707" w:rsidRDefault="006B1E76" w:rsidP="006B1E76">
            <w:pPr>
              <w:suppressAutoHyphens/>
              <w:jc w:val="center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2020 р.</w:t>
            </w:r>
          </w:p>
        </w:tc>
      </w:tr>
      <w:tr w:rsidR="006B1E76" w:rsidRPr="00B76707" w:rsidTr="006B1E76">
        <w:trPr>
          <w:trHeight w:val="1831"/>
        </w:trPr>
        <w:tc>
          <w:tcPr>
            <w:tcW w:w="335" w:type="pct"/>
            <w:shd w:val="clear" w:color="auto" w:fill="auto"/>
          </w:tcPr>
          <w:p w:rsidR="006B1E76" w:rsidRPr="00B76707" w:rsidRDefault="006B1E76" w:rsidP="006B1E7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bCs/>
                <w:sz w:val="27"/>
                <w:szCs w:val="27"/>
                <w:lang w:val="uk-UA" w:eastAsia="ar-SA"/>
              </w:rPr>
            </w:pPr>
          </w:p>
        </w:tc>
        <w:tc>
          <w:tcPr>
            <w:tcW w:w="1410" w:type="pct"/>
            <w:gridSpan w:val="3"/>
            <w:shd w:val="clear" w:color="auto" w:fill="auto"/>
          </w:tcPr>
          <w:p w:rsidR="006B1E76" w:rsidRPr="00B76707" w:rsidRDefault="006B1E76" w:rsidP="007A621C">
            <w:pPr>
              <w:tabs>
                <w:tab w:val="left" w:pos="2501"/>
              </w:tabs>
              <w:suppressAutoHyphens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Визнач</w:t>
            </w:r>
            <w:r w:rsidR="00196A33" w:rsidRPr="00B76707">
              <w:rPr>
                <w:sz w:val="27"/>
                <w:szCs w:val="27"/>
                <w:lang w:val="uk-UA" w:eastAsia="ar-SA"/>
              </w:rPr>
              <w:t xml:space="preserve">ення потреби у фінансових, </w:t>
            </w:r>
            <w:proofErr w:type="spellStart"/>
            <w:r w:rsidR="00196A33" w:rsidRPr="00B76707">
              <w:rPr>
                <w:sz w:val="27"/>
                <w:szCs w:val="27"/>
                <w:lang w:val="uk-UA" w:eastAsia="ar-SA"/>
              </w:rPr>
              <w:t>мате</w:t>
            </w:r>
            <w:r w:rsidRPr="00B76707">
              <w:rPr>
                <w:sz w:val="27"/>
                <w:szCs w:val="27"/>
                <w:lang w:val="uk-UA" w:eastAsia="ar-SA"/>
              </w:rPr>
              <w:t>рі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альних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, технічних </w:t>
            </w:r>
            <w:r w:rsidR="007A621C" w:rsidRPr="00B76707">
              <w:rPr>
                <w:sz w:val="27"/>
                <w:szCs w:val="27"/>
                <w:lang w:val="uk-UA" w:eastAsia="ar-SA"/>
              </w:rPr>
              <w:t>і</w:t>
            </w:r>
            <w:r w:rsidRPr="00B76707">
              <w:rPr>
                <w:sz w:val="27"/>
                <w:szCs w:val="27"/>
                <w:lang w:val="uk-UA" w:eastAsia="ar-SA"/>
              </w:rPr>
              <w:t xml:space="preserve"> трудових ресурсах для функціонування Платформи та джерел фінансування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6B1E76" w:rsidRPr="00B76707" w:rsidRDefault="006B1E76" w:rsidP="006B1E76">
            <w:pPr>
              <w:suppressAutoHyphens/>
              <w:jc w:val="both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Інститут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розвит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ку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міста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6B1E76" w:rsidRPr="00B76707" w:rsidRDefault="006B1E76" w:rsidP="00196A33">
            <w:pPr>
              <w:suppressAutoHyphens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Управління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еко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номіки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, розвитку підприємництва виконкому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Криво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різької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міської ради</w:t>
            </w:r>
          </w:p>
        </w:tc>
        <w:tc>
          <w:tcPr>
            <w:tcW w:w="945" w:type="pct"/>
            <w:shd w:val="clear" w:color="auto" w:fill="auto"/>
          </w:tcPr>
          <w:p w:rsidR="006B1E76" w:rsidRPr="00B76707" w:rsidRDefault="006B1E76" w:rsidP="006B1E76">
            <w:pPr>
              <w:suppressAutoHyphens/>
              <w:jc w:val="center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2020 р.</w:t>
            </w:r>
          </w:p>
        </w:tc>
      </w:tr>
      <w:tr w:rsidR="006B1E76" w:rsidRPr="00B76707" w:rsidTr="006B1E76">
        <w:trPr>
          <w:trHeight w:val="1977"/>
        </w:trPr>
        <w:tc>
          <w:tcPr>
            <w:tcW w:w="335" w:type="pct"/>
            <w:shd w:val="clear" w:color="auto" w:fill="auto"/>
          </w:tcPr>
          <w:p w:rsidR="006B1E76" w:rsidRPr="00B76707" w:rsidRDefault="006B1E76" w:rsidP="006B1E7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bCs/>
                <w:sz w:val="27"/>
                <w:szCs w:val="27"/>
                <w:lang w:val="uk-UA" w:eastAsia="ar-SA"/>
              </w:rPr>
            </w:pPr>
          </w:p>
        </w:tc>
        <w:tc>
          <w:tcPr>
            <w:tcW w:w="1410" w:type="pct"/>
            <w:gridSpan w:val="3"/>
            <w:shd w:val="clear" w:color="auto" w:fill="auto"/>
          </w:tcPr>
          <w:p w:rsidR="006B1E76" w:rsidRPr="00B76707" w:rsidRDefault="006B1E76" w:rsidP="00196A33">
            <w:pPr>
              <w:tabs>
                <w:tab w:val="left" w:pos="709"/>
                <w:tab w:val="left" w:pos="969"/>
              </w:tabs>
              <w:spacing w:after="60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Здійснення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організа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ційних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заходів та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за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безпечення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функціо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нування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Платформи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6B1E76" w:rsidRPr="00B76707" w:rsidRDefault="006B1E76" w:rsidP="00196A33">
            <w:pPr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Інститут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розвит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ку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міста, </w:t>
            </w:r>
            <w:proofErr w:type="spellStart"/>
            <w:r w:rsidR="00196A33" w:rsidRPr="00B76707">
              <w:rPr>
                <w:sz w:val="27"/>
                <w:szCs w:val="27"/>
                <w:lang w:val="uk-UA" w:eastAsia="ar-SA"/>
              </w:rPr>
              <w:t>управ-лін</w:t>
            </w:r>
            <w:r w:rsidRPr="00B76707">
              <w:rPr>
                <w:sz w:val="27"/>
                <w:szCs w:val="27"/>
                <w:lang w:val="uk-UA" w:eastAsia="ar-SA"/>
              </w:rPr>
              <w:t>ня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розвитку підприємництва виконкому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Кри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ворізької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міської ради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6B1E76" w:rsidRPr="00B76707" w:rsidRDefault="006B1E76" w:rsidP="00196A33">
            <w:pPr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Криворізький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на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ціональний</w:t>
            </w:r>
            <w:proofErr w:type="spellEnd"/>
            <w:r w:rsidRPr="00B76707">
              <w:rPr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B76707">
              <w:rPr>
                <w:sz w:val="27"/>
                <w:szCs w:val="27"/>
                <w:lang w:val="uk-UA" w:eastAsia="ar-SA"/>
              </w:rPr>
              <w:t>уні</w:t>
            </w:r>
            <w:r w:rsidR="00196A33" w:rsidRPr="00B76707">
              <w:rPr>
                <w:sz w:val="27"/>
                <w:szCs w:val="27"/>
                <w:lang w:val="uk-UA" w:eastAsia="ar-SA"/>
              </w:rPr>
              <w:t>-</w:t>
            </w:r>
            <w:r w:rsidRPr="00B76707">
              <w:rPr>
                <w:sz w:val="27"/>
                <w:szCs w:val="27"/>
                <w:lang w:val="uk-UA" w:eastAsia="ar-SA"/>
              </w:rPr>
              <w:t>верситет</w:t>
            </w:r>
            <w:proofErr w:type="spellEnd"/>
            <w:r w:rsidR="00196A33" w:rsidRPr="00B76707">
              <w:rPr>
                <w:sz w:val="27"/>
                <w:szCs w:val="27"/>
                <w:lang w:val="uk-UA" w:eastAsia="ar-SA"/>
              </w:rPr>
              <w:t>, с</w:t>
            </w:r>
            <w:r w:rsidRPr="00B76707">
              <w:rPr>
                <w:sz w:val="27"/>
                <w:szCs w:val="27"/>
                <w:lang w:val="uk-UA" w:eastAsia="ar-SA"/>
              </w:rPr>
              <w:t>уб'єкти господарювання (за згодою)</w:t>
            </w:r>
          </w:p>
        </w:tc>
        <w:tc>
          <w:tcPr>
            <w:tcW w:w="945" w:type="pct"/>
            <w:shd w:val="clear" w:color="auto" w:fill="auto"/>
          </w:tcPr>
          <w:p w:rsidR="006B1E76" w:rsidRPr="00B76707" w:rsidRDefault="006B1E76" w:rsidP="006B1E76">
            <w:pPr>
              <w:suppressAutoHyphens/>
              <w:jc w:val="center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 xml:space="preserve">2020– </w:t>
            </w:r>
          </w:p>
          <w:p w:rsidR="006B1E76" w:rsidRPr="00B76707" w:rsidRDefault="006B1E76" w:rsidP="006B1E76">
            <w:pPr>
              <w:suppressAutoHyphens/>
              <w:jc w:val="center"/>
              <w:rPr>
                <w:color w:val="FF0000"/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2022 рр.</w:t>
            </w:r>
          </w:p>
        </w:tc>
      </w:tr>
      <w:tr w:rsidR="006B1E76" w:rsidRPr="00B76707" w:rsidTr="006B1E76">
        <w:trPr>
          <w:trHeight w:val="417"/>
        </w:trPr>
        <w:tc>
          <w:tcPr>
            <w:tcW w:w="1421" w:type="pct"/>
            <w:gridSpan w:val="3"/>
            <w:vMerge w:val="restart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Орієнтовна вартість </w:t>
            </w:r>
            <w:proofErr w:type="spellStart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>проєкту</w:t>
            </w:r>
            <w:proofErr w:type="spellEnd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 xml:space="preserve">, тис. </w:t>
            </w:r>
            <w:proofErr w:type="spellStart"/>
            <w:r w:rsidRPr="00B76707">
              <w:rPr>
                <w:b/>
                <w:bCs/>
                <w:i/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1169" w:type="pct"/>
            <w:gridSpan w:val="2"/>
            <w:shd w:val="clear" w:color="auto" w:fill="auto"/>
          </w:tcPr>
          <w:p w:rsidR="006B1E76" w:rsidRPr="00B76707" w:rsidRDefault="006B1E76" w:rsidP="006B1E76">
            <w:pPr>
              <w:tabs>
                <w:tab w:val="left" w:pos="708"/>
              </w:tabs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2020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6B1E76" w:rsidRPr="00B76707" w:rsidRDefault="006B1E76" w:rsidP="006B1E76">
            <w:pPr>
              <w:tabs>
                <w:tab w:val="left" w:pos="708"/>
              </w:tabs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2021</w:t>
            </w:r>
          </w:p>
        </w:tc>
        <w:tc>
          <w:tcPr>
            <w:tcW w:w="1378" w:type="pct"/>
            <w:gridSpan w:val="2"/>
            <w:shd w:val="clear" w:color="auto" w:fill="auto"/>
          </w:tcPr>
          <w:p w:rsidR="006B1E76" w:rsidRPr="00B76707" w:rsidRDefault="006B1E76" w:rsidP="006B1E76">
            <w:pPr>
              <w:tabs>
                <w:tab w:val="left" w:pos="708"/>
              </w:tabs>
              <w:ind w:right="-1"/>
              <w:jc w:val="center"/>
              <w:rPr>
                <w:b/>
                <w:sz w:val="27"/>
                <w:szCs w:val="27"/>
                <w:lang w:val="uk-UA" w:eastAsia="sk-SK"/>
              </w:rPr>
            </w:pPr>
            <w:r w:rsidRPr="00B76707">
              <w:rPr>
                <w:b/>
                <w:sz w:val="27"/>
                <w:szCs w:val="27"/>
                <w:lang w:val="uk-UA" w:eastAsia="sk-SK"/>
              </w:rPr>
              <w:t>2022</w:t>
            </w:r>
          </w:p>
        </w:tc>
      </w:tr>
      <w:tr w:rsidR="006B1E76" w:rsidRPr="00B76707" w:rsidTr="00196A33">
        <w:trPr>
          <w:trHeight w:val="409"/>
        </w:trPr>
        <w:tc>
          <w:tcPr>
            <w:tcW w:w="1421" w:type="pct"/>
            <w:gridSpan w:val="3"/>
            <w:vMerge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</w:p>
        </w:tc>
        <w:tc>
          <w:tcPr>
            <w:tcW w:w="1169" w:type="pct"/>
            <w:gridSpan w:val="2"/>
            <w:shd w:val="clear" w:color="auto" w:fill="auto"/>
            <w:vAlign w:val="center"/>
          </w:tcPr>
          <w:p w:rsidR="006B1E76" w:rsidRPr="00B76707" w:rsidRDefault="00837352" w:rsidP="00196A33">
            <w:pPr>
              <w:jc w:val="center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650,00</w:t>
            </w:r>
          </w:p>
        </w:tc>
        <w:tc>
          <w:tcPr>
            <w:tcW w:w="1032" w:type="pct"/>
            <w:gridSpan w:val="2"/>
            <w:shd w:val="clear" w:color="auto" w:fill="auto"/>
            <w:vAlign w:val="center"/>
          </w:tcPr>
          <w:p w:rsidR="006B1E76" w:rsidRPr="00B76707" w:rsidRDefault="006B1E76" w:rsidP="00196A33">
            <w:pPr>
              <w:jc w:val="center"/>
              <w:rPr>
                <w:bCs/>
                <w:sz w:val="27"/>
                <w:szCs w:val="27"/>
                <w:lang w:val="uk-UA" w:eastAsia="uk-UA"/>
              </w:rPr>
            </w:pPr>
            <w:r w:rsidRPr="00B76707">
              <w:rPr>
                <w:bCs/>
                <w:sz w:val="27"/>
                <w:szCs w:val="27"/>
                <w:lang w:val="uk-UA" w:eastAsia="uk-UA"/>
              </w:rPr>
              <w:t>-</w:t>
            </w:r>
          </w:p>
        </w:tc>
        <w:tc>
          <w:tcPr>
            <w:tcW w:w="1378" w:type="pct"/>
            <w:gridSpan w:val="2"/>
            <w:shd w:val="clear" w:color="auto" w:fill="auto"/>
            <w:vAlign w:val="center"/>
          </w:tcPr>
          <w:p w:rsidR="006B1E76" w:rsidRPr="00B76707" w:rsidRDefault="006B1E76" w:rsidP="00196A33">
            <w:pPr>
              <w:contextualSpacing/>
              <w:jc w:val="center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ar-SA"/>
              </w:rPr>
              <w:t>-</w:t>
            </w:r>
          </w:p>
        </w:tc>
      </w:tr>
      <w:tr w:rsidR="006B1E76" w:rsidRPr="00B76707" w:rsidTr="006B1E76">
        <w:trPr>
          <w:trHeight w:val="1051"/>
        </w:trPr>
        <w:tc>
          <w:tcPr>
            <w:tcW w:w="1421" w:type="pct"/>
            <w:gridSpan w:val="3"/>
            <w:shd w:val="clear" w:color="auto" w:fill="auto"/>
          </w:tcPr>
          <w:p w:rsidR="006B1E76" w:rsidRPr="00B76707" w:rsidRDefault="006B1E76" w:rsidP="006B1E76">
            <w:pPr>
              <w:ind w:right="-1"/>
              <w:rPr>
                <w:b/>
                <w:i/>
                <w:sz w:val="27"/>
                <w:szCs w:val="27"/>
                <w:lang w:val="uk-UA"/>
              </w:rPr>
            </w:pPr>
            <w:r w:rsidRPr="00B76707">
              <w:rPr>
                <w:b/>
                <w:i/>
                <w:sz w:val="27"/>
                <w:szCs w:val="27"/>
                <w:lang w:val="uk-UA"/>
              </w:rPr>
              <w:t>Джерела фінансування</w:t>
            </w:r>
          </w:p>
        </w:tc>
        <w:tc>
          <w:tcPr>
            <w:tcW w:w="3579" w:type="pct"/>
            <w:gridSpan w:val="6"/>
            <w:shd w:val="clear" w:color="auto" w:fill="auto"/>
          </w:tcPr>
          <w:p w:rsidR="006B1E76" w:rsidRPr="00B76707" w:rsidRDefault="006B1E76" w:rsidP="006B1E76">
            <w:pPr>
              <w:tabs>
                <w:tab w:val="left" w:pos="472"/>
              </w:tabs>
              <w:ind w:left="47" w:right="-1"/>
              <w:contextualSpacing/>
              <w:jc w:val="both"/>
              <w:rPr>
                <w:sz w:val="27"/>
                <w:szCs w:val="27"/>
                <w:lang w:val="uk-UA" w:eastAsia="it-IT"/>
              </w:rPr>
            </w:pPr>
            <w:r w:rsidRPr="00B76707">
              <w:rPr>
                <w:sz w:val="27"/>
                <w:szCs w:val="27"/>
                <w:lang w:val="uk-UA" w:eastAsia="it-IT"/>
              </w:rPr>
              <w:t>Міський бюджет;</w:t>
            </w:r>
          </w:p>
          <w:p w:rsidR="006B1E76" w:rsidRPr="00B76707" w:rsidRDefault="006B1E76" w:rsidP="006B1E76">
            <w:pPr>
              <w:tabs>
                <w:tab w:val="left" w:pos="472"/>
              </w:tabs>
              <w:suppressAutoHyphens/>
              <w:ind w:left="47"/>
              <w:contextualSpacing/>
              <w:jc w:val="both"/>
              <w:rPr>
                <w:sz w:val="27"/>
                <w:szCs w:val="27"/>
                <w:lang w:val="uk-UA" w:eastAsia="ar-SA"/>
              </w:rPr>
            </w:pPr>
            <w:r w:rsidRPr="00B76707">
              <w:rPr>
                <w:sz w:val="27"/>
                <w:szCs w:val="27"/>
                <w:lang w:val="uk-UA" w:eastAsia="it-IT"/>
              </w:rPr>
              <w:t>інші джерела фінансування</w:t>
            </w:r>
            <w:r w:rsidRPr="00B76707">
              <w:rPr>
                <w:sz w:val="27"/>
                <w:szCs w:val="27"/>
                <w:lang w:val="uk-UA" w:eastAsia="ar-SA"/>
              </w:rPr>
              <w:t xml:space="preserve"> (гранти міжнародних фондів та неурядових організацій)</w:t>
            </w:r>
          </w:p>
        </w:tc>
      </w:tr>
    </w:tbl>
    <w:p w:rsidR="005278A9" w:rsidRPr="00B76707" w:rsidRDefault="005278A9">
      <w:pPr>
        <w:rPr>
          <w:sz w:val="28"/>
          <w:szCs w:val="28"/>
          <w:lang w:val="uk-UA"/>
        </w:rPr>
      </w:pPr>
    </w:p>
    <w:p w:rsidR="00196A33" w:rsidRPr="00B76707" w:rsidRDefault="00196A33">
      <w:pPr>
        <w:rPr>
          <w:sz w:val="28"/>
          <w:szCs w:val="28"/>
          <w:lang w:val="uk-UA"/>
        </w:rPr>
      </w:pPr>
    </w:p>
    <w:p w:rsidR="00196A33" w:rsidRPr="00B76707" w:rsidRDefault="00196A33">
      <w:pPr>
        <w:rPr>
          <w:sz w:val="28"/>
          <w:szCs w:val="28"/>
          <w:lang w:val="uk-UA"/>
        </w:rPr>
      </w:pPr>
    </w:p>
    <w:p w:rsidR="005278A9" w:rsidRPr="00B76707" w:rsidRDefault="005278A9">
      <w:pPr>
        <w:rPr>
          <w:sz w:val="28"/>
          <w:szCs w:val="28"/>
          <w:lang w:val="uk-UA"/>
        </w:rPr>
      </w:pPr>
    </w:p>
    <w:p w:rsidR="00B478A9" w:rsidRPr="00B76707" w:rsidRDefault="005278A9" w:rsidP="00761928">
      <w:pPr>
        <w:rPr>
          <w:i/>
          <w:sz w:val="20"/>
          <w:szCs w:val="20"/>
          <w:lang w:val="uk-UA"/>
        </w:rPr>
      </w:pPr>
      <w:r w:rsidRPr="00B76707">
        <w:rPr>
          <w:b/>
          <w:i/>
          <w:sz w:val="28"/>
          <w:szCs w:val="28"/>
          <w:lang w:val="uk-UA"/>
        </w:rPr>
        <w:t>Керуюча справами виконкому</w:t>
      </w:r>
      <w:r w:rsidRPr="00B76707">
        <w:rPr>
          <w:b/>
          <w:i/>
          <w:sz w:val="28"/>
          <w:szCs w:val="28"/>
          <w:lang w:val="uk-UA"/>
        </w:rPr>
        <w:tab/>
      </w:r>
      <w:r w:rsidRPr="00B76707">
        <w:rPr>
          <w:b/>
          <w:i/>
          <w:sz w:val="28"/>
          <w:szCs w:val="28"/>
          <w:lang w:val="uk-UA"/>
        </w:rPr>
        <w:tab/>
      </w:r>
      <w:r w:rsidRPr="00B76707">
        <w:rPr>
          <w:b/>
          <w:i/>
          <w:sz w:val="28"/>
          <w:szCs w:val="28"/>
          <w:lang w:val="uk-UA"/>
        </w:rPr>
        <w:tab/>
      </w:r>
      <w:r w:rsidRPr="00B76707">
        <w:rPr>
          <w:b/>
          <w:i/>
          <w:sz w:val="28"/>
          <w:szCs w:val="28"/>
          <w:lang w:val="uk-UA"/>
        </w:rPr>
        <w:tab/>
        <w:t>Тетяна Мала</w:t>
      </w:r>
    </w:p>
    <w:sectPr w:rsidR="00B478A9" w:rsidRPr="00B76707" w:rsidSect="000808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11" w:rsidRDefault="004F1C11" w:rsidP="000808F0">
      <w:r>
        <w:separator/>
      </w:r>
    </w:p>
  </w:endnote>
  <w:endnote w:type="continuationSeparator" w:id="0">
    <w:p w:rsidR="004F1C11" w:rsidRDefault="004F1C11" w:rsidP="000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11" w:rsidRDefault="004F1C11" w:rsidP="000808F0">
      <w:r>
        <w:separator/>
      </w:r>
    </w:p>
  </w:footnote>
  <w:footnote w:type="continuationSeparator" w:id="0">
    <w:p w:rsidR="004F1C11" w:rsidRDefault="004F1C11" w:rsidP="0008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151572"/>
      <w:docPartObj>
        <w:docPartGallery w:val="Page Numbers (Top of Page)"/>
        <w:docPartUnique/>
      </w:docPartObj>
    </w:sdtPr>
    <w:sdtEndPr/>
    <w:sdtContent>
      <w:p w:rsidR="00646E58" w:rsidRDefault="00646E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07" w:rsidRPr="00B76707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6BD6"/>
    <w:multiLevelType w:val="hybridMultilevel"/>
    <w:tmpl w:val="7D4678EC"/>
    <w:lvl w:ilvl="0" w:tplc="A0CA0EE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A25240"/>
    <w:multiLevelType w:val="hybridMultilevel"/>
    <w:tmpl w:val="66E60B7C"/>
    <w:lvl w:ilvl="0" w:tplc="37D8CE2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25"/>
    <w:rsid w:val="000808F0"/>
    <w:rsid w:val="000C6C50"/>
    <w:rsid w:val="000D51FC"/>
    <w:rsid w:val="000E213F"/>
    <w:rsid w:val="000E4AE3"/>
    <w:rsid w:val="001023D2"/>
    <w:rsid w:val="00116D19"/>
    <w:rsid w:val="00132790"/>
    <w:rsid w:val="00196A33"/>
    <w:rsid w:val="001D4B0D"/>
    <w:rsid w:val="001E0F13"/>
    <w:rsid w:val="001E4308"/>
    <w:rsid w:val="00254ACF"/>
    <w:rsid w:val="00260E0B"/>
    <w:rsid w:val="002C513E"/>
    <w:rsid w:val="002C550A"/>
    <w:rsid w:val="002E318D"/>
    <w:rsid w:val="002F2E34"/>
    <w:rsid w:val="003269FC"/>
    <w:rsid w:val="00327702"/>
    <w:rsid w:val="0034112C"/>
    <w:rsid w:val="00372F65"/>
    <w:rsid w:val="00382AB4"/>
    <w:rsid w:val="00382DFD"/>
    <w:rsid w:val="003E174C"/>
    <w:rsid w:val="003E482A"/>
    <w:rsid w:val="003F57C0"/>
    <w:rsid w:val="0042693B"/>
    <w:rsid w:val="004E6046"/>
    <w:rsid w:val="004F1C11"/>
    <w:rsid w:val="0051769D"/>
    <w:rsid w:val="005278A9"/>
    <w:rsid w:val="005701DC"/>
    <w:rsid w:val="005701E7"/>
    <w:rsid w:val="005B2B16"/>
    <w:rsid w:val="006006D9"/>
    <w:rsid w:val="00646E58"/>
    <w:rsid w:val="00660AAE"/>
    <w:rsid w:val="006936A8"/>
    <w:rsid w:val="006B1E76"/>
    <w:rsid w:val="006C2C42"/>
    <w:rsid w:val="006F4953"/>
    <w:rsid w:val="00711CDB"/>
    <w:rsid w:val="00750F36"/>
    <w:rsid w:val="00761928"/>
    <w:rsid w:val="00786F7C"/>
    <w:rsid w:val="007A621C"/>
    <w:rsid w:val="00815B9D"/>
    <w:rsid w:val="00837352"/>
    <w:rsid w:val="00846E34"/>
    <w:rsid w:val="00872C4B"/>
    <w:rsid w:val="008B18FD"/>
    <w:rsid w:val="008B6C25"/>
    <w:rsid w:val="008D6F36"/>
    <w:rsid w:val="008D7392"/>
    <w:rsid w:val="009C48D7"/>
    <w:rsid w:val="009F4DC9"/>
    <w:rsid w:val="00A0425F"/>
    <w:rsid w:val="00A10472"/>
    <w:rsid w:val="00A618D2"/>
    <w:rsid w:val="00AE158C"/>
    <w:rsid w:val="00B053B0"/>
    <w:rsid w:val="00B368D5"/>
    <w:rsid w:val="00B4557D"/>
    <w:rsid w:val="00B478A9"/>
    <w:rsid w:val="00B63CB3"/>
    <w:rsid w:val="00B66F21"/>
    <w:rsid w:val="00B76707"/>
    <w:rsid w:val="00C219AF"/>
    <w:rsid w:val="00C46947"/>
    <w:rsid w:val="00C52F67"/>
    <w:rsid w:val="00C629AD"/>
    <w:rsid w:val="00CC2AC9"/>
    <w:rsid w:val="00D44868"/>
    <w:rsid w:val="00E41AFE"/>
    <w:rsid w:val="00E9663F"/>
    <w:rsid w:val="00EA106A"/>
    <w:rsid w:val="00ED47B5"/>
    <w:rsid w:val="00F16733"/>
    <w:rsid w:val="00F309E5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2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B6C2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25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6">
    <w:name w:val="header"/>
    <w:basedOn w:val="a"/>
    <w:link w:val="a7"/>
    <w:uiPriority w:val="99"/>
    <w:unhideWhenUsed/>
    <w:rsid w:val="000808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08F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8">
    <w:name w:val="footer"/>
    <w:basedOn w:val="a"/>
    <w:link w:val="a9"/>
    <w:uiPriority w:val="99"/>
    <w:unhideWhenUsed/>
    <w:rsid w:val="00080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08F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customStyle="1" w:styleId="11">
    <w:name w:val="Сетка таблицы11"/>
    <w:basedOn w:val="a1"/>
    <w:next w:val="a3"/>
    <w:uiPriority w:val="59"/>
    <w:rsid w:val="006B1E76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2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B6C2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25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6">
    <w:name w:val="header"/>
    <w:basedOn w:val="a"/>
    <w:link w:val="a7"/>
    <w:uiPriority w:val="99"/>
    <w:unhideWhenUsed/>
    <w:rsid w:val="000808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08F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8">
    <w:name w:val="footer"/>
    <w:basedOn w:val="a"/>
    <w:link w:val="a9"/>
    <w:uiPriority w:val="99"/>
    <w:unhideWhenUsed/>
    <w:rsid w:val="00080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08F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customStyle="1" w:styleId="11">
    <w:name w:val="Сетка таблицы11"/>
    <w:basedOn w:val="a1"/>
    <w:next w:val="a3"/>
    <w:uiPriority w:val="59"/>
    <w:rsid w:val="006B1E76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econom4288</dc:creator>
  <cp:lastModifiedBy>org301</cp:lastModifiedBy>
  <cp:revision>28</cp:revision>
  <cp:lastPrinted>2020-06-25T12:27:00Z</cp:lastPrinted>
  <dcterms:created xsi:type="dcterms:W3CDTF">2020-06-09T10:26:00Z</dcterms:created>
  <dcterms:modified xsi:type="dcterms:W3CDTF">2020-07-02T13:24:00Z</dcterms:modified>
</cp:coreProperties>
</file>