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12523C">
        <w:rPr>
          <w:rFonts w:eastAsia="Times New Roman" w:cs="Times New Roman"/>
          <w:i/>
          <w:sz w:val="24"/>
          <w:szCs w:val="24"/>
        </w:rPr>
        <w:t xml:space="preserve">    </w:t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Додаток </w:t>
      </w:r>
    </w:p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12523C">
        <w:rPr>
          <w:rFonts w:eastAsia="Times New Roman" w:cs="Times New Roman"/>
          <w:i/>
          <w:sz w:val="24"/>
          <w:szCs w:val="24"/>
        </w:rPr>
        <w:t xml:space="preserve">   </w:t>
      </w:r>
      <w:r w:rsidR="00D44615" w:rsidRPr="00D44615">
        <w:rPr>
          <w:rFonts w:eastAsia="Times New Roman" w:cs="Times New Roman"/>
          <w:i/>
          <w:sz w:val="24"/>
          <w:szCs w:val="24"/>
        </w:rPr>
        <w:t>до рішення міської ради</w:t>
      </w:r>
    </w:p>
    <w:p w:rsidR="00D44615" w:rsidRPr="007B4D91" w:rsidRDefault="007B4D91" w:rsidP="007B4D91">
      <w:pPr>
        <w:ind w:firstLine="12900"/>
        <w:rPr>
          <w:rFonts w:eastAsia="Times New Roman" w:cs="Times New Roman"/>
          <w:i/>
          <w:sz w:val="24"/>
          <w:szCs w:val="24"/>
        </w:rPr>
      </w:pPr>
      <w:r w:rsidRPr="007B4D91">
        <w:rPr>
          <w:rFonts w:eastAsia="Times New Roman" w:cs="Times New Roman"/>
          <w:i/>
          <w:sz w:val="24"/>
          <w:szCs w:val="24"/>
        </w:rPr>
        <w:t>30.06.2020 №4811</w:t>
      </w:r>
    </w:p>
    <w:p w:rsidR="007B4D91" w:rsidRDefault="007B4D91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</w:p>
    <w:p w:rsidR="0026430E" w:rsidRDefault="00096319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i/>
          <w:sz w:val="28"/>
          <w:szCs w:val="28"/>
        </w:rPr>
        <w:t>Умови продажу прав на користування земельн</w:t>
      </w:r>
      <w:r w:rsidR="0042343D">
        <w:rPr>
          <w:rFonts w:eastAsia="Times New Roman" w:cs="Times New Roman"/>
          <w:b/>
          <w:i/>
          <w:sz w:val="28"/>
          <w:szCs w:val="28"/>
        </w:rPr>
        <w:t>ою</w:t>
      </w:r>
      <w:r>
        <w:rPr>
          <w:rFonts w:eastAsia="Times New Roman" w:cs="Times New Roman"/>
          <w:b/>
          <w:i/>
          <w:sz w:val="28"/>
          <w:szCs w:val="28"/>
        </w:rPr>
        <w:t xml:space="preserve"> ділянк</w:t>
      </w:r>
      <w:r w:rsidR="0042343D">
        <w:rPr>
          <w:rFonts w:eastAsia="Times New Roman" w:cs="Times New Roman"/>
          <w:b/>
          <w:i/>
          <w:sz w:val="28"/>
          <w:szCs w:val="28"/>
        </w:rPr>
        <w:t>ою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</w:p>
    <w:p w:rsidR="00D44615" w:rsidRPr="00D44615" w:rsidRDefault="00096319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комунальної власності</w:t>
      </w:r>
      <w:r w:rsidR="008545EB">
        <w:rPr>
          <w:rFonts w:eastAsia="Times New Roman" w:cs="Times New Roman"/>
          <w:b/>
          <w:i/>
          <w:sz w:val="28"/>
          <w:szCs w:val="28"/>
        </w:rPr>
        <w:t xml:space="preserve"> міста</w:t>
      </w:r>
      <w:r w:rsidR="00054192">
        <w:rPr>
          <w:rFonts w:eastAsia="Times New Roman" w:cs="Times New Roman"/>
          <w:b/>
          <w:i/>
          <w:sz w:val="28"/>
          <w:szCs w:val="28"/>
        </w:rPr>
        <w:t>, що виставля</w:t>
      </w:r>
      <w:r w:rsidR="0042343D">
        <w:rPr>
          <w:rFonts w:eastAsia="Times New Roman" w:cs="Times New Roman"/>
          <w:b/>
          <w:i/>
          <w:sz w:val="28"/>
          <w:szCs w:val="28"/>
        </w:rPr>
        <w:t>є</w:t>
      </w:r>
      <w:r>
        <w:rPr>
          <w:rFonts w:eastAsia="Times New Roman" w:cs="Times New Roman"/>
          <w:b/>
          <w:i/>
          <w:sz w:val="28"/>
          <w:szCs w:val="28"/>
        </w:rPr>
        <w:t>ться на земельні торги</w:t>
      </w:r>
    </w:p>
    <w:p w:rsidR="00150EA3" w:rsidRPr="0042639A" w:rsidRDefault="00150EA3" w:rsidP="00D44615">
      <w:pPr>
        <w:jc w:val="center"/>
        <w:rPr>
          <w:rFonts w:eastAsia="Times New Roman" w:cs="Times New Roman"/>
          <w:b/>
          <w:i/>
          <w:sz w:val="16"/>
          <w:szCs w:val="16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3475"/>
        <w:gridCol w:w="1100"/>
        <w:gridCol w:w="1915"/>
        <w:gridCol w:w="1559"/>
        <w:gridCol w:w="1843"/>
        <w:gridCol w:w="1770"/>
      </w:tblGrid>
      <w:tr w:rsidR="0026430E" w:rsidRPr="00D44615" w:rsidTr="00C877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D44615">
            <w:pPr>
              <w:keepNext/>
              <w:jc w:val="center"/>
              <w:outlineLvl w:val="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Район міста, адреса</w:t>
            </w:r>
          </w:p>
          <w:p w:rsidR="0026430E" w:rsidRPr="00D44615" w:rsidRDefault="0026430E" w:rsidP="00D44615">
            <w:pPr>
              <w:keepNext/>
              <w:jc w:val="center"/>
              <w:outlineLvl w:val="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земельної ділянки,</w:t>
            </w:r>
          </w:p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кадастровий</w:t>
            </w:r>
            <w:r w:rsidRPr="00D44615">
              <w:rPr>
                <w:rFonts w:eastAsia="Times New Roman" w:cs="Times New Roman"/>
                <w:b/>
                <w:i/>
                <w:sz w:val="24"/>
                <w:szCs w:val="24"/>
                <w:lang w:val="ru-RU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Площа (га)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Цільове призначення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(функціональне використання) </w:t>
            </w:r>
          </w:p>
          <w:p w:rsidR="0026430E" w:rsidRPr="00D44615" w:rsidRDefault="0026430E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земельної ділянки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Термін оренди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076CEA" w:rsidRDefault="0026430E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Річний розмір </w:t>
            </w:r>
          </w:p>
          <w:p w:rsidR="0026430E" w:rsidRPr="00076CEA" w:rsidRDefault="0026430E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>орендної плати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згідно з технічною документацією щодо оцінки земель міста,</w:t>
            </w: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6430E" w:rsidRPr="00D44615" w:rsidRDefault="0026430E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 w:rsidRPr="001F5D9C">
              <w:rPr>
                <w:b/>
                <w:i/>
                <w:sz w:val="24"/>
              </w:rPr>
              <w:t>тартов</w:t>
            </w:r>
            <w:r>
              <w:rPr>
                <w:b/>
                <w:i/>
                <w:sz w:val="24"/>
              </w:rPr>
              <w:t>ий</w:t>
            </w:r>
            <w:r w:rsidRPr="001F5D9C">
              <w:rPr>
                <w:b/>
                <w:i/>
                <w:sz w:val="24"/>
              </w:rPr>
              <w:t xml:space="preserve"> розмір річної орендної плати </w:t>
            </w:r>
            <w:r>
              <w:rPr>
                <w:b/>
                <w:i/>
                <w:sz w:val="24"/>
              </w:rPr>
              <w:t>(стартова ціна лота),</w:t>
            </w:r>
          </w:p>
          <w:p w:rsidR="0026430E" w:rsidRPr="00E00DE8" w:rsidRDefault="0026430E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Гарантійний внесок (30</w:t>
            </w:r>
            <w:r w:rsidRPr="000A16BE">
              <w:rPr>
                <w:rFonts w:eastAsia="Times New Roman" w:cs="Times New Roman"/>
                <w:b/>
                <w:i/>
                <w:sz w:val="24"/>
                <w:szCs w:val="24"/>
              </w:rPr>
              <w:t>% стартового розміру річної плати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за користування земельною ділянкою 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[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оренди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])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Крок торгів (</w:t>
            </w:r>
            <w:r w:rsidRPr="00516801">
              <w:rPr>
                <w:rFonts w:eastAsia="Times New Roman" w:cs="Times New Roman"/>
                <w:b/>
                <w:i/>
                <w:sz w:val="24"/>
                <w:szCs w:val="24"/>
              </w:rPr>
              <w:t>0,5% стартово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ї плати за користування земельною ділянкою </w:t>
            </w:r>
            <w:r w:rsidR="002C4852" w:rsidRPr="002C4852">
              <w:rPr>
                <w:rFonts w:eastAsia="Times New Roman" w:cs="Times New Roman"/>
                <w:b/>
                <w:i/>
                <w:sz w:val="24"/>
                <w:szCs w:val="24"/>
              </w:rPr>
              <w:t>[оренди]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), </w:t>
            </w:r>
          </w:p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</w:tr>
      <w:tr w:rsidR="0026430E" w:rsidRPr="00D44615" w:rsidTr="00C877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D" w:rsidRPr="00D44615" w:rsidRDefault="00B8684D" w:rsidP="00B868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Саксаганський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 xml:space="preserve"> район, </w:t>
            </w:r>
          </w:p>
          <w:p w:rsidR="00B8684D" w:rsidRPr="00D44615" w:rsidRDefault="00B8684D" w:rsidP="00B868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51F7">
              <w:rPr>
                <w:rFonts w:eastAsia="Times New Roman" w:cs="Times New Roman"/>
                <w:sz w:val="24"/>
                <w:szCs w:val="24"/>
              </w:rPr>
              <w:t>перехрестя пр-ту 200-річчя Кривого Рогу та вул. Спаської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26430E" w:rsidRPr="00D44615" w:rsidRDefault="00B8684D" w:rsidP="00B868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1211000000:0</w:t>
            </w:r>
            <w:r>
              <w:rPr>
                <w:rFonts w:eastAsia="Times New Roman" w:cs="Times New Roman"/>
                <w:sz w:val="24"/>
                <w:szCs w:val="24"/>
              </w:rPr>
              <w:t>6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</w:rPr>
              <w:t>040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:0</w:t>
            </w:r>
            <w:r>
              <w:rPr>
                <w:rFonts w:eastAsia="Times New Roman" w:cs="Times New Roman"/>
                <w:sz w:val="24"/>
                <w:szCs w:val="24"/>
              </w:rPr>
              <w:t>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B8684D" w:rsidP="00783F7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684D">
              <w:rPr>
                <w:rFonts w:eastAsia="Times New Roman" w:cs="Times New Roman"/>
                <w:sz w:val="24"/>
                <w:szCs w:val="24"/>
              </w:rPr>
              <w:t>0,8234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1" w:rsidRDefault="009408C1" w:rsidP="006E4BB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408C1">
              <w:rPr>
                <w:rFonts w:eastAsia="Times New Roman" w:cs="Times New Roman"/>
                <w:sz w:val="24"/>
                <w:szCs w:val="24"/>
              </w:rPr>
              <w:t xml:space="preserve">Для будівництва та обслуговування будівель торгівлі (03.07) </w:t>
            </w:r>
          </w:p>
          <w:p w:rsidR="0026430E" w:rsidRPr="00D44615" w:rsidRDefault="009408C1" w:rsidP="006E4BB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408C1">
              <w:rPr>
                <w:rFonts w:eastAsia="Times New Roman" w:cs="Times New Roman"/>
                <w:sz w:val="24"/>
                <w:szCs w:val="24"/>
              </w:rPr>
              <w:t>(будівництво торговельно-розважального комплексу)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444F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7C4E51" w:rsidRDefault="009D6AA5" w:rsidP="00680B70">
            <w:pPr>
              <w:jc w:val="center"/>
              <w:rPr>
                <w:sz w:val="24"/>
              </w:rPr>
            </w:pPr>
            <w:r w:rsidRPr="007C4E51">
              <w:rPr>
                <w:sz w:val="24"/>
              </w:rPr>
              <w:t>58 213,97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7C4E51" w:rsidRDefault="009D6AA5" w:rsidP="005C5D0C">
            <w:pPr>
              <w:jc w:val="center"/>
              <w:rPr>
                <w:sz w:val="24"/>
              </w:rPr>
            </w:pPr>
            <w:r w:rsidRPr="007C4E51">
              <w:rPr>
                <w:sz w:val="24"/>
              </w:rPr>
              <w:t>58 214,00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7C4E51" w:rsidRDefault="009D6AA5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C4E51">
              <w:rPr>
                <w:rFonts w:eastAsia="Times New Roman" w:cs="Times New Roman"/>
                <w:sz w:val="24"/>
                <w:szCs w:val="24"/>
              </w:rPr>
              <w:t>17 464,20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7C4E51" w:rsidRDefault="009D6AA5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C4E51">
              <w:rPr>
                <w:rFonts w:eastAsia="Times New Roman" w:cs="Times New Roman"/>
                <w:sz w:val="24"/>
                <w:szCs w:val="24"/>
              </w:rPr>
              <w:t>291,07</w:t>
            </w:r>
          </w:p>
        </w:tc>
      </w:tr>
    </w:tbl>
    <w:p w:rsidR="00D44615" w:rsidRDefault="00D44615" w:rsidP="00D44615">
      <w:pPr>
        <w:jc w:val="both"/>
        <w:rPr>
          <w:rFonts w:eastAsia="Times New Roman" w:cs="Times New Roman"/>
          <w:sz w:val="28"/>
          <w:szCs w:val="28"/>
        </w:rPr>
      </w:pPr>
    </w:p>
    <w:p w:rsidR="0042639A" w:rsidRDefault="0042639A" w:rsidP="00D44615">
      <w:pPr>
        <w:jc w:val="both"/>
        <w:rPr>
          <w:rFonts w:eastAsia="Times New Roman" w:cs="Times New Roman"/>
          <w:sz w:val="28"/>
          <w:szCs w:val="28"/>
        </w:rPr>
      </w:pPr>
    </w:p>
    <w:p w:rsidR="0042639A" w:rsidRPr="0042639A" w:rsidRDefault="0042639A" w:rsidP="00D44615">
      <w:pPr>
        <w:jc w:val="both"/>
        <w:rPr>
          <w:rFonts w:eastAsia="Times New Roman" w:cs="Times New Roman"/>
        </w:rPr>
      </w:pPr>
    </w:p>
    <w:p w:rsidR="009E5C77" w:rsidRPr="00AB6DD2" w:rsidRDefault="00D44615" w:rsidP="0012523C">
      <w:pPr>
        <w:ind w:left="709"/>
        <w:jc w:val="both"/>
        <w:rPr>
          <w:rFonts w:eastAsia="Times New Roman" w:cs="Times New Roman"/>
          <w:b/>
          <w:i/>
          <w:sz w:val="28"/>
          <w:szCs w:val="28"/>
        </w:rPr>
      </w:pPr>
      <w:r w:rsidRPr="00D44615">
        <w:rPr>
          <w:rFonts w:eastAsia="Times New Roman" w:cs="Times New Roman"/>
          <w:b/>
          <w:i/>
          <w:sz w:val="28"/>
          <w:szCs w:val="28"/>
        </w:rPr>
        <w:t xml:space="preserve">Секретар міської ради                             </w:t>
      </w:r>
      <w:r w:rsidR="002D4CCC">
        <w:rPr>
          <w:rFonts w:eastAsia="Times New Roman" w:cs="Times New Roman"/>
          <w:b/>
          <w:i/>
          <w:sz w:val="28"/>
          <w:szCs w:val="28"/>
        </w:rPr>
        <w:t xml:space="preserve">                              Сергій </w:t>
      </w:r>
      <w:r w:rsidRPr="00D44615">
        <w:rPr>
          <w:rFonts w:eastAsia="Times New Roman" w:cs="Times New Roman"/>
          <w:b/>
          <w:i/>
          <w:sz w:val="28"/>
          <w:szCs w:val="28"/>
        </w:rPr>
        <w:t>Маляренко</w:t>
      </w:r>
    </w:p>
    <w:sectPr w:rsidR="009E5C77" w:rsidRPr="00AB6DD2" w:rsidSect="0012523C">
      <w:headerReference w:type="even" r:id="rId7"/>
      <w:headerReference w:type="default" r:id="rId8"/>
      <w:headerReference w:type="first" r:id="rId9"/>
      <w:pgSz w:w="16838" w:h="11906" w:orient="landscape"/>
      <w:pgMar w:top="567" w:right="567" w:bottom="1418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5C" w:rsidRDefault="0009695C">
      <w:r>
        <w:separator/>
      </w:r>
    </w:p>
  </w:endnote>
  <w:endnote w:type="continuationSeparator" w:id="0">
    <w:p w:rsidR="0009695C" w:rsidRDefault="0009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5C" w:rsidRDefault="0009695C">
      <w:r>
        <w:separator/>
      </w:r>
    </w:p>
  </w:footnote>
  <w:footnote w:type="continuationSeparator" w:id="0">
    <w:p w:rsidR="0009695C" w:rsidRDefault="0009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36" w:rsidRDefault="00212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2936" w:rsidRDefault="000969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 w:rsidP="00E71171">
    <w:pPr>
      <w:pStyle w:val="a5"/>
      <w:jc w:val="center"/>
      <w:rPr>
        <w:sz w:val="24"/>
        <w:szCs w:val="24"/>
      </w:rPr>
    </w:pPr>
    <w:r w:rsidRPr="00E71171">
      <w:rPr>
        <w:sz w:val="24"/>
        <w:szCs w:val="24"/>
      </w:rPr>
      <w:t>2</w:t>
    </w:r>
  </w:p>
  <w:p w:rsidR="001213D2" w:rsidRDefault="001C4749" w:rsidP="00930FC8">
    <w:pPr>
      <w:pStyle w:val="a5"/>
      <w:jc w:val="right"/>
      <w:rPr>
        <w:i/>
        <w:sz w:val="24"/>
        <w:szCs w:val="24"/>
      </w:rPr>
    </w:pPr>
    <w:r w:rsidRPr="001C4749">
      <w:rPr>
        <w:i/>
        <w:sz w:val="24"/>
        <w:szCs w:val="24"/>
      </w:rPr>
      <w:t>Продовження додатку</w:t>
    </w:r>
  </w:p>
  <w:p w:rsidR="001C4749" w:rsidRPr="001C4749" w:rsidRDefault="001C4749" w:rsidP="00930FC8">
    <w:pPr>
      <w:pStyle w:val="a5"/>
      <w:jc w:val="right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>
    <w:pPr>
      <w:pStyle w:val="a5"/>
      <w:jc w:val="center"/>
    </w:pPr>
  </w:p>
  <w:p w:rsidR="00E71171" w:rsidRDefault="00E711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E"/>
    <w:rsid w:val="000043A7"/>
    <w:rsid w:val="00054192"/>
    <w:rsid w:val="000700DA"/>
    <w:rsid w:val="000714FA"/>
    <w:rsid w:val="00076CEA"/>
    <w:rsid w:val="00096319"/>
    <w:rsid w:val="0009695C"/>
    <w:rsid w:val="000A16BE"/>
    <w:rsid w:val="000D4870"/>
    <w:rsid w:val="00114A4E"/>
    <w:rsid w:val="001213D2"/>
    <w:rsid w:val="0012523C"/>
    <w:rsid w:val="001313F8"/>
    <w:rsid w:val="00150EA3"/>
    <w:rsid w:val="00152BBA"/>
    <w:rsid w:val="0018350B"/>
    <w:rsid w:val="001C4749"/>
    <w:rsid w:val="001E7111"/>
    <w:rsid w:val="001F5D9C"/>
    <w:rsid w:val="0021278C"/>
    <w:rsid w:val="0026430E"/>
    <w:rsid w:val="002C4852"/>
    <w:rsid w:val="002C4D5C"/>
    <w:rsid w:val="002D4CCC"/>
    <w:rsid w:val="002E4155"/>
    <w:rsid w:val="002E712D"/>
    <w:rsid w:val="00306583"/>
    <w:rsid w:val="003070F6"/>
    <w:rsid w:val="003158A2"/>
    <w:rsid w:val="0032073F"/>
    <w:rsid w:val="00331D33"/>
    <w:rsid w:val="00344334"/>
    <w:rsid w:val="00375983"/>
    <w:rsid w:val="003941FE"/>
    <w:rsid w:val="00397F8E"/>
    <w:rsid w:val="003B6072"/>
    <w:rsid w:val="003F3760"/>
    <w:rsid w:val="0042343D"/>
    <w:rsid w:val="0042614D"/>
    <w:rsid w:val="0042639A"/>
    <w:rsid w:val="00444F99"/>
    <w:rsid w:val="00467BE5"/>
    <w:rsid w:val="00476B82"/>
    <w:rsid w:val="00476D9E"/>
    <w:rsid w:val="004A2047"/>
    <w:rsid w:val="004C18D2"/>
    <w:rsid w:val="004D1B11"/>
    <w:rsid w:val="004F4591"/>
    <w:rsid w:val="0050128F"/>
    <w:rsid w:val="00506C03"/>
    <w:rsid w:val="00514D23"/>
    <w:rsid w:val="005150BB"/>
    <w:rsid w:val="00516801"/>
    <w:rsid w:val="005C00C8"/>
    <w:rsid w:val="005C5D0C"/>
    <w:rsid w:val="005D3E63"/>
    <w:rsid w:val="005E00E2"/>
    <w:rsid w:val="00601F40"/>
    <w:rsid w:val="00612908"/>
    <w:rsid w:val="00632362"/>
    <w:rsid w:val="00660B11"/>
    <w:rsid w:val="006A3E35"/>
    <w:rsid w:val="006E4BB5"/>
    <w:rsid w:val="006F3FEB"/>
    <w:rsid w:val="00724C6C"/>
    <w:rsid w:val="007266E5"/>
    <w:rsid w:val="00754206"/>
    <w:rsid w:val="00776566"/>
    <w:rsid w:val="00783F74"/>
    <w:rsid w:val="007B4D91"/>
    <w:rsid w:val="007C4E51"/>
    <w:rsid w:val="007E0023"/>
    <w:rsid w:val="007F50A0"/>
    <w:rsid w:val="008113C5"/>
    <w:rsid w:val="008525A3"/>
    <w:rsid w:val="008545EB"/>
    <w:rsid w:val="00860C4E"/>
    <w:rsid w:val="008639F2"/>
    <w:rsid w:val="008912F3"/>
    <w:rsid w:val="008B35AD"/>
    <w:rsid w:val="008C12A8"/>
    <w:rsid w:val="008E6965"/>
    <w:rsid w:val="0091055E"/>
    <w:rsid w:val="00930FC8"/>
    <w:rsid w:val="009408C1"/>
    <w:rsid w:val="0097081C"/>
    <w:rsid w:val="009C2635"/>
    <w:rsid w:val="009D6AA5"/>
    <w:rsid w:val="009E5C77"/>
    <w:rsid w:val="009E63B3"/>
    <w:rsid w:val="009F6CD9"/>
    <w:rsid w:val="00A33B46"/>
    <w:rsid w:val="00A41B88"/>
    <w:rsid w:val="00A42240"/>
    <w:rsid w:val="00A9026C"/>
    <w:rsid w:val="00A93F3C"/>
    <w:rsid w:val="00AB6DD2"/>
    <w:rsid w:val="00AC717F"/>
    <w:rsid w:val="00AE6EE7"/>
    <w:rsid w:val="00B02CCE"/>
    <w:rsid w:val="00B07E5D"/>
    <w:rsid w:val="00B1288E"/>
    <w:rsid w:val="00B2763A"/>
    <w:rsid w:val="00B57B8C"/>
    <w:rsid w:val="00B61197"/>
    <w:rsid w:val="00B8684D"/>
    <w:rsid w:val="00BA46AF"/>
    <w:rsid w:val="00BB6D9D"/>
    <w:rsid w:val="00BD4E78"/>
    <w:rsid w:val="00BF3971"/>
    <w:rsid w:val="00C01A69"/>
    <w:rsid w:val="00C04F10"/>
    <w:rsid w:val="00C33664"/>
    <w:rsid w:val="00C3447D"/>
    <w:rsid w:val="00C877F2"/>
    <w:rsid w:val="00D32987"/>
    <w:rsid w:val="00D44615"/>
    <w:rsid w:val="00DA12A4"/>
    <w:rsid w:val="00DC104B"/>
    <w:rsid w:val="00E71171"/>
    <w:rsid w:val="00EC268A"/>
    <w:rsid w:val="00ED7F4B"/>
    <w:rsid w:val="00EE5D3B"/>
    <w:rsid w:val="00EF1136"/>
    <w:rsid w:val="00F03798"/>
    <w:rsid w:val="00F046FE"/>
    <w:rsid w:val="00F35062"/>
    <w:rsid w:val="00F45CE3"/>
    <w:rsid w:val="00F619DF"/>
    <w:rsid w:val="00F7323B"/>
    <w:rsid w:val="00F82A9B"/>
    <w:rsid w:val="00F93103"/>
    <w:rsid w:val="00F9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ground08</dc:creator>
  <cp:lastModifiedBy>zagalny301_2</cp:lastModifiedBy>
  <cp:revision>40</cp:revision>
  <cp:lastPrinted>2020-02-14T08:11:00Z</cp:lastPrinted>
  <dcterms:created xsi:type="dcterms:W3CDTF">2019-04-17T15:15:00Z</dcterms:created>
  <dcterms:modified xsi:type="dcterms:W3CDTF">2020-07-01T08:45:00Z</dcterms:modified>
</cp:coreProperties>
</file>