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67" w:rsidRPr="00F711BE" w:rsidRDefault="001B0667" w:rsidP="00CA3B56">
      <w:pPr>
        <w:spacing w:after="0" w:line="240" w:lineRule="auto"/>
        <w:ind w:left="5670"/>
        <w:contextualSpacing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uk-UA"/>
        </w:rPr>
      </w:pPr>
      <w:r w:rsidRPr="00F711BE">
        <w:rPr>
          <w:rFonts w:ascii="Times New Roman" w:eastAsia="Times New Roman" w:hAnsi="Times New Roman"/>
          <w:bCs/>
          <w:i/>
          <w:iCs/>
          <w:sz w:val="24"/>
          <w:szCs w:val="24"/>
          <w:lang w:eastAsia="uk-UA"/>
        </w:rPr>
        <w:t xml:space="preserve">Додаток </w:t>
      </w:r>
      <w:r w:rsidR="00C861A2" w:rsidRPr="00F711BE">
        <w:rPr>
          <w:rFonts w:ascii="Times New Roman" w:eastAsia="Times New Roman" w:hAnsi="Times New Roman"/>
          <w:bCs/>
          <w:i/>
          <w:iCs/>
          <w:sz w:val="24"/>
          <w:szCs w:val="24"/>
          <w:lang w:eastAsia="uk-UA"/>
        </w:rPr>
        <w:t>5</w:t>
      </w:r>
    </w:p>
    <w:p w:rsidR="001B0667" w:rsidRPr="00F711BE" w:rsidRDefault="001B0667" w:rsidP="00CA3B56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 w:rsidRPr="00F711BE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1B0667" w:rsidRPr="00F711BE" w:rsidRDefault="00F711BE" w:rsidP="00F711BE">
      <w:pPr>
        <w:tabs>
          <w:tab w:val="left" w:pos="5735"/>
        </w:tabs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  <w:r w:rsidRPr="00F711B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ab/>
      </w:r>
      <w:r w:rsidRPr="00F711BE">
        <w:rPr>
          <w:rFonts w:ascii="Times New Roman" w:hAnsi="Times New Roman"/>
          <w:i/>
          <w:color w:val="000000"/>
          <w:sz w:val="24"/>
          <w:szCs w:val="24"/>
        </w:rPr>
        <w:t>17.06.2020 №320</w:t>
      </w:r>
    </w:p>
    <w:p w:rsidR="001B0667" w:rsidRPr="00F711BE" w:rsidRDefault="001B0667" w:rsidP="001B066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  <w:r w:rsidRPr="00F711B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>ІНФОРМАЦІЙНА КАРТКА №6</w:t>
      </w:r>
    </w:p>
    <w:p w:rsidR="001B0667" w:rsidRPr="00F711BE" w:rsidRDefault="001B0667" w:rsidP="001B0667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11BE">
        <w:rPr>
          <w:rFonts w:ascii="Times New Roman" w:hAnsi="Times New Roman"/>
          <w:b/>
          <w:i/>
          <w:sz w:val="24"/>
          <w:szCs w:val="24"/>
        </w:rPr>
        <w:t>публічної послуги, що надається комітетами (відділами) у справах сім’ї і молоді виконкомів районних у місті рад через Центр адміністративних послуг «Віза»</w:t>
      </w:r>
    </w:p>
    <w:p w:rsidR="001B0667" w:rsidRPr="00F711BE" w:rsidRDefault="001B0667" w:rsidP="001B06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B0667" w:rsidRPr="00F711BE" w:rsidRDefault="001B0667" w:rsidP="001B0667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711BE">
        <w:rPr>
          <w:rFonts w:ascii="Times New Roman" w:hAnsi="Times New Roman"/>
          <w:b/>
          <w:i/>
          <w:sz w:val="24"/>
          <w:szCs w:val="24"/>
        </w:rPr>
        <w:t>Послуга: Оформлення посвідчень батьків багатодітної родини та дітей з багатодітної родини</w:t>
      </w:r>
      <w:r w:rsidR="005121FC" w:rsidRPr="00F711BE">
        <w:rPr>
          <w:rFonts w:ascii="Times New Roman" w:hAnsi="Times New Roman"/>
          <w:b/>
          <w:i/>
          <w:sz w:val="24"/>
          <w:szCs w:val="24"/>
        </w:rPr>
        <w:t>*</w:t>
      </w:r>
    </w:p>
    <w:p w:rsidR="001B0667" w:rsidRPr="00F711BE" w:rsidRDefault="001B0667" w:rsidP="001B0667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441"/>
        <w:gridCol w:w="5615"/>
      </w:tblGrid>
      <w:tr w:rsidR="001B0667" w:rsidRPr="00F711BE" w:rsidTr="00C861A2">
        <w:trPr>
          <w:trHeight w:val="38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B0667" w:rsidRPr="00F711BE" w:rsidRDefault="001B0667" w:rsidP="00A73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i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1B0667" w:rsidRPr="00F711BE" w:rsidTr="00C861A2">
        <w:tc>
          <w:tcPr>
            <w:tcW w:w="4166" w:type="dxa"/>
            <w:gridSpan w:val="2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C86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– Центр) </w:t>
            </w:r>
          </w:p>
        </w:tc>
      </w:tr>
      <w:tr w:rsidR="001B0667" w:rsidRPr="00F711BE" w:rsidTr="00C861A2">
        <w:trPr>
          <w:trHeight w:val="400"/>
        </w:trPr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 </w:t>
            </w:r>
          </w:p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</w:t>
            </w:r>
          </w:p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буд. 11, </w:t>
            </w:r>
            <w:proofErr w:type="spellStart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12.</w:t>
            </w:r>
          </w:p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буд.19, каб.11 (адміністративна будівля виконавчого </w:t>
            </w:r>
            <w:proofErr w:type="spellStart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комі-тету</w:t>
            </w:r>
            <w:proofErr w:type="spellEnd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Інгулецької районної у місті ради).</w:t>
            </w:r>
          </w:p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122.</w:t>
            </w:r>
          </w:p>
          <w:p w:rsidR="00A628C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</w:t>
            </w:r>
            <w:r w:rsidR="00A628C7"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0667" w:rsidRPr="00F711BE" w:rsidRDefault="00A628C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B0667"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129.</w:t>
            </w:r>
          </w:p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C861A2" w:rsidRPr="00F711BE" w:rsidTr="00C861A2">
        <w:trPr>
          <w:trHeight w:val="936"/>
        </w:trPr>
        <w:tc>
          <w:tcPr>
            <w:tcW w:w="725" w:type="dxa"/>
            <w:shd w:val="clear" w:color="auto" w:fill="auto"/>
          </w:tcPr>
          <w:p w:rsidR="00C861A2" w:rsidRPr="00F711BE" w:rsidRDefault="00C861A2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C861A2" w:rsidRPr="00F711BE" w:rsidRDefault="00C861A2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центру </w:t>
            </w:r>
          </w:p>
        </w:tc>
        <w:tc>
          <w:tcPr>
            <w:tcW w:w="5615" w:type="dxa"/>
            <w:shd w:val="clear" w:color="auto" w:fill="auto"/>
          </w:tcPr>
          <w:p w:rsidR="00C861A2" w:rsidRPr="00F711BE" w:rsidRDefault="00C861A2" w:rsidP="00061C0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59" w:right="-51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Центр працює:</w:t>
            </w:r>
          </w:p>
          <w:p w:rsidR="00C861A2" w:rsidRPr="00F711BE" w:rsidRDefault="00C861A2" w:rsidP="00061C0E">
            <w:pPr>
              <w:pStyle w:val="a6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головний офіс у понеділок, середу, п’ятницю з 8.30 до 17.00 години; вівторок, четвер з 8.30 до 20.00 години, без перерви; 4-т</w:t>
            </w:r>
            <w:r w:rsidR="00C43A66" w:rsidRPr="00F711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 субота місяця – з </w:t>
            </w:r>
            <w:r w:rsidRPr="00F711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08.30 до 17.00 години, перерва 12.30</w:t>
            </w:r>
            <w:r w:rsidR="009F2CAE" w:rsidRPr="00F711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F711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13.00;</w:t>
            </w:r>
          </w:p>
          <w:p w:rsidR="00C861A2" w:rsidRPr="00F711BE" w:rsidRDefault="00C861A2" w:rsidP="00061C0E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C861A2" w:rsidRPr="00F711BE" w:rsidRDefault="00C861A2" w:rsidP="00061C0E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Прийом та видача документів для надання адміністративних послуг здійснюються:</w:t>
            </w:r>
          </w:p>
          <w:p w:rsidR="00C861A2" w:rsidRPr="00F711BE" w:rsidRDefault="00C861A2" w:rsidP="00061C0E">
            <w:pPr>
              <w:pStyle w:val="a6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у головному офісі Центру з 9.00 до 16.00 години (вівторок, четвер – до 20.00 години), без перерви,   4-та субота місяця – з 9.00 до 16.00 години, перерва 12.30</w:t>
            </w:r>
            <w:r w:rsidR="009F2CAE" w:rsidRPr="00F711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F711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13.00;</w:t>
            </w:r>
          </w:p>
          <w:p w:rsidR="00C861A2" w:rsidRPr="00F711BE" w:rsidRDefault="00C861A2" w:rsidP="00061C0E">
            <w:pPr>
              <w:pStyle w:val="a6"/>
              <w:tabs>
                <w:tab w:val="left" w:pos="1134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у територіальних підрозділах – з понеділка до п’ятниці з 9.00 до 16.00 години, перерва з 12.30 до 13.00</w:t>
            </w:r>
          </w:p>
          <w:p w:rsidR="00FC4EA5" w:rsidRPr="00F711BE" w:rsidRDefault="00FC4EA5" w:rsidP="00061C0E">
            <w:pPr>
              <w:pStyle w:val="a6"/>
              <w:tabs>
                <w:tab w:val="left" w:pos="1134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1B0667" w:rsidRPr="00F711BE" w:rsidTr="00C861A2">
        <w:trPr>
          <w:trHeight w:val="949"/>
        </w:trPr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45C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центру </w:t>
            </w:r>
          </w:p>
          <w:p w:rsidR="00A628C7" w:rsidRPr="00F711BE" w:rsidRDefault="00A628C7" w:rsidP="00A45C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</w:t>
            </w:r>
            <w:r w:rsidRPr="00F711BE">
              <w:rPr>
                <w:rFonts w:ascii="Times New Roman" w:hAnsi="Times New Roman"/>
                <w:sz w:val="24"/>
                <w:szCs w:val="24"/>
              </w:rPr>
              <w:t xml:space="preserve"> 0-800-500-459</w:t>
            </w: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BE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1B0667" w:rsidRPr="00F711BE" w:rsidTr="00C861A2">
        <w:trPr>
          <w:trHeight w:val="411"/>
        </w:trPr>
        <w:tc>
          <w:tcPr>
            <w:tcW w:w="9781" w:type="dxa"/>
            <w:gridSpan w:val="3"/>
            <w:shd w:val="clear" w:color="auto" w:fill="auto"/>
          </w:tcPr>
          <w:p w:rsidR="001B0667" w:rsidRPr="00F711BE" w:rsidRDefault="001B0667" w:rsidP="001B0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Нормативні акти, якими регламентується надання публічної послуги</w:t>
            </w:r>
          </w:p>
        </w:tc>
      </w:tr>
      <w:tr w:rsidR="001B0667" w:rsidRPr="00F711BE" w:rsidTr="00C861A2">
        <w:trPr>
          <w:trHeight w:val="908"/>
        </w:trPr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F52A76">
            <w:pPr>
              <w:pStyle w:val="1"/>
              <w:spacing w:before="0" w:beforeAutospacing="0" w:after="0" w:afterAutospacing="0" w:line="264" w:lineRule="auto"/>
              <w:contextualSpacing/>
              <w:jc w:val="both"/>
              <w:textAlignment w:val="baseline"/>
              <w:rPr>
                <w:b w:val="0"/>
                <w:sz w:val="26"/>
                <w:szCs w:val="26"/>
              </w:rPr>
            </w:pPr>
            <w:r w:rsidRPr="00F711BE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Закони України «Про адміністративні послуги», «Про місцеве самоврядування в Україні», «Про охорону дитинства»</w:t>
            </w:r>
          </w:p>
        </w:tc>
      </w:tr>
      <w:tr w:rsidR="001B0667" w:rsidRPr="00F711BE" w:rsidTr="00C861A2"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615" w:type="dxa"/>
            <w:shd w:val="clear" w:color="auto" w:fill="auto"/>
          </w:tcPr>
          <w:p w:rsidR="00314D75" w:rsidRPr="00F711BE" w:rsidRDefault="001B0667" w:rsidP="00A73A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</w:t>
            </w:r>
            <w:r w:rsidR="00A628C7" w:rsidRPr="00F711BE">
              <w:rPr>
                <w:rFonts w:ascii="Times New Roman" w:hAnsi="Times New Roman"/>
                <w:sz w:val="24"/>
                <w:szCs w:val="24"/>
              </w:rPr>
              <w:t xml:space="preserve"> від</w:t>
            </w:r>
            <w:r w:rsidR="00314D75" w:rsidRPr="00F711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4D75" w:rsidRPr="00F711BE" w:rsidRDefault="00314D75" w:rsidP="00314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B0667" w:rsidRPr="00F711BE">
              <w:rPr>
                <w:rFonts w:ascii="Times New Roman" w:hAnsi="Times New Roman"/>
                <w:sz w:val="24"/>
                <w:szCs w:val="24"/>
              </w:rPr>
              <w:t>02 березня 2010 року №209 «Деякі питання виготовлення і видачі посвідчень батьків багатодітної сім’ї та дитини з багатодітної сім'ї»</w:t>
            </w:r>
            <w:r w:rsidRPr="00F711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0667" w:rsidRPr="00F711BE" w:rsidRDefault="00314D75" w:rsidP="00A628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B0667" w:rsidRPr="00F711BE">
              <w:rPr>
                <w:rFonts w:ascii="Times New Roman" w:hAnsi="Times New Roman"/>
                <w:sz w:val="24"/>
                <w:szCs w:val="24"/>
              </w:rPr>
              <w:t>23 грудня 2015 року №1099 «Деякі питання виготовлення і видачі посвідчень батьків багатодітної сім’ї та дитини з багатодітної сім’ї»</w:t>
            </w:r>
          </w:p>
        </w:tc>
      </w:tr>
      <w:tr w:rsidR="001B0667" w:rsidRPr="00F711BE" w:rsidTr="00C861A2">
        <w:trPr>
          <w:trHeight w:val="508"/>
        </w:trPr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F52A76">
            <w:pPr>
              <w:tabs>
                <w:tab w:val="left" w:pos="406"/>
              </w:tabs>
              <w:spacing w:after="0" w:line="26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Наказ Міністерства України у справах сім'ї, молоді та спорту від 29 червня 2010 року №1947 «Про затвердження Інструкції про порядок видачі посвідчень батьків та дитини з багатодітної сім'ї»</w:t>
            </w:r>
          </w:p>
        </w:tc>
      </w:tr>
      <w:tr w:rsidR="001B0667" w:rsidRPr="00F711BE" w:rsidTr="00C861A2">
        <w:trPr>
          <w:trHeight w:val="751"/>
        </w:trPr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1602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0667" w:rsidRPr="00F711BE" w:rsidTr="00C861A2">
        <w:trPr>
          <w:trHeight w:val="326"/>
        </w:trPr>
        <w:tc>
          <w:tcPr>
            <w:tcW w:w="9781" w:type="dxa"/>
            <w:gridSpan w:val="3"/>
            <w:shd w:val="clear" w:color="auto" w:fill="auto"/>
          </w:tcPr>
          <w:p w:rsidR="001B0667" w:rsidRPr="00F711BE" w:rsidRDefault="001B0667" w:rsidP="001B0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i/>
                <w:sz w:val="24"/>
                <w:szCs w:val="24"/>
              </w:rPr>
              <w:t>Умови отримання публічної послуги</w:t>
            </w:r>
          </w:p>
        </w:tc>
      </w:tr>
      <w:tr w:rsidR="001B0667" w:rsidRPr="00F711BE" w:rsidTr="00C861A2"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Підстава для одержання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F52A76">
            <w:pPr>
              <w:spacing w:after="0" w:line="264" w:lineRule="auto"/>
              <w:jc w:val="both"/>
            </w:pPr>
            <w:r w:rsidRPr="00F711BE">
              <w:rPr>
                <w:rFonts w:ascii="Times New Roman" w:hAnsi="Times New Roman"/>
                <w:sz w:val="24"/>
                <w:szCs w:val="24"/>
              </w:rPr>
              <w:t>Народження в родині 3-ї дитини за умови, що двоє старших дітей не досягли 18-річного віку або навчаються за денною формою навчання в професійно-технічному чи вищому навчальному закладі</w:t>
            </w:r>
          </w:p>
        </w:tc>
      </w:tr>
      <w:tr w:rsidR="001B0667" w:rsidRPr="00F711BE" w:rsidTr="00C861A2"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публічної послуги, а також вимоги до них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F52A76">
            <w:pPr>
              <w:pStyle w:val="a6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711BE">
              <w:rPr>
                <w:lang w:val="uk-UA"/>
              </w:rPr>
              <w:t xml:space="preserve">- </w:t>
            </w: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Заява одного з батьків про видачу посвідчення;</w:t>
            </w:r>
          </w:p>
          <w:p w:rsidR="001B0667" w:rsidRPr="00F711BE" w:rsidRDefault="001B0667" w:rsidP="00F52A76">
            <w:pPr>
              <w:pStyle w:val="a6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свідоцтва про народження дітей (копії з пред'явленням оригіналу);</w:t>
            </w:r>
          </w:p>
          <w:p w:rsidR="001B0667" w:rsidRPr="00F711BE" w:rsidRDefault="001B0667" w:rsidP="00F52A76">
            <w:pPr>
              <w:pStyle w:val="a6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свідоцтво про шлюб (не стосується батьків, які не перебувають у шлюбі) (копія з пред'явленням оригіналу);</w:t>
            </w:r>
          </w:p>
          <w:p w:rsidR="001B0667" w:rsidRPr="00F711BE" w:rsidRDefault="001B0667" w:rsidP="00E579A5">
            <w:pPr>
              <w:pStyle w:val="a6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- паспорти батьків (копії з пред'явленням </w:t>
            </w:r>
            <w:proofErr w:type="spellStart"/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оригі</w:t>
            </w:r>
            <w:r w:rsidR="002F5E72"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налу</w:t>
            </w:r>
            <w:proofErr w:type="spellEnd"/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);</w:t>
            </w:r>
          </w:p>
          <w:p w:rsidR="001B0667" w:rsidRPr="00F711BE" w:rsidRDefault="001B0667" w:rsidP="00E579A5">
            <w:pPr>
              <w:pStyle w:val="a6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посвідка на постійне проживання батьків, якщо вони є іноземцями або особами без громадянства, які перебувають в Україні на законних підставах (копія з пред'явленням оригіналу);</w:t>
            </w:r>
          </w:p>
          <w:p w:rsidR="001B0667" w:rsidRPr="00F711BE" w:rsidRDefault="001B0667" w:rsidP="00E579A5">
            <w:pPr>
              <w:pStyle w:val="a6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фотокартки батьків і дітей, які досягли 6 років, розміром 30 х 40 міліметрів;</w:t>
            </w:r>
          </w:p>
          <w:p w:rsidR="001B0667" w:rsidRPr="00F711BE" w:rsidRDefault="001B0667" w:rsidP="00E579A5">
            <w:pPr>
              <w:pStyle w:val="a6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довідки із загальноосвітнього, професійно-технічного, вищого навчального закладу (для осіб від 18 до 23 років, які навчаються за денною формою навчання);</w:t>
            </w:r>
          </w:p>
          <w:p w:rsidR="001B0667" w:rsidRPr="00F711BE" w:rsidRDefault="001B0667" w:rsidP="00E579A5">
            <w:pPr>
              <w:pStyle w:val="a6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 довідка виконавчого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органу районної </w:t>
            </w:r>
            <w:r w:rsidR="00A628C7" w:rsidRPr="00F711B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F52A76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місті ради про те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що батькам за </w:t>
            </w:r>
            <w:proofErr w:type="spellStart"/>
            <w:r w:rsidR="00F52A76" w:rsidRPr="00F711BE">
              <w:rPr>
                <w:rFonts w:ascii="Times New Roman" w:hAnsi="Times New Roman"/>
                <w:sz w:val="24"/>
                <w:szCs w:val="24"/>
                <w:lang w:val="uk-UA"/>
              </w:rPr>
              <w:t>іншем</w:t>
            </w:r>
            <w:proofErr w:type="spellEnd"/>
            <w:r w:rsidR="00F52A76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місцем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реєстрації посвідчення не видавалися (у разі, коли зареєстроване місце </w:t>
            </w: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проживання батьків різне).</w:t>
            </w:r>
          </w:p>
          <w:p w:rsidR="001B0667" w:rsidRPr="00F711BE" w:rsidRDefault="001B0667" w:rsidP="00F52A76">
            <w:pPr>
              <w:pStyle w:val="a6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 разі народження дитини за межами України, додатково:копії свідоцтва про народження</w:t>
            </w:r>
            <w:r w:rsidR="00CA3B56"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дитини з нотаріально</w:t>
            </w:r>
            <w:r w:rsidR="00CA3B56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засвідченим перекладом українською</w:t>
            </w:r>
            <w:r w:rsidR="00CA3B56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мовою (з пред’явленням оригіналів).</w:t>
            </w:r>
          </w:p>
          <w:p w:rsidR="001B0667" w:rsidRPr="00F711BE" w:rsidRDefault="001B0667" w:rsidP="00F52A76">
            <w:pPr>
              <w:pStyle w:val="a6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0"/>
              <w:jc w:val="both"/>
              <w:rPr>
                <w:lang w:val="uk-UA"/>
              </w:rPr>
            </w:pP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 разі переміщення багатодітної сім’ї з тимчасово </w:t>
            </w: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окупованої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території України або району проведення антитерористичної операції чи населеного пункту, розташованого на лінії зіткнення, додатково копія довідки про взяття на облік внутрішньо переміщених осіб з відміткою територіального підрозділу Державної міграційної служби України про реєстрацію їх місця проживання</w:t>
            </w:r>
          </w:p>
        </w:tc>
      </w:tr>
      <w:tr w:rsidR="001B0667" w:rsidRPr="00F711BE" w:rsidTr="00C861A2"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E579A5">
            <w:pPr>
              <w:snapToGrid w:val="0"/>
              <w:spacing w:after="0" w:line="240" w:lineRule="auto"/>
              <w:jc w:val="both"/>
            </w:pPr>
            <w:r w:rsidRPr="00F711B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Особисто суб’єктом звернення (або уповноваженою особою на підставі відповідних документів) шляхом звернення до Центру</w:t>
            </w:r>
          </w:p>
        </w:tc>
      </w:tr>
      <w:tr w:rsidR="001B0667" w:rsidRPr="00F711BE" w:rsidTr="00C861A2"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Платність /безоплатність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1B0667" w:rsidRPr="00F711BE" w:rsidTr="00C861A2">
        <w:trPr>
          <w:trHeight w:val="440"/>
        </w:trPr>
        <w:tc>
          <w:tcPr>
            <w:tcW w:w="9781" w:type="dxa"/>
            <w:gridSpan w:val="3"/>
            <w:shd w:val="clear" w:color="auto" w:fill="auto"/>
          </w:tcPr>
          <w:p w:rsidR="001B0667" w:rsidRPr="00F711BE" w:rsidRDefault="001B0667" w:rsidP="001B0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i/>
                <w:sz w:val="24"/>
                <w:szCs w:val="24"/>
              </w:rPr>
              <w:t>У разі оплати публічної послуги</w:t>
            </w:r>
          </w:p>
        </w:tc>
      </w:tr>
      <w:tr w:rsidR="001B0667" w:rsidRPr="00F711BE" w:rsidTr="00C861A2">
        <w:trPr>
          <w:trHeight w:val="70"/>
        </w:trPr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1602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0667" w:rsidRPr="00F711BE" w:rsidTr="00C861A2"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1602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0667" w:rsidRPr="00F711BE" w:rsidTr="00C861A2">
        <w:trPr>
          <w:trHeight w:val="561"/>
        </w:trPr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1602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0667" w:rsidRPr="00F711BE" w:rsidTr="00C861A2">
        <w:trPr>
          <w:trHeight w:val="570"/>
        </w:trPr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Строк надання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A73A3B">
            <w:pPr>
              <w:jc w:val="both"/>
            </w:pPr>
            <w:r w:rsidRPr="00F711B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До 3 робочих днів</w:t>
            </w:r>
          </w:p>
        </w:tc>
      </w:tr>
      <w:tr w:rsidR="001B0667" w:rsidRPr="00F711BE" w:rsidTr="00C861A2">
        <w:trPr>
          <w:trHeight w:val="1283"/>
        </w:trPr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Перелік підстав для відмови в наданні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E579A5">
            <w:pPr>
              <w:spacing w:after="0" w:line="240" w:lineRule="auto"/>
              <w:jc w:val="both"/>
            </w:pPr>
            <w:r w:rsidRPr="00F711B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Центр повертає документи суб’єкту звернення</w:t>
            </w:r>
            <w:r w:rsidR="005F128B" w:rsidRPr="00F711B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Pr="00F711B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(його уповноваженій особі) для усунення виявлених недоліків, а саме: якщо пакет документів наданий не в повному обсязі</w:t>
            </w:r>
          </w:p>
        </w:tc>
      </w:tr>
      <w:tr w:rsidR="001B0667" w:rsidRPr="00F711BE" w:rsidTr="00C861A2">
        <w:trPr>
          <w:trHeight w:val="452"/>
        </w:trPr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Результат надання публічної послуги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E579A5">
            <w:pPr>
              <w:spacing w:after="0" w:line="240" w:lineRule="auto"/>
              <w:jc w:val="both"/>
            </w:pPr>
            <w:r w:rsidRPr="00F711B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Отримання посвідчення батьків багатодітної родини та дітей з багатодітної родини</w:t>
            </w:r>
          </w:p>
        </w:tc>
      </w:tr>
      <w:tr w:rsidR="001B0667" w:rsidRPr="00F711BE" w:rsidTr="00C861A2">
        <w:trPr>
          <w:trHeight w:val="647"/>
        </w:trPr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E579A5">
            <w:pPr>
              <w:snapToGrid w:val="0"/>
              <w:spacing w:after="0" w:line="240" w:lineRule="auto"/>
              <w:jc w:val="both"/>
            </w:pPr>
            <w:r w:rsidRPr="00F711B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Посвідчення суб’єкт звернення (його уповноважена особа) отримує в Центрі</w:t>
            </w:r>
          </w:p>
        </w:tc>
      </w:tr>
      <w:tr w:rsidR="001B0667" w:rsidRPr="00F711BE" w:rsidTr="00C861A2">
        <w:trPr>
          <w:trHeight w:val="398"/>
        </w:trPr>
        <w:tc>
          <w:tcPr>
            <w:tcW w:w="725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11B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41" w:type="dxa"/>
            <w:shd w:val="clear" w:color="auto" w:fill="auto"/>
          </w:tcPr>
          <w:p w:rsidR="001B0667" w:rsidRPr="00F711BE" w:rsidRDefault="001B0667" w:rsidP="00A73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1BE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615" w:type="dxa"/>
            <w:shd w:val="clear" w:color="auto" w:fill="auto"/>
          </w:tcPr>
          <w:p w:rsidR="001B0667" w:rsidRPr="00F711BE" w:rsidRDefault="001B0667" w:rsidP="00E579A5">
            <w:pPr>
              <w:pStyle w:val="a6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У разі</w:t>
            </w:r>
            <w:r w:rsidR="00E579A5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виникнення</w:t>
            </w:r>
            <w:r w:rsidR="00E579A5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додаткових</w:t>
            </w:r>
            <w:r w:rsidR="00E579A5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питань (виховання</w:t>
            </w:r>
            <w:r w:rsidR="00E579A5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в родині</w:t>
            </w:r>
            <w:r w:rsidR="00E579A5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="00E579A5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="00E579A5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різних</w:t>
            </w:r>
            <w:r w:rsidR="00E579A5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шлюбів та ін.) комітет (відділ) у справах</w:t>
            </w:r>
            <w:r w:rsidR="00E579A5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сім’ї і молоді</w:t>
            </w:r>
            <w:r w:rsidR="00E579A5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виконкому</w:t>
            </w:r>
            <w:r w:rsidR="00E579A5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районної </w:t>
            </w:r>
            <w:r w:rsidR="005F128B" w:rsidRPr="00F711B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місті ради повертає</w:t>
            </w:r>
            <w:r w:rsidR="00E579A5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документи</w:t>
            </w:r>
            <w:r w:rsidR="00E579A5"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замовнику з обґрунтуванням причин повернення в </w:t>
            </w: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строк, передбачений для їх реєстрації.</w:t>
            </w:r>
          </w:p>
          <w:p w:rsidR="00DE1E97" w:rsidRPr="00F711BE" w:rsidRDefault="00DE1E97" w:rsidP="00E579A5">
            <w:pPr>
              <w:pStyle w:val="a6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711BE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документів.</w:t>
            </w:r>
          </w:p>
          <w:p w:rsidR="001B0667" w:rsidRPr="00F711BE" w:rsidRDefault="001B0667" w:rsidP="00E579A5">
            <w:pPr>
              <w:pStyle w:val="a6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lang w:val="uk-UA"/>
              </w:rPr>
            </w:pPr>
            <w:r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Публічна послуга</w:t>
            </w:r>
            <w:r w:rsidR="00E579A5" w:rsidRPr="00F711B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надається </w:t>
            </w:r>
            <w:r w:rsidR="005F128B" w:rsidRPr="00F711B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711BE">
              <w:rPr>
                <w:rFonts w:ascii="Times New Roman" w:hAnsi="Times New Roman"/>
                <w:sz w:val="24"/>
                <w:szCs w:val="24"/>
                <w:lang w:val="uk-UA"/>
              </w:rPr>
              <w:t>одним пакетом</w:t>
            </w:r>
            <w:r w:rsidR="005F128B" w:rsidRPr="00F711B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1B0667" w:rsidRPr="00F711BE" w:rsidRDefault="005121FC" w:rsidP="00512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1BE">
        <w:rPr>
          <w:rFonts w:ascii="Times New Roman" w:hAnsi="Times New Roman"/>
          <w:sz w:val="24"/>
          <w:szCs w:val="24"/>
          <w:vertAlign w:val="superscript"/>
        </w:rPr>
        <w:t>*</w:t>
      </w:r>
      <w:r w:rsidR="00F54C8A" w:rsidRPr="00F711BE">
        <w:rPr>
          <w:rFonts w:ascii="Times New Roman" w:hAnsi="Times New Roman"/>
          <w:sz w:val="24"/>
          <w:szCs w:val="24"/>
        </w:rPr>
        <w:t>Н</w:t>
      </w:r>
      <w:r w:rsidRPr="00F711BE">
        <w:rPr>
          <w:rFonts w:ascii="Times New Roman" w:hAnsi="Times New Roman"/>
          <w:sz w:val="24"/>
          <w:szCs w:val="24"/>
        </w:rPr>
        <w:t xml:space="preserve">адається (при народженні 3-ї дитини) </w:t>
      </w:r>
      <w:r w:rsidR="00FC4EA5" w:rsidRPr="00F711BE">
        <w:rPr>
          <w:rFonts w:ascii="Times New Roman" w:hAnsi="Times New Roman"/>
          <w:sz w:val="24"/>
          <w:szCs w:val="24"/>
        </w:rPr>
        <w:t>у</w:t>
      </w:r>
      <w:r w:rsidRPr="00F711BE">
        <w:rPr>
          <w:rFonts w:ascii="Times New Roman" w:hAnsi="Times New Roman"/>
          <w:sz w:val="24"/>
          <w:szCs w:val="24"/>
        </w:rPr>
        <w:t xml:space="preserve"> рамках послуги «одним пакетом» за життєвою ситуацією «Народження дитини».</w:t>
      </w:r>
    </w:p>
    <w:p w:rsidR="001B0667" w:rsidRPr="00F711BE" w:rsidRDefault="001B0667" w:rsidP="00F43E57">
      <w:pPr>
        <w:framePr w:wrap="none" w:vAnchor="page" w:hAnchor="page" w:x="79" w:y="1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5EA" w:rsidRPr="00F711BE" w:rsidRDefault="00C565EA" w:rsidP="00F43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E57" w:rsidRPr="00F711BE" w:rsidRDefault="00F43E57" w:rsidP="00F43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E57" w:rsidRPr="00F711BE" w:rsidRDefault="00F43E57" w:rsidP="00F43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459" w:rsidRPr="00F711BE" w:rsidRDefault="00273459" w:rsidP="00F43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E57" w:rsidRPr="00F711BE" w:rsidRDefault="00F43E57" w:rsidP="00F43E5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711BE"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       Тетяна Мала</w:t>
      </w:r>
    </w:p>
    <w:sectPr w:rsidR="00F43E57" w:rsidRPr="00F711BE" w:rsidSect="00CA3B56">
      <w:headerReference w:type="default" r:id="rId9"/>
      <w:pgSz w:w="11906" w:h="16838"/>
      <w:pgMar w:top="1134" w:right="851" w:bottom="42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F1" w:rsidRDefault="00A54AF1" w:rsidP="00780FAE">
      <w:pPr>
        <w:spacing w:after="0" w:line="240" w:lineRule="auto"/>
      </w:pPr>
      <w:r>
        <w:separator/>
      </w:r>
    </w:p>
  </w:endnote>
  <w:endnote w:type="continuationSeparator" w:id="0">
    <w:p w:rsidR="00A54AF1" w:rsidRDefault="00A54AF1" w:rsidP="0078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F1" w:rsidRDefault="00A54AF1" w:rsidP="00780FAE">
      <w:pPr>
        <w:spacing w:after="0" w:line="240" w:lineRule="auto"/>
      </w:pPr>
      <w:r>
        <w:separator/>
      </w:r>
    </w:p>
  </w:footnote>
  <w:footnote w:type="continuationSeparator" w:id="0">
    <w:p w:rsidR="00A54AF1" w:rsidRDefault="00A54AF1" w:rsidP="0078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7D" w:rsidRPr="003E2049" w:rsidRDefault="000C398E" w:rsidP="008F10FD">
    <w:pPr>
      <w:pStyle w:val="a4"/>
      <w:spacing w:after="0" w:line="240" w:lineRule="auto"/>
      <w:jc w:val="center"/>
      <w:rPr>
        <w:rFonts w:ascii="Times New Roman" w:hAnsi="Times New Roman"/>
        <w:noProof/>
        <w:sz w:val="24"/>
        <w:szCs w:val="24"/>
      </w:rPr>
    </w:pPr>
    <w:r w:rsidRPr="003E2049">
      <w:rPr>
        <w:rFonts w:ascii="Times New Roman" w:hAnsi="Times New Roman"/>
        <w:sz w:val="24"/>
        <w:szCs w:val="24"/>
      </w:rPr>
      <w:fldChar w:fldCharType="begin"/>
    </w:r>
    <w:r w:rsidR="007F1C77" w:rsidRPr="003E2049">
      <w:rPr>
        <w:rFonts w:ascii="Times New Roman" w:hAnsi="Times New Roman"/>
        <w:sz w:val="24"/>
        <w:szCs w:val="24"/>
      </w:rPr>
      <w:instrText xml:space="preserve"> PAGE   \* MERGEFORMAT </w:instrText>
    </w:r>
    <w:r w:rsidRPr="003E2049">
      <w:rPr>
        <w:rFonts w:ascii="Times New Roman" w:hAnsi="Times New Roman"/>
        <w:sz w:val="24"/>
        <w:szCs w:val="24"/>
      </w:rPr>
      <w:fldChar w:fldCharType="separate"/>
    </w:r>
    <w:r w:rsidR="00F711BE">
      <w:rPr>
        <w:rFonts w:ascii="Times New Roman" w:hAnsi="Times New Roman"/>
        <w:noProof/>
        <w:sz w:val="24"/>
        <w:szCs w:val="24"/>
      </w:rPr>
      <w:t>2</w:t>
    </w:r>
    <w:r w:rsidRPr="003E2049">
      <w:rPr>
        <w:rFonts w:ascii="Times New Roman" w:hAnsi="Times New Roman"/>
        <w:noProof/>
        <w:sz w:val="24"/>
        <w:szCs w:val="24"/>
      </w:rPr>
      <w:fldChar w:fldCharType="end"/>
    </w:r>
  </w:p>
  <w:p w:rsidR="003E2049" w:rsidRPr="003E2049" w:rsidRDefault="007F1C77" w:rsidP="003E2049">
    <w:pPr>
      <w:pStyle w:val="a4"/>
      <w:spacing w:after="0" w:line="240" w:lineRule="auto"/>
      <w:jc w:val="right"/>
      <w:rPr>
        <w:rFonts w:ascii="Times New Roman" w:hAnsi="Times New Roman"/>
        <w:i/>
        <w:noProof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</w:rPr>
      <w:t>Продовження додатка</w:t>
    </w:r>
    <w:r w:rsidR="00780FAE">
      <w:rPr>
        <w:rFonts w:ascii="Times New Roman" w:hAnsi="Times New Roman"/>
        <w:i/>
        <w:noProof/>
        <w:sz w:val="24"/>
        <w:szCs w:val="24"/>
      </w:rPr>
      <w:t xml:space="preserve"> </w:t>
    </w:r>
    <w:r w:rsidR="00C861A2">
      <w:rPr>
        <w:rFonts w:ascii="Times New Roman" w:hAnsi="Times New Roman"/>
        <w:i/>
        <w:noProof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EAC"/>
    <w:rsid w:val="00060A65"/>
    <w:rsid w:val="000B0EAC"/>
    <w:rsid w:val="000C398E"/>
    <w:rsid w:val="000D1F58"/>
    <w:rsid w:val="000E3DCB"/>
    <w:rsid w:val="000F30FB"/>
    <w:rsid w:val="000F5CCD"/>
    <w:rsid w:val="00160200"/>
    <w:rsid w:val="00170216"/>
    <w:rsid w:val="00196E1B"/>
    <w:rsid w:val="001B0667"/>
    <w:rsid w:val="00273459"/>
    <w:rsid w:val="002F5E72"/>
    <w:rsid w:val="00314D75"/>
    <w:rsid w:val="0032506B"/>
    <w:rsid w:val="00394963"/>
    <w:rsid w:val="003B6CC1"/>
    <w:rsid w:val="00421483"/>
    <w:rsid w:val="004D5F81"/>
    <w:rsid w:val="005121FC"/>
    <w:rsid w:val="005F128B"/>
    <w:rsid w:val="00605175"/>
    <w:rsid w:val="00673C00"/>
    <w:rsid w:val="006B3EAC"/>
    <w:rsid w:val="006D4BF7"/>
    <w:rsid w:val="0071642F"/>
    <w:rsid w:val="007330AB"/>
    <w:rsid w:val="00780FAE"/>
    <w:rsid w:val="007F1C77"/>
    <w:rsid w:val="00813CEE"/>
    <w:rsid w:val="008E6346"/>
    <w:rsid w:val="00924101"/>
    <w:rsid w:val="009C6726"/>
    <w:rsid w:val="009F2CAE"/>
    <w:rsid w:val="00A45C89"/>
    <w:rsid w:val="00A54AF1"/>
    <w:rsid w:val="00A628C7"/>
    <w:rsid w:val="00AA21F9"/>
    <w:rsid w:val="00B543F2"/>
    <w:rsid w:val="00B56CF1"/>
    <w:rsid w:val="00BC4D77"/>
    <w:rsid w:val="00BE2161"/>
    <w:rsid w:val="00C43A66"/>
    <w:rsid w:val="00C565EA"/>
    <w:rsid w:val="00C861A2"/>
    <w:rsid w:val="00CA3B56"/>
    <w:rsid w:val="00D64545"/>
    <w:rsid w:val="00DE1E97"/>
    <w:rsid w:val="00E01DA2"/>
    <w:rsid w:val="00E579A5"/>
    <w:rsid w:val="00E92D0C"/>
    <w:rsid w:val="00EB1AF9"/>
    <w:rsid w:val="00ED737E"/>
    <w:rsid w:val="00EF0DB1"/>
    <w:rsid w:val="00F43E57"/>
    <w:rsid w:val="00F52A76"/>
    <w:rsid w:val="00F54C8A"/>
    <w:rsid w:val="00F711BE"/>
    <w:rsid w:val="00FB198C"/>
    <w:rsid w:val="00FC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6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B0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66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unhideWhenUsed/>
    <w:rsid w:val="001B066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066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66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B0667"/>
    <w:pPr>
      <w:ind w:left="720"/>
      <w:contextualSpacing/>
    </w:pPr>
    <w:rPr>
      <w:rFonts w:eastAsia="SimSu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80F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F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4209-E908-4625-8545-8F0D73E7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Полищук</dc:creator>
  <cp:keywords/>
  <dc:description/>
  <cp:lastModifiedBy>org301</cp:lastModifiedBy>
  <cp:revision>24</cp:revision>
  <cp:lastPrinted>2020-06-12T07:34:00Z</cp:lastPrinted>
  <dcterms:created xsi:type="dcterms:W3CDTF">2020-05-26T13:03:00Z</dcterms:created>
  <dcterms:modified xsi:type="dcterms:W3CDTF">2020-06-18T11:31:00Z</dcterms:modified>
</cp:coreProperties>
</file>