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EF" w:rsidRPr="006D1AB6" w:rsidRDefault="00B52F3F" w:rsidP="00B52F3F">
      <w:pPr>
        <w:ind w:left="2832" w:firstLine="708"/>
        <w:rPr>
          <w:i/>
        </w:rPr>
      </w:pPr>
      <w:bookmarkStart w:id="0" w:name="_GoBack"/>
      <w:r w:rsidRPr="006D1AB6">
        <w:rPr>
          <w:i/>
        </w:rPr>
        <w:t xml:space="preserve">                                     </w:t>
      </w:r>
      <w:r w:rsidR="00C336EF" w:rsidRPr="006D1AB6">
        <w:rPr>
          <w:i/>
        </w:rPr>
        <w:t xml:space="preserve">Додаток </w:t>
      </w:r>
      <w:r w:rsidR="0071554D" w:rsidRPr="006D1AB6">
        <w:rPr>
          <w:i/>
        </w:rPr>
        <w:t>3</w:t>
      </w:r>
    </w:p>
    <w:p w:rsidR="00C336EF" w:rsidRPr="006D1AB6" w:rsidRDefault="00B52F3F" w:rsidP="00B52F3F">
      <w:pPr>
        <w:tabs>
          <w:tab w:val="left" w:pos="5954"/>
        </w:tabs>
        <w:jc w:val="right"/>
        <w:rPr>
          <w:i/>
        </w:rPr>
      </w:pPr>
      <w:r w:rsidRPr="006D1AB6">
        <w:rPr>
          <w:i/>
        </w:rPr>
        <w:t xml:space="preserve">      </w:t>
      </w:r>
      <w:r w:rsidR="00C336EF" w:rsidRPr="006D1AB6">
        <w:rPr>
          <w:i/>
        </w:rPr>
        <w:t>до рішення виконкому міської ради</w:t>
      </w:r>
    </w:p>
    <w:p w:rsidR="002507E0" w:rsidRPr="006D1AB6" w:rsidRDefault="006D1AB6" w:rsidP="006D1AB6">
      <w:pPr>
        <w:tabs>
          <w:tab w:val="left" w:pos="5954"/>
        </w:tabs>
      </w:pPr>
      <w:r w:rsidRPr="006D1AB6">
        <w:tab/>
      </w:r>
      <w:r w:rsidRPr="006D1AB6">
        <w:rPr>
          <w:i/>
          <w:color w:val="000000"/>
        </w:rPr>
        <w:t>17.06.2020 №320</w:t>
      </w:r>
    </w:p>
    <w:p w:rsidR="00C336EF" w:rsidRPr="006D1AB6" w:rsidRDefault="00C336EF" w:rsidP="00C336EF">
      <w:pPr>
        <w:jc w:val="center"/>
        <w:rPr>
          <w:b/>
          <w:i/>
        </w:rPr>
      </w:pPr>
      <w:r w:rsidRPr="006D1AB6">
        <w:rPr>
          <w:b/>
          <w:i/>
        </w:rPr>
        <w:t>ІНФОРМАЦІЙНА КАРТКА №5</w:t>
      </w:r>
    </w:p>
    <w:p w:rsidR="00C336EF" w:rsidRPr="006D1AB6" w:rsidRDefault="00C336EF" w:rsidP="00C336EF">
      <w:pPr>
        <w:snapToGrid w:val="0"/>
        <w:jc w:val="center"/>
        <w:rPr>
          <w:b/>
          <w:color w:val="0070C0"/>
          <w:sz w:val="26"/>
          <w:szCs w:val="26"/>
        </w:rPr>
      </w:pPr>
      <w:r w:rsidRPr="006D1AB6">
        <w:rPr>
          <w:b/>
          <w:i/>
        </w:rPr>
        <w:t>публічної послуги, що надається відділами освіти виконкомів районних у місті рад через Центр адміністративних послуг «Віза»</w:t>
      </w:r>
    </w:p>
    <w:p w:rsidR="00C336EF" w:rsidRPr="006D1AB6" w:rsidRDefault="00C336EF" w:rsidP="00C336EF">
      <w:pPr>
        <w:jc w:val="center"/>
        <w:rPr>
          <w:b/>
        </w:rPr>
      </w:pPr>
    </w:p>
    <w:p w:rsidR="00C336EF" w:rsidRPr="006D1AB6" w:rsidRDefault="00C336EF" w:rsidP="00C336EF">
      <w:pPr>
        <w:jc w:val="both"/>
        <w:rPr>
          <w:b/>
          <w:i/>
          <w:vertAlign w:val="superscript"/>
        </w:rPr>
      </w:pPr>
      <w:r w:rsidRPr="006D1AB6">
        <w:rPr>
          <w:b/>
          <w:i/>
        </w:rPr>
        <w:t>Послуга: Реєстрація дитини в електронному реєстрі «Електронна реєстрація в заклади</w:t>
      </w:r>
      <w:r w:rsidR="00B52F3F" w:rsidRPr="006D1AB6">
        <w:rPr>
          <w:b/>
          <w:i/>
        </w:rPr>
        <w:t xml:space="preserve"> </w:t>
      </w:r>
      <w:r w:rsidRPr="006D1AB6">
        <w:rPr>
          <w:b/>
          <w:i/>
        </w:rPr>
        <w:t>дошкільної освіти</w:t>
      </w:r>
      <w:r w:rsidR="004B2F37" w:rsidRPr="006D1AB6">
        <w:rPr>
          <w:b/>
          <w:i/>
        </w:rPr>
        <w:t>»</w:t>
      </w:r>
      <w:r w:rsidR="004B2F37" w:rsidRPr="006D1AB6">
        <w:rPr>
          <w:b/>
          <w:i/>
          <w:vertAlign w:val="superscript"/>
        </w:rPr>
        <w:t>*</w:t>
      </w:r>
    </w:p>
    <w:p w:rsidR="00C336EF" w:rsidRPr="006D1AB6" w:rsidRDefault="00C336EF" w:rsidP="00C336EF">
      <w:pPr>
        <w:jc w:val="both"/>
        <w:rPr>
          <w:b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441"/>
        <w:gridCol w:w="5615"/>
      </w:tblGrid>
      <w:tr w:rsidR="00C336EF" w:rsidRPr="006D1AB6" w:rsidTr="0071554D">
        <w:trPr>
          <w:trHeight w:val="383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C336EF" w:rsidRPr="006D1AB6" w:rsidRDefault="00C336EF" w:rsidP="00A73A3B">
            <w:pPr>
              <w:contextualSpacing/>
              <w:jc w:val="center"/>
              <w:rPr>
                <w:b/>
                <w:i/>
              </w:rPr>
            </w:pPr>
            <w:r w:rsidRPr="006D1AB6">
              <w:rPr>
                <w:b/>
                <w:i/>
              </w:rPr>
              <w:t>Інформація про центр надання адміністративних послуг</w:t>
            </w:r>
          </w:p>
        </w:tc>
      </w:tr>
      <w:tr w:rsidR="00C336EF" w:rsidRPr="006D1AB6" w:rsidTr="0071554D">
        <w:tc>
          <w:tcPr>
            <w:tcW w:w="4166" w:type="dxa"/>
            <w:gridSpan w:val="2"/>
            <w:shd w:val="clear" w:color="auto" w:fill="auto"/>
          </w:tcPr>
          <w:p w:rsidR="00C336EF" w:rsidRPr="006D1AB6" w:rsidRDefault="00C336EF" w:rsidP="00A73A3B">
            <w:pPr>
              <w:ind w:right="-51"/>
              <w:contextualSpacing/>
              <w:jc w:val="both"/>
            </w:pPr>
            <w:r w:rsidRPr="006D1AB6">
              <w:t>Найменування центру надання  адміністративних послуг, у якому здійснюється обслуговування суб’єкта звернення</w:t>
            </w:r>
          </w:p>
        </w:tc>
        <w:tc>
          <w:tcPr>
            <w:tcW w:w="5615" w:type="dxa"/>
            <w:shd w:val="clear" w:color="auto" w:fill="auto"/>
          </w:tcPr>
          <w:p w:rsidR="00C336EF" w:rsidRPr="006D1AB6" w:rsidRDefault="00C336EF" w:rsidP="00AB41D2">
            <w:pPr>
              <w:contextualSpacing/>
              <w:jc w:val="both"/>
            </w:pPr>
            <w:r w:rsidRPr="006D1AB6">
              <w:t xml:space="preserve">Центр адміністративних послуг «Віза» (надалі – Центр) </w:t>
            </w:r>
          </w:p>
        </w:tc>
      </w:tr>
      <w:tr w:rsidR="00C336EF" w:rsidRPr="006D1AB6" w:rsidTr="0071554D">
        <w:trPr>
          <w:trHeight w:val="400"/>
        </w:trPr>
        <w:tc>
          <w:tcPr>
            <w:tcW w:w="725" w:type="dxa"/>
            <w:shd w:val="clear" w:color="auto" w:fill="auto"/>
          </w:tcPr>
          <w:p w:rsidR="00C336EF" w:rsidRPr="006D1AB6" w:rsidRDefault="00C336EF" w:rsidP="00A73A3B">
            <w:pPr>
              <w:contextualSpacing/>
              <w:rPr>
                <w:b/>
              </w:rPr>
            </w:pPr>
            <w:r w:rsidRPr="006D1AB6">
              <w:rPr>
                <w:b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:rsidR="00C336EF" w:rsidRPr="006D1AB6" w:rsidRDefault="00C336EF" w:rsidP="00A73A3B">
            <w:pPr>
              <w:contextualSpacing/>
            </w:pPr>
            <w:r w:rsidRPr="006D1AB6">
              <w:t xml:space="preserve">Місцезнаходження центру </w:t>
            </w:r>
          </w:p>
        </w:tc>
        <w:tc>
          <w:tcPr>
            <w:tcW w:w="5615" w:type="dxa"/>
            <w:shd w:val="clear" w:color="auto" w:fill="auto"/>
          </w:tcPr>
          <w:p w:rsidR="00C336EF" w:rsidRPr="006D1AB6" w:rsidRDefault="00C336EF" w:rsidP="00A73A3B">
            <w:pPr>
              <w:contextualSpacing/>
            </w:pPr>
            <w:r w:rsidRPr="006D1AB6">
              <w:t xml:space="preserve">50101, м. Кривий Ріг, пл. Молодіжна, 1 </w:t>
            </w:r>
          </w:p>
          <w:p w:rsidR="00C336EF" w:rsidRPr="006D1AB6" w:rsidRDefault="00C336EF" w:rsidP="00A73A3B">
            <w:pPr>
              <w:contextualSpacing/>
            </w:pPr>
            <w:r w:rsidRPr="006D1AB6">
              <w:t>Територіальні підрозділи Центру:</w:t>
            </w:r>
          </w:p>
          <w:p w:rsidR="00C336EF" w:rsidRPr="006D1AB6" w:rsidRDefault="00C336EF" w:rsidP="00A73A3B">
            <w:pPr>
              <w:contextualSpacing/>
            </w:pPr>
            <w:proofErr w:type="spellStart"/>
            <w:r w:rsidRPr="006D1AB6">
              <w:t>Довгинцівський</w:t>
            </w:r>
            <w:proofErr w:type="spellEnd"/>
            <w:r w:rsidRPr="006D1AB6">
              <w:t xml:space="preserve"> район: вул. Дніпровське шосе, </w:t>
            </w:r>
          </w:p>
          <w:p w:rsidR="00C336EF" w:rsidRPr="006D1AB6" w:rsidRDefault="00C336EF" w:rsidP="00A73A3B">
            <w:pPr>
              <w:contextualSpacing/>
            </w:pPr>
            <w:r w:rsidRPr="006D1AB6">
              <w:t xml:space="preserve">буд. 11, </w:t>
            </w:r>
            <w:proofErr w:type="spellStart"/>
            <w:r w:rsidRPr="006D1AB6">
              <w:t>каб</w:t>
            </w:r>
            <w:proofErr w:type="spellEnd"/>
            <w:r w:rsidRPr="006D1AB6">
              <w:t>. 102.</w:t>
            </w:r>
          </w:p>
          <w:p w:rsidR="00C336EF" w:rsidRPr="006D1AB6" w:rsidRDefault="00C336EF" w:rsidP="00A73A3B">
            <w:pPr>
              <w:contextualSpacing/>
            </w:pPr>
            <w:r w:rsidRPr="006D1AB6">
              <w:t xml:space="preserve">Покровський район: вул. Шурупова, буд. 2, </w:t>
            </w:r>
          </w:p>
          <w:p w:rsidR="00C336EF" w:rsidRPr="006D1AB6" w:rsidRDefault="00C336EF" w:rsidP="00A73A3B">
            <w:pPr>
              <w:contextualSpacing/>
            </w:pPr>
            <w:proofErr w:type="spellStart"/>
            <w:r w:rsidRPr="006D1AB6">
              <w:t>каб</w:t>
            </w:r>
            <w:proofErr w:type="spellEnd"/>
            <w:r w:rsidRPr="006D1AB6">
              <w:t>. 12.</w:t>
            </w:r>
          </w:p>
          <w:p w:rsidR="00C336EF" w:rsidRPr="006D1AB6" w:rsidRDefault="00C336EF" w:rsidP="00A73A3B">
            <w:pPr>
              <w:contextualSpacing/>
            </w:pPr>
            <w:r w:rsidRPr="006D1AB6">
              <w:t xml:space="preserve">Інгулецький район: </w:t>
            </w:r>
            <w:proofErr w:type="spellStart"/>
            <w:r w:rsidRPr="006D1AB6">
              <w:t>пр-т</w:t>
            </w:r>
            <w:proofErr w:type="spellEnd"/>
            <w:r w:rsidRPr="006D1AB6">
              <w:t xml:space="preserve"> Південний, буд. 1.</w:t>
            </w:r>
          </w:p>
          <w:p w:rsidR="00C336EF" w:rsidRPr="006D1AB6" w:rsidRDefault="00C336EF" w:rsidP="00A73A3B">
            <w:pPr>
              <w:contextualSpacing/>
            </w:pPr>
            <w:r w:rsidRPr="006D1AB6">
              <w:t xml:space="preserve">Житловий масив Інгулець: вул. Гірників, буд.19, каб.11 (адміністративна будівля виконавчого </w:t>
            </w:r>
            <w:proofErr w:type="spellStart"/>
            <w:r w:rsidRPr="006D1AB6">
              <w:t>комі-тету</w:t>
            </w:r>
            <w:proofErr w:type="spellEnd"/>
            <w:r w:rsidRPr="006D1AB6">
              <w:t xml:space="preserve"> Інгулецької районної у місті ради).</w:t>
            </w:r>
          </w:p>
          <w:p w:rsidR="00C336EF" w:rsidRPr="006D1AB6" w:rsidRDefault="00C336EF" w:rsidP="00A73A3B">
            <w:pPr>
              <w:contextualSpacing/>
            </w:pPr>
            <w:r w:rsidRPr="006D1AB6">
              <w:t xml:space="preserve">Саксаганський район: вул. Володимира Великого, буд. 32, </w:t>
            </w:r>
            <w:proofErr w:type="spellStart"/>
            <w:r w:rsidRPr="006D1AB6">
              <w:t>каб</w:t>
            </w:r>
            <w:proofErr w:type="spellEnd"/>
            <w:r w:rsidRPr="006D1AB6">
              <w:t>. 122.</w:t>
            </w:r>
          </w:p>
          <w:p w:rsidR="00C336EF" w:rsidRPr="006D1AB6" w:rsidRDefault="00C336EF" w:rsidP="00A73A3B">
            <w:pPr>
              <w:contextualSpacing/>
            </w:pPr>
            <w:proofErr w:type="spellStart"/>
            <w:r w:rsidRPr="006D1AB6">
              <w:t>Тернівський</w:t>
            </w:r>
            <w:proofErr w:type="spellEnd"/>
            <w:r w:rsidRPr="006D1AB6">
              <w:t xml:space="preserve"> район: вул. Короленка, буд. 1А,</w:t>
            </w:r>
            <w:proofErr w:type="spellStart"/>
            <w:r w:rsidRPr="006D1AB6">
              <w:t>каб</w:t>
            </w:r>
            <w:proofErr w:type="spellEnd"/>
            <w:r w:rsidRPr="006D1AB6">
              <w:t>. 129.</w:t>
            </w:r>
          </w:p>
          <w:p w:rsidR="00C336EF" w:rsidRPr="006D1AB6" w:rsidRDefault="00C336EF" w:rsidP="00A73A3B">
            <w:pPr>
              <w:contextualSpacing/>
            </w:pPr>
            <w:r w:rsidRPr="006D1AB6">
              <w:t xml:space="preserve">Центрально-Міський район: вул. </w:t>
            </w:r>
            <w:proofErr w:type="spellStart"/>
            <w:r w:rsidRPr="006D1AB6">
              <w:t>Староярмаркова</w:t>
            </w:r>
            <w:proofErr w:type="spellEnd"/>
            <w:r w:rsidRPr="006D1AB6">
              <w:t>, буд. 44.</w:t>
            </w:r>
          </w:p>
          <w:p w:rsidR="00C336EF" w:rsidRPr="006D1AB6" w:rsidRDefault="00C336EF" w:rsidP="00A73A3B">
            <w:pPr>
              <w:contextualSpacing/>
            </w:pPr>
            <w:r w:rsidRPr="006D1AB6">
              <w:t>Мобільні офіси муніципальних послуг, кейси-адміністратори (за окремим графіком)</w:t>
            </w:r>
          </w:p>
        </w:tc>
      </w:tr>
      <w:tr w:rsidR="0071554D" w:rsidRPr="006D1AB6" w:rsidTr="0071554D">
        <w:trPr>
          <w:trHeight w:val="2014"/>
        </w:trPr>
        <w:tc>
          <w:tcPr>
            <w:tcW w:w="725" w:type="dxa"/>
            <w:shd w:val="clear" w:color="auto" w:fill="auto"/>
          </w:tcPr>
          <w:p w:rsidR="0071554D" w:rsidRPr="006D1AB6" w:rsidRDefault="0071554D" w:rsidP="00A73A3B">
            <w:pPr>
              <w:contextualSpacing/>
              <w:rPr>
                <w:b/>
              </w:rPr>
            </w:pPr>
            <w:r w:rsidRPr="006D1AB6">
              <w:rPr>
                <w:b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71554D" w:rsidRPr="006D1AB6" w:rsidRDefault="0071554D" w:rsidP="00A73A3B">
            <w:pPr>
              <w:contextualSpacing/>
            </w:pPr>
            <w:r w:rsidRPr="006D1AB6">
              <w:t xml:space="preserve">Інформація щодо режиму роботи центру </w:t>
            </w:r>
          </w:p>
        </w:tc>
        <w:tc>
          <w:tcPr>
            <w:tcW w:w="5615" w:type="dxa"/>
            <w:shd w:val="clear" w:color="auto" w:fill="auto"/>
          </w:tcPr>
          <w:p w:rsidR="0071554D" w:rsidRPr="006D1AB6" w:rsidRDefault="0071554D" w:rsidP="00061C0E">
            <w:pPr>
              <w:pStyle w:val="a5"/>
              <w:numPr>
                <w:ilvl w:val="0"/>
                <w:numId w:val="1"/>
              </w:numPr>
              <w:ind w:left="459" w:right="-51" w:hanging="283"/>
              <w:jc w:val="both"/>
            </w:pPr>
            <w:r w:rsidRPr="006D1AB6">
              <w:t>Центр працює:</w:t>
            </w:r>
          </w:p>
          <w:p w:rsidR="0071554D" w:rsidRPr="006D1AB6" w:rsidRDefault="0071554D" w:rsidP="00061C0E">
            <w:pPr>
              <w:pStyle w:val="a5"/>
              <w:tabs>
                <w:tab w:val="left" w:pos="318"/>
              </w:tabs>
              <w:ind w:left="0" w:right="-51" w:firstLine="142"/>
              <w:jc w:val="both"/>
            </w:pPr>
            <w:r w:rsidRPr="006D1AB6">
              <w:t>– головний офіс у понеділок, середу, п’ятницю з 8.30 до 17.00 години; вівторок, четвер з 8.30 до 20.00 години, без перерви; 4-та субота місяця – з 08.30 до 17.00 години, перерва 12.30</w:t>
            </w:r>
            <w:r w:rsidR="00256A81" w:rsidRPr="006D1AB6">
              <w:t>–</w:t>
            </w:r>
            <w:r w:rsidRPr="006D1AB6">
              <w:t>13.00;</w:t>
            </w:r>
          </w:p>
          <w:p w:rsidR="0071554D" w:rsidRPr="006D1AB6" w:rsidRDefault="0071554D" w:rsidP="00061C0E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512"/>
              </w:tabs>
              <w:ind w:left="87" w:right="-51" w:firstLine="0"/>
              <w:jc w:val="both"/>
            </w:pPr>
            <w:r w:rsidRPr="006D1AB6">
              <w:t xml:space="preserve"> територіальні підрозділи – з понеділка до п’ятниці з 8.30 до 17.00, перерва з 12.30 до 13.00.</w:t>
            </w:r>
          </w:p>
          <w:p w:rsidR="0071554D" w:rsidRPr="006D1AB6" w:rsidRDefault="0071554D" w:rsidP="00061C0E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ind w:left="34" w:right="-51" w:firstLine="142"/>
              <w:jc w:val="both"/>
            </w:pPr>
            <w:r w:rsidRPr="006D1AB6">
              <w:t>Прийом та видача документів для надання адміністративних послуг здійснюються:</w:t>
            </w:r>
          </w:p>
          <w:p w:rsidR="0071554D" w:rsidRPr="006D1AB6" w:rsidRDefault="0071554D" w:rsidP="00061C0E">
            <w:pPr>
              <w:pStyle w:val="a5"/>
              <w:tabs>
                <w:tab w:val="left" w:pos="318"/>
              </w:tabs>
              <w:ind w:left="0" w:right="-51" w:firstLine="142"/>
              <w:jc w:val="both"/>
            </w:pPr>
            <w:r w:rsidRPr="006D1AB6">
              <w:t>– у головному офісі Центру з 9.00 до 16.00 години (вівторок, четвер – до 20.00 години), без перерви,   4-та субота місяця – з 9.00 до 16.00 години, перерва 12.30</w:t>
            </w:r>
            <w:r w:rsidR="00256A81" w:rsidRPr="006D1AB6">
              <w:t>–</w:t>
            </w:r>
            <w:r w:rsidRPr="006D1AB6">
              <w:t>13.00;</w:t>
            </w:r>
          </w:p>
          <w:p w:rsidR="0071554D" w:rsidRPr="006D1AB6" w:rsidRDefault="0071554D" w:rsidP="00061C0E">
            <w:pPr>
              <w:pStyle w:val="a5"/>
              <w:tabs>
                <w:tab w:val="left" w:pos="1134"/>
              </w:tabs>
              <w:ind w:left="0" w:right="-51" w:firstLine="142"/>
              <w:jc w:val="both"/>
            </w:pPr>
            <w:r w:rsidRPr="006D1AB6">
              <w:t>– у територіальних підрозділах – з понеділка до п’ятниці з 9.00 до 16.00 години, перерва з 12.30 до 13.00</w:t>
            </w:r>
          </w:p>
          <w:p w:rsidR="0011310F" w:rsidRPr="006D1AB6" w:rsidRDefault="0011310F" w:rsidP="00061C0E">
            <w:pPr>
              <w:pStyle w:val="a5"/>
              <w:tabs>
                <w:tab w:val="left" w:pos="1134"/>
              </w:tabs>
              <w:ind w:left="0" w:right="-51" w:firstLine="142"/>
              <w:jc w:val="both"/>
            </w:pPr>
          </w:p>
        </w:tc>
      </w:tr>
      <w:tr w:rsidR="00C336EF" w:rsidRPr="006D1AB6" w:rsidTr="0071554D">
        <w:trPr>
          <w:trHeight w:val="949"/>
        </w:trPr>
        <w:tc>
          <w:tcPr>
            <w:tcW w:w="725" w:type="dxa"/>
            <w:shd w:val="clear" w:color="auto" w:fill="auto"/>
          </w:tcPr>
          <w:p w:rsidR="00C336EF" w:rsidRPr="006D1AB6" w:rsidRDefault="00C336EF" w:rsidP="00A73A3B">
            <w:pPr>
              <w:contextualSpacing/>
              <w:rPr>
                <w:b/>
              </w:rPr>
            </w:pPr>
            <w:r w:rsidRPr="006D1AB6">
              <w:rPr>
                <w:b/>
              </w:rPr>
              <w:t>3</w:t>
            </w:r>
          </w:p>
        </w:tc>
        <w:tc>
          <w:tcPr>
            <w:tcW w:w="3441" w:type="dxa"/>
            <w:shd w:val="clear" w:color="auto" w:fill="auto"/>
          </w:tcPr>
          <w:p w:rsidR="00C336EF" w:rsidRPr="006D1AB6" w:rsidRDefault="00C336EF" w:rsidP="00F72B49">
            <w:pPr>
              <w:contextualSpacing/>
            </w:pPr>
            <w:r w:rsidRPr="006D1AB6">
              <w:t xml:space="preserve">Телефон/факс (довідки), адреса електронної пошти та </w:t>
            </w:r>
            <w:proofErr w:type="spellStart"/>
            <w:r w:rsidRPr="006D1AB6">
              <w:t>вебсайт</w:t>
            </w:r>
            <w:proofErr w:type="spellEnd"/>
            <w:r w:rsidRPr="006D1AB6">
              <w:t xml:space="preserve"> центру </w:t>
            </w:r>
          </w:p>
          <w:p w:rsidR="00D10755" w:rsidRPr="006D1AB6" w:rsidRDefault="00D10755" w:rsidP="00F72B49">
            <w:pPr>
              <w:contextualSpacing/>
            </w:pPr>
          </w:p>
        </w:tc>
        <w:tc>
          <w:tcPr>
            <w:tcW w:w="5615" w:type="dxa"/>
            <w:shd w:val="clear" w:color="auto" w:fill="auto"/>
          </w:tcPr>
          <w:p w:rsidR="00C336EF" w:rsidRPr="006D1AB6" w:rsidRDefault="00C336EF" w:rsidP="00A73A3B">
            <w:pPr>
              <w:contextualSpacing/>
            </w:pPr>
            <w:r w:rsidRPr="006D1AB6">
              <w:t>Тел.: 0-800-500-459;</w:t>
            </w:r>
          </w:p>
          <w:p w:rsidR="00C336EF" w:rsidRPr="006D1AB6" w:rsidRDefault="00C336EF" w:rsidP="00A73A3B">
            <w:pPr>
              <w:contextualSpacing/>
            </w:pPr>
            <w:proofErr w:type="spellStart"/>
            <w:r w:rsidRPr="006D1AB6">
              <w:t>viza</w:t>
            </w:r>
            <w:proofErr w:type="spellEnd"/>
            <w:r w:rsidRPr="006D1AB6">
              <w:t>@</w:t>
            </w:r>
            <w:proofErr w:type="spellStart"/>
            <w:r w:rsidRPr="006D1AB6">
              <w:t>kr.gov.ua</w:t>
            </w:r>
            <w:proofErr w:type="spellEnd"/>
            <w:r w:rsidRPr="006D1AB6">
              <w:t>;</w:t>
            </w:r>
          </w:p>
          <w:p w:rsidR="00C336EF" w:rsidRPr="006D1AB6" w:rsidRDefault="00C336EF" w:rsidP="00A73A3B">
            <w:pPr>
              <w:contextualSpacing/>
            </w:pPr>
            <w:r w:rsidRPr="006D1AB6">
              <w:t>http://viza.kr.gov.ua</w:t>
            </w:r>
          </w:p>
        </w:tc>
      </w:tr>
      <w:tr w:rsidR="00C336EF" w:rsidRPr="006D1AB6" w:rsidTr="0071554D">
        <w:trPr>
          <w:trHeight w:val="411"/>
        </w:trPr>
        <w:tc>
          <w:tcPr>
            <w:tcW w:w="9781" w:type="dxa"/>
            <w:gridSpan w:val="3"/>
            <w:shd w:val="clear" w:color="auto" w:fill="auto"/>
          </w:tcPr>
          <w:p w:rsidR="00C336EF" w:rsidRPr="006D1AB6" w:rsidRDefault="00C336EF" w:rsidP="00A73A3B">
            <w:pPr>
              <w:contextualSpacing/>
              <w:jc w:val="center"/>
              <w:rPr>
                <w:b/>
                <w:i/>
              </w:rPr>
            </w:pPr>
            <w:r w:rsidRPr="006D1AB6">
              <w:rPr>
                <w:b/>
                <w:i/>
              </w:rPr>
              <w:lastRenderedPageBreak/>
              <w:t>Нормативні акти, якими регламентується надання публічної послуги</w:t>
            </w:r>
          </w:p>
        </w:tc>
      </w:tr>
      <w:tr w:rsidR="00C336EF" w:rsidRPr="006D1AB6" w:rsidTr="0071554D">
        <w:trPr>
          <w:trHeight w:val="908"/>
        </w:trPr>
        <w:tc>
          <w:tcPr>
            <w:tcW w:w="725" w:type="dxa"/>
            <w:shd w:val="clear" w:color="auto" w:fill="auto"/>
          </w:tcPr>
          <w:p w:rsidR="00C336EF" w:rsidRPr="006D1AB6" w:rsidRDefault="00C336EF" w:rsidP="00A73A3B">
            <w:pPr>
              <w:contextualSpacing/>
              <w:rPr>
                <w:b/>
              </w:rPr>
            </w:pPr>
            <w:r w:rsidRPr="006D1AB6">
              <w:rPr>
                <w:b/>
              </w:rPr>
              <w:t>4</w:t>
            </w:r>
          </w:p>
        </w:tc>
        <w:tc>
          <w:tcPr>
            <w:tcW w:w="3441" w:type="dxa"/>
            <w:shd w:val="clear" w:color="auto" w:fill="auto"/>
          </w:tcPr>
          <w:p w:rsidR="00C336EF" w:rsidRPr="006D1AB6" w:rsidRDefault="00C336EF" w:rsidP="00A73A3B">
            <w:pPr>
              <w:contextualSpacing/>
            </w:pPr>
            <w:r w:rsidRPr="006D1AB6">
              <w:t>Кодекси, Закони України</w:t>
            </w:r>
          </w:p>
        </w:tc>
        <w:tc>
          <w:tcPr>
            <w:tcW w:w="5615" w:type="dxa"/>
            <w:shd w:val="clear" w:color="auto" w:fill="auto"/>
          </w:tcPr>
          <w:p w:rsidR="00C336EF" w:rsidRPr="006D1AB6" w:rsidRDefault="00C336EF" w:rsidP="00A73A3B">
            <w:pPr>
              <w:pStyle w:val="1"/>
              <w:spacing w:before="0" w:beforeAutospacing="0" w:after="0" w:afterAutospacing="0"/>
              <w:contextualSpacing/>
              <w:jc w:val="both"/>
              <w:textAlignment w:val="baseline"/>
              <w:rPr>
                <w:b w:val="0"/>
                <w:bCs w:val="0"/>
                <w:color w:val="000000"/>
                <w:kern w:val="0"/>
                <w:sz w:val="24"/>
                <w:szCs w:val="24"/>
                <w:lang w:eastAsia="ru-RU"/>
              </w:rPr>
            </w:pPr>
            <w:r w:rsidRPr="006D1AB6">
              <w:rPr>
                <w:b w:val="0"/>
                <w:bCs w:val="0"/>
                <w:color w:val="000000"/>
                <w:kern w:val="0"/>
                <w:sz w:val="24"/>
                <w:szCs w:val="24"/>
                <w:lang w:eastAsia="ru-RU"/>
              </w:rPr>
              <w:t>Закони України «Про адміністративні послуги», «Про місцеве самоврядування в Україні», «Про дошкільну освіту», «Про доступ до публічної інформації», «Про соціальний і правовий захист військовослужбовців та членів їх сімей», «Про статус і соціальний захист громадян, які постраждали внаслідок Чорнобильської катастрофи»</w:t>
            </w:r>
          </w:p>
        </w:tc>
      </w:tr>
      <w:tr w:rsidR="00C336EF" w:rsidRPr="006D1AB6" w:rsidTr="0071554D">
        <w:tc>
          <w:tcPr>
            <w:tcW w:w="725" w:type="dxa"/>
            <w:shd w:val="clear" w:color="auto" w:fill="auto"/>
          </w:tcPr>
          <w:p w:rsidR="00C336EF" w:rsidRPr="006D1AB6" w:rsidRDefault="00C336EF" w:rsidP="00A73A3B">
            <w:pPr>
              <w:contextualSpacing/>
              <w:rPr>
                <w:b/>
              </w:rPr>
            </w:pPr>
            <w:r w:rsidRPr="006D1AB6">
              <w:rPr>
                <w:b/>
              </w:rPr>
              <w:t>5</w:t>
            </w:r>
          </w:p>
        </w:tc>
        <w:tc>
          <w:tcPr>
            <w:tcW w:w="3441" w:type="dxa"/>
            <w:shd w:val="clear" w:color="auto" w:fill="auto"/>
          </w:tcPr>
          <w:p w:rsidR="00C336EF" w:rsidRPr="006D1AB6" w:rsidRDefault="00C336EF" w:rsidP="00A73A3B">
            <w:pPr>
              <w:contextualSpacing/>
            </w:pPr>
            <w:r w:rsidRPr="006D1AB6">
              <w:t>Акти Кабінету Міністрів України</w:t>
            </w:r>
          </w:p>
        </w:tc>
        <w:tc>
          <w:tcPr>
            <w:tcW w:w="5615" w:type="dxa"/>
            <w:shd w:val="clear" w:color="auto" w:fill="auto"/>
          </w:tcPr>
          <w:p w:rsidR="00C336EF" w:rsidRPr="006D1AB6" w:rsidRDefault="00C336EF" w:rsidP="00A73A3B">
            <w:pPr>
              <w:jc w:val="both"/>
              <w:rPr>
                <w:spacing w:val="-4"/>
              </w:rPr>
            </w:pPr>
            <w:r w:rsidRPr="006D1AB6">
              <w:rPr>
                <w:spacing w:val="-4"/>
              </w:rPr>
              <w:t>Постанова Кабінету Міністрів України від 12 березня 2003 року №305 «Про затвердження Положення про</w:t>
            </w:r>
            <w:r w:rsidR="00B52F3F" w:rsidRPr="006D1AB6">
              <w:rPr>
                <w:spacing w:val="-4"/>
              </w:rPr>
              <w:t xml:space="preserve"> </w:t>
            </w:r>
            <w:r w:rsidRPr="006D1AB6">
              <w:rPr>
                <w:spacing w:val="-4"/>
              </w:rPr>
              <w:t>дошкільний навчальний заклад»</w:t>
            </w:r>
          </w:p>
        </w:tc>
      </w:tr>
      <w:tr w:rsidR="00C336EF" w:rsidRPr="006D1AB6" w:rsidTr="0071554D">
        <w:trPr>
          <w:trHeight w:val="508"/>
        </w:trPr>
        <w:tc>
          <w:tcPr>
            <w:tcW w:w="725" w:type="dxa"/>
            <w:shd w:val="clear" w:color="auto" w:fill="auto"/>
          </w:tcPr>
          <w:p w:rsidR="00C336EF" w:rsidRPr="006D1AB6" w:rsidRDefault="00C336EF" w:rsidP="00A73A3B">
            <w:pPr>
              <w:contextualSpacing/>
              <w:rPr>
                <w:b/>
              </w:rPr>
            </w:pPr>
            <w:r w:rsidRPr="006D1AB6">
              <w:rPr>
                <w:b/>
              </w:rPr>
              <w:t>6</w:t>
            </w:r>
          </w:p>
        </w:tc>
        <w:tc>
          <w:tcPr>
            <w:tcW w:w="3441" w:type="dxa"/>
            <w:shd w:val="clear" w:color="auto" w:fill="auto"/>
          </w:tcPr>
          <w:p w:rsidR="00C336EF" w:rsidRPr="006D1AB6" w:rsidRDefault="00C336EF" w:rsidP="00A73A3B">
            <w:pPr>
              <w:contextualSpacing/>
            </w:pPr>
            <w:r w:rsidRPr="006D1AB6">
              <w:t>Акти центральних органів виконавчої влади</w:t>
            </w:r>
          </w:p>
        </w:tc>
        <w:tc>
          <w:tcPr>
            <w:tcW w:w="5615" w:type="dxa"/>
            <w:shd w:val="clear" w:color="auto" w:fill="auto"/>
          </w:tcPr>
          <w:p w:rsidR="00C336EF" w:rsidRPr="006D1AB6" w:rsidRDefault="00C336EF" w:rsidP="003378E4">
            <w:pPr>
              <w:tabs>
                <w:tab w:val="left" w:pos="406"/>
              </w:tabs>
              <w:contextualSpacing/>
              <w:rPr>
                <w:lang w:eastAsia="uk-UA"/>
              </w:rPr>
            </w:pPr>
            <w:r w:rsidRPr="006D1AB6">
              <w:rPr>
                <w:lang w:eastAsia="uk-UA"/>
              </w:rPr>
              <w:t>-</w:t>
            </w:r>
          </w:p>
        </w:tc>
      </w:tr>
      <w:tr w:rsidR="00C336EF" w:rsidRPr="006D1AB6" w:rsidTr="0071554D">
        <w:trPr>
          <w:trHeight w:val="751"/>
        </w:trPr>
        <w:tc>
          <w:tcPr>
            <w:tcW w:w="725" w:type="dxa"/>
            <w:shd w:val="clear" w:color="auto" w:fill="auto"/>
          </w:tcPr>
          <w:p w:rsidR="00C336EF" w:rsidRPr="006D1AB6" w:rsidRDefault="00C336EF" w:rsidP="00A73A3B">
            <w:pPr>
              <w:contextualSpacing/>
              <w:rPr>
                <w:b/>
              </w:rPr>
            </w:pPr>
            <w:r w:rsidRPr="006D1AB6">
              <w:rPr>
                <w:b/>
              </w:rPr>
              <w:t>7</w:t>
            </w:r>
          </w:p>
        </w:tc>
        <w:tc>
          <w:tcPr>
            <w:tcW w:w="3441" w:type="dxa"/>
            <w:shd w:val="clear" w:color="auto" w:fill="auto"/>
          </w:tcPr>
          <w:p w:rsidR="00C336EF" w:rsidRPr="006D1AB6" w:rsidRDefault="00C336EF" w:rsidP="00A73A3B">
            <w:pPr>
              <w:contextualSpacing/>
            </w:pPr>
            <w:r w:rsidRPr="006D1AB6">
              <w:t>Акти місцевих органів виконавчої влади/органів місцевого самоврядування</w:t>
            </w:r>
          </w:p>
        </w:tc>
        <w:tc>
          <w:tcPr>
            <w:tcW w:w="5615" w:type="dxa"/>
            <w:shd w:val="clear" w:color="auto" w:fill="auto"/>
          </w:tcPr>
          <w:p w:rsidR="00C336EF" w:rsidRPr="006D1AB6" w:rsidRDefault="00C336EF" w:rsidP="003378E4">
            <w:pPr>
              <w:contextualSpacing/>
            </w:pPr>
            <w:r w:rsidRPr="006D1AB6">
              <w:t>-</w:t>
            </w:r>
          </w:p>
        </w:tc>
      </w:tr>
      <w:tr w:rsidR="00C336EF" w:rsidRPr="006D1AB6" w:rsidTr="0071554D">
        <w:trPr>
          <w:trHeight w:val="326"/>
        </w:trPr>
        <w:tc>
          <w:tcPr>
            <w:tcW w:w="9781" w:type="dxa"/>
            <w:gridSpan w:val="3"/>
            <w:shd w:val="clear" w:color="auto" w:fill="auto"/>
          </w:tcPr>
          <w:p w:rsidR="00C336EF" w:rsidRPr="006D1AB6" w:rsidRDefault="00C336EF" w:rsidP="00A73A3B">
            <w:pPr>
              <w:contextualSpacing/>
              <w:jc w:val="center"/>
              <w:rPr>
                <w:b/>
                <w:i/>
              </w:rPr>
            </w:pPr>
            <w:r w:rsidRPr="006D1AB6">
              <w:rPr>
                <w:b/>
                <w:i/>
              </w:rPr>
              <w:t>Умови отримання публічної послуги</w:t>
            </w:r>
          </w:p>
        </w:tc>
      </w:tr>
      <w:tr w:rsidR="00C336EF" w:rsidRPr="006D1AB6" w:rsidTr="0071554D">
        <w:tc>
          <w:tcPr>
            <w:tcW w:w="725" w:type="dxa"/>
            <w:shd w:val="clear" w:color="auto" w:fill="auto"/>
          </w:tcPr>
          <w:p w:rsidR="00C336EF" w:rsidRPr="006D1AB6" w:rsidRDefault="00C336EF" w:rsidP="00A73A3B">
            <w:pPr>
              <w:contextualSpacing/>
              <w:rPr>
                <w:b/>
              </w:rPr>
            </w:pPr>
            <w:r w:rsidRPr="006D1AB6">
              <w:rPr>
                <w:b/>
              </w:rPr>
              <w:t>8</w:t>
            </w:r>
          </w:p>
        </w:tc>
        <w:tc>
          <w:tcPr>
            <w:tcW w:w="3441" w:type="dxa"/>
            <w:shd w:val="clear" w:color="auto" w:fill="auto"/>
          </w:tcPr>
          <w:p w:rsidR="00C336EF" w:rsidRPr="006D1AB6" w:rsidRDefault="00C336EF" w:rsidP="00A73A3B">
            <w:pPr>
              <w:contextualSpacing/>
            </w:pPr>
            <w:r w:rsidRPr="006D1AB6">
              <w:t>Підстава для одержання публічної послуги</w:t>
            </w:r>
          </w:p>
        </w:tc>
        <w:tc>
          <w:tcPr>
            <w:tcW w:w="5615" w:type="dxa"/>
            <w:shd w:val="clear" w:color="auto" w:fill="auto"/>
          </w:tcPr>
          <w:p w:rsidR="00C336EF" w:rsidRPr="006D1AB6" w:rsidRDefault="005B48A7" w:rsidP="00A73A3B">
            <w:pPr>
              <w:jc w:val="both"/>
            </w:pPr>
            <w:r w:rsidRPr="006D1AB6">
              <w:t>Заява одного з батьків або осіб, які їх замінюють, наявність відповідного пакета документів</w:t>
            </w:r>
          </w:p>
        </w:tc>
      </w:tr>
      <w:tr w:rsidR="00C336EF" w:rsidRPr="006D1AB6" w:rsidTr="0071554D">
        <w:tc>
          <w:tcPr>
            <w:tcW w:w="725" w:type="dxa"/>
            <w:shd w:val="clear" w:color="auto" w:fill="auto"/>
          </w:tcPr>
          <w:p w:rsidR="00C336EF" w:rsidRPr="006D1AB6" w:rsidRDefault="00C336EF" w:rsidP="00A73A3B">
            <w:pPr>
              <w:contextualSpacing/>
              <w:rPr>
                <w:b/>
              </w:rPr>
            </w:pPr>
            <w:r w:rsidRPr="006D1AB6">
              <w:rPr>
                <w:b/>
              </w:rPr>
              <w:t>9</w:t>
            </w:r>
          </w:p>
        </w:tc>
        <w:tc>
          <w:tcPr>
            <w:tcW w:w="3441" w:type="dxa"/>
            <w:shd w:val="clear" w:color="auto" w:fill="auto"/>
          </w:tcPr>
          <w:p w:rsidR="00C336EF" w:rsidRPr="006D1AB6" w:rsidRDefault="00C336EF" w:rsidP="00A73A3B">
            <w:pPr>
              <w:contextualSpacing/>
            </w:pPr>
            <w:r w:rsidRPr="006D1AB6">
              <w:t>Вичерпний перелік документів, необхідних для отримання публічної послуги, а також вимоги до них</w:t>
            </w:r>
          </w:p>
        </w:tc>
        <w:tc>
          <w:tcPr>
            <w:tcW w:w="5615" w:type="dxa"/>
            <w:shd w:val="clear" w:color="auto" w:fill="auto"/>
          </w:tcPr>
          <w:p w:rsidR="00C336EF" w:rsidRPr="006D1AB6" w:rsidRDefault="00C336EF" w:rsidP="00A73A3B">
            <w:pPr>
              <w:jc w:val="both"/>
            </w:pPr>
            <w:r w:rsidRPr="006D1AB6">
              <w:t>- Заява одного з батьків або осіб, які їх замінюють;</w:t>
            </w:r>
          </w:p>
          <w:p w:rsidR="00C336EF" w:rsidRPr="006D1AB6" w:rsidRDefault="00C336EF" w:rsidP="00A73A3B">
            <w:pPr>
              <w:jc w:val="both"/>
            </w:pPr>
            <w:r w:rsidRPr="006D1AB6">
              <w:t>- свідоцтво про народження дитини (копія з пред'явленням оригіналу);</w:t>
            </w:r>
          </w:p>
          <w:p w:rsidR="00C336EF" w:rsidRPr="006D1AB6" w:rsidRDefault="00C336EF" w:rsidP="00A73A3B">
            <w:pPr>
              <w:jc w:val="both"/>
            </w:pPr>
            <w:r w:rsidRPr="006D1AB6">
              <w:t>- паспорт одного з батьків (копія з пред'явленням оригіналу).</w:t>
            </w:r>
          </w:p>
          <w:p w:rsidR="00C336EF" w:rsidRPr="006D1AB6" w:rsidRDefault="00C336EF" w:rsidP="00A73A3B">
            <w:pPr>
              <w:jc w:val="both"/>
            </w:pPr>
            <w:r w:rsidRPr="006D1AB6">
              <w:t>Для надання пільги щодо першочергової реєстрації дитини необхідно додатково надати:</w:t>
            </w:r>
          </w:p>
          <w:p w:rsidR="00C336EF" w:rsidRPr="006D1AB6" w:rsidRDefault="00C336EF" w:rsidP="00A73A3B">
            <w:pPr>
              <w:jc w:val="both"/>
            </w:pPr>
            <w:r w:rsidRPr="006D1AB6">
              <w:t>- військовий квиток для військовослужбовців або працівників військової прокуратури;</w:t>
            </w:r>
          </w:p>
          <w:p w:rsidR="00C336EF" w:rsidRPr="006D1AB6" w:rsidRDefault="00C336EF" w:rsidP="00A73A3B">
            <w:pPr>
              <w:jc w:val="both"/>
            </w:pPr>
            <w:r w:rsidRPr="006D1AB6">
              <w:t>- посвідчення особи (дитини), яка постраждала внаслідок Чорнобильської катастрофи</w:t>
            </w:r>
          </w:p>
        </w:tc>
      </w:tr>
      <w:tr w:rsidR="00C336EF" w:rsidRPr="006D1AB6" w:rsidTr="0071554D">
        <w:tc>
          <w:tcPr>
            <w:tcW w:w="725" w:type="dxa"/>
            <w:shd w:val="clear" w:color="auto" w:fill="auto"/>
          </w:tcPr>
          <w:p w:rsidR="00C336EF" w:rsidRPr="006D1AB6" w:rsidRDefault="00C336EF" w:rsidP="00A73A3B">
            <w:pPr>
              <w:contextualSpacing/>
              <w:rPr>
                <w:b/>
              </w:rPr>
            </w:pPr>
            <w:r w:rsidRPr="006D1AB6">
              <w:rPr>
                <w:b/>
              </w:rPr>
              <w:t>10</w:t>
            </w:r>
          </w:p>
        </w:tc>
        <w:tc>
          <w:tcPr>
            <w:tcW w:w="3441" w:type="dxa"/>
            <w:shd w:val="clear" w:color="auto" w:fill="auto"/>
          </w:tcPr>
          <w:p w:rsidR="00C336EF" w:rsidRPr="006D1AB6" w:rsidRDefault="00C336EF" w:rsidP="00A73A3B">
            <w:pPr>
              <w:tabs>
                <w:tab w:val="left" w:pos="1170"/>
              </w:tabs>
              <w:contextualSpacing/>
            </w:pPr>
            <w:r w:rsidRPr="006D1AB6">
              <w:t>Порядок та спосіб подання документів, необхідних для отримання публічної послуги</w:t>
            </w:r>
          </w:p>
        </w:tc>
        <w:tc>
          <w:tcPr>
            <w:tcW w:w="5615" w:type="dxa"/>
            <w:shd w:val="clear" w:color="auto" w:fill="auto"/>
          </w:tcPr>
          <w:p w:rsidR="00C336EF" w:rsidRPr="006D1AB6" w:rsidRDefault="00C336EF" w:rsidP="00A73A3B">
            <w:pPr>
              <w:snapToGrid w:val="0"/>
              <w:jc w:val="both"/>
            </w:pPr>
            <w:r w:rsidRPr="006D1AB6">
              <w:t>Особисто суб’єктом звернення (або уповноваженою особою на підставі відповідних документів) шляхом звернення до Центру</w:t>
            </w:r>
          </w:p>
        </w:tc>
      </w:tr>
      <w:tr w:rsidR="00C336EF" w:rsidRPr="006D1AB6" w:rsidTr="0071554D">
        <w:tc>
          <w:tcPr>
            <w:tcW w:w="725" w:type="dxa"/>
            <w:shd w:val="clear" w:color="auto" w:fill="auto"/>
          </w:tcPr>
          <w:p w:rsidR="00C336EF" w:rsidRPr="006D1AB6" w:rsidRDefault="00C336EF" w:rsidP="00A73A3B">
            <w:pPr>
              <w:contextualSpacing/>
              <w:rPr>
                <w:b/>
              </w:rPr>
            </w:pPr>
            <w:r w:rsidRPr="006D1AB6">
              <w:rPr>
                <w:b/>
              </w:rPr>
              <w:t>11</w:t>
            </w:r>
          </w:p>
        </w:tc>
        <w:tc>
          <w:tcPr>
            <w:tcW w:w="3441" w:type="dxa"/>
            <w:shd w:val="clear" w:color="auto" w:fill="auto"/>
          </w:tcPr>
          <w:p w:rsidR="00C336EF" w:rsidRPr="006D1AB6" w:rsidRDefault="00C336EF" w:rsidP="00A73A3B">
            <w:pPr>
              <w:contextualSpacing/>
            </w:pPr>
            <w:r w:rsidRPr="006D1AB6">
              <w:t>Платність /безоплатність публічної послуги</w:t>
            </w:r>
          </w:p>
        </w:tc>
        <w:tc>
          <w:tcPr>
            <w:tcW w:w="5615" w:type="dxa"/>
            <w:shd w:val="clear" w:color="auto" w:fill="auto"/>
          </w:tcPr>
          <w:p w:rsidR="00C336EF" w:rsidRPr="006D1AB6" w:rsidRDefault="00C336EF" w:rsidP="00A73A3B">
            <w:pPr>
              <w:contextualSpacing/>
            </w:pPr>
            <w:r w:rsidRPr="006D1AB6">
              <w:t>Безоплатно</w:t>
            </w:r>
          </w:p>
        </w:tc>
      </w:tr>
      <w:tr w:rsidR="00C336EF" w:rsidRPr="006D1AB6" w:rsidTr="0071554D">
        <w:trPr>
          <w:trHeight w:val="440"/>
        </w:trPr>
        <w:tc>
          <w:tcPr>
            <w:tcW w:w="9781" w:type="dxa"/>
            <w:gridSpan w:val="3"/>
            <w:shd w:val="clear" w:color="auto" w:fill="auto"/>
          </w:tcPr>
          <w:p w:rsidR="00C336EF" w:rsidRPr="006D1AB6" w:rsidRDefault="00C336EF" w:rsidP="00A73A3B">
            <w:pPr>
              <w:contextualSpacing/>
              <w:jc w:val="center"/>
              <w:rPr>
                <w:b/>
              </w:rPr>
            </w:pPr>
            <w:r w:rsidRPr="006D1AB6">
              <w:rPr>
                <w:b/>
                <w:i/>
              </w:rPr>
              <w:t>У разі оплати публічної послуги</w:t>
            </w:r>
          </w:p>
        </w:tc>
      </w:tr>
      <w:tr w:rsidR="00C336EF" w:rsidRPr="006D1AB6" w:rsidTr="0071554D">
        <w:trPr>
          <w:trHeight w:val="70"/>
        </w:trPr>
        <w:tc>
          <w:tcPr>
            <w:tcW w:w="725" w:type="dxa"/>
            <w:shd w:val="clear" w:color="auto" w:fill="auto"/>
          </w:tcPr>
          <w:p w:rsidR="00C336EF" w:rsidRPr="006D1AB6" w:rsidRDefault="00C336EF" w:rsidP="00A73A3B">
            <w:pPr>
              <w:contextualSpacing/>
              <w:rPr>
                <w:b/>
              </w:rPr>
            </w:pPr>
            <w:r w:rsidRPr="006D1AB6">
              <w:rPr>
                <w:b/>
              </w:rPr>
              <w:t>11.1</w:t>
            </w:r>
          </w:p>
        </w:tc>
        <w:tc>
          <w:tcPr>
            <w:tcW w:w="3441" w:type="dxa"/>
            <w:shd w:val="clear" w:color="auto" w:fill="auto"/>
          </w:tcPr>
          <w:p w:rsidR="00C336EF" w:rsidRPr="006D1AB6" w:rsidRDefault="00C336EF" w:rsidP="00A73A3B">
            <w:pPr>
              <w:contextualSpacing/>
            </w:pPr>
            <w:r w:rsidRPr="006D1AB6">
              <w:t>Нормативно-правові акти, на підставі яких стягується плата</w:t>
            </w:r>
          </w:p>
        </w:tc>
        <w:tc>
          <w:tcPr>
            <w:tcW w:w="5615" w:type="dxa"/>
            <w:shd w:val="clear" w:color="auto" w:fill="auto"/>
          </w:tcPr>
          <w:p w:rsidR="00C336EF" w:rsidRPr="006D1AB6" w:rsidRDefault="00C336EF" w:rsidP="003378E4">
            <w:pPr>
              <w:contextualSpacing/>
            </w:pPr>
            <w:r w:rsidRPr="006D1AB6">
              <w:t>-</w:t>
            </w:r>
          </w:p>
        </w:tc>
      </w:tr>
      <w:tr w:rsidR="00C336EF" w:rsidRPr="006D1AB6" w:rsidTr="0071554D">
        <w:tc>
          <w:tcPr>
            <w:tcW w:w="725" w:type="dxa"/>
            <w:shd w:val="clear" w:color="auto" w:fill="auto"/>
          </w:tcPr>
          <w:p w:rsidR="00C336EF" w:rsidRPr="006D1AB6" w:rsidRDefault="00C336EF" w:rsidP="00A73A3B">
            <w:pPr>
              <w:contextualSpacing/>
              <w:rPr>
                <w:b/>
              </w:rPr>
            </w:pPr>
            <w:r w:rsidRPr="006D1AB6">
              <w:rPr>
                <w:b/>
              </w:rPr>
              <w:t>11.2</w:t>
            </w:r>
          </w:p>
        </w:tc>
        <w:tc>
          <w:tcPr>
            <w:tcW w:w="3441" w:type="dxa"/>
            <w:shd w:val="clear" w:color="auto" w:fill="auto"/>
          </w:tcPr>
          <w:p w:rsidR="00C336EF" w:rsidRPr="006D1AB6" w:rsidRDefault="00C336EF" w:rsidP="00A73A3B">
            <w:pPr>
              <w:contextualSpacing/>
            </w:pPr>
            <w:r w:rsidRPr="006D1AB6">
              <w:t xml:space="preserve">Розмір та порядок внесення плати </w:t>
            </w:r>
          </w:p>
        </w:tc>
        <w:tc>
          <w:tcPr>
            <w:tcW w:w="5615" w:type="dxa"/>
            <w:shd w:val="clear" w:color="auto" w:fill="auto"/>
          </w:tcPr>
          <w:p w:rsidR="00C336EF" w:rsidRPr="006D1AB6" w:rsidRDefault="00C336EF" w:rsidP="003378E4">
            <w:pPr>
              <w:contextualSpacing/>
            </w:pPr>
            <w:r w:rsidRPr="006D1AB6">
              <w:t>-</w:t>
            </w:r>
          </w:p>
        </w:tc>
      </w:tr>
      <w:tr w:rsidR="00C336EF" w:rsidRPr="006D1AB6" w:rsidTr="0071554D">
        <w:trPr>
          <w:trHeight w:val="561"/>
        </w:trPr>
        <w:tc>
          <w:tcPr>
            <w:tcW w:w="725" w:type="dxa"/>
            <w:shd w:val="clear" w:color="auto" w:fill="auto"/>
          </w:tcPr>
          <w:p w:rsidR="00C336EF" w:rsidRPr="006D1AB6" w:rsidRDefault="00C336EF" w:rsidP="00A73A3B">
            <w:pPr>
              <w:contextualSpacing/>
              <w:rPr>
                <w:b/>
              </w:rPr>
            </w:pPr>
            <w:r w:rsidRPr="006D1AB6">
              <w:rPr>
                <w:b/>
              </w:rPr>
              <w:t>11.3</w:t>
            </w:r>
          </w:p>
        </w:tc>
        <w:tc>
          <w:tcPr>
            <w:tcW w:w="3441" w:type="dxa"/>
            <w:shd w:val="clear" w:color="auto" w:fill="auto"/>
          </w:tcPr>
          <w:p w:rsidR="00C336EF" w:rsidRPr="006D1AB6" w:rsidRDefault="00C336EF" w:rsidP="00A73A3B">
            <w:pPr>
              <w:contextualSpacing/>
            </w:pPr>
            <w:r w:rsidRPr="006D1AB6">
              <w:t>Розрахунковий рахунок для внесення плати</w:t>
            </w:r>
          </w:p>
        </w:tc>
        <w:tc>
          <w:tcPr>
            <w:tcW w:w="5615" w:type="dxa"/>
            <w:shd w:val="clear" w:color="auto" w:fill="auto"/>
          </w:tcPr>
          <w:p w:rsidR="00C336EF" w:rsidRPr="006D1AB6" w:rsidRDefault="00C336EF" w:rsidP="003378E4">
            <w:pPr>
              <w:contextualSpacing/>
            </w:pPr>
            <w:r w:rsidRPr="006D1AB6">
              <w:t>-</w:t>
            </w:r>
          </w:p>
        </w:tc>
      </w:tr>
      <w:tr w:rsidR="00C336EF" w:rsidRPr="006D1AB6" w:rsidTr="0071554D">
        <w:trPr>
          <w:trHeight w:val="570"/>
        </w:trPr>
        <w:tc>
          <w:tcPr>
            <w:tcW w:w="725" w:type="dxa"/>
            <w:shd w:val="clear" w:color="auto" w:fill="auto"/>
          </w:tcPr>
          <w:p w:rsidR="00C336EF" w:rsidRPr="006D1AB6" w:rsidRDefault="00C336EF" w:rsidP="00A73A3B">
            <w:pPr>
              <w:contextualSpacing/>
              <w:rPr>
                <w:b/>
              </w:rPr>
            </w:pPr>
            <w:r w:rsidRPr="006D1AB6">
              <w:rPr>
                <w:b/>
              </w:rPr>
              <w:t>12</w:t>
            </w:r>
          </w:p>
        </w:tc>
        <w:tc>
          <w:tcPr>
            <w:tcW w:w="3441" w:type="dxa"/>
            <w:shd w:val="clear" w:color="auto" w:fill="auto"/>
          </w:tcPr>
          <w:p w:rsidR="00C336EF" w:rsidRPr="006D1AB6" w:rsidRDefault="00C336EF" w:rsidP="00A73A3B">
            <w:pPr>
              <w:contextualSpacing/>
            </w:pPr>
            <w:r w:rsidRPr="006D1AB6">
              <w:t>Строк надання публічної послуги</w:t>
            </w:r>
          </w:p>
        </w:tc>
        <w:tc>
          <w:tcPr>
            <w:tcW w:w="5615" w:type="dxa"/>
            <w:shd w:val="clear" w:color="auto" w:fill="auto"/>
          </w:tcPr>
          <w:p w:rsidR="00C336EF" w:rsidRPr="006D1AB6" w:rsidRDefault="00C336EF" w:rsidP="00A73A3B">
            <w:pPr>
              <w:jc w:val="both"/>
            </w:pPr>
            <w:r w:rsidRPr="006D1AB6">
              <w:t xml:space="preserve">До 3 робочих днів </w:t>
            </w:r>
          </w:p>
        </w:tc>
      </w:tr>
      <w:tr w:rsidR="00C336EF" w:rsidRPr="006D1AB6" w:rsidTr="0071554D">
        <w:trPr>
          <w:trHeight w:val="1283"/>
        </w:trPr>
        <w:tc>
          <w:tcPr>
            <w:tcW w:w="725" w:type="dxa"/>
            <w:shd w:val="clear" w:color="auto" w:fill="auto"/>
          </w:tcPr>
          <w:p w:rsidR="00C336EF" w:rsidRPr="006D1AB6" w:rsidRDefault="00C336EF" w:rsidP="00A73A3B">
            <w:pPr>
              <w:contextualSpacing/>
              <w:rPr>
                <w:b/>
              </w:rPr>
            </w:pPr>
            <w:r w:rsidRPr="006D1AB6">
              <w:rPr>
                <w:b/>
              </w:rPr>
              <w:t>13</w:t>
            </w:r>
          </w:p>
        </w:tc>
        <w:tc>
          <w:tcPr>
            <w:tcW w:w="3441" w:type="dxa"/>
            <w:shd w:val="clear" w:color="auto" w:fill="auto"/>
          </w:tcPr>
          <w:p w:rsidR="00C336EF" w:rsidRPr="006D1AB6" w:rsidRDefault="00C336EF" w:rsidP="00A73A3B">
            <w:pPr>
              <w:contextualSpacing/>
            </w:pPr>
            <w:r w:rsidRPr="006D1AB6">
              <w:t>Перелік підстав для відмови в наданні публічної послуги</w:t>
            </w:r>
          </w:p>
        </w:tc>
        <w:tc>
          <w:tcPr>
            <w:tcW w:w="5615" w:type="dxa"/>
            <w:shd w:val="clear" w:color="auto" w:fill="auto"/>
          </w:tcPr>
          <w:p w:rsidR="00C336EF" w:rsidRPr="006D1AB6" w:rsidRDefault="00C336EF" w:rsidP="00A73A3B">
            <w:pPr>
              <w:jc w:val="both"/>
            </w:pPr>
            <w:r w:rsidRPr="006D1AB6">
              <w:t>Центр повертає документи суб’єкту звернення (його уповноваженій особі) для усунення виявлених недоліків, а саме: якщо пакет документів наданий не в повному обсязі</w:t>
            </w:r>
          </w:p>
        </w:tc>
      </w:tr>
      <w:tr w:rsidR="00C336EF" w:rsidRPr="006D1AB6" w:rsidTr="0071554D">
        <w:trPr>
          <w:trHeight w:val="452"/>
        </w:trPr>
        <w:tc>
          <w:tcPr>
            <w:tcW w:w="725" w:type="dxa"/>
            <w:shd w:val="clear" w:color="auto" w:fill="auto"/>
          </w:tcPr>
          <w:p w:rsidR="00C336EF" w:rsidRPr="006D1AB6" w:rsidRDefault="00C336EF" w:rsidP="00A73A3B">
            <w:pPr>
              <w:contextualSpacing/>
              <w:rPr>
                <w:b/>
              </w:rPr>
            </w:pPr>
            <w:r w:rsidRPr="006D1AB6">
              <w:rPr>
                <w:b/>
              </w:rPr>
              <w:t>14</w:t>
            </w:r>
          </w:p>
        </w:tc>
        <w:tc>
          <w:tcPr>
            <w:tcW w:w="3441" w:type="dxa"/>
            <w:shd w:val="clear" w:color="auto" w:fill="auto"/>
          </w:tcPr>
          <w:p w:rsidR="00C336EF" w:rsidRPr="006D1AB6" w:rsidRDefault="00C336EF" w:rsidP="00A73A3B">
            <w:pPr>
              <w:contextualSpacing/>
            </w:pPr>
            <w:r w:rsidRPr="006D1AB6">
              <w:t>Результат надання публічної послуги</w:t>
            </w:r>
          </w:p>
        </w:tc>
        <w:tc>
          <w:tcPr>
            <w:tcW w:w="5615" w:type="dxa"/>
            <w:shd w:val="clear" w:color="auto" w:fill="auto"/>
          </w:tcPr>
          <w:p w:rsidR="00C336EF" w:rsidRPr="006D1AB6" w:rsidRDefault="00C336EF" w:rsidP="00A73A3B">
            <w:pPr>
              <w:jc w:val="both"/>
            </w:pPr>
            <w:r w:rsidRPr="006D1AB6">
              <w:t>Реєстрація дитини в електронному реєстрі «Електронна реєстрація в заклади</w:t>
            </w:r>
            <w:r w:rsidR="00B52F3F" w:rsidRPr="006D1AB6">
              <w:t xml:space="preserve"> </w:t>
            </w:r>
            <w:r w:rsidRPr="006D1AB6">
              <w:t>дошкільної освіти»</w:t>
            </w:r>
          </w:p>
        </w:tc>
      </w:tr>
      <w:tr w:rsidR="00C336EF" w:rsidRPr="006D1AB6" w:rsidTr="0071554D">
        <w:trPr>
          <w:trHeight w:val="647"/>
        </w:trPr>
        <w:tc>
          <w:tcPr>
            <w:tcW w:w="725" w:type="dxa"/>
            <w:shd w:val="clear" w:color="auto" w:fill="auto"/>
          </w:tcPr>
          <w:p w:rsidR="00C336EF" w:rsidRPr="006D1AB6" w:rsidRDefault="00C336EF" w:rsidP="00A73A3B">
            <w:pPr>
              <w:contextualSpacing/>
              <w:rPr>
                <w:b/>
              </w:rPr>
            </w:pPr>
            <w:r w:rsidRPr="006D1AB6">
              <w:rPr>
                <w:b/>
              </w:rPr>
              <w:lastRenderedPageBreak/>
              <w:t>15</w:t>
            </w:r>
          </w:p>
        </w:tc>
        <w:tc>
          <w:tcPr>
            <w:tcW w:w="3441" w:type="dxa"/>
            <w:shd w:val="clear" w:color="auto" w:fill="auto"/>
          </w:tcPr>
          <w:p w:rsidR="00C336EF" w:rsidRPr="006D1AB6" w:rsidRDefault="00C336EF" w:rsidP="00A73A3B">
            <w:pPr>
              <w:contextualSpacing/>
            </w:pPr>
            <w:r w:rsidRPr="006D1AB6">
              <w:rPr>
                <w:lang w:eastAsia="ar-SA"/>
              </w:rPr>
              <w:t>Спосіб отримання результату надання послуги</w:t>
            </w:r>
          </w:p>
        </w:tc>
        <w:tc>
          <w:tcPr>
            <w:tcW w:w="5615" w:type="dxa"/>
            <w:shd w:val="clear" w:color="auto" w:fill="auto"/>
          </w:tcPr>
          <w:p w:rsidR="00C336EF" w:rsidRPr="006D1AB6" w:rsidRDefault="00C336EF" w:rsidP="001D42B0">
            <w:pPr>
              <w:snapToGrid w:val="0"/>
              <w:jc w:val="both"/>
            </w:pPr>
            <w:r w:rsidRPr="006D1AB6">
              <w:t>Батьки отримують повідомлення в паперовій формі та на електронну адресу (</w:t>
            </w:r>
            <w:r w:rsidR="001D42B0" w:rsidRPr="006D1AB6">
              <w:t>у</w:t>
            </w:r>
            <w:r w:rsidRPr="006D1AB6">
              <w:t xml:space="preserve"> разі її наявності) про здійснення облікового запису, реєстраційний номер та дату реєстрації дитини в заклад дошкільної освіти</w:t>
            </w:r>
          </w:p>
        </w:tc>
      </w:tr>
      <w:tr w:rsidR="00C336EF" w:rsidRPr="006D1AB6" w:rsidTr="0071554D">
        <w:trPr>
          <w:trHeight w:val="398"/>
        </w:trPr>
        <w:tc>
          <w:tcPr>
            <w:tcW w:w="725" w:type="dxa"/>
            <w:shd w:val="clear" w:color="auto" w:fill="auto"/>
          </w:tcPr>
          <w:p w:rsidR="00C336EF" w:rsidRPr="006D1AB6" w:rsidRDefault="00C336EF" w:rsidP="00A73A3B">
            <w:pPr>
              <w:contextualSpacing/>
              <w:rPr>
                <w:b/>
              </w:rPr>
            </w:pPr>
            <w:r w:rsidRPr="006D1AB6">
              <w:rPr>
                <w:b/>
              </w:rPr>
              <w:t>16</w:t>
            </w:r>
          </w:p>
        </w:tc>
        <w:tc>
          <w:tcPr>
            <w:tcW w:w="3441" w:type="dxa"/>
            <w:shd w:val="clear" w:color="auto" w:fill="auto"/>
          </w:tcPr>
          <w:p w:rsidR="00C336EF" w:rsidRPr="006D1AB6" w:rsidRDefault="00C336EF" w:rsidP="00A73A3B">
            <w:pPr>
              <w:contextualSpacing/>
            </w:pPr>
            <w:r w:rsidRPr="006D1AB6">
              <w:t>Примітка</w:t>
            </w:r>
          </w:p>
        </w:tc>
        <w:tc>
          <w:tcPr>
            <w:tcW w:w="5615" w:type="dxa"/>
            <w:shd w:val="clear" w:color="auto" w:fill="auto"/>
          </w:tcPr>
          <w:p w:rsidR="00A26571" w:rsidRPr="006D1AB6" w:rsidRDefault="00A26571" w:rsidP="00A73A3B">
            <w:pPr>
              <w:snapToGrid w:val="0"/>
              <w:jc w:val="both"/>
            </w:pPr>
            <w:r w:rsidRPr="006D1AB6">
              <w:rPr>
                <w:lang w:eastAsia="ar-SA"/>
              </w:rPr>
              <w:t>У разі подання копій документів, не завірених нотаріально або суб’єктом, що їх видав, для завірення копій адміністратором необхідно надати оригінали документів.</w:t>
            </w:r>
          </w:p>
          <w:p w:rsidR="00C336EF" w:rsidRPr="006D1AB6" w:rsidRDefault="00C336EF" w:rsidP="00A73A3B">
            <w:pPr>
              <w:snapToGrid w:val="0"/>
              <w:jc w:val="both"/>
            </w:pPr>
            <w:r w:rsidRPr="006D1AB6">
              <w:t xml:space="preserve">Публічна послуга надається </w:t>
            </w:r>
            <w:r w:rsidR="001D42B0" w:rsidRPr="006D1AB6">
              <w:t>«</w:t>
            </w:r>
            <w:r w:rsidRPr="006D1AB6">
              <w:t>одним пакетом</w:t>
            </w:r>
            <w:r w:rsidR="001D42B0" w:rsidRPr="006D1AB6">
              <w:t>»</w:t>
            </w:r>
          </w:p>
        </w:tc>
      </w:tr>
    </w:tbl>
    <w:p w:rsidR="008C06D6" w:rsidRPr="006D1AB6" w:rsidRDefault="008C06D6" w:rsidP="008C06D6">
      <w:pPr>
        <w:jc w:val="both"/>
      </w:pPr>
      <w:r w:rsidRPr="006D1AB6">
        <w:rPr>
          <w:vertAlign w:val="superscript"/>
        </w:rPr>
        <w:t>*</w:t>
      </w:r>
      <w:r w:rsidR="003377BF" w:rsidRPr="006D1AB6">
        <w:t>Н</w:t>
      </w:r>
      <w:r w:rsidRPr="006D1AB6">
        <w:t xml:space="preserve">адається </w:t>
      </w:r>
      <w:r w:rsidR="000C5AA1" w:rsidRPr="006D1AB6">
        <w:t>в</w:t>
      </w:r>
      <w:r w:rsidRPr="006D1AB6">
        <w:t xml:space="preserve"> рамках послуг «одним пакетом» за життєвими ситуаціями «Народження дитини», «Зміна місця проживання».</w:t>
      </w:r>
    </w:p>
    <w:p w:rsidR="001952F2" w:rsidRPr="006D1AB6" w:rsidRDefault="001952F2" w:rsidP="00F82791">
      <w:pPr>
        <w:jc w:val="both"/>
      </w:pPr>
    </w:p>
    <w:p w:rsidR="001952F2" w:rsidRPr="006D1AB6" w:rsidRDefault="001952F2" w:rsidP="00C336EF">
      <w:pPr>
        <w:rPr>
          <w:sz w:val="28"/>
          <w:szCs w:val="28"/>
        </w:rPr>
      </w:pPr>
    </w:p>
    <w:p w:rsidR="00C336EF" w:rsidRPr="006D1AB6" w:rsidRDefault="00C336EF" w:rsidP="00C336EF">
      <w:pPr>
        <w:framePr w:wrap="none" w:vAnchor="page" w:hAnchor="page" w:x="79" w:y="11"/>
        <w:rPr>
          <w:sz w:val="28"/>
          <w:szCs w:val="28"/>
        </w:rPr>
      </w:pPr>
    </w:p>
    <w:p w:rsidR="00C565EA" w:rsidRPr="006D1AB6" w:rsidRDefault="00C565EA">
      <w:pPr>
        <w:rPr>
          <w:sz w:val="28"/>
          <w:szCs w:val="28"/>
        </w:rPr>
      </w:pPr>
    </w:p>
    <w:p w:rsidR="00F82791" w:rsidRPr="006D1AB6" w:rsidRDefault="00F82791">
      <w:pPr>
        <w:rPr>
          <w:sz w:val="28"/>
          <w:szCs w:val="28"/>
        </w:rPr>
      </w:pPr>
    </w:p>
    <w:p w:rsidR="001952F2" w:rsidRPr="006D1AB6" w:rsidRDefault="001952F2">
      <w:pPr>
        <w:rPr>
          <w:b/>
          <w:i/>
          <w:sz w:val="28"/>
          <w:szCs w:val="28"/>
        </w:rPr>
      </w:pPr>
      <w:r w:rsidRPr="006D1AB6">
        <w:rPr>
          <w:b/>
          <w:i/>
          <w:sz w:val="28"/>
          <w:szCs w:val="28"/>
        </w:rPr>
        <w:t>Керуюча справами виконкому                                             Тетяна Мала</w:t>
      </w:r>
      <w:bookmarkEnd w:id="0"/>
    </w:p>
    <w:sectPr w:rsidR="001952F2" w:rsidRPr="006D1AB6" w:rsidSect="008F3505">
      <w:headerReference w:type="default" r:id="rId8"/>
      <w:pgSz w:w="11906" w:h="16838"/>
      <w:pgMar w:top="1134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99" w:rsidRDefault="00D06399" w:rsidP="00F361B7">
      <w:r>
        <w:separator/>
      </w:r>
    </w:p>
  </w:endnote>
  <w:endnote w:type="continuationSeparator" w:id="0">
    <w:p w:rsidR="00D06399" w:rsidRDefault="00D06399" w:rsidP="00F3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99" w:rsidRDefault="00D06399" w:rsidP="00F361B7">
      <w:r>
        <w:separator/>
      </w:r>
    </w:p>
  </w:footnote>
  <w:footnote w:type="continuationSeparator" w:id="0">
    <w:p w:rsidR="00D06399" w:rsidRDefault="00D06399" w:rsidP="00F36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3B4" w:rsidRDefault="00467035" w:rsidP="00A97621">
    <w:pPr>
      <w:pStyle w:val="a3"/>
      <w:rPr>
        <w:sz w:val="20"/>
        <w:szCs w:val="20"/>
      </w:rPr>
    </w:pPr>
    <w:r>
      <w:tab/>
    </w:r>
    <w:sdt>
      <w:sdtPr>
        <w:id w:val="627056342"/>
      </w:sdtPr>
      <w:sdtEndPr>
        <w:rPr>
          <w:sz w:val="20"/>
          <w:szCs w:val="20"/>
        </w:rPr>
      </w:sdtEndPr>
      <w:sdtContent>
        <w:r w:rsidR="00A21B27" w:rsidRPr="009D367F">
          <w:rPr>
            <w:sz w:val="20"/>
            <w:szCs w:val="20"/>
          </w:rPr>
          <w:fldChar w:fldCharType="begin"/>
        </w:r>
        <w:r w:rsidRPr="009D367F">
          <w:rPr>
            <w:sz w:val="20"/>
            <w:szCs w:val="20"/>
          </w:rPr>
          <w:instrText>PAGE   \* MERGEFORMAT</w:instrText>
        </w:r>
        <w:r w:rsidR="00A21B27" w:rsidRPr="009D367F">
          <w:rPr>
            <w:sz w:val="20"/>
            <w:szCs w:val="20"/>
          </w:rPr>
          <w:fldChar w:fldCharType="separate"/>
        </w:r>
        <w:r w:rsidR="006D1AB6" w:rsidRPr="006D1AB6">
          <w:rPr>
            <w:noProof/>
            <w:sz w:val="20"/>
            <w:szCs w:val="20"/>
            <w:lang w:val="ru-RU"/>
          </w:rPr>
          <w:t>3</w:t>
        </w:r>
        <w:r w:rsidR="00A21B27" w:rsidRPr="009D367F">
          <w:rPr>
            <w:sz w:val="20"/>
            <w:szCs w:val="20"/>
          </w:rPr>
          <w:fldChar w:fldCharType="end"/>
        </w:r>
      </w:sdtContent>
    </w:sdt>
    <w:r>
      <w:rPr>
        <w:sz w:val="20"/>
        <w:szCs w:val="20"/>
      </w:rPr>
      <w:tab/>
    </w:r>
  </w:p>
  <w:p w:rsidR="00845B4F" w:rsidRPr="009D367F" w:rsidRDefault="00F973B4" w:rsidP="00A97621">
    <w:pPr>
      <w:pStyle w:val="a3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467035" w:rsidRPr="00A97621">
      <w:rPr>
        <w:i/>
      </w:rPr>
      <w:t xml:space="preserve">Продовження додатка </w:t>
    </w:r>
    <w:r w:rsidR="0071554D">
      <w:rPr>
        <w:i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507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030F8"/>
    <w:multiLevelType w:val="hybridMultilevel"/>
    <w:tmpl w:val="1444E590"/>
    <w:lvl w:ilvl="0" w:tplc="B518D42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3C5"/>
    <w:rsid w:val="000C5AA1"/>
    <w:rsid w:val="0011310F"/>
    <w:rsid w:val="00127E36"/>
    <w:rsid w:val="00147BA1"/>
    <w:rsid w:val="001952F2"/>
    <w:rsid w:val="001D42B0"/>
    <w:rsid w:val="00214B66"/>
    <w:rsid w:val="002507E0"/>
    <w:rsid w:val="00256A81"/>
    <w:rsid w:val="00287833"/>
    <w:rsid w:val="002E1BEB"/>
    <w:rsid w:val="003377BF"/>
    <w:rsid w:val="003378E4"/>
    <w:rsid w:val="003864D9"/>
    <w:rsid w:val="00467035"/>
    <w:rsid w:val="004B2F37"/>
    <w:rsid w:val="004D65DD"/>
    <w:rsid w:val="004E13D6"/>
    <w:rsid w:val="00533B13"/>
    <w:rsid w:val="00543127"/>
    <w:rsid w:val="005B48A7"/>
    <w:rsid w:val="00607775"/>
    <w:rsid w:val="00621168"/>
    <w:rsid w:val="0064197E"/>
    <w:rsid w:val="006578AF"/>
    <w:rsid w:val="006D1AB6"/>
    <w:rsid w:val="006F6A81"/>
    <w:rsid w:val="0071554D"/>
    <w:rsid w:val="007A3F29"/>
    <w:rsid w:val="00813CFC"/>
    <w:rsid w:val="00833E31"/>
    <w:rsid w:val="008C06D6"/>
    <w:rsid w:val="008E6346"/>
    <w:rsid w:val="008F3505"/>
    <w:rsid w:val="00934C4B"/>
    <w:rsid w:val="00941E6E"/>
    <w:rsid w:val="0095111B"/>
    <w:rsid w:val="009859A7"/>
    <w:rsid w:val="009F613D"/>
    <w:rsid w:val="00A0783E"/>
    <w:rsid w:val="00A21B27"/>
    <w:rsid w:val="00A26571"/>
    <w:rsid w:val="00A62300"/>
    <w:rsid w:val="00AB41D2"/>
    <w:rsid w:val="00B130F6"/>
    <w:rsid w:val="00B52F3F"/>
    <w:rsid w:val="00BA2992"/>
    <w:rsid w:val="00BD33C5"/>
    <w:rsid w:val="00BE2161"/>
    <w:rsid w:val="00C336EF"/>
    <w:rsid w:val="00C37981"/>
    <w:rsid w:val="00C5376C"/>
    <w:rsid w:val="00C565EA"/>
    <w:rsid w:val="00C56FDB"/>
    <w:rsid w:val="00CB3CE3"/>
    <w:rsid w:val="00CB6E57"/>
    <w:rsid w:val="00D06399"/>
    <w:rsid w:val="00D10755"/>
    <w:rsid w:val="00D1412D"/>
    <w:rsid w:val="00D31390"/>
    <w:rsid w:val="00D423CB"/>
    <w:rsid w:val="00D62E8A"/>
    <w:rsid w:val="00DC1590"/>
    <w:rsid w:val="00DD5CAB"/>
    <w:rsid w:val="00DE3DA4"/>
    <w:rsid w:val="00E251B8"/>
    <w:rsid w:val="00F361B7"/>
    <w:rsid w:val="00F72B49"/>
    <w:rsid w:val="00F82791"/>
    <w:rsid w:val="00F973B4"/>
    <w:rsid w:val="00FA5B52"/>
    <w:rsid w:val="00FC5F0E"/>
    <w:rsid w:val="00FE7EDE"/>
    <w:rsid w:val="00FF0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36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6E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header"/>
    <w:basedOn w:val="a"/>
    <w:link w:val="a4"/>
    <w:uiPriority w:val="99"/>
    <w:unhideWhenUsed/>
    <w:rsid w:val="00C336E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3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36E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36EF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F361B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F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F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Полищук</dc:creator>
  <cp:keywords/>
  <dc:description/>
  <cp:lastModifiedBy>org301</cp:lastModifiedBy>
  <cp:revision>30</cp:revision>
  <cp:lastPrinted>2020-06-05T15:25:00Z</cp:lastPrinted>
  <dcterms:created xsi:type="dcterms:W3CDTF">2020-05-26T12:29:00Z</dcterms:created>
  <dcterms:modified xsi:type="dcterms:W3CDTF">2020-06-18T11:29:00Z</dcterms:modified>
</cp:coreProperties>
</file>