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D05033" w:rsidRDefault="00E64F0F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D05033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7874F4" w:rsidRPr="00D05033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08100F" w:rsidRPr="00D05033">
        <w:rPr>
          <w:rFonts w:ascii="Times New Roman" w:hAnsi="Times New Roman"/>
          <w:i/>
          <w:sz w:val="24"/>
          <w:szCs w:val="28"/>
          <w:lang w:val="uk-UA"/>
        </w:rPr>
        <w:t>17</w:t>
      </w:r>
    </w:p>
    <w:p w:rsidR="00EE269F" w:rsidRPr="00D05033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D05033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E64F0F" w:rsidRPr="00D05033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D05033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C868DE" w:rsidRPr="00D05033" w:rsidRDefault="00D05033" w:rsidP="00D05033">
      <w:pPr>
        <w:tabs>
          <w:tab w:val="left" w:pos="6060"/>
        </w:tabs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D05033">
        <w:rPr>
          <w:rFonts w:ascii="Times New Roman" w:hAnsi="Times New Roman"/>
          <w:sz w:val="24"/>
          <w:szCs w:val="24"/>
          <w:lang w:val="uk-UA"/>
        </w:rPr>
        <w:tab/>
      </w:r>
      <w:r w:rsidRPr="00D05033">
        <w:rPr>
          <w:rFonts w:ascii="Times New Roman" w:hAnsi="Times New Roman"/>
          <w:i/>
          <w:sz w:val="24"/>
          <w:szCs w:val="28"/>
          <w:lang w:val="uk-UA"/>
        </w:rPr>
        <w:t>20.05.2020 №279</w:t>
      </w:r>
    </w:p>
    <w:p w:rsidR="00E64F0F" w:rsidRPr="00D05033" w:rsidRDefault="00E64F0F" w:rsidP="00E64F0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D0503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  <w:t>ІНФОРМАЦІЙНІ КАРТКИ</w:t>
      </w:r>
    </w:p>
    <w:p w:rsidR="00E64F0F" w:rsidRPr="00D05033" w:rsidRDefault="00E64F0F" w:rsidP="00E64F0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D0503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C868DE" w:rsidRPr="00D05033" w:rsidRDefault="00C868DE" w:rsidP="00E64F0F">
      <w:pPr>
        <w:tabs>
          <w:tab w:val="left" w:pos="388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B16FE1" w:rsidRPr="00D05033" w:rsidRDefault="00B16FE1" w:rsidP="00B16FE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D0503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№25</w:t>
      </w:r>
    </w:p>
    <w:p w:rsidR="00B16FE1" w:rsidRPr="00D05033" w:rsidRDefault="00B16FE1" w:rsidP="00B16FE1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B16FE1" w:rsidRPr="00D05033" w:rsidRDefault="00B16FE1" w:rsidP="00B16FE1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D0503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змін до відомостей про фізичну особу-підприємця, що містяться в Єдиному державному реєстрі юридичних осіб, фізичних осіб-підприємців та громадських формувань</w:t>
      </w:r>
    </w:p>
    <w:p w:rsidR="00B16FE1" w:rsidRPr="00D05033" w:rsidRDefault="00B16FE1" w:rsidP="00B16FE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6803"/>
      </w:tblGrid>
      <w:tr w:rsidR="00B16FE1" w:rsidRPr="00D05033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B16FE1" w:rsidRPr="00D05033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B16FE1" w:rsidRPr="00D0503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C8D" w:rsidRPr="00D05033" w:rsidRDefault="00ED4C8D" w:rsidP="00ED4C8D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50057, м. Кривий Ріг, майдан Праці, 1.</w:t>
            </w:r>
          </w:p>
          <w:p w:rsidR="00ED4C8D" w:rsidRPr="00D05033" w:rsidRDefault="00ED4C8D" w:rsidP="00ED4C8D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ED4C8D" w:rsidRPr="00D05033" w:rsidRDefault="00ED4C8D" w:rsidP="00ED4C8D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ED4C8D" w:rsidRPr="00D05033" w:rsidRDefault="00ED4C8D" w:rsidP="00ED4C8D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ED4C8D" w:rsidRPr="00D05033" w:rsidRDefault="00ED4C8D" w:rsidP="00ED4C8D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ED4C8D" w:rsidRPr="00D05033" w:rsidRDefault="00ED4C8D" w:rsidP="00ED4C8D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ED4C8D" w:rsidRPr="00D05033" w:rsidRDefault="00ED4C8D" w:rsidP="00ED4C8D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ED4C8D" w:rsidRPr="00D05033" w:rsidRDefault="00ED4C8D" w:rsidP="00ED4C8D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ED4C8D" w:rsidRPr="00D05033" w:rsidRDefault="00ED4C8D" w:rsidP="00ED4C8D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</w:t>
            </w:r>
            <w:r w:rsidR="00256428"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19, </w:t>
            </w:r>
            <w:proofErr w:type="spellStart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</w:t>
            </w:r>
            <w:r w:rsidR="00256428"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ністративна</w:t>
            </w:r>
            <w:proofErr w:type="spellEnd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ED4C8D" w:rsidRPr="00D05033" w:rsidRDefault="00ED4C8D" w:rsidP="00ED4C8D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ED4C8D" w:rsidRPr="00D05033" w:rsidRDefault="00ED4C8D" w:rsidP="00ED4C8D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ED4C8D" w:rsidRPr="00D05033" w:rsidRDefault="00ED4C8D" w:rsidP="00ED4C8D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ED4C8D" w:rsidRPr="00D05033" w:rsidRDefault="00ED4C8D" w:rsidP="00ED4C8D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ED4C8D" w:rsidRPr="00D05033" w:rsidRDefault="00ED4C8D" w:rsidP="00ED4C8D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B16FE1" w:rsidRPr="00D05033" w:rsidRDefault="00ED4C8D" w:rsidP="00ED4C8D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B16FE1" w:rsidRPr="00D0503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2A52C9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287" w:type="pct"/>
            <w:shd w:val="clear" w:color="auto" w:fill="auto"/>
            <w:hideMark/>
          </w:tcPr>
          <w:p w:rsidR="007F4780" w:rsidRPr="00D05033" w:rsidRDefault="007F4780" w:rsidP="007F4780">
            <w:pPr>
              <w:tabs>
                <w:tab w:val="left" w:pos="318"/>
              </w:tabs>
              <w:spacing w:after="0" w:line="23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1.Центр працює:</w:t>
            </w:r>
          </w:p>
          <w:p w:rsidR="007F4780" w:rsidRPr="00D05033" w:rsidRDefault="007F4780" w:rsidP="007F4780">
            <w:pPr>
              <w:tabs>
                <w:tab w:val="left" w:pos="318"/>
              </w:tabs>
              <w:spacing w:after="0" w:line="23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офіс: у понеділок, середу, п’ятницю 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7F4780" w:rsidRPr="00D05033" w:rsidRDefault="007F4780" w:rsidP="007F4780">
            <w:pPr>
              <w:tabs>
                <w:tab w:val="left" w:pos="318"/>
              </w:tabs>
              <w:spacing w:after="0" w:line="23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територіальні підрозділи: з понеділка по п’ятницю з 8.30 до 17.00, перерва з 12.30 до 13.00.</w:t>
            </w:r>
          </w:p>
          <w:p w:rsidR="007F4780" w:rsidRPr="00D05033" w:rsidRDefault="007F4780" w:rsidP="007F4780">
            <w:pPr>
              <w:tabs>
                <w:tab w:val="left" w:pos="318"/>
              </w:tabs>
              <w:spacing w:after="0" w:line="23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2.Прийом та видача документів для надання адміністративних послуг здійснюються:</w:t>
            </w:r>
          </w:p>
          <w:p w:rsidR="007F4780" w:rsidRPr="00D05033" w:rsidRDefault="007F4780" w:rsidP="007F4780">
            <w:pPr>
              <w:tabs>
                <w:tab w:val="left" w:pos="318"/>
              </w:tabs>
              <w:spacing w:after="0" w:line="23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B16FE1" w:rsidRPr="00D05033" w:rsidRDefault="007F4780" w:rsidP="007F4780">
            <w:pPr>
              <w:pStyle w:val="a3"/>
              <w:tabs>
                <w:tab w:val="left" w:pos="225"/>
              </w:tabs>
              <w:spacing w:after="0" w:line="23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підрозділах: з понеділка по п’ятницю з 9.00 до 16.00 години, перерва з 12.30 до 13.00</w:t>
            </w:r>
          </w:p>
        </w:tc>
      </w:tr>
      <w:tr w:rsidR="00B16FE1" w:rsidRPr="00D0503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081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вебсайт</w:t>
            </w:r>
            <w:proofErr w:type="spellEnd"/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B16FE1" w:rsidRPr="00D05033" w:rsidRDefault="00E17A3A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B16FE1" w:rsidRPr="00D05033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B16FE1" w:rsidRPr="00D05033" w:rsidRDefault="00E17A3A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B16FE1" w:rsidRPr="00D05033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B16FE1" w:rsidRPr="00D05033" w:rsidRDefault="00B16FE1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B16FE1" w:rsidRPr="00D05033" w:rsidRDefault="00E64F0F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B16FE1" w:rsidRPr="00D05033" w:rsidRDefault="008F1F2C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  <w:tr w:rsidR="00B16FE1" w:rsidRPr="00D05033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16FE1" w:rsidRPr="00D0503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16FE1" w:rsidRPr="00D05033" w:rsidRDefault="00B16FE1" w:rsidP="00B16FE1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B16FE1" w:rsidRPr="00D0503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FE1" w:rsidRPr="00D05033" w:rsidRDefault="00B16FE1" w:rsidP="00B16FE1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Постанова Кабінету Міністрів України від 25 грудня </w:t>
            </w:r>
            <w:r w:rsidR="00DC0982"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2015 року №1133 «Про надання послуг у сфері державної реєстрації юридичних осіб, фізичних осіб-підприємців та громадських формувань у скорочені строки»</w:t>
            </w:r>
          </w:p>
        </w:tc>
      </w:tr>
      <w:tr w:rsidR="00B16FE1" w:rsidRPr="00D0503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FE1" w:rsidRPr="00D05033" w:rsidRDefault="00B16FE1" w:rsidP="00B16FE1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val="uk-UA" w:eastAsia="ko-KR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Наказ Міністерства юстиції України від 18 листопада </w:t>
            </w:r>
            <w:r w:rsidR="00DC0982"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 року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</w:t>
            </w:r>
            <w:r w:rsidRPr="00D0503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en-US"/>
              </w:rPr>
              <w:t>1500/29630</w:t>
            </w: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B16FE1" w:rsidRPr="00D05033" w:rsidRDefault="00B16FE1" w:rsidP="00B16FE1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Міністерства юстиції України від 09 лютого 2016 року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№200/28330;</w:t>
            </w:r>
          </w:p>
          <w:p w:rsidR="00B16FE1" w:rsidRPr="00D05033" w:rsidRDefault="00B16FE1" w:rsidP="00B16FE1">
            <w:pPr>
              <w:keepNext/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Міністерства юстиції України від 23 березня 2016 року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</w:p>
        </w:tc>
      </w:tr>
      <w:tr w:rsidR="00B16FE1" w:rsidRPr="00D05033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B16FE1" w:rsidRPr="00D0503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фізичної особи-підприємця або уповноваженої нею особи (надалі – заявник)</w:t>
            </w:r>
          </w:p>
        </w:tc>
      </w:tr>
      <w:tr w:rsidR="00B16FE1" w:rsidRPr="00D0503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Заява про державну реєстрацію змін до відомостей про фізичну особу-підприємця, що містяться в Єдиному державному реєстрі юридичних осіб, фізичних осіб-підприємців та громадських формувань;</w:t>
            </w:r>
          </w:p>
          <w:p w:rsidR="00B16FE1" w:rsidRPr="00D05033" w:rsidRDefault="00B16FE1" w:rsidP="00B16FE1">
            <w:pPr>
              <w:tabs>
                <w:tab w:val="left" w:pos="358"/>
              </w:tabs>
              <w:spacing w:after="0" w:line="240" w:lineRule="auto"/>
              <w:ind w:left="-60" w:firstLine="28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документ про сплату адміністративного збору – у випадку державної реєстрації змін відомостей про прізвище, ім’я, по батькові або місцезнаходження фізичної особи-підприємця</w:t>
            </w: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B16FE1" w:rsidRPr="00D05033" w:rsidRDefault="00B16FE1" w:rsidP="00B16FE1">
            <w:pPr>
              <w:tabs>
                <w:tab w:val="left" w:pos="358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копія довідки про зміну реєстраційного номера облікової картки – у разі внесення змін, пов'язаних із зміною реєстраційного номера облікової картки платника податків;</w:t>
            </w:r>
          </w:p>
          <w:p w:rsidR="00AD10C7" w:rsidRPr="00D05033" w:rsidRDefault="00AD10C7" w:rsidP="00AD10C7">
            <w:pPr>
              <w:pStyle w:val="a3"/>
              <w:tabs>
                <w:tab w:val="left" w:pos="358"/>
              </w:tabs>
              <w:spacing w:after="0" w:line="240" w:lineRule="auto"/>
              <w:ind w:left="0"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/>
              </w:rPr>
              <w:t>копія першої сторінки паспорта та сторінки з відміткою про наявність права здійснювати будь-які платежі за серією та номером паспорта – у разі внесення змін, пов'язаних із зміною серії та номера паспорта, – для фізичних осіб, які мають відмітку в паспорті про право здійснювати платежі за серією та номером паспорта;</w:t>
            </w:r>
          </w:p>
          <w:p w:rsidR="003C3A8E" w:rsidRPr="00D05033" w:rsidRDefault="003C3A8E" w:rsidP="003C3A8E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договір (декларація) про створення сімейного фермерського господарства - у разі створення фізичною особою - підприємцем сімейного фермерського господарства відповідно до </w:t>
            </w:r>
            <w:hyperlink r:id="rId11" w:tgtFrame="_blank" w:history="1">
              <w:r w:rsidRPr="00D05033">
                <w:rPr>
                  <w:rFonts w:ascii="Times New Roman" w:hAnsi="Times New Roman"/>
                  <w:sz w:val="24"/>
                  <w:szCs w:val="24"/>
                  <w:lang w:val="uk-UA" w:eastAsia="uk-UA"/>
                </w:rPr>
                <w:t>Закону України</w:t>
              </w:r>
            </w:hyperlink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 «Про фермерське господарство або у разі внесення змін, що містяться в договорі (декларації) про створення </w:t>
            </w: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сімейного фермерського господарства.</w:t>
            </w:r>
          </w:p>
          <w:p w:rsidR="00B16FE1" w:rsidRPr="00D05033" w:rsidRDefault="00B16FE1" w:rsidP="003C3A8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B16FE1" w:rsidRPr="00D05033" w:rsidRDefault="00B16FE1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3C3A8E"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3C3A8E" w:rsidRPr="00D05033" w:rsidRDefault="003C3A8E" w:rsidP="003C3A8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B16FE1" w:rsidRPr="00D0503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B16FE1" w:rsidRPr="00D05033" w:rsidRDefault="00B16FE1" w:rsidP="00B16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 В електронній формі документи подаються через портал електронних сервісів</w:t>
            </w:r>
          </w:p>
        </w:tc>
      </w:tr>
      <w:tr w:rsidR="00B16FE1" w:rsidRPr="00D0503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 проведення державної реєстрації змін до відомостей про прізвище, ім'я, по батькові або місцезнаходження фізичної </w:t>
            </w: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 xml:space="preserve">особи-підприємця </w:t>
            </w: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сплачується адміністративний збір у розмірі 0,1 прожиткового мінімуму для працездатних осіб.</w:t>
            </w:r>
          </w:p>
          <w:p w:rsidR="00B16FE1" w:rsidRPr="00D05033" w:rsidRDefault="00B16FE1" w:rsidP="00B16FE1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 державну реєстрацію на підставі документів, поданих в електронній формі, – 75 відсотків адміністративного збору.</w:t>
            </w:r>
          </w:p>
          <w:p w:rsidR="00B16FE1" w:rsidRPr="00D05033" w:rsidRDefault="00B16FE1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плати:</w:t>
            </w:r>
          </w:p>
          <w:p w:rsidR="00B16FE1" w:rsidRPr="00D05033" w:rsidRDefault="00B16FE1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подвійному розмірі адміністративного збору – за проведення державної реєстрації змін до відомостей протягом шести годин після надходження документів;</w:t>
            </w:r>
          </w:p>
          <w:p w:rsidR="00B16FE1" w:rsidRPr="00D05033" w:rsidRDefault="00B16FE1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п’ятикратному розмірі адміністративного збору – за проведення державної реєстрації змін до відомостей протягом двох годин після надходження документів.</w:t>
            </w:r>
          </w:p>
          <w:p w:rsidR="00B16FE1" w:rsidRPr="00D05033" w:rsidRDefault="00B16FE1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осіб, встановленому законом на 01 січня календарного року, в якому подаються відповідні документи для проведення реєстраційної дії, та округлюється до найближчих 10 гривень.</w:t>
            </w:r>
          </w:p>
          <w:p w:rsidR="00B16FE1" w:rsidRPr="00D05033" w:rsidRDefault="00B16FE1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Адміністративний збір не справляється за державну реєстрацію змін до відомостей про фізичну особу-підприємця, пов’язаних з п</w:t>
            </w:r>
            <w:r w:rsidR="00DC0982"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риведенням їх у відповідність до законів</w:t>
            </w: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України у строк, визначений цими законами</w:t>
            </w:r>
          </w:p>
        </w:tc>
      </w:tr>
      <w:tr w:rsidR="00B16FE1" w:rsidRPr="00D0503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B16FE1" w:rsidRPr="00D05033" w:rsidRDefault="00B16FE1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</w:t>
            </w:r>
            <w:r w:rsidR="00580CAE"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здійснюється у строк, встановлений для державної реєстрації.</w:t>
            </w:r>
          </w:p>
          <w:p w:rsidR="00B16FE1" w:rsidRPr="00D05033" w:rsidRDefault="00B16FE1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B16FE1" w:rsidRPr="00D0503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FE1" w:rsidRPr="00D05033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FE1" w:rsidRPr="00D05033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FE1" w:rsidRPr="00D05033" w:rsidRDefault="00B16FE1" w:rsidP="00B16FE1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B16FE1" w:rsidRPr="00D05033" w:rsidRDefault="00B16FE1" w:rsidP="00B16FE1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невідповідність документів вимогам, установленим </w:t>
            </w: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5A6637" w:rsidRPr="00D05033" w:rsidRDefault="005A6637" w:rsidP="005A6637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</w:t>
            </w:r>
            <w:r w:rsidR="004E4AC4"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формувань»;</w:t>
            </w:r>
          </w:p>
          <w:p w:rsidR="00F560D7" w:rsidRPr="00D05033" w:rsidRDefault="00B16FE1" w:rsidP="005A6637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несплата адміністративного збору або сплата не в повному обсязі</w:t>
            </w:r>
          </w:p>
        </w:tc>
      </w:tr>
      <w:tr w:rsidR="00B16FE1" w:rsidRPr="00D0503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B16FE1" w:rsidRPr="00D05033" w:rsidRDefault="00B16FE1" w:rsidP="00B16FE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Єдиному державному реєстрі юридичних осіб, фізичних</w:t>
            </w:r>
            <w:r w:rsidR="006202F6"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осіб-підприємців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:rsidR="006202F6" w:rsidRPr="00D05033" w:rsidRDefault="006202F6" w:rsidP="006202F6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B16FE1" w:rsidRPr="00D05033" w:rsidRDefault="00B16FE1" w:rsidP="006202F6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</w:t>
            </w:r>
            <w:r w:rsidR="00E64F0F"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F560D7" w:rsidRPr="00D05033" w:rsidRDefault="00C248C6" w:rsidP="006202F6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подані документи суперечать вимогам законів України</w:t>
            </w:r>
            <w:r w:rsidR="009F566D"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9F566D" w:rsidRPr="00D05033" w:rsidRDefault="009F566D" w:rsidP="009F566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</w:t>
            </w:r>
            <w:proofErr w:type="spellStart"/>
            <w:r w:rsidRPr="00D050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D050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D050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D050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формувань»;</w:t>
            </w:r>
          </w:p>
          <w:p w:rsidR="009F566D" w:rsidRPr="00D05033" w:rsidRDefault="009F566D" w:rsidP="009F566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Pr="00D050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D050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D050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D050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B16FE1" w:rsidRPr="00D0503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B16FE1" w:rsidRPr="00D05033" w:rsidRDefault="00B16FE1" w:rsidP="00B16FE1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осіб-підприємців та громадських формувань – у разі внесення змін до відомостей, що відображаються у виписці;</w:t>
            </w:r>
          </w:p>
          <w:p w:rsidR="00F560D7" w:rsidRPr="00D05033" w:rsidRDefault="00B16FE1" w:rsidP="000F2D9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B16FE1" w:rsidRPr="00D0503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D05033" w:rsidRDefault="00B16FE1" w:rsidP="00B16FE1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формувань) </w:t>
            </w: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</w:t>
            </w: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</w:t>
            </w: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B16FE1" w:rsidRPr="00D05033" w:rsidRDefault="00B16FE1" w:rsidP="00B16FE1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осіб-підприємців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F560D7" w:rsidRPr="00D05033" w:rsidRDefault="00B16FE1" w:rsidP="0014291B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відмови у державній реєстрації, документи, подані для державної реєстрації (крім документа про сплату </w:t>
            </w:r>
            <w:proofErr w:type="spellStart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адміністра</w:t>
            </w:r>
            <w:r w:rsidR="00DC0982"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тивного</w:t>
            </w:r>
            <w:proofErr w:type="spellEnd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збору), повертаються (видаються, надсилаються </w:t>
            </w:r>
            <w:proofErr w:type="spellStart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пошто</w:t>
            </w:r>
            <w:r w:rsidR="00DC0982"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вим</w:t>
            </w:r>
            <w:proofErr w:type="spellEnd"/>
            <w:r w:rsidRPr="00D050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533856" w:rsidRPr="00D05033" w:rsidRDefault="00533856" w:rsidP="004E4AC4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05033">
        <w:rPr>
          <w:rFonts w:ascii="Times New Roman" w:hAnsi="Times New Roman"/>
          <w:sz w:val="24"/>
          <w:szCs w:val="24"/>
          <w:lang w:val="uk-UA"/>
        </w:rPr>
        <w:t>Примітка: Підтвердженням сплати адміністративного збору за надання адміністративної послуги є документ або інформація (реквізити платежу) про сплату адміністративного збору в будь-якій формі, надані суб’єктом звернення адміністратору Центру адміністративних послуг «Віза», посадовій особі суб’єкта надання адміністративних послуг.</w:t>
      </w:r>
    </w:p>
    <w:p w:rsidR="004656A5" w:rsidRPr="00D05033" w:rsidRDefault="004656A5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08100F" w:rsidRPr="00D05033" w:rsidRDefault="0008100F">
      <w:pPr>
        <w:rPr>
          <w:rFonts w:ascii="Times New Roman" w:eastAsia="Times New Roman" w:hAnsi="Times New Roman"/>
          <w:b/>
          <w:i/>
          <w:sz w:val="24"/>
          <w:szCs w:val="24"/>
          <w:lang w:val="uk-UA"/>
        </w:rPr>
      </w:pPr>
      <w:r w:rsidRPr="00D05033">
        <w:rPr>
          <w:rFonts w:ascii="Times New Roman" w:eastAsia="Times New Roman" w:hAnsi="Times New Roman"/>
          <w:b/>
          <w:i/>
          <w:sz w:val="24"/>
          <w:szCs w:val="24"/>
          <w:lang w:val="uk-UA"/>
        </w:rPr>
        <w:br w:type="page"/>
      </w:r>
    </w:p>
    <w:p w:rsidR="00E64F0F" w:rsidRPr="00D05033" w:rsidRDefault="00E64F0F" w:rsidP="00E64F0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64F0F" w:rsidRPr="00D05033" w:rsidRDefault="00E64F0F" w:rsidP="00E64F0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05033">
        <w:rPr>
          <w:rFonts w:ascii="Times New Roman" w:hAnsi="Times New Roman"/>
          <w:b/>
          <w:i/>
          <w:sz w:val="24"/>
          <w:szCs w:val="24"/>
          <w:lang w:val="uk-UA"/>
        </w:rPr>
        <w:t>ТЕХНОЛОГІЧНІ КАРТКИ</w:t>
      </w:r>
    </w:p>
    <w:p w:rsidR="00E64F0F" w:rsidRPr="00D05033" w:rsidRDefault="00E64F0F" w:rsidP="00E64F0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05033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E64F0F" w:rsidRPr="00D05033" w:rsidRDefault="00E64F0F" w:rsidP="00E64F0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05033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Криворізької міської ради через Центр адміністративних послуг «Віза»</w:t>
      </w:r>
    </w:p>
    <w:p w:rsidR="0008100F" w:rsidRPr="00D05033" w:rsidRDefault="0008100F" w:rsidP="0008100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/>
        </w:rPr>
      </w:pPr>
    </w:p>
    <w:p w:rsidR="0008100F" w:rsidRPr="00D05033" w:rsidRDefault="0008100F" w:rsidP="0008100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05033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№25</w:t>
      </w:r>
    </w:p>
    <w:p w:rsidR="0008100F" w:rsidRPr="00D05033" w:rsidRDefault="0008100F" w:rsidP="0008100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8100F" w:rsidRPr="00D05033" w:rsidRDefault="0008100F" w:rsidP="0008100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05033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Послуга: Державна реєстрація змін до відомостей про фізичну особу-підприємця, що містяться в Єдиному державному реєстрі юридичних осіб, фізичних осіб-підприємців та громадських формувань</w:t>
      </w:r>
    </w:p>
    <w:p w:rsidR="0008100F" w:rsidRPr="00D05033" w:rsidRDefault="0008100F" w:rsidP="0008100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8100F" w:rsidRPr="00D05033" w:rsidRDefault="0008100F" w:rsidP="0008100F">
      <w:pPr>
        <w:spacing w:after="0"/>
        <w:rPr>
          <w:lang w:val="uk-UA"/>
        </w:rPr>
      </w:pPr>
      <w:r w:rsidRPr="00D05033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D05033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D05033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D05033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D05033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D05033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222"/>
        <w:gridCol w:w="1928"/>
      </w:tblGrid>
      <w:tr w:rsidR="0008100F" w:rsidRPr="00D05033" w:rsidTr="0008100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0F" w:rsidRPr="00D05033" w:rsidRDefault="00E64F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п</w:t>
            </w:r>
            <w:r w:rsidR="0008100F" w:rsidRPr="00D0503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/</w:t>
            </w:r>
            <w:proofErr w:type="spellStart"/>
            <w:r w:rsidR="0008100F" w:rsidRPr="00D0503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0F" w:rsidRPr="00D05033" w:rsidRDefault="000810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0F" w:rsidRPr="00D05033" w:rsidRDefault="000810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0F" w:rsidRPr="00D05033" w:rsidRDefault="000810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0F" w:rsidRPr="00D05033" w:rsidRDefault="000810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08100F" w:rsidRPr="00D05033" w:rsidRDefault="0008100F" w:rsidP="0008100F">
      <w:pPr>
        <w:spacing w:after="0"/>
        <w:rPr>
          <w:sz w:val="2"/>
          <w:szCs w:val="2"/>
          <w:lang w:val="uk-UA"/>
        </w:rPr>
      </w:pPr>
    </w:p>
    <w:tbl>
      <w:tblPr>
        <w:tblW w:w="5544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5"/>
        <w:gridCol w:w="3703"/>
        <w:gridCol w:w="2372"/>
        <w:gridCol w:w="2223"/>
        <w:gridCol w:w="1928"/>
      </w:tblGrid>
      <w:tr w:rsidR="0008100F" w:rsidRPr="00D05033" w:rsidTr="0008100F">
        <w:trPr>
          <w:trHeight w:val="220"/>
          <w:tblHeader/>
        </w:trPr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4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08100F" w:rsidRPr="00D05033" w:rsidTr="0008100F">
        <w:trPr>
          <w:trHeight w:val="150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08100F" w:rsidRPr="00D05033" w:rsidRDefault="0008100F" w:rsidP="00E64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 та його територіальних підрозділів (надалі - Адміністратор)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08100F" w:rsidRPr="00D05033" w:rsidTr="0008100F">
        <w:trPr>
          <w:trHeight w:val="109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8100F" w:rsidRPr="00D05033" w:rsidTr="0008100F">
        <w:trPr>
          <w:trHeight w:val="142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08100F" w:rsidRPr="00D05033" w:rsidTr="0008100F">
        <w:trPr>
          <w:trHeight w:val="45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8100F" w:rsidRPr="00D05033" w:rsidTr="0008100F">
        <w:trPr>
          <w:trHeight w:val="85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8100F" w:rsidRPr="00D05033" w:rsidRDefault="00081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8100F" w:rsidRPr="00D05033" w:rsidRDefault="00081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D050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8100F" w:rsidRPr="00D05033" w:rsidTr="0008100F">
        <w:trPr>
          <w:trHeight w:val="64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8100F" w:rsidRPr="00D05033" w:rsidTr="0008100F">
        <w:trPr>
          <w:trHeight w:val="34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4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Унесення копій документів у електронній формі до Єдиного державного реєстру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08100F" w:rsidRPr="00D05033" w:rsidTr="0008100F">
        <w:trPr>
          <w:trHeight w:val="50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8100F" w:rsidRPr="00D05033" w:rsidTr="0008100F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зупинення їх розгляду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08100F" w:rsidRPr="00D05033" w:rsidTr="0008100F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08100F" w:rsidRPr="00D05033" w:rsidTr="0008100F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Проведення реєстраційної дії/ зупинення розгляду документів/ відмова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  <w:p w:rsidR="00E64F0F" w:rsidRPr="00D05033" w:rsidRDefault="00E64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</w:tr>
      <w:tr w:rsidR="0008100F" w:rsidRPr="00D05033" w:rsidTr="00DC0982">
        <w:trPr>
          <w:trHeight w:val="6806"/>
        </w:trPr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8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0F" w:rsidRPr="00D05033" w:rsidRDefault="0008100F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Передача виписки з Єдиного державного реєстру в паперовій формі з проставленням підпису та печатки державного реєстратора (за бажанням заявника) </w:t>
            </w: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у разі звернення заявника до Центру</w:t>
            </w:r>
          </w:p>
          <w:p w:rsidR="0008100F" w:rsidRPr="00D05033" w:rsidRDefault="0008100F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</w:t>
            </w:r>
            <w:r w:rsidR="00DC0982"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08100F" w:rsidRPr="00D05033" w:rsidTr="0008100F">
        <w:trPr>
          <w:trHeight w:val="111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9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отримання виписки</w:t>
            </w:r>
          </w:p>
        </w:tc>
      </w:tr>
      <w:tr w:rsidR="0008100F" w:rsidRPr="00D05033" w:rsidTr="00DC0982">
        <w:trPr>
          <w:trHeight w:val="113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</w:t>
            </w:r>
          </w:p>
        </w:tc>
        <w:tc>
          <w:tcPr>
            <w:tcW w:w="8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0982" w:rsidRPr="00D05033" w:rsidRDefault="0008100F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</w:t>
            </w:r>
            <w:r w:rsidR="00DC0982"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 Законом України «Про державну реєстрацію юридичних осіб, </w:t>
            </w: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фізичних осіб-підприємців та громадських формувань»</w:t>
            </w:r>
          </w:p>
        </w:tc>
      </w:tr>
      <w:tr w:rsidR="0008100F" w:rsidRPr="00D05033" w:rsidTr="0008100F">
        <w:trPr>
          <w:trHeight w:val="39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10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Протягом трьох робочих днів з дня проведення реєстраційної дії</w:t>
            </w:r>
          </w:p>
        </w:tc>
      </w:tr>
      <w:tr w:rsidR="0008100F" w:rsidRPr="00D05033" w:rsidTr="0008100F">
        <w:trPr>
          <w:trHeight w:val="56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050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100F" w:rsidRPr="00D05033" w:rsidRDefault="0008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E64F0F" w:rsidRPr="00D05033" w:rsidRDefault="00E64F0F" w:rsidP="00E64F0F">
      <w:pPr>
        <w:spacing w:line="360" w:lineRule="auto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E64F0F" w:rsidRPr="00D05033" w:rsidRDefault="00E64F0F" w:rsidP="00E64F0F">
      <w:pPr>
        <w:spacing w:line="360" w:lineRule="auto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5C10F7" w:rsidRPr="00D05033" w:rsidRDefault="005C10F7" w:rsidP="005C10F7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proofErr w:type="spellStart"/>
      <w:r w:rsidRPr="00D05033">
        <w:rPr>
          <w:rFonts w:ascii="Times New Roman" w:hAnsi="Times New Roman"/>
          <w:b/>
          <w:i/>
          <w:sz w:val="28"/>
          <w:szCs w:val="24"/>
          <w:lang w:val="uk-UA"/>
        </w:rPr>
        <w:t>В.о</w:t>
      </w:r>
      <w:proofErr w:type="spellEnd"/>
      <w:r w:rsidRPr="00D05033">
        <w:rPr>
          <w:rFonts w:ascii="Times New Roman" w:hAnsi="Times New Roman"/>
          <w:b/>
          <w:i/>
          <w:sz w:val="28"/>
          <w:szCs w:val="24"/>
          <w:lang w:val="uk-UA"/>
        </w:rPr>
        <w:t xml:space="preserve">. керуючої справами виконкому –                                                </w:t>
      </w:r>
    </w:p>
    <w:p w:rsidR="005C10F7" w:rsidRPr="00D05033" w:rsidRDefault="005C10F7" w:rsidP="005C10F7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r w:rsidRPr="00D05033">
        <w:rPr>
          <w:rFonts w:ascii="Times New Roman" w:hAnsi="Times New Roman"/>
          <w:b/>
          <w:i/>
          <w:sz w:val="28"/>
          <w:szCs w:val="24"/>
          <w:lang w:val="uk-UA"/>
        </w:rPr>
        <w:t xml:space="preserve">заступник міського голови                                                               Валентина </w:t>
      </w:r>
      <w:proofErr w:type="spellStart"/>
      <w:r w:rsidRPr="00D05033">
        <w:rPr>
          <w:rFonts w:ascii="Times New Roman" w:hAnsi="Times New Roman"/>
          <w:b/>
          <w:i/>
          <w:sz w:val="28"/>
          <w:szCs w:val="24"/>
          <w:lang w:val="uk-UA"/>
        </w:rPr>
        <w:t>Бєрлін</w:t>
      </w:r>
      <w:proofErr w:type="spellEnd"/>
    </w:p>
    <w:bookmarkEnd w:id="0"/>
    <w:p w:rsidR="00A932A1" w:rsidRPr="00D05033" w:rsidRDefault="00A932A1" w:rsidP="00717A8E">
      <w:pPr>
        <w:tabs>
          <w:tab w:val="left" w:pos="7088"/>
        </w:tabs>
        <w:spacing w:line="36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A932A1" w:rsidRPr="00D05033" w:rsidSect="00A457CE">
      <w:head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3A" w:rsidRDefault="00E17A3A" w:rsidP="00A457CE">
      <w:pPr>
        <w:spacing w:after="0" w:line="240" w:lineRule="auto"/>
      </w:pPr>
      <w:r>
        <w:separator/>
      </w:r>
    </w:p>
  </w:endnote>
  <w:endnote w:type="continuationSeparator" w:id="0">
    <w:p w:rsidR="00E17A3A" w:rsidRDefault="00E17A3A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3A" w:rsidRDefault="00E17A3A" w:rsidP="00A457CE">
      <w:pPr>
        <w:spacing w:after="0" w:line="240" w:lineRule="auto"/>
      </w:pPr>
      <w:r>
        <w:separator/>
      </w:r>
    </w:p>
  </w:footnote>
  <w:footnote w:type="continuationSeparator" w:id="0">
    <w:p w:rsidR="00E17A3A" w:rsidRDefault="00E17A3A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E64F0F" w:rsidRDefault="00EE269F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D05033">
          <w:rPr>
            <w:rFonts w:ascii="Times New Roman" w:hAnsi="Times New Roman"/>
            <w:noProof/>
            <w:sz w:val="24"/>
            <w:szCs w:val="24"/>
          </w:rPr>
          <w:t>2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E64F0F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 17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29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100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56428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4AC4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0F7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D7780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A8E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874F4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7F4780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1F2C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3353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9F566D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033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0982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17A3A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4F0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D4C8D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06388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973-15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1DD3-C94A-4A50-97BD-0EE3EB69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9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306</cp:revision>
  <cp:lastPrinted>2020-05-08T11:49:00Z</cp:lastPrinted>
  <dcterms:created xsi:type="dcterms:W3CDTF">2020-03-27T09:28:00Z</dcterms:created>
  <dcterms:modified xsi:type="dcterms:W3CDTF">2020-05-20T14:10:00Z</dcterms:modified>
</cp:coreProperties>
</file>