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131" w:rsidRPr="008B2DF0" w:rsidRDefault="002F4131" w:rsidP="002F4131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1092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1092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1092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1092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1092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1092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660D6C" w:rsidRPr="00A5321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Додаток</w:t>
      </w:r>
      <w:r w:rsidR="00076DF6" w:rsidRPr="00A532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6263B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3</w:t>
      </w:r>
    </w:p>
    <w:p w:rsidR="00D405AA" w:rsidRDefault="00510929" w:rsidP="00892B05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F413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 рішення міської ради</w:t>
      </w:r>
    </w:p>
    <w:p w:rsidR="00DA23A8" w:rsidRPr="006911DA" w:rsidRDefault="00107EB8" w:rsidP="00107EB8">
      <w:pPr>
        <w:tabs>
          <w:tab w:val="left" w:pos="6480"/>
        </w:tabs>
        <w:spacing w:after="0" w:line="240" w:lineRule="auto"/>
        <w:ind w:firstLine="11340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22.04.2020 №4660</w:t>
      </w:r>
      <w:bookmarkStart w:id="0" w:name="_GoBack"/>
      <w:bookmarkEnd w:id="0"/>
    </w:p>
    <w:p w:rsidR="002F4131" w:rsidRPr="0033198C" w:rsidRDefault="001C6978" w:rsidP="002F4131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1C697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СПИСОК</w:t>
      </w:r>
      <w:r w:rsidR="0033198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                                             </w:t>
      </w:r>
    </w:p>
    <w:p w:rsidR="00261E3F" w:rsidRDefault="003B5CF8" w:rsidP="00E4304A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заявників</w:t>
      </w:r>
      <w:r w:rsidR="002F413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, </w:t>
      </w:r>
      <w:r w:rsidR="001C697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яким</w:t>
      </w:r>
      <w:r w:rsidR="00D330D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66174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відмовля</w:t>
      </w:r>
      <w:r w:rsidR="00AF62E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ється </w:t>
      </w:r>
      <w:r w:rsidR="00863FF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в</w:t>
      </w:r>
      <w:r w:rsidR="00D330D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CB5ED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наданні дозво</w:t>
      </w:r>
      <w:r w:rsidR="00AC434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л</w:t>
      </w:r>
      <w:r w:rsidR="0094553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ів</w:t>
      </w:r>
      <w:r w:rsidR="00E4304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</w:p>
    <w:p w:rsidR="00DA23A8" w:rsidRPr="006911DA" w:rsidRDefault="0099352C" w:rsidP="00DA23A8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на розробку</w:t>
      </w:r>
      <w:r w:rsidR="00CB5ED3" w:rsidRPr="00D0162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проектів землеустрою щодо в</w:t>
      </w:r>
      <w:r w:rsidR="00556C17" w:rsidRPr="00D0162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ідведення земельних ділянок</w:t>
      </w:r>
      <w:r w:rsidR="00E4304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</w:p>
    <w:tbl>
      <w:tblPr>
        <w:tblW w:w="1545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567"/>
        <w:gridCol w:w="1843"/>
        <w:gridCol w:w="1701"/>
        <w:gridCol w:w="1843"/>
        <w:gridCol w:w="9498"/>
      </w:tblGrid>
      <w:tr w:rsidR="00B07E7A" w:rsidTr="00047518">
        <w:trPr>
          <w:trHeight w:val="5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2ED" w:rsidRPr="000E111E" w:rsidRDefault="001E5457" w:rsidP="00680FDD">
            <w:pPr>
              <w:tabs>
                <w:tab w:val="left" w:pos="6480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</w:t>
            </w:r>
            <w:r w:rsidR="00AF62ED" w:rsidRPr="000E111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№</w:t>
            </w:r>
          </w:p>
          <w:p w:rsidR="00AF62ED" w:rsidRPr="000E111E" w:rsidRDefault="00D330D0" w:rsidP="00680FDD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п</w:t>
            </w:r>
            <w:r w:rsidR="00AF62ED" w:rsidRPr="000E111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2ED" w:rsidRPr="000E111E" w:rsidRDefault="00260DE2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0E111E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Заявник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2ED" w:rsidRPr="000E111E" w:rsidRDefault="00AE44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0E111E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Назва </w:t>
            </w:r>
          </w:p>
          <w:p w:rsidR="00AE44F9" w:rsidRPr="000E111E" w:rsidRDefault="00AE4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11E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об</w:t>
            </w:r>
            <w:r w:rsidRPr="000E111E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’</w:t>
            </w:r>
            <w:r w:rsidR="00243D28" w:rsidRPr="000E111E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є</w:t>
            </w:r>
            <w:proofErr w:type="spellStart"/>
            <w:r w:rsidRPr="000E11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кта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4F9" w:rsidRPr="000E111E" w:rsidRDefault="00AE44F9" w:rsidP="00AE44F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0E111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Адреса</w:t>
            </w:r>
          </w:p>
          <w:p w:rsidR="00AF62ED" w:rsidRPr="000E111E" w:rsidRDefault="00AE44F9" w:rsidP="00AE44F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E111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об’єкта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ED" w:rsidRPr="000E111E" w:rsidRDefault="00AF62ED" w:rsidP="0015281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0E111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Причина відмови</w:t>
            </w:r>
          </w:p>
        </w:tc>
      </w:tr>
      <w:tr w:rsidR="00320943" w:rsidRPr="00BA706F" w:rsidTr="00047518">
        <w:trPr>
          <w:trHeight w:val="45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0943" w:rsidRPr="00FF2472" w:rsidRDefault="00EA0FAA" w:rsidP="00186D4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F247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3A8" w:rsidRPr="00FF2472" w:rsidRDefault="000A1B9F" w:rsidP="00C51396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FF247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Громадянин Солодун </w:t>
            </w:r>
          </w:p>
          <w:p w:rsidR="00DA23A8" w:rsidRPr="00FF2472" w:rsidRDefault="000A1B9F" w:rsidP="00C51396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FF247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Федір </w:t>
            </w:r>
          </w:p>
          <w:p w:rsidR="00320943" w:rsidRPr="00FF2472" w:rsidRDefault="000A1B9F" w:rsidP="00C51396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FF247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Іванович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0943" w:rsidRPr="00FF2472" w:rsidRDefault="000A1B9F" w:rsidP="005B7C1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FF247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Розміщення існуючої будівлі гаражів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0943" w:rsidRPr="00FF2472" w:rsidRDefault="000A1B9F" w:rsidP="005B7C14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F24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FF24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Старо</w:t>
            </w:r>
            <w:proofErr w:type="spellEnd"/>
            <w:r w:rsidR="00D570E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  <w:r w:rsidR="00DA23A8" w:rsidRPr="00FF24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вок</w:t>
            </w:r>
            <w:r w:rsidRPr="00FF24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зальна, 9к у Централь</w:t>
            </w:r>
            <w:r w:rsidR="00D76CF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но</w:t>
            </w:r>
            <w:r w:rsidR="00503F1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  <w:r w:rsidR="00DA23A8" w:rsidRPr="00FF24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Міському ра</w:t>
            </w:r>
            <w:r w:rsidRPr="00FF24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йоні 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1B9F" w:rsidRPr="00FF2472" w:rsidRDefault="00FF2472" w:rsidP="000A1B9F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1. </w:t>
            </w:r>
            <w:r w:rsidR="000A1B9F" w:rsidRPr="00FF2472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Відповідно до ст. 118 Земельного кодексу України підставою для відмови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 наданні дозволу на розробку</w:t>
            </w:r>
            <w:r w:rsidR="000A1B9F" w:rsidRPr="00FF2472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проекту землеустрою щодо відведення земельної ділянки є невідповідність наданої документації вимогам законів, ухвалених відповідно до них нормативно-пра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вових актів.</w:t>
            </w:r>
          </w:p>
          <w:p w:rsidR="00326B04" w:rsidRPr="00FF2472" w:rsidRDefault="00FF2472" w:rsidP="00F92CD1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2</w:t>
            </w:r>
            <w:r w:rsidR="000A1B9F" w:rsidRPr="00FF2472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. </w:t>
            </w:r>
            <w:r w:rsidR="00C977C2" w:rsidRPr="00C977C2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Невідповідність наданого пакета документів вимогам чинного законодавства є підставою для відмови в наданні адміністративної послуги, що передбачено       ст.5 Закону України «Про адміністративні послуги» та п.13 інформаційної картки адміністра</w:t>
            </w:r>
            <w:r w:rsidR="00C977C2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тивної послуги №21 </w:t>
            </w:r>
            <w:r w:rsidR="00C977C2" w:rsidRPr="00FF2472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«Видача рішення міської ради про надання дозволу на розробку проекту землеустрою щодо відведення земельної ділянки під існуючою забудовою (будівлями, спорудами)»</w:t>
            </w:r>
            <w:r w:rsidR="00C977C2" w:rsidRPr="00C977C2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, затвердженої рішенням виконкому міської ради від 14.03.2018 №122 «Про реформування адміністративних, інших публічних послуг у органах місцевого самоврядування м. Кривого Рогу», зі змінами, затвердженими рішенням виконкому міської ради від 12.06.2019 №307</w:t>
            </w:r>
            <w:r w:rsidR="004B51F1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.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Д</w:t>
            </w:r>
            <w:r w:rsidR="00145AF4" w:rsidRPr="00FF2472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о заяви не надано графічні матеріали з обґрунтуванням площі та меж земельної ділянки з відображенням суміжних земельних ділянок і розташованих на них об’єктів на топографічній основі М1:500 на електронних (рекомендовано відкритий векторний формат файлів) і паперових носіях (оригінал та завірена розробником копія)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.</w:t>
            </w:r>
            <w:r w:rsidR="00C977C2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:rsidR="00145AF4" w:rsidRPr="00FF2472" w:rsidRDefault="00FF2472" w:rsidP="00D043F7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3</w:t>
            </w:r>
            <w:r w:rsidR="00145AF4" w:rsidRPr="00FF2472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. </w:t>
            </w:r>
            <w:r w:rsidR="006D5F82" w:rsidRPr="00FF2472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Порушення вимог п. 2.3.8 ДБН А.2.1-1-2008</w:t>
            </w:r>
            <w:r w:rsidR="000D397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«</w:t>
            </w:r>
            <w:r w:rsidR="000D3973" w:rsidRPr="000D397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Інженерні вишукування для будівництва</w:t>
            </w:r>
            <w:r w:rsidR="000D397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»</w:t>
            </w:r>
            <w:r w:rsidR="006D5F82" w:rsidRPr="00FF2472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, а саме: відсутність погодження топографо-геодезичної зйомки власниками інженерних мереж. Неможливо</w:t>
            </w:r>
            <w:r w:rsidR="00145AF4" w:rsidRPr="00FF2472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встановити відповідність наданої та </w:t>
            </w:r>
            <w:r w:rsidR="00D043F7" w:rsidRPr="00FF2472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погодженої</w:t>
            </w:r>
            <w:r w:rsidR="00145AF4" w:rsidRPr="00FF2472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топографо-геодезичної зйомки проектованій земельній ділян</w:t>
            </w:r>
            <w:r w:rsidR="00892B05" w:rsidRPr="00FF2472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ці</w:t>
            </w:r>
          </w:p>
        </w:tc>
      </w:tr>
      <w:tr w:rsidR="00C27E5C" w:rsidRPr="00BA706F" w:rsidTr="00047518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5C" w:rsidRPr="00FF2472" w:rsidRDefault="00830D9E" w:rsidP="00794912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F247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5C" w:rsidRPr="00FF2472" w:rsidRDefault="00DA23A8" w:rsidP="00C977C2">
            <w:pPr>
              <w:tabs>
                <w:tab w:val="left" w:pos="6480"/>
              </w:tabs>
              <w:spacing w:after="0" w:line="240" w:lineRule="auto"/>
              <w:ind w:left="34" w:right="-108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FF247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Приватне акціонерне товарис</w:t>
            </w:r>
            <w:r w:rsidR="00F351CD" w:rsidRPr="00FF247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тво «Маріу</w:t>
            </w:r>
            <w:r w:rsidR="00E56652" w:rsidRPr="00FF247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поль</w:t>
            </w:r>
            <w:r w:rsidR="00503F1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-</w:t>
            </w:r>
            <w:r w:rsidR="00C977C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031E57" w:rsidRPr="00FF247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5C" w:rsidRPr="00FF2472" w:rsidRDefault="00F351CD" w:rsidP="00C977C2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FF247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Розміщення</w:t>
            </w:r>
            <w:r w:rsidR="006D5F82" w:rsidRPr="00FF247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існуючої нежитлової будівлі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5C" w:rsidRPr="00FF2472" w:rsidRDefault="00F351CD" w:rsidP="005B7C14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F24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Геть</w:t>
            </w:r>
            <w:r w:rsidR="00FF24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ман</w:t>
            </w:r>
            <w:r w:rsidR="0004751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  <w:proofErr w:type="spellStart"/>
            <w:r w:rsidR="00C328C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ська</w:t>
            </w:r>
            <w:proofErr w:type="spellEnd"/>
            <w:r w:rsidR="00C328C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  <w:r w:rsidR="0004751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FF24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41в у Саксаганському районі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14" w:rsidRPr="00FF2472" w:rsidRDefault="00FF2472" w:rsidP="00C977C2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1.</w:t>
            </w:r>
            <w:r w:rsidR="00F351CD" w:rsidRPr="00FF24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Відповідно до п.3 ст. 123 Земельного кодексу України підставою для відмови в наданні дозволу на розроблення проекту землеустрою щодо відведення земельної ділянки є  невідповідність місця розташування земельної ділянки вимогам законів, прийнятих відповідно до них нормативно-правових актів, а також генеральних </w:t>
            </w:r>
          </w:p>
        </w:tc>
      </w:tr>
      <w:tr w:rsidR="00E56652" w:rsidRPr="00E56652" w:rsidTr="00047518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52" w:rsidRPr="00FF2472" w:rsidRDefault="00E56652" w:rsidP="00E56652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FF2472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52" w:rsidRPr="00FF2472" w:rsidRDefault="00E56652" w:rsidP="00E56652">
            <w:pPr>
              <w:tabs>
                <w:tab w:val="left" w:pos="64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  <w:r w:rsidRPr="00FF2472"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52" w:rsidRPr="00FF2472" w:rsidRDefault="00E56652" w:rsidP="005B7C1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  <w:r w:rsidRPr="00FF2472"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52" w:rsidRPr="00FF2472" w:rsidRDefault="00E56652" w:rsidP="005B7C1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FF2472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4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52" w:rsidRPr="00FF2472" w:rsidRDefault="00E56652" w:rsidP="00E56652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FF2472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5</w:t>
            </w:r>
          </w:p>
        </w:tc>
      </w:tr>
      <w:tr w:rsidR="001B5305" w:rsidRPr="00BA706F" w:rsidTr="00047518">
        <w:trPr>
          <w:trHeight w:val="2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305" w:rsidRPr="001B5305" w:rsidRDefault="001B5305" w:rsidP="001B5305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305" w:rsidRPr="001B5305" w:rsidRDefault="00C977C2" w:rsidP="00503F19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proofErr w:type="spellStart"/>
            <w:r w:rsidRPr="00FF247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ський</w:t>
            </w:r>
            <w:proofErr w:type="spellEnd"/>
            <w:r w:rsidRPr="00FF247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proofErr w:type="spellStart"/>
            <w:r w:rsidRPr="00FF247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металур</w:t>
            </w:r>
            <w:proofErr w:type="spellEnd"/>
            <w:r w:rsidRPr="00FF247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proofErr w:type="spellStart"/>
            <w:r w:rsidR="00503F19" w:rsidRPr="00FF247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гійний</w:t>
            </w:r>
            <w:proofErr w:type="spellEnd"/>
            <w:r w:rsidR="00503F19" w:rsidRPr="00FF247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proofErr w:type="spellStart"/>
            <w:r w:rsidR="00503F19" w:rsidRPr="00FF247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комбі</w:t>
            </w:r>
            <w:r w:rsidR="00503F1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-</w:t>
            </w:r>
            <w:r w:rsidR="00503F19" w:rsidRPr="00FF247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нат</w:t>
            </w:r>
            <w:proofErr w:type="spellEnd"/>
            <w:r w:rsidR="00503F19" w:rsidRPr="00FF247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047518" w:rsidRPr="00FF247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імені Іллі</w:t>
            </w:r>
            <w:r w:rsidR="00503F1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-</w:t>
            </w:r>
            <w:proofErr w:type="spellStart"/>
            <w:r w:rsidR="00047518" w:rsidRPr="00FF247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ча</w:t>
            </w:r>
            <w:proofErr w:type="spellEnd"/>
            <w:r w:rsidR="00047518" w:rsidRPr="00FF247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305" w:rsidRPr="001B5305" w:rsidRDefault="00031E57" w:rsidP="005B7C14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C977C2" w:rsidRPr="00FF247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ко</w:t>
            </w:r>
            <w:r w:rsidR="00C977C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тельні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305" w:rsidRPr="001B5305" w:rsidRDefault="001B5305" w:rsidP="005B7C14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C2" w:rsidRDefault="00C977C2" w:rsidP="001B5305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F24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планів населених пунктів, іншої містобудівної документації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. </w:t>
            </w:r>
          </w:p>
          <w:p w:rsidR="001B5305" w:rsidRPr="001B5305" w:rsidRDefault="00047518" w:rsidP="001B5305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2. Р</w:t>
            </w:r>
            <w:r w:rsidRPr="00FF24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ішенням міської ради від 24.04.2019 №3704 затве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рджено детальний план території </w:t>
            </w:r>
            <w:r w:rsidR="001B5305" w:rsidRPr="00FF24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об’єкта «Нове будівництво дороги від вул. Гетьманської до вул. </w:t>
            </w:r>
            <w:proofErr w:type="spellStart"/>
            <w:r w:rsidR="001B5305" w:rsidRPr="00FF24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Електро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  <w:r w:rsidR="001B5305" w:rsidRPr="00FF24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ніки</w:t>
            </w:r>
            <w:proofErr w:type="spellEnd"/>
            <w:r w:rsidR="001B5305" w:rsidRPr="00FF24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 Саксаганському та Центрально-Міському районах м. Кривого Рогу Дніпро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  <w:r w:rsidR="001B5305" w:rsidRPr="00FF24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петровської області, 50000»</w:t>
            </w:r>
            <w:r w:rsidR="001B530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  <w:r w:rsidR="001B5305" w:rsidRPr="00FF24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на підставі якого відб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увається будівництво дороги від</w:t>
            </w:r>
            <w:r w:rsidR="005B7C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1B5305" w:rsidRPr="00FF24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Гетьманської до вул. Електроніки, у зв’язку з чим на даний час відчужуються земельні ділянки для будівництва дороги, від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повідно до рішення міської ради</w:t>
            </w:r>
            <w:r w:rsidR="00ED465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1B5305" w:rsidRPr="00FF24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від 25.07.2018 №2873 «Про започаткування процедури відчуження земельних ділянок з мотивів суспільної необхідності та для суспільних потреб територіальної громади міста Кривого Рогу для будівництва дороги»</w:t>
            </w:r>
          </w:p>
        </w:tc>
      </w:tr>
      <w:tr w:rsidR="00036428" w:rsidRPr="00C977C2" w:rsidTr="00047518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28" w:rsidRPr="00FF2472" w:rsidRDefault="00DF56C9" w:rsidP="00794912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F247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28" w:rsidRPr="00FF2472" w:rsidRDefault="009F5D40" w:rsidP="00C51396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FF247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Громадянин </w:t>
            </w:r>
            <w:proofErr w:type="spellStart"/>
            <w:r w:rsidRPr="00FF247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Мірошников</w:t>
            </w:r>
            <w:proofErr w:type="spellEnd"/>
            <w:r w:rsidRPr="00FF247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Андрій Анатолійович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28" w:rsidRPr="00FF2472" w:rsidRDefault="001408E4" w:rsidP="005B7C14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FF247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Розміщення житлового будинку, господарських будівель і споруд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28" w:rsidRPr="00FF2472" w:rsidRDefault="001408E4" w:rsidP="005B7C14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F24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FF24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Байка</w:t>
            </w:r>
            <w:r w:rsidR="00C328C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ль</w:t>
            </w:r>
            <w:r w:rsidR="0004751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  <w:r w:rsidR="00C328C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ська</w:t>
            </w:r>
            <w:proofErr w:type="spellEnd"/>
            <w:r w:rsidR="00C328C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7г у Ме</w:t>
            </w:r>
            <w:r w:rsidRPr="00FF24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талургійному районі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28" w:rsidRPr="00FF2472" w:rsidRDefault="001B5305" w:rsidP="00F351CD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1.</w:t>
            </w:r>
            <w:r w:rsidR="001408E4" w:rsidRPr="00FF2472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Відповідно до ст. 118 Земельного кодексу України підставою для відмови в наданні дозволу на розроблення проекту землеустрою щодо відведення земельної ділянки є невідповідність наданої документації вимогам законів, ухвалених відповідно д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о них нормативно-правових актів</w:t>
            </w:r>
            <w:r w:rsidR="004B51F1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.</w:t>
            </w:r>
          </w:p>
          <w:p w:rsidR="006D5F82" w:rsidRDefault="001B5305" w:rsidP="00F351CD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  <w:r w:rsidR="001408E4" w:rsidRPr="00FF24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. </w:t>
            </w:r>
            <w:r w:rsidR="00C977C2" w:rsidRPr="00C977C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Невідповідність наданого пакета документів вимогам чинного законодавства є підставою для відмови в наданні адміністративної послуги, що передбачено       ст.5 Закону України «Про адміністративні послуги» та п.13 інформаційної картки адміністративної послуги №21 «Видача рішення міської ради про надання дозволу на розробку проекту землеустрою щодо відведення земельної ділянки під існуючою забудовою (будівлями, спорудами)», затвердженої рішенням виконкому міської ради від 14.03.2018 №122 «Про реформування адміністративних, інших публічних послуг у органах місцевого самоврядування м. Кривого Рогу», зі змінами, затвердженими рішенням виконкому міської ради від 12.06.2019 №307. </w:t>
            </w:r>
            <w:r w:rsidR="006D5F82" w:rsidRPr="00FF24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C328C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Об’єкт нерухомого майна – </w:t>
            </w:r>
            <w:r w:rsidR="001408E4" w:rsidRPr="00FF24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житловий будинок не відповідає цільовому при</w:t>
            </w:r>
            <w:r w:rsidR="00C328C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значенню земельної ділянки – </w:t>
            </w:r>
            <w:r w:rsidR="001408E4" w:rsidRPr="00FF24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розміщення існуючої адміністративно-складської будівлі.</w:t>
            </w:r>
            <w:r w:rsidR="00387DE4" w:rsidRPr="00FF24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:rsidR="00EC4803" w:rsidRPr="00FF2472" w:rsidRDefault="00EC4803" w:rsidP="00F351CD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3. Невідповідність Наказу Державного комітету України із земельних ресурсів               від 23</w:t>
            </w:r>
            <w:r w:rsidR="003D12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липня 20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</w:t>
            </w:r>
            <w:r w:rsidR="00B625F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року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№548 «Про з</w:t>
            </w:r>
            <w:r w:rsidRPr="00EC480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атвердження Класифікації видів цільового призначення земель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»</w:t>
            </w:r>
            <w:r w:rsidR="0075532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  <w:p w:rsidR="00D3637B" w:rsidRPr="00EC4803" w:rsidRDefault="00EC4803" w:rsidP="00C977C2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  <w:r w:rsidR="006D5F82" w:rsidRPr="00FF24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. </w:t>
            </w:r>
            <w:r w:rsidR="00387DE4" w:rsidRPr="00FF2472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С</w:t>
            </w:r>
            <w:r w:rsidR="00C328C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т.</w:t>
            </w:r>
            <w:r w:rsidR="00387DE4" w:rsidRPr="00FF2472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24 Закону України «Про регулювання містобудівної діяльності» </w:t>
            </w:r>
            <w:r w:rsidR="00C328C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у</w:t>
            </w:r>
            <w:r w:rsidR="00387DE4" w:rsidRPr="00FF2472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становлено, що </w:t>
            </w:r>
            <w:r w:rsidR="00D3637B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</w:t>
            </w:r>
            <w:r w:rsidR="00D3637B" w:rsidRPr="00FF2472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міна цільового пр</w:t>
            </w:r>
            <w:r w:rsidR="00D3637B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изначення земельної ділянки, яка</w:t>
            </w:r>
            <w:r w:rsidR="00D3637B" w:rsidRPr="00FF2472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не відповідає плану зонування території та/або детальному плану території, забороняється</w:t>
            </w:r>
            <w:r w:rsidR="00D3637B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. </w:t>
            </w:r>
            <w:r w:rsidR="0014261F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       </w:t>
            </w:r>
            <w:r w:rsidR="00387DE4" w:rsidRPr="00FF2472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У разі відсутності плану зонування або детального плану території, затвердженого </w:t>
            </w:r>
          </w:p>
        </w:tc>
      </w:tr>
      <w:tr w:rsidR="00D3637B" w:rsidRPr="00D3637B" w:rsidTr="00047518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7B" w:rsidRPr="00D3637B" w:rsidRDefault="00D3637B" w:rsidP="00D3637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7B" w:rsidRPr="00D3637B" w:rsidRDefault="00D3637B" w:rsidP="00D3637B">
            <w:pPr>
              <w:tabs>
                <w:tab w:val="left" w:pos="64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7B" w:rsidRPr="00D3637B" w:rsidRDefault="00D3637B" w:rsidP="005B7C1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7B" w:rsidRPr="00D3637B" w:rsidRDefault="00D3637B" w:rsidP="005B7C1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4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7B" w:rsidRPr="00D3637B" w:rsidRDefault="00D3637B" w:rsidP="00D3637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5</w:t>
            </w:r>
          </w:p>
        </w:tc>
      </w:tr>
      <w:tr w:rsidR="00503F19" w:rsidRPr="00503F19" w:rsidTr="00047518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F19" w:rsidRPr="00503F19" w:rsidRDefault="00503F19" w:rsidP="00503F19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F19" w:rsidRPr="00503F19" w:rsidRDefault="00503F19" w:rsidP="00503F19">
            <w:pPr>
              <w:tabs>
                <w:tab w:val="left" w:pos="6480"/>
              </w:tabs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F19" w:rsidRPr="00503F19" w:rsidRDefault="00503F19" w:rsidP="00503F19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F19" w:rsidRPr="00503F19" w:rsidRDefault="00503F19" w:rsidP="00503F19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F19" w:rsidRPr="00503F19" w:rsidRDefault="00C977C2" w:rsidP="00503F19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F2472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відповідно до вимог цього Закону, передача (надання) земельних ділянок із земель державної або комунальної власності у власність чи користування фізичним та </w:t>
            </w:r>
            <w:r w:rsidR="00503F19" w:rsidRPr="00FF2472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юридичним особам для міс</w:t>
            </w:r>
            <w:r w:rsidR="00503F19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тобудівних потреб забороняється</w:t>
            </w:r>
          </w:p>
        </w:tc>
      </w:tr>
      <w:tr w:rsidR="00036428" w:rsidRPr="00036428" w:rsidTr="00C977C2">
        <w:trPr>
          <w:trHeight w:val="5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28" w:rsidRPr="00FF2472" w:rsidRDefault="00DF56C9" w:rsidP="00794912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F247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28" w:rsidRPr="00FF2472" w:rsidRDefault="00387DE4" w:rsidP="00C51396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FF247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Громадянин </w:t>
            </w:r>
            <w:proofErr w:type="spellStart"/>
            <w:r w:rsidRPr="00FF247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Стаднік</w:t>
            </w:r>
            <w:proofErr w:type="spellEnd"/>
            <w:r w:rsidRPr="00FF247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        Юрій Олексійович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28" w:rsidRPr="00FF2472" w:rsidRDefault="00D3637B" w:rsidP="00FB2082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Будівницт</w:t>
            </w:r>
            <w:r w:rsidR="00FB208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во-</w:t>
            </w:r>
            <w:r w:rsidR="00387DE4" w:rsidRPr="00FF247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та </w:t>
            </w:r>
            <w:proofErr w:type="spellStart"/>
            <w:r w:rsidR="00387DE4" w:rsidRPr="00FF247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обс</w:t>
            </w:r>
            <w:r w:rsidR="00DA23A8" w:rsidRPr="00FF247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лу</w:t>
            </w:r>
            <w:r w:rsidR="00387DE4" w:rsidRPr="00FF247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гову</w:t>
            </w:r>
            <w:r w:rsidR="00FB208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-</w:t>
            </w:r>
            <w:r w:rsidR="00387DE4" w:rsidRPr="00FF247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вання</w:t>
            </w:r>
            <w:proofErr w:type="spellEnd"/>
            <w:r w:rsidR="00387DE4" w:rsidRPr="00FF247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житло</w:t>
            </w:r>
            <w:r w:rsidR="00FB208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-</w:t>
            </w:r>
            <w:proofErr w:type="spellStart"/>
            <w:r w:rsidR="00387DE4" w:rsidRPr="00FF247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вого</w:t>
            </w:r>
            <w:proofErr w:type="spellEnd"/>
            <w:r w:rsidR="00387DE4" w:rsidRPr="00FF247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будинку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28" w:rsidRPr="00FF2472" w:rsidRDefault="00DA23A8" w:rsidP="005B7C14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F24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FF24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В’ячесла</w:t>
            </w:r>
            <w:proofErr w:type="spellEnd"/>
            <w:r w:rsidR="0004751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  <w:r w:rsidR="00AE78EC" w:rsidRPr="00FF24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ва </w:t>
            </w:r>
            <w:proofErr w:type="spellStart"/>
            <w:r w:rsidR="00AE78EC" w:rsidRPr="00FF24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Чорновола</w:t>
            </w:r>
            <w:proofErr w:type="spellEnd"/>
            <w:r w:rsidR="00AE78EC" w:rsidRPr="00FF24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за буд. 17</w:t>
            </w:r>
            <w:r w:rsidR="009510E9" w:rsidRPr="00FF24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у </w:t>
            </w:r>
            <w:proofErr w:type="spellStart"/>
            <w:r w:rsidR="009510E9" w:rsidRPr="00FF24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Дов</w:t>
            </w:r>
            <w:r w:rsidR="00D3637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гин</w:t>
            </w:r>
            <w:r w:rsidR="009510E9" w:rsidRPr="00FF24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ців</w:t>
            </w:r>
            <w:r w:rsidR="00D3637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сь</w:t>
            </w:r>
            <w:proofErr w:type="spellEnd"/>
            <w:r w:rsidR="0004751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  <w:r w:rsidR="00D3637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кому ра</w:t>
            </w:r>
            <w:r w:rsidR="009510E9" w:rsidRPr="00FF24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йоні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7B" w:rsidRDefault="00D3637B" w:rsidP="003828EA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1.</w:t>
            </w:r>
            <w:r w:rsidR="003828EA" w:rsidRPr="00FF24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Відповідно до п.7 ст. 118 Земельного кодексу України підставою відмови в наданні </w:t>
            </w:r>
            <w:r w:rsidR="00F21C9C" w:rsidRPr="00FF24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дозволу на розроблення проекту </w:t>
            </w:r>
            <w:r w:rsidR="003828EA" w:rsidRPr="00FF24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землеустрою щодо відведення земельної ділянки може бути лише невідповідність місця розташування об'єкта вимогам законів, прийнятих відповідно до них нормативно-правових актів, генеральних планів населених пунктів та іншої містобудівної документації, схем землеустрою і техніко-економічних обґрунтувань використання та охорони земель адміністративно-територіальних одиниць, проектів землеустрою щодо впорядкування територій населених пунктів, затверджених </w:t>
            </w:r>
            <w:r w:rsidR="00695D11" w:rsidRPr="00FF24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 встановленому законом порядку</w:t>
            </w:r>
            <w:r w:rsidR="004B51F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а саме: н</w:t>
            </w:r>
            <w:r w:rsidR="004B51F1" w:rsidRPr="00FF24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евідповідність намірів використання земельної ділянки затвердженій містобудівній документації</w:t>
            </w:r>
            <w:r w:rsidR="004B51F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  <w:p w:rsidR="00E56652" w:rsidRPr="00FF2472" w:rsidRDefault="00D3637B" w:rsidP="004B51F1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2.</w:t>
            </w:r>
            <w:r w:rsidR="004B51F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</w:t>
            </w:r>
            <w:r w:rsidR="003828EA" w:rsidRPr="00FF24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ідповідно до плану зонування території м. Кривого Рогу, затвердженого рішенням міської ради від 26.06.2013 №2044, бажана земельна ділянка розташована в зоні змішаної багатоповерхової житлової забудови та громадської забудови (Ж-4), що призначаються для розташування багатоповерхових житлових будинків поверховістю вище ніж 5 поверхів, супутніх об’єктів повсякденного обслуговування населення, комунальних об’єктів, окремих об’єктів загальноміського значення. Зона</w:t>
            </w:r>
            <w:r w:rsidR="00AB318B" w:rsidRPr="00FF24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не призначена для будівництва та обслуговування індивідуальних житлових будин</w:t>
            </w:r>
            <w:r w:rsidR="009510E9" w:rsidRPr="00FF24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ків, господарських будівель і сп</w:t>
            </w:r>
            <w:r w:rsidR="004B51F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оруд</w:t>
            </w:r>
          </w:p>
        </w:tc>
      </w:tr>
      <w:tr w:rsidR="00036428" w:rsidRPr="00BA706F" w:rsidTr="00C977C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28" w:rsidRPr="00FF2472" w:rsidRDefault="00DF56C9" w:rsidP="00794912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F247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28" w:rsidRPr="00FF2472" w:rsidRDefault="00DA23A8" w:rsidP="00C51396">
            <w:pPr>
              <w:tabs>
                <w:tab w:val="left" w:pos="6480"/>
              </w:tabs>
              <w:spacing w:after="0" w:line="240" w:lineRule="auto"/>
              <w:ind w:left="34" w:right="-108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FF247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Громадянин </w:t>
            </w:r>
            <w:proofErr w:type="spellStart"/>
            <w:r w:rsidRPr="00FF247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Стаднік</w:t>
            </w:r>
            <w:proofErr w:type="spellEnd"/>
            <w:r w:rsidRPr="00FF247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        Юрій Олексійович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28" w:rsidRPr="00FF2472" w:rsidRDefault="00DA23A8" w:rsidP="005B7C14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FF247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Ведення особистого селянського господарства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28" w:rsidRPr="00FF2472" w:rsidRDefault="00047518" w:rsidP="005B7C14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4751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04751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В’ячесла</w:t>
            </w:r>
            <w:proofErr w:type="spellEnd"/>
            <w:r w:rsidRPr="0004751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-ва </w:t>
            </w:r>
            <w:proofErr w:type="spellStart"/>
            <w:r w:rsidRPr="0004751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Чорновола</w:t>
            </w:r>
            <w:proofErr w:type="spellEnd"/>
            <w:r w:rsidRPr="0004751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за буд. 17 у </w:t>
            </w:r>
            <w:proofErr w:type="spellStart"/>
            <w:r w:rsidRPr="0004751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Довгинцівсь</w:t>
            </w:r>
            <w:proofErr w:type="spellEnd"/>
            <w:r w:rsidRPr="0004751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-кому районі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7B" w:rsidRDefault="00D3637B" w:rsidP="009510E9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1.</w:t>
            </w:r>
            <w:r w:rsidR="00CA39CE" w:rsidRPr="00FF24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9510E9" w:rsidRPr="00FF24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Відповідно до п.7 ст. 118 Земельного кодексу України підставою відмови в наданні</w:t>
            </w:r>
            <w:r w:rsidR="00F21C9C" w:rsidRPr="00FF24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дозволу на розроблення проекту</w:t>
            </w:r>
            <w:r w:rsidR="009510E9" w:rsidRPr="00FF24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землеустрою щодо відведення земельної ділянки може бути лише невідповідність місця розташування об'єкта вимогам законів, прийнятих відповідно до них нормативно-правових актів, генеральних планів населених пунктів та іншої містобудівної документації, схем землеустрою і техніко-економічних обґрунтувань використання та охорони земель адміністративно-територіальних одиниць, проектів землеустрою щодо впорядкування територій населених пунктів, затверджених </w:t>
            </w:r>
            <w:r w:rsidR="00CA39CE" w:rsidRPr="00FF24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 встановл</w:t>
            </w:r>
            <w:r w:rsidR="004B51F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еному законом порядку, а саме: н</w:t>
            </w:r>
            <w:r w:rsidR="004B51F1" w:rsidRPr="00FF24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евідповідність намірів використання земельної ділянки затвердженій містобудівній документації</w:t>
            </w:r>
            <w:r w:rsidR="004B51F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  <w:p w:rsidR="002B13C7" w:rsidRPr="00FF2472" w:rsidRDefault="00D3637B" w:rsidP="00C977C2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2.</w:t>
            </w:r>
            <w:r w:rsidR="004B51F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</w:t>
            </w:r>
            <w:r w:rsidR="009510E9" w:rsidRPr="00FF24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ідповідно до плану зонування території м. Кривого Рогу, затвердженого рішенням міської ради від 26.06.2013 №2044</w:t>
            </w:r>
            <w:r w:rsidR="00F21C9C" w:rsidRPr="00FF24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у м. Кривому Розі відсутні землі для </w:t>
            </w:r>
          </w:p>
        </w:tc>
      </w:tr>
      <w:tr w:rsidR="00CC1549" w:rsidRPr="00CC1549" w:rsidTr="00047518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49" w:rsidRPr="00CC1549" w:rsidRDefault="00CC1549" w:rsidP="00CC154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49" w:rsidRPr="00CC1549" w:rsidRDefault="00CC1549" w:rsidP="00CC1549">
            <w:pPr>
              <w:tabs>
                <w:tab w:val="left" w:pos="64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49" w:rsidRPr="00CC1549" w:rsidRDefault="00CC1549" w:rsidP="005B7C1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49" w:rsidRPr="00CC1549" w:rsidRDefault="00CC1549" w:rsidP="005B7C1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4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49" w:rsidRPr="00CC1549" w:rsidRDefault="00CC1549" w:rsidP="00CC154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5</w:t>
            </w:r>
          </w:p>
        </w:tc>
      </w:tr>
      <w:tr w:rsidR="00C977C2" w:rsidRPr="00C977C2" w:rsidTr="00047518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C2" w:rsidRPr="00C977C2" w:rsidRDefault="00C977C2" w:rsidP="00C977C2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C2" w:rsidRPr="00C977C2" w:rsidRDefault="00C977C2" w:rsidP="00C977C2">
            <w:pPr>
              <w:tabs>
                <w:tab w:val="left" w:pos="6480"/>
              </w:tabs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C2" w:rsidRPr="00C977C2" w:rsidRDefault="00C977C2" w:rsidP="00C977C2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C2" w:rsidRPr="00C977C2" w:rsidRDefault="00C977C2" w:rsidP="00C977C2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C2" w:rsidRPr="00C977C2" w:rsidRDefault="00C977C2" w:rsidP="00C977C2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F24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ведення особистого селянського господарства</w:t>
            </w:r>
          </w:p>
        </w:tc>
      </w:tr>
      <w:tr w:rsidR="00B51C87" w:rsidRPr="004B51F1" w:rsidTr="00047518">
        <w:trPr>
          <w:trHeight w:val="45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87" w:rsidRPr="00FF2472" w:rsidRDefault="00DF56C9" w:rsidP="00794912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F247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87" w:rsidRPr="00FF2472" w:rsidRDefault="00952E55" w:rsidP="00C51396">
            <w:pPr>
              <w:tabs>
                <w:tab w:val="left" w:pos="6480"/>
              </w:tabs>
              <w:spacing w:after="0" w:line="240" w:lineRule="auto"/>
              <w:ind w:left="34" w:right="-108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FF247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Громадянин Гриценко Володимир Григорович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87" w:rsidRPr="00FF2472" w:rsidRDefault="00952E55" w:rsidP="005B7C14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FF247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Ведення садівництва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87" w:rsidRPr="00FF2472" w:rsidRDefault="00952E55" w:rsidP="005B7C14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F24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FF24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Гдан</w:t>
            </w:r>
            <w:r w:rsidR="00D76CF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ців</w:t>
            </w:r>
            <w:r w:rsidR="0004751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  <w:r w:rsidRPr="00FF24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ська</w:t>
            </w:r>
            <w:proofErr w:type="spellEnd"/>
            <w:r w:rsidRPr="00FF24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46 у Центрально-Міському районі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7B" w:rsidRDefault="00D3637B" w:rsidP="00952E55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1.</w:t>
            </w:r>
            <w:r w:rsidR="00952E55" w:rsidRPr="00FF24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Відповідно до п.7 ст. 118 Земельного кодексу України підставою відмови в наданні дозволу на розроблення проекту землеустрою щодо відведення земельної ділянки може бути лише невідповідність місця розташування об'єкта вимогам законів, прийнятих відповідно до них нормативно-правових актів, генеральних планів населених пунктів та іншої містобудівної документації, схем землеустрою і техніко-економічних обґрунтувань використання та охорони земель адміністративно-територіальних одиниць, проектів землеустрою щодо впорядкування територій населених пунктів, затверджених </w:t>
            </w:r>
            <w:r w:rsidR="00CA39CE" w:rsidRPr="00FF24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 встановле</w:t>
            </w:r>
            <w:r w:rsidR="004B51F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ному законом порядку, а саме: н</w:t>
            </w:r>
            <w:r w:rsidR="004B51F1" w:rsidRPr="00FF24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евідповідність намірів використання земельної ділянки затвердженій містобудівній документації</w:t>
            </w:r>
            <w:r w:rsidR="004B51F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  <w:p w:rsidR="00B51C87" w:rsidRPr="00FF2472" w:rsidRDefault="00D3637B" w:rsidP="004B51F1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2.</w:t>
            </w:r>
            <w:r w:rsidR="004B51F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</w:t>
            </w:r>
            <w:r w:rsidR="00952E55" w:rsidRPr="00FF24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ідповідно до плану зонування території м. Кривого Рогу, затвердженого рішенням міської ради від 26.06.2013 №2044, бажана земельна ділянка розташована в зоні садибної забудови (Ж-1), що призначається для розташування однок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вартирних житлових будинків до трьох</w:t>
            </w:r>
            <w:r w:rsidR="00952E55" w:rsidRPr="00FF24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поверхів із земельними ділянками та зблокованих одно-двоквартирних житлових будинків на сусідніх земельних ділянках. Зона не</w:t>
            </w:r>
            <w:r w:rsidR="004B51F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призначена ведення садівництва</w:t>
            </w:r>
          </w:p>
        </w:tc>
      </w:tr>
      <w:tr w:rsidR="00CC1549" w:rsidRPr="00BA706F" w:rsidTr="00C977C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49" w:rsidRPr="00FF2472" w:rsidRDefault="00CC1549" w:rsidP="00794912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F247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49" w:rsidRPr="00FF2472" w:rsidRDefault="00CC1549" w:rsidP="00C51396">
            <w:pPr>
              <w:tabs>
                <w:tab w:val="left" w:pos="6480"/>
              </w:tabs>
              <w:spacing w:after="0" w:line="240" w:lineRule="auto"/>
              <w:ind w:left="34" w:right="-108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FF247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Громадянин </w:t>
            </w:r>
            <w:proofErr w:type="spellStart"/>
            <w:r w:rsidRPr="00FF247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Дзюнич</w:t>
            </w:r>
            <w:proofErr w:type="spellEnd"/>
            <w:r w:rsidRPr="00FF247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Олександр Іванович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49" w:rsidRPr="00FF2472" w:rsidRDefault="005B7C14" w:rsidP="00FB2082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Існуюча адмініст</w:t>
            </w:r>
            <w:r w:rsidR="00CC1549" w:rsidRPr="00FF247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ративна будівля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49" w:rsidRPr="00FF2472" w:rsidRDefault="00CC1549" w:rsidP="005B7C14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F24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Вадима Гурова, 17, га</w:t>
            </w:r>
            <w:r w:rsidR="00D76CF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  <w:r w:rsidRPr="00FF24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раж №5 у Металургійному районі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49" w:rsidRPr="00FF2472" w:rsidRDefault="00CC1549" w:rsidP="00CC1549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1.</w:t>
            </w:r>
            <w:r w:rsidRPr="00FF24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Відповідно до </w:t>
            </w:r>
            <w:r w:rsidR="0027626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ст</w:t>
            </w:r>
            <w:r w:rsidRPr="00FF24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ст. 118</w:t>
            </w:r>
            <w:r w:rsidR="002D32E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123</w:t>
            </w:r>
            <w:r w:rsidRPr="00FF24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Земельного кодексу України підставою для відмови в наданні дозволу на розроблення проекту землеустрою щодо відведення земельної ділянки є невідповідність наданої документації вимогам законів, ухвалених відповідно до них нормативно-пр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авових актів.</w:t>
            </w:r>
          </w:p>
          <w:p w:rsidR="00CC1549" w:rsidRPr="00FF2472" w:rsidRDefault="00CC1549" w:rsidP="00CC1549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  <w:r w:rsidRPr="00FF24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 Не вказана площа проєктованої земельної ділянки,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що передбачено</w:t>
            </w:r>
            <w:r w:rsidRPr="00FF24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стст. 118, 123 Земельного кодексу України. </w:t>
            </w:r>
          </w:p>
          <w:p w:rsidR="00CC1549" w:rsidRDefault="00CC1549" w:rsidP="00952E55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  <w:r w:rsidRPr="00FF24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 Порушення вимог п. 2.3.8 ДБН А.2.1-1-2008</w:t>
            </w:r>
            <w:r w:rsidR="000D397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0D3973" w:rsidRPr="000D397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«Інженерні вишукування для будівництва»</w:t>
            </w:r>
            <w:r w:rsidRPr="00FF24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а саме: відсутність погодження топографо-геодезичної зйомки власниками інженерних мереж.</w:t>
            </w:r>
            <w:r w:rsidR="000D397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:rsidR="002B13C7" w:rsidRDefault="00CC1549" w:rsidP="005A591C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  <w:r w:rsidRPr="00FF24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  <w:r w:rsidR="00C977C2" w:rsidRPr="00C977C2">
              <w:rPr>
                <w:lang w:val="uk-UA"/>
              </w:rPr>
              <w:t xml:space="preserve"> </w:t>
            </w:r>
            <w:r w:rsidR="00C977C2" w:rsidRPr="00C977C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Невідповідність наданого пакета документів вимогам чинного законодавства є підставою для відмови в наданні адміністративної послуги, що передбачено       ст.5 Закону України «Про адміністративні послуги» та п.13 інформаційної картки адміністративної послуги №21 «Видача рішення міської ради про надання дозволу на розробку проекту землеустрою щодо відведення земельної ділянки під існуючою забудовою (будівлями, спорудами)», затвердженої рішенням виконкому міської </w:t>
            </w:r>
            <w:r w:rsidR="005A591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C977C2" w:rsidRPr="00C977C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ради</w:t>
            </w:r>
            <w:r w:rsidR="005A591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C977C2" w:rsidRPr="00C977C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від </w:t>
            </w:r>
            <w:r w:rsidR="005A591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C977C2" w:rsidRPr="00C977C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14.03.2018 </w:t>
            </w:r>
            <w:r w:rsidR="005A591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C977C2" w:rsidRPr="00C977C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№122 </w:t>
            </w:r>
            <w:r w:rsidR="005A591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C977C2" w:rsidRPr="00C977C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«Про реформування </w:t>
            </w:r>
            <w:r w:rsidR="005A591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C977C2" w:rsidRPr="00C977C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адміністративних, інших </w:t>
            </w:r>
          </w:p>
        </w:tc>
      </w:tr>
      <w:tr w:rsidR="00CC1549" w:rsidRPr="00CC1549" w:rsidTr="00047518">
        <w:trPr>
          <w:trHeight w:val="2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549" w:rsidRPr="00CC1549" w:rsidRDefault="00CC1549" w:rsidP="00CC154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549" w:rsidRPr="00CC1549" w:rsidRDefault="00CC1549" w:rsidP="00CC1549">
            <w:pPr>
              <w:tabs>
                <w:tab w:val="left" w:pos="64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549" w:rsidRPr="00CC1549" w:rsidRDefault="00CC1549" w:rsidP="005B7C1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549" w:rsidRPr="00CC1549" w:rsidRDefault="00CC1549" w:rsidP="005B7C1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4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549" w:rsidRPr="00CC1549" w:rsidRDefault="00CC1549" w:rsidP="00CC154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5</w:t>
            </w:r>
          </w:p>
        </w:tc>
      </w:tr>
      <w:tr w:rsidR="001B5305" w:rsidRPr="00FF2472" w:rsidTr="005A591C">
        <w:trPr>
          <w:trHeight w:val="18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5305" w:rsidRPr="00FF2472" w:rsidRDefault="001B5305" w:rsidP="00794912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5305" w:rsidRPr="00FF2472" w:rsidRDefault="001B5305" w:rsidP="00794912">
            <w:pPr>
              <w:tabs>
                <w:tab w:val="left" w:pos="6480"/>
              </w:tabs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5305" w:rsidRPr="00FF2472" w:rsidRDefault="001B5305" w:rsidP="005B7C14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5305" w:rsidRPr="00FF2472" w:rsidRDefault="001B5305" w:rsidP="005B7C14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549" w:rsidRDefault="005A591C" w:rsidP="00D64358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977C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публічних послуг у органах місцевого самоврядування м. Кривого Рогу», зі змінами, затвердженими рішенням виконкому міської ради від 12.06.2019 №307.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CC1549" w:rsidRPr="00FF24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Пакет документів надано в одному екземплярі, топографічна основа М 1:2000. </w:t>
            </w:r>
            <w:r w:rsidR="0004751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:rsidR="00D3637B" w:rsidRPr="00FF2472" w:rsidRDefault="00CC1549" w:rsidP="00D64358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5. </w:t>
            </w:r>
            <w:r w:rsidR="001B5305" w:rsidRPr="00FF24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Невідповідність об’єкта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нерухомого майна, зазначеного в</w:t>
            </w:r>
            <w:r w:rsidR="001B5305" w:rsidRPr="00FF24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заяві (існуюча адміністративна будівля), об’єкту нерухомого майна визначеного </w:t>
            </w:r>
            <w:proofErr w:type="spellStart"/>
            <w:r w:rsidR="001B5305" w:rsidRPr="00FF24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правоустановчими</w:t>
            </w:r>
            <w:proofErr w:type="spellEnd"/>
            <w:r w:rsidR="001B5305" w:rsidRPr="00FF24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документами (гараж)</w:t>
            </w:r>
          </w:p>
        </w:tc>
      </w:tr>
      <w:tr w:rsidR="00841ECC" w:rsidRPr="009510E9" w:rsidTr="00047518">
        <w:trPr>
          <w:trHeight w:val="23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CC" w:rsidRPr="00FF2472" w:rsidRDefault="00DF56C9" w:rsidP="00794912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F247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CC" w:rsidRPr="00FF2472" w:rsidRDefault="00841ECC" w:rsidP="00C51396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FF247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Громадянин Донцов Костянтин Миколайович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CC" w:rsidRPr="00FF2472" w:rsidRDefault="005B7C14" w:rsidP="00FB2082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Торгі</w:t>
            </w:r>
            <w:r w:rsidR="00D76CF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вел</w:t>
            </w:r>
            <w:r w:rsidR="00841ECC" w:rsidRPr="00FF247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ьний павільйон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CC" w:rsidRPr="00FF2472" w:rsidRDefault="00047518" w:rsidP="005B7C14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Вечір</w:t>
            </w:r>
            <w:r w:rsidR="00841ECC" w:rsidRPr="00FF24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ньо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  <w:r w:rsidR="00841ECC" w:rsidRPr="00FF24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кутська,1б у </w:t>
            </w:r>
            <w:proofErr w:type="spellStart"/>
            <w:r w:rsidR="00841ECC" w:rsidRPr="00FF24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Довгинцівсь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  <w:r w:rsidR="00841ECC" w:rsidRPr="00FF24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кому районі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F3" w:rsidRDefault="00D76CF3" w:rsidP="00D64358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1.</w:t>
            </w:r>
            <w:r w:rsidR="00841ECC" w:rsidRPr="00FF24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Відповідно до ст. 123 Земельного кодексу України підставою для відмови в наданні дозволу на розроблення проекту землеустрою щодо відведення земельної ділянки є невідповідність наданої документації вимогам законів, ухвалених відповідно до</w:t>
            </w:r>
            <w:r w:rsidR="00CA39CE" w:rsidRPr="00FF24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них нормативно-пр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авових актів.</w:t>
            </w:r>
          </w:p>
          <w:p w:rsidR="00841ECC" w:rsidRPr="00FF2472" w:rsidRDefault="009A3F3F" w:rsidP="009A3F3F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2. </w:t>
            </w:r>
            <w:r w:rsidR="005A591C" w:rsidRPr="005A591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Невідповідність наданого пакета документів вимогам чинного законодавства є підставою для відмови в наданні адміністративної послуги, що передбачено       ст.5 Закону України «Про адміністративні послуги» та п.13 інформаційної картки адміністративної послуги №21 «Видача рішення міської ради про надання дозволу на розробку проекту землеустрою щодо відведення земельної ділянки під існуючою забудовою (будівлями, спорудами)», затвердженої рішенням виконкому міської ради від 14.03.2018 №122 «Про реформування адміністративних, інших публічних послуг у органах місцевого самоврядування м. Кривого Рогу», зі змінами, затвердженими рішенням виконкому міської ради від 12.06.2019 №307.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D76CF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</w:t>
            </w:r>
            <w:r w:rsidR="005A591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евідповідність вимогам п. 2.3.8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841ECC" w:rsidRPr="00FF24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ДБН А.2.1-1-2008</w:t>
            </w:r>
            <w:r w:rsidR="000D397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0D3973" w:rsidRPr="000D397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«Інженерні вишукування для будівництва»</w:t>
            </w:r>
            <w:r w:rsidR="00841ECC" w:rsidRPr="00FF24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а саме: відсутність погодження топографо-геодезичної зйомки власниками інженерних мереж. Адреса в погодженні розміщення об’єкта власників інженерних мереж не відповідає адресі, зазначеній у праві власності  </w:t>
            </w:r>
          </w:p>
        </w:tc>
      </w:tr>
      <w:tr w:rsidR="001B213E" w:rsidRPr="005A591C" w:rsidTr="00047518">
        <w:trPr>
          <w:trHeight w:val="5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3E" w:rsidRDefault="005F4767" w:rsidP="00794912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3E" w:rsidRDefault="00D7517E" w:rsidP="00C51396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Акціонерне товариство «ДТЕК ДНІ</w:t>
            </w:r>
            <w:r w:rsidR="001B213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П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-</w:t>
            </w:r>
            <w:r w:rsidR="001B213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РОВСЬКІ ЕЛЕКТРОМЕ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-</w:t>
            </w:r>
            <w:r w:rsidR="001B213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РЕЖІ»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47" w:rsidRDefault="005B7C14" w:rsidP="005B7C14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Будівниц</w:t>
            </w:r>
            <w:r w:rsidR="001B213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тво ЛЕП-0,4 кВ ТП-120 до базової стан</w:t>
            </w:r>
            <w:r w:rsidR="0004751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-</w:t>
            </w:r>
            <w:proofErr w:type="spellStart"/>
            <w:r w:rsidR="001B213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ції</w:t>
            </w:r>
            <w:proofErr w:type="spellEnd"/>
            <w:r w:rsidR="001B213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proofErr w:type="spellStart"/>
            <w:r w:rsidR="001B213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мобіль</w:t>
            </w:r>
            <w:proofErr w:type="spellEnd"/>
            <w:r w:rsidR="0004751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-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но</w:t>
            </w:r>
            <w:r w:rsidR="001B213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го зв’язку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3E" w:rsidRDefault="001B213E" w:rsidP="005B7C14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вул</w:t>
            </w:r>
            <w:r w:rsidR="0004751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. Панаса Мирного, 30 в Інгулець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кому районі  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3E" w:rsidRPr="001B213E" w:rsidRDefault="001B213E" w:rsidP="001B213E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B213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1. Відповідно до ст. 123 Земельного кодексу України підставою для відмови в наданні дозволу на розроблення проекту землеустрою щодо відведення земельної ділянки є невідповідність наданої документації вимогам законів, ухвалених відповідно до них нормативно-правових актів.</w:t>
            </w:r>
          </w:p>
          <w:p w:rsidR="001B213E" w:rsidRPr="0079425A" w:rsidRDefault="001B213E" w:rsidP="005A591C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B213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2. </w:t>
            </w:r>
            <w:r w:rsidR="005A591C" w:rsidRPr="005A591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Невідповідність наданого пакета документів вимогам чинного законодавства є підставою для відмови в наданні адміністративної послуги, що передбачено       ст.5 Закону України «Про адміністративні послуги» та п.13 інформаційної картки адміністративної послуги №21 «Видача рішення міської ради про надання дозволу на розробку проекту землеустрою щодо відведення земельної ділянки під існуючою забудовою (будівлями, спорудами)», затвердженої рішенням виконкому </w:t>
            </w:r>
          </w:p>
        </w:tc>
      </w:tr>
      <w:tr w:rsidR="00C84BE4" w:rsidRPr="00925E93" w:rsidTr="00C84BE4">
        <w:trPr>
          <w:trHeight w:val="3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4" w:rsidRPr="00CD7905" w:rsidRDefault="00CD7905" w:rsidP="00CD790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4" w:rsidRPr="00CD7905" w:rsidRDefault="00CD7905" w:rsidP="00CD7905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4" w:rsidRPr="00CD7905" w:rsidRDefault="00CD7905" w:rsidP="00CD790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4" w:rsidRPr="00CD7905" w:rsidRDefault="00CD7905" w:rsidP="00CD790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4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4" w:rsidRPr="00CD7905" w:rsidRDefault="00CD7905" w:rsidP="00CD790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5</w:t>
            </w:r>
          </w:p>
        </w:tc>
      </w:tr>
      <w:tr w:rsidR="00CD7905" w:rsidRPr="00BA706F" w:rsidTr="00C84BE4">
        <w:trPr>
          <w:trHeight w:val="3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05" w:rsidRDefault="00CD7905" w:rsidP="00794912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05" w:rsidRDefault="00CD7905" w:rsidP="00C51396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05" w:rsidRDefault="00CD7905" w:rsidP="005B7C14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05" w:rsidRDefault="00CD7905" w:rsidP="005B7C14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05" w:rsidRPr="00FF228C" w:rsidRDefault="00CD7905" w:rsidP="005A591C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A3F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5A591C" w:rsidRPr="005A591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міської ради від 14.03.2018 №122 «Про реформування адміністративних, інших публічних послуг у органах місцевого самоврядування м. Кривого Рогу», зі змінами, затвердженими рішенням виконкому міської ради від 12.06.2019 №307.</w:t>
            </w:r>
            <w:r w:rsidR="005A591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9A3F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Невідповідніст</w:t>
            </w:r>
            <w:r w:rsidR="005A591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ь вимогам п. 2.3.8</w:t>
            </w:r>
            <w:r w:rsidRPr="009A3F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ДБН А.2.1-1-2008 «Інженерні вишукування для будівництва», а саме: відсутність погодження топографо-геодезичної зйо</w:t>
            </w:r>
            <w:r w:rsidR="00D570E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мки власниками інженерних мереж</w:t>
            </w:r>
            <w:r w:rsidR="005A591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1B213E" w:rsidRPr="00BA706F" w:rsidTr="00047518">
        <w:trPr>
          <w:trHeight w:val="5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3E" w:rsidRDefault="005F4767" w:rsidP="00794912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3E" w:rsidRDefault="00C51396" w:rsidP="00C51396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Акціонерне товариство «ДТЕК ДНІ</w:t>
            </w:r>
            <w:r w:rsidR="00334747" w:rsidRPr="0033474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П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-</w:t>
            </w:r>
            <w:r w:rsidR="00334747" w:rsidRPr="0033474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РОВСЬКІ ЕЛЕКТРОМЕ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-</w:t>
            </w:r>
            <w:r w:rsidR="00334747" w:rsidRPr="0033474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РЕЖІ»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3E" w:rsidRDefault="00334747" w:rsidP="005B7C14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Прокла</w:t>
            </w:r>
            <w:r w:rsidR="0004751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дання повітря</w:t>
            </w:r>
            <w:r w:rsidR="00ED465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ної лінії </w:t>
            </w:r>
            <w:proofErr w:type="spellStart"/>
            <w:r w:rsidR="00ED465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елек</w:t>
            </w:r>
            <w:r w:rsidR="007C203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-</w:t>
            </w:r>
            <w:r w:rsidR="00ED465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тро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передачі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0,4 кВ від опори №29 ТП-552, </w:t>
            </w:r>
            <w:r w:rsidR="00D7517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   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РБ-12 до РЩ-0,4 кВ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CC" w:rsidRDefault="00047518" w:rsidP="005B7C14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Спась</w:t>
            </w:r>
            <w:proofErr w:type="spellEnd"/>
            <w:r w:rsidR="00A373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  <w:p w:rsidR="001B213E" w:rsidRDefault="00A373CC" w:rsidP="005B7C14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ка, 20б у Сак-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саганському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ра</w:t>
            </w:r>
            <w:r w:rsidR="0033474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йоні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8C" w:rsidRPr="00FF228C" w:rsidRDefault="00FF228C" w:rsidP="00FF228C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F228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1. Відповідно до ст. 123 Земельного кодексу України підставою для відмови в наданні дозволу на розроблення проекту землеустрою щодо відведення земельної ділянки є невідповідність наданої документації вимогам законів, ухвалених відповідно до них нормативно-правових актів.</w:t>
            </w:r>
          </w:p>
          <w:p w:rsidR="001B213E" w:rsidRPr="0079425A" w:rsidRDefault="00FF228C" w:rsidP="00FF228C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F228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2. </w:t>
            </w:r>
            <w:r w:rsidR="005A591C" w:rsidRPr="005A591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Невідповідність наданого пакета документів вимогам чинного законодавства є підставою для відмови в наданні адміністративної послуги, що передбачено       ст.5 Закону України «Про адміністративні послуги» та п.13 інформаційної картки адміністративної послуги №21 «Видача рішення міської ради про надання дозволу на розробку проекту землеустрою щодо відведення земельної ділянки під існуючою забудовою (будівлями, спорудами)», затвердженої рішенням виконкому міської ради від 14.03.2018 №122 «Про реформування адміністративних, інших публічних послуг у органах місцевого самоврядування м. Кривого Рогу», зі змінами, затвердженими рішенням виконкому міської ради від 12.06.2019 №307.</w:t>
            </w:r>
            <w:r w:rsidR="009A3F3F" w:rsidRPr="009A3F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Невідповідність</w:t>
            </w:r>
            <w:r w:rsidR="005A591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вимогам п. 2.3.8</w:t>
            </w:r>
            <w:r w:rsidR="009A3F3F" w:rsidRPr="009A3F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ДБН А.2.1-1-2008 «Інженерні вишукування для будівництва», а саме: відсутність погодження топографо-геодезичної зйомки вла</w:t>
            </w:r>
            <w:r w:rsidR="00D570E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сниками інженерних мереж</w:t>
            </w:r>
          </w:p>
        </w:tc>
      </w:tr>
      <w:tr w:rsidR="00C84BE4" w:rsidRPr="00C977C2" w:rsidTr="00047518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4" w:rsidRPr="00C84BE4" w:rsidRDefault="00C84BE4" w:rsidP="00C84BE4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4" w:rsidRDefault="00C84BE4" w:rsidP="00C84BE4">
            <w:pPr>
              <w:tabs>
                <w:tab w:val="left" w:pos="6480"/>
              </w:tabs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Громадянка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Трюхан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       Інна Миколаївна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4" w:rsidRDefault="00C84BE4" w:rsidP="00C84BE4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Будівництво та обслуго-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вування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жит-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лового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бу-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динку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й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гос-подарських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будівель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4" w:rsidRDefault="00C84BE4" w:rsidP="00CD7905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Між земель-ними ділянка-ми на вул. До-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нецькій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57, вул. Баха, 24 та 26,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. без назви та вул. Донець-кій, 61 у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Дов-гинцівському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</w:t>
            </w:r>
            <w:r w:rsidR="005A591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районі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4" w:rsidRPr="00736733" w:rsidRDefault="00C84BE4" w:rsidP="00C84BE4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3673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1. Невідповідність вимогам ст. 118 Земельного кодексу України, а саме: підставою для відмови в наданні дозволу на розроблення проекту землеустрою щодо відведення земельної ділянки є невідповідність наданої документації вимогам законів, ухвалених відповідно до них нормативно-правових актів.</w:t>
            </w:r>
          </w:p>
          <w:p w:rsidR="00C84BE4" w:rsidRDefault="00C84BE4" w:rsidP="00CD7905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2. Стст. 19, </w:t>
            </w:r>
            <w:r w:rsidRPr="0073673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24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73673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Закону України «Про регулювання містобуд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івної діяльності» визначено,</w:t>
            </w:r>
            <w:r w:rsidRPr="0073673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що детальний план території визначає доцільність, обсяги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послідовність реконструкції, з</w:t>
            </w:r>
            <w:r w:rsidRPr="0073673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абудови.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</w:t>
            </w:r>
            <w:r w:rsidRPr="0073673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разі відсутності плану зонування або детального плану території, затвердженого відповідно до вимог цього Закону, передача (надання) земельних ділянок із земель державної або комунальної власності </w:t>
            </w:r>
            <w:r w:rsidR="00D570E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73673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</w:t>
            </w:r>
            <w:r w:rsidR="00D570E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73673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власність</w:t>
            </w:r>
            <w:r w:rsidR="00D570E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73673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чи </w:t>
            </w:r>
            <w:r w:rsidR="00D570E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73673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користування </w:t>
            </w:r>
            <w:r w:rsidR="00D570E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73673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фізичним </w:t>
            </w:r>
            <w:r w:rsidR="00D570E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73673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та</w:t>
            </w:r>
            <w:r w:rsidR="00D570E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73673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юридичним </w:t>
            </w:r>
            <w:r w:rsidR="00D570E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73673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особам</w:t>
            </w:r>
            <w:r w:rsidR="00D570E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73673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для </w:t>
            </w:r>
          </w:p>
          <w:p w:rsidR="005A591C" w:rsidRDefault="005A591C" w:rsidP="00CD7905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73673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містобудівних потреб забороняється</w:t>
            </w:r>
          </w:p>
        </w:tc>
      </w:tr>
      <w:tr w:rsidR="005F4767" w:rsidRPr="005F4767" w:rsidTr="00047518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67" w:rsidRPr="005F4767" w:rsidRDefault="005F4767" w:rsidP="005F476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67" w:rsidRPr="005F4767" w:rsidRDefault="005F4767" w:rsidP="005F4767">
            <w:pPr>
              <w:tabs>
                <w:tab w:val="left" w:pos="64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67" w:rsidRPr="005F4767" w:rsidRDefault="005F4767" w:rsidP="005F476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67" w:rsidRPr="005F4767" w:rsidRDefault="005F4767" w:rsidP="005F476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4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67" w:rsidRPr="005F4767" w:rsidRDefault="005F4767" w:rsidP="005F476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5</w:t>
            </w:r>
          </w:p>
        </w:tc>
      </w:tr>
      <w:tr w:rsidR="005F4767" w:rsidRPr="00BA706F" w:rsidTr="00047518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67" w:rsidRDefault="0043577F" w:rsidP="00794912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E" w:rsidRDefault="005F4767" w:rsidP="005F4767">
            <w:pPr>
              <w:tabs>
                <w:tab w:val="left" w:pos="6480"/>
              </w:tabs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4A737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Фізична особа-підприємець Савченко </w:t>
            </w:r>
          </w:p>
          <w:p w:rsidR="005F4767" w:rsidRDefault="005F4767" w:rsidP="005F4767">
            <w:pPr>
              <w:tabs>
                <w:tab w:val="left" w:pos="6480"/>
              </w:tabs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4A737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Павло Володимирович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67" w:rsidRDefault="005F4767" w:rsidP="005B7C14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4A737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Розміщення існую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чої ад</w:t>
            </w:r>
            <w:r w:rsidR="00FB208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-</w:t>
            </w:r>
            <w:proofErr w:type="spellStart"/>
            <w:r w:rsidRPr="004A737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міністратив</w:t>
            </w:r>
            <w:proofErr w:type="spellEnd"/>
            <w:r w:rsidR="00FB208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-</w:t>
            </w:r>
            <w:proofErr w:type="spellStart"/>
            <w:r w:rsidRPr="004A737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ної</w:t>
            </w:r>
            <w:proofErr w:type="spellEnd"/>
            <w:r w:rsidRPr="004A737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будівлі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67" w:rsidRDefault="00A373CC" w:rsidP="005B7C14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Вітчиз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9г у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Ме-</w:t>
            </w:r>
            <w:r w:rsidR="005F476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та</w:t>
            </w:r>
            <w:r w:rsidR="005F4767" w:rsidRPr="004A737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лургійному</w:t>
            </w:r>
            <w:proofErr w:type="spellEnd"/>
            <w:r w:rsidR="005F476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ра</w:t>
            </w:r>
            <w:r w:rsidR="005F4767" w:rsidRPr="004A737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йоні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67" w:rsidRPr="004A7370" w:rsidRDefault="005F4767" w:rsidP="005F4767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A737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1. Відповідно до ст. 123 Земельного кодексу України підставою для відмови в наданні дозволу на розроблення проекту землеустрою щодо відве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дення земельної ділянки є невід</w:t>
            </w:r>
            <w:r w:rsidRPr="004A737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повідність наданої документації вимогам законів, ухвалених відповідно до них нормативно-правових актів.</w:t>
            </w:r>
          </w:p>
          <w:p w:rsidR="0043577F" w:rsidRPr="004A7370" w:rsidRDefault="005F4767" w:rsidP="0043577F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  <w:r w:rsidRPr="004A737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. </w:t>
            </w:r>
            <w:r w:rsidR="005A591C" w:rsidRPr="005A591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Невідповідність наданого пакета документів вимогам чинного законодавства є підставою для відмови в наданні адміністративної послуги, що передбачено       ст.5 Закону України «Про адміністративні послуги» та п.13 інформаційної картки адміністративної послуги №21 «Видача рішення міської ради про надання дозволу на розробку проекту землеустрою щодо відведення земельної ділянки під існуючою забудовою (будівлями, спорудами)», затвердженої рішенням виконкому міської ради від 14.03.2018 №122 «Про реформування адміністративних, інших публічних послуг у органах місцевого самоврядування м. Кривого Рогу», зі змінами, затвердженими рішенням виконкому міської ради від 12.06.2019 №307.</w:t>
            </w:r>
            <w:r w:rsidR="0043577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5A591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</w:t>
            </w:r>
            <w:r w:rsidR="0043577F" w:rsidRPr="004A737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 наданому пакеті документів матеріали технічного паспорта не відповід</w:t>
            </w:r>
            <w:r w:rsidR="00D7517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ають інформації </w:t>
            </w:r>
            <w:r w:rsidR="0043577F" w:rsidRPr="004A737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витягу з Державного реєстру речових прав на нерухоме майно про реєстрацію права власності.</w:t>
            </w:r>
            <w:r w:rsidR="0043577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Не надано топографо-геодезичну зйомку на основі М1:500.</w:t>
            </w:r>
            <w:r w:rsidR="005A591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:rsidR="0043577F" w:rsidRPr="003E698E" w:rsidRDefault="0043577F" w:rsidP="0043577F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  <w:r w:rsidRPr="004A737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 Невідповідність вимогам п. 2.3.8 ДБН А.2.1-1-2008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0D397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«Інженерні вишукування для будівництва»</w:t>
            </w:r>
            <w:r w:rsidRPr="004A737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а саме: відсутність погодження топографо-геодезичної зйомки власниками інженерних мереж</w:t>
            </w:r>
          </w:p>
        </w:tc>
      </w:tr>
      <w:tr w:rsidR="00CD7905" w:rsidRPr="00BA706F" w:rsidTr="00047518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905" w:rsidRPr="00CD7905" w:rsidRDefault="00CD7905" w:rsidP="00CD7905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905" w:rsidRPr="00CD7905" w:rsidRDefault="00CD7905" w:rsidP="00CD7905">
            <w:pPr>
              <w:tabs>
                <w:tab w:val="left" w:pos="6480"/>
              </w:tabs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Громадянка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Олексишин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Юлія   Василівна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905" w:rsidRPr="00CD7905" w:rsidRDefault="00CD7905" w:rsidP="00CD7905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Ведення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са-дівництва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й городництва на території Садівничого товариства «Пролісок»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905" w:rsidRPr="00CD7905" w:rsidRDefault="00CD7905" w:rsidP="00250543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Микола-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ївське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шосе, напрот</w:t>
            </w:r>
            <w:r w:rsidR="0025054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  бу-</w:t>
            </w:r>
            <w:proofErr w:type="spellStart"/>
            <w:r w:rsidR="0025054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динків</w:t>
            </w:r>
            <w:proofErr w:type="spellEnd"/>
            <w:r w:rsidR="0025054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2, 4, 6 у Централь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но-Міському районі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905" w:rsidRDefault="00CD7905" w:rsidP="00CD7905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4299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1. Невідповідність вимогам ст. 118 Земельного кодексу України, а саме: підставою для відмови в наданні дозволу на розроблення проекту землеустрою щодо відведення земельної ділянки є невідповідність наданої документації вимогам законів, ухвалених відповідно до них нормативно-правових актів.</w:t>
            </w:r>
          </w:p>
          <w:p w:rsidR="00CD7905" w:rsidRPr="00CD7905" w:rsidRDefault="00CD7905" w:rsidP="005A591C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507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2. </w:t>
            </w:r>
            <w:r w:rsidR="005A591C" w:rsidRPr="005A591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Невідповідність наданого пакета документів вимогам чинного законодавства є підставою для відмови в наданні адміністративної послуги, що передбачено       ст.5 Закону України «Про адміністративні послуги» та п.13 інформаційної картки адміністративної послуги №21 «Видача рішення міської ради про надання дозволу на розробку проекту землеустрою щодо відведення земельної ділянки під існуючою забудовою (будівлями, спорудами)», затвердженої рішенням виконкому міської ради від 14.03.2018 №122 «Про реформування адміністративних, інших публічних послуг у органах місцевого самоврядування м. Кривого Рогу», зі змінами, затвердженими рішенням виконкому</w:t>
            </w:r>
            <w:r w:rsidR="005A591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5A591C" w:rsidRPr="005A591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міської </w:t>
            </w:r>
            <w:r w:rsidR="005A591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5A591C" w:rsidRPr="005A591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ради </w:t>
            </w:r>
            <w:r w:rsidR="005A591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5A591C" w:rsidRPr="005A591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від </w:t>
            </w:r>
            <w:r w:rsidR="005A591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5A591C" w:rsidRPr="005A591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12.06.2019 №307.</w:t>
            </w:r>
            <w:r w:rsidRPr="00D507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3E698E" w:rsidRPr="003E698E" w:rsidTr="00047518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98E" w:rsidRPr="003E698E" w:rsidRDefault="003E698E" w:rsidP="003E698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98E" w:rsidRPr="003E698E" w:rsidRDefault="003E698E" w:rsidP="003E698E">
            <w:pPr>
              <w:tabs>
                <w:tab w:val="left" w:pos="64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98E" w:rsidRPr="003E698E" w:rsidRDefault="003E698E" w:rsidP="005B7C1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98E" w:rsidRPr="003E698E" w:rsidRDefault="003E698E" w:rsidP="005B7C14">
            <w:pPr>
              <w:tabs>
                <w:tab w:val="left" w:pos="648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4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98E" w:rsidRPr="003E698E" w:rsidRDefault="003E698E" w:rsidP="003E698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5</w:t>
            </w:r>
          </w:p>
        </w:tc>
      </w:tr>
      <w:tr w:rsidR="005F4767" w:rsidRPr="005F4767" w:rsidTr="007B5193">
        <w:trPr>
          <w:trHeight w:val="2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767" w:rsidRDefault="005F4767" w:rsidP="00794912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767" w:rsidRDefault="005F4767" w:rsidP="00C51396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767" w:rsidRDefault="005F4767" w:rsidP="005B7C14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767" w:rsidRDefault="005F4767" w:rsidP="005B7C14">
            <w:pPr>
              <w:tabs>
                <w:tab w:val="left" w:pos="6480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905" w:rsidRDefault="005A591C" w:rsidP="007B5193">
            <w:pPr>
              <w:tabs>
                <w:tab w:val="left" w:pos="6480"/>
              </w:tabs>
              <w:spacing w:after="0" w:line="22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507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До заяви не надано графічні матеріали з обґрунтуванням площі та меж земельної </w:t>
            </w:r>
            <w:r w:rsidR="00CD7905" w:rsidRPr="00D507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ділянки з відображенням суміжних земельних ділянок і розташованих на них об’єктів на топографічній основі М1:500 на електронних (рекомендовано відкритий векторний формат файлів) і паперових носіях (оригінал та завірена розробником копія).</w:t>
            </w:r>
          </w:p>
          <w:p w:rsidR="005F4767" w:rsidRDefault="005F4767" w:rsidP="007B5193">
            <w:pPr>
              <w:tabs>
                <w:tab w:val="left" w:pos="6480"/>
              </w:tabs>
              <w:spacing w:after="0" w:line="22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3. Надання недостовірних відомостей, а саме: відсутність громадянки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Олексишин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Юлії Василівни в переліку громадян-членів садового товариства «Пролісок».</w:t>
            </w:r>
          </w:p>
          <w:p w:rsidR="00031E57" w:rsidRPr="003E698E" w:rsidRDefault="005F4767" w:rsidP="007B5193">
            <w:pPr>
              <w:tabs>
                <w:tab w:val="left" w:pos="6480"/>
              </w:tabs>
              <w:spacing w:after="0" w:line="22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4. Відсутність зареєстрованого права власності на нерухоме майно </w:t>
            </w:r>
          </w:p>
        </w:tc>
      </w:tr>
      <w:tr w:rsidR="00E33121" w:rsidRPr="0043577F" w:rsidTr="0028201F">
        <w:trPr>
          <w:trHeight w:val="47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3121" w:rsidRPr="00F23FA6" w:rsidRDefault="00BA706F" w:rsidP="00F23FA6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3121" w:rsidRPr="00F23FA6" w:rsidRDefault="00E33121" w:rsidP="00C51396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Фізична особа-підприємець Гончар         Юлія Олександрівна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3121" w:rsidRPr="00F23FA6" w:rsidRDefault="00E33121" w:rsidP="00F23FA6">
            <w:pPr>
              <w:tabs>
                <w:tab w:val="left" w:pos="6480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Розміщення комплексу (склади, сушарня)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3121" w:rsidRPr="00F23FA6" w:rsidRDefault="002D0D94" w:rsidP="00F23FA6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Коломой-цівська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20/1 у</w:t>
            </w:r>
            <w:r w:rsidR="00E3312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Покровському районі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3121" w:rsidRPr="009A4589" w:rsidRDefault="00E33121" w:rsidP="00D0209E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A458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1. Відповідно до ст. 123 Земельного кодексу України підставою для відмови в наданні дозволу на розроблення проекту землеустрою щодо відведення земельної ділянки є невідповідність наданої документації вимогам законів, ухвалених відповідно до них нормативно-правових актів.</w:t>
            </w:r>
          </w:p>
          <w:p w:rsidR="00E33121" w:rsidRDefault="00E33121" w:rsidP="00ED4657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2. </w:t>
            </w:r>
            <w:r w:rsidR="0014261F" w:rsidRPr="001426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Невідповідність наданого пакета документів вимогам чинного законодавства є підставою для відмови в наданні адміністративної послуги, що передбачено       ст.5 Закону України «Про адміністративні послуги» та п.13 інформаційної картки адміністративної послуги №21 «Видача рішення міської ради про надання дозволу на розробку проекту землеустрою щодо відведення земельної ділянки під існуючою забудовою (будівлями, спорудами)», затвердженої рішенням виконкому міської ради від 14.03.2018 №122 «Про реформування адміністративних, інших публічних послуг у органах місцевого самоврядування м. Кривого Рогу», зі змінами, затвердженими рішенням виконкому міської ради від 12.06.2019 №307.</w:t>
            </w:r>
            <w:r w:rsidR="001426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9A458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До зая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 надано один пакет документів та не надано обґрунтування площі земельної ділянки.</w:t>
            </w:r>
          </w:p>
          <w:p w:rsidR="00E33121" w:rsidRPr="00F23FA6" w:rsidRDefault="00E33121" w:rsidP="00ED4657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3. Відповідно </w:t>
            </w:r>
            <w:r w:rsidR="002D0D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до наданих графічних матеріалів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проєктованій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земельній ділянці розташована металева споруда, право власності на яку не надано</w:t>
            </w:r>
          </w:p>
        </w:tc>
      </w:tr>
    </w:tbl>
    <w:p w:rsidR="00890349" w:rsidRDefault="00A52652" w:rsidP="004652CE">
      <w:pPr>
        <w:tabs>
          <w:tab w:val="left" w:pos="6480"/>
          <w:tab w:val="left" w:pos="7088"/>
          <w:tab w:val="left" w:pos="9923"/>
        </w:tabs>
        <w:spacing w:after="0" w:line="240" w:lineRule="auto"/>
        <w:ind w:left="-142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</w:p>
    <w:p w:rsidR="00CD7905" w:rsidRDefault="00CD7905" w:rsidP="00BA706F">
      <w:pPr>
        <w:tabs>
          <w:tab w:val="left" w:pos="6480"/>
          <w:tab w:val="left" w:pos="7088"/>
          <w:tab w:val="left" w:pos="9923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A706F" w:rsidRDefault="00BA706F" w:rsidP="00BA706F">
      <w:pPr>
        <w:tabs>
          <w:tab w:val="left" w:pos="6480"/>
          <w:tab w:val="left" w:pos="7088"/>
          <w:tab w:val="left" w:pos="9923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E33121" w:rsidRDefault="00C67733" w:rsidP="00F930B2">
      <w:pPr>
        <w:tabs>
          <w:tab w:val="left" w:pos="6480"/>
          <w:tab w:val="left" w:pos="7088"/>
          <w:tab w:val="left" w:pos="9923"/>
        </w:tabs>
        <w:spacing w:after="0" w:line="240" w:lineRule="auto"/>
        <w:ind w:left="-142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</w:p>
    <w:p w:rsidR="000E5F31" w:rsidRPr="004652CE" w:rsidRDefault="002F4131" w:rsidP="004652CE">
      <w:pPr>
        <w:tabs>
          <w:tab w:val="left" w:pos="6480"/>
          <w:tab w:val="left" w:pos="7088"/>
          <w:tab w:val="left" w:pos="9923"/>
        </w:tabs>
        <w:spacing w:after="0" w:line="240" w:lineRule="auto"/>
        <w:rPr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Секретар міської ради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  <w:t>С</w:t>
      </w:r>
      <w:r w:rsidR="00F6218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ергій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Маляренко</w:t>
      </w:r>
      <w:r w:rsidR="00B72F8A" w:rsidRPr="00680FDD">
        <w:rPr>
          <w:lang w:val="uk-UA"/>
        </w:rPr>
        <w:t xml:space="preserve"> </w:t>
      </w:r>
    </w:p>
    <w:sectPr w:rsidR="000E5F31" w:rsidRPr="004652CE" w:rsidSect="002B13C7">
      <w:headerReference w:type="default" r:id="rId9"/>
      <w:headerReference w:type="first" r:id="rId10"/>
      <w:pgSz w:w="16838" w:h="11906" w:orient="landscape" w:code="9"/>
      <w:pgMar w:top="709" w:right="1134" w:bottom="39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F28" w:rsidRDefault="00312F28" w:rsidP="00E10CAD">
      <w:pPr>
        <w:spacing w:after="0" w:line="240" w:lineRule="auto"/>
      </w:pPr>
      <w:r>
        <w:separator/>
      </w:r>
    </w:p>
  </w:endnote>
  <w:endnote w:type="continuationSeparator" w:id="0">
    <w:p w:rsidR="00312F28" w:rsidRDefault="00312F28" w:rsidP="00E10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F28" w:rsidRDefault="00312F28" w:rsidP="00E10CAD">
      <w:pPr>
        <w:spacing w:after="0" w:line="240" w:lineRule="auto"/>
      </w:pPr>
      <w:r>
        <w:separator/>
      </w:r>
    </w:p>
  </w:footnote>
  <w:footnote w:type="continuationSeparator" w:id="0">
    <w:p w:rsidR="00312F28" w:rsidRDefault="00312F28" w:rsidP="00E10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990737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17DD3" w:rsidRPr="00A12F12" w:rsidRDefault="00980E0A" w:rsidP="00C17DD3">
        <w:pPr>
          <w:pStyle w:val="a3"/>
          <w:jc w:val="center"/>
          <w:rPr>
            <w:rFonts w:ascii="Times New Roman" w:hAnsi="Times New Roman" w:cs="Times New Roman"/>
          </w:rPr>
        </w:pPr>
        <w:r w:rsidRPr="00A12F12">
          <w:rPr>
            <w:rFonts w:ascii="Times New Roman" w:hAnsi="Times New Roman" w:cs="Times New Roman"/>
          </w:rPr>
          <w:fldChar w:fldCharType="begin"/>
        </w:r>
        <w:r w:rsidR="00C17DD3" w:rsidRPr="00A12F12">
          <w:rPr>
            <w:rFonts w:ascii="Times New Roman" w:hAnsi="Times New Roman" w:cs="Times New Roman"/>
          </w:rPr>
          <w:instrText>PAGE   \* MERGEFORMAT</w:instrText>
        </w:r>
        <w:r w:rsidRPr="00A12F12">
          <w:rPr>
            <w:rFonts w:ascii="Times New Roman" w:hAnsi="Times New Roman" w:cs="Times New Roman"/>
          </w:rPr>
          <w:fldChar w:fldCharType="separate"/>
        </w:r>
        <w:r w:rsidR="00107EB8">
          <w:rPr>
            <w:rFonts w:ascii="Times New Roman" w:hAnsi="Times New Roman" w:cs="Times New Roman"/>
            <w:noProof/>
          </w:rPr>
          <w:t>8</w:t>
        </w:r>
        <w:r w:rsidRPr="00A12F12">
          <w:rPr>
            <w:rFonts w:ascii="Times New Roman" w:hAnsi="Times New Roman" w:cs="Times New Roman"/>
          </w:rPr>
          <w:fldChar w:fldCharType="end"/>
        </w:r>
      </w:p>
    </w:sdtContent>
  </w:sdt>
  <w:p w:rsidR="00E242D7" w:rsidRPr="00787ACA" w:rsidRDefault="00C17DD3">
    <w:pPr>
      <w:pStyle w:val="a3"/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 xml:space="preserve">                                                                                                                                                                                   </w:t>
    </w:r>
    <w:r w:rsidR="00D330D0">
      <w:rPr>
        <w:rFonts w:ascii="Times New Roman" w:hAnsi="Times New Roman" w:cs="Times New Roman"/>
        <w:i/>
        <w:sz w:val="24"/>
        <w:szCs w:val="24"/>
        <w:lang w:val="uk-UA"/>
      </w:rPr>
      <w:t xml:space="preserve">           Продовження додатка </w:t>
    </w:r>
    <w:r w:rsidR="00BF353D">
      <w:rPr>
        <w:rFonts w:ascii="Times New Roman" w:hAnsi="Times New Roman" w:cs="Times New Roman"/>
        <w:i/>
        <w:sz w:val="24"/>
        <w:szCs w:val="24"/>
        <w:lang w:val="uk-UA"/>
      </w:rPr>
      <w:t>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3771974"/>
      <w:docPartObj>
        <w:docPartGallery w:val="Page Numbers (Top of Page)"/>
        <w:docPartUnique/>
      </w:docPartObj>
    </w:sdtPr>
    <w:sdtEndPr/>
    <w:sdtContent>
      <w:p w:rsidR="00A8379F" w:rsidRPr="00BE4427" w:rsidRDefault="00980E0A" w:rsidP="00BE4427">
        <w:pPr>
          <w:pStyle w:val="a3"/>
        </w:pPr>
        <w:r w:rsidRPr="00C17DD3">
          <w:rPr>
            <w:color w:val="FFFFFF" w:themeColor="background1"/>
          </w:rPr>
          <w:fldChar w:fldCharType="begin"/>
        </w:r>
        <w:r w:rsidR="00C17DD3" w:rsidRPr="00C17DD3">
          <w:rPr>
            <w:color w:val="FFFFFF" w:themeColor="background1"/>
          </w:rPr>
          <w:instrText>PAGE   \* MERGEFORMAT</w:instrText>
        </w:r>
        <w:r w:rsidRPr="00C17DD3">
          <w:rPr>
            <w:color w:val="FFFFFF" w:themeColor="background1"/>
          </w:rPr>
          <w:fldChar w:fldCharType="separate"/>
        </w:r>
        <w:r w:rsidR="00107EB8">
          <w:rPr>
            <w:noProof/>
            <w:color w:val="FFFFFF" w:themeColor="background1"/>
          </w:rPr>
          <w:t>1</w:t>
        </w:r>
        <w:r w:rsidRPr="00C17DD3">
          <w:rPr>
            <w:color w:val="FFFFFF" w:themeColor="background1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53F05"/>
    <w:multiLevelType w:val="hybridMultilevel"/>
    <w:tmpl w:val="921241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23D1C"/>
    <w:multiLevelType w:val="hybridMultilevel"/>
    <w:tmpl w:val="6E90FB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FA0189"/>
    <w:multiLevelType w:val="hybridMultilevel"/>
    <w:tmpl w:val="EC22707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2474A6"/>
    <w:multiLevelType w:val="hybridMultilevel"/>
    <w:tmpl w:val="F0E41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D55131"/>
    <w:multiLevelType w:val="hybridMultilevel"/>
    <w:tmpl w:val="D6926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660E20"/>
    <w:multiLevelType w:val="hybridMultilevel"/>
    <w:tmpl w:val="85D82EB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8E14DE"/>
    <w:multiLevelType w:val="hybridMultilevel"/>
    <w:tmpl w:val="74C405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90714D"/>
    <w:multiLevelType w:val="hybridMultilevel"/>
    <w:tmpl w:val="DA78EDD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396D5F"/>
    <w:multiLevelType w:val="hybridMultilevel"/>
    <w:tmpl w:val="69F2CF30"/>
    <w:lvl w:ilvl="0" w:tplc="EE0CC4F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1A5BC0"/>
    <w:multiLevelType w:val="hybridMultilevel"/>
    <w:tmpl w:val="4A1EE8F8"/>
    <w:lvl w:ilvl="0" w:tplc="E6A4DA6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AB5F7E"/>
    <w:multiLevelType w:val="hybridMultilevel"/>
    <w:tmpl w:val="0D3C09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8D7C4F"/>
    <w:multiLevelType w:val="hybridMultilevel"/>
    <w:tmpl w:val="2750A82E"/>
    <w:lvl w:ilvl="0" w:tplc="3B904C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ED7794"/>
    <w:multiLevelType w:val="hybridMultilevel"/>
    <w:tmpl w:val="A83A2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583701"/>
    <w:multiLevelType w:val="hybridMultilevel"/>
    <w:tmpl w:val="57A4BE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8"/>
  </w:num>
  <w:num w:numId="5">
    <w:abstractNumId w:val="0"/>
  </w:num>
  <w:num w:numId="6">
    <w:abstractNumId w:val="11"/>
  </w:num>
  <w:num w:numId="7">
    <w:abstractNumId w:val="10"/>
  </w:num>
  <w:num w:numId="8">
    <w:abstractNumId w:val="5"/>
  </w:num>
  <w:num w:numId="9">
    <w:abstractNumId w:val="13"/>
  </w:num>
  <w:num w:numId="10">
    <w:abstractNumId w:val="7"/>
  </w:num>
  <w:num w:numId="11">
    <w:abstractNumId w:val="12"/>
  </w:num>
  <w:num w:numId="12">
    <w:abstractNumId w:val="2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5EF"/>
    <w:rsid w:val="00001CE3"/>
    <w:rsid w:val="00003673"/>
    <w:rsid w:val="00004D0B"/>
    <w:rsid w:val="000105B5"/>
    <w:rsid w:val="00010BE4"/>
    <w:rsid w:val="00012694"/>
    <w:rsid w:val="0001279D"/>
    <w:rsid w:val="00016FE4"/>
    <w:rsid w:val="00020810"/>
    <w:rsid w:val="0002152F"/>
    <w:rsid w:val="000217FE"/>
    <w:rsid w:val="00022CE7"/>
    <w:rsid w:val="00022D17"/>
    <w:rsid w:val="0002305E"/>
    <w:rsid w:val="00023B3A"/>
    <w:rsid w:val="00025FB5"/>
    <w:rsid w:val="00031DC1"/>
    <w:rsid w:val="00031E57"/>
    <w:rsid w:val="000334F1"/>
    <w:rsid w:val="00036428"/>
    <w:rsid w:val="000377B1"/>
    <w:rsid w:val="000404FE"/>
    <w:rsid w:val="000405D8"/>
    <w:rsid w:val="00043D8D"/>
    <w:rsid w:val="0004434C"/>
    <w:rsid w:val="00044B58"/>
    <w:rsid w:val="00045FD3"/>
    <w:rsid w:val="00046EC6"/>
    <w:rsid w:val="00047518"/>
    <w:rsid w:val="00050746"/>
    <w:rsid w:val="000516DB"/>
    <w:rsid w:val="00051EF1"/>
    <w:rsid w:val="00054E44"/>
    <w:rsid w:val="00057C67"/>
    <w:rsid w:val="00062384"/>
    <w:rsid w:val="00064646"/>
    <w:rsid w:val="00067619"/>
    <w:rsid w:val="00070171"/>
    <w:rsid w:val="0007154E"/>
    <w:rsid w:val="00072B9B"/>
    <w:rsid w:val="0007303C"/>
    <w:rsid w:val="00076DF6"/>
    <w:rsid w:val="00077711"/>
    <w:rsid w:val="0008003F"/>
    <w:rsid w:val="00080CCD"/>
    <w:rsid w:val="00084D20"/>
    <w:rsid w:val="0008698A"/>
    <w:rsid w:val="000927EA"/>
    <w:rsid w:val="000941BC"/>
    <w:rsid w:val="00095E75"/>
    <w:rsid w:val="0009700C"/>
    <w:rsid w:val="00097317"/>
    <w:rsid w:val="0009754B"/>
    <w:rsid w:val="000A0C8B"/>
    <w:rsid w:val="000A0FEF"/>
    <w:rsid w:val="000A1B9F"/>
    <w:rsid w:val="000A510D"/>
    <w:rsid w:val="000B0D5E"/>
    <w:rsid w:val="000B286C"/>
    <w:rsid w:val="000B3BCD"/>
    <w:rsid w:val="000B68AA"/>
    <w:rsid w:val="000B7974"/>
    <w:rsid w:val="000C1C9C"/>
    <w:rsid w:val="000C3C49"/>
    <w:rsid w:val="000C3C9F"/>
    <w:rsid w:val="000C4A2F"/>
    <w:rsid w:val="000C567A"/>
    <w:rsid w:val="000C5DFB"/>
    <w:rsid w:val="000C6623"/>
    <w:rsid w:val="000C78FA"/>
    <w:rsid w:val="000D00B0"/>
    <w:rsid w:val="000D1445"/>
    <w:rsid w:val="000D2AE1"/>
    <w:rsid w:val="000D2E80"/>
    <w:rsid w:val="000D3973"/>
    <w:rsid w:val="000D437A"/>
    <w:rsid w:val="000D53A5"/>
    <w:rsid w:val="000D563F"/>
    <w:rsid w:val="000D76EB"/>
    <w:rsid w:val="000E03AC"/>
    <w:rsid w:val="000E03E1"/>
    <w:rsid w:val="000E08B9"/>
    <w:rsid w:val="000E0EC3"/>
    <w:rsid w:val="000E1095"/>
    <w:rsid w:val="000E111E"/>
    <w:rsid w:val="000E4D97"/>
    <w:rsid w:val="000E51CB"/>
    <w:rsid w:val="000E51F7"/>
    <w:rsid w:val="000E5F31"/>
    <w:rsid w:val="000F0C73"/>
    <w:rsid w:val="000F1D68"/>
    <w:rsid w:val="000F3FE0"/>
    <w:rsid w:val="000F4590"/>
    <w:rsid w:val="000F6BA8"/>
    <w:rsid w:val="000F7BE0"/>
    <w:rsid w:val="001028C2"/>
    <w:rsid w:val="00103B2E"/>
    <w:rsid w:val="00107108"/>
    <w:rsid w:val="00107EB8"/>
    <w:rsid w:val="00107F9D"/>
    <w:rsid w:val="0011016C"/>
    <w:rsid w:val="00116E7D"/>
    <w:rsid w:val="00120104"/>
    <w:rsid w:val="00121023"/>
    <w:rsid w:val="001229E1"/>
    <w:rsid w:val="00122C4A"/>
    <w:rsid w:val="00123453"/>
    <w:rsid w:val="0012397A"/>
    <w:rsid w:val="001301CB"/>
    <w:rsid w:val="00133285"/>
    <w:rsid w:val="001360D4"/>
    <w:rsid w:val="00136754"/>
    <w:rsid w:val="00136E6A"/>
    <w:rsid w:val="001408E4"/>
    <w:rsid w:val="0014261F"/>
    <w:rsid w:val="00145AF4"/>
    <w:rsid w:val="001469ED"/>
    <w:rsid w:val="00152814"/>
    <w:rsid w:val="00152993"/>
    <w:rsid w:val="00155C2D"/>
    <w:rsid w:val="00157D2C"/>
    <w:rsid w:val="00163980"/>
    <w:rsid w:val="0016707C"/>
    <w:rsid w:val="001711E7"/>
    <w:rsid w:val="00173743"/>
    <w:rsid w:val="0017516E"/>
    <w:rsid w:val="001769A2"/>
    <w:rsid w:val="00182278"/>
    <w:rsid w:val="0018273E"/>
    <w:rsid w:val="0018517A"/>
    <w:rsid w:val="00185CDB"/>
    <w:rsid w:val="00186D4C"/>
    <w:rsid w:val="001902E2"/>
    <w:rsid w:val="00191A59"/>
    <w:rsid w:val="00196220"/>
    <w:rsid w:val="001A46C8"/>
    <w:rsid w:val="001A5CCC"/>
    <w:rsid w:val="001A75DB"/>
    <w:rsid w:val="001B213E"/>
    <w:rsid w:val="001B33E9"/>
    <w:rsid w:val="001B5305"/>
    <w:rsid w:val="001B57F0"/>
    <w:rsid w:val="001B6328"/>
    <w:rsid w:val="001B6B5B"/>
    <w:rsid w:val="001C13D8"/>
    <w:rsid w:val="001C3DC9"/>
    <w:rsid w:val="001C4BC3"/>
    <w:rsid w:val="001C6408"/>
    <w:rsid w:val="001C684A"/>
    <w:rsid w:val="001C6978"/>
    <w:rsid w:val="001D2E95"/>
    <w:rsid w:val="001D48C3"/>
    <w:rsid w:val="001D6548"/>
    <w:rsid w:val="001E0609"/>
    <w:rsid w:val="001E084B"/>
    <w:rsid w:val="001E0FD4"/>
    <w:rsid w:val="001E119B"/>
    <w:rsid w:val="001E343A"/>
    <w:rsid w:val="001E43EB"/>
    <w:rsid w:val="001E5043"/>
    <w:rsid w:val="001E5457"/>
    <w:rsid w:val="001E604C"/>
    <w:rsid w:val="001E605D"/>
    <w:rsid w:val="001E72A2"/>
    <w:rsid w:val="001F1AF2"/>
    <w:rsid w:val="001F2647"/>
    <w:rsid w:val="001F70AC"/>
    <w:rsid w:val="001F7690"/>
    <w:rsid w:val="0020041B"/>
    <w:rsid w:val="002004E7"/>
    <w:rsid w:val="0020510E"/>
    <w:rsid w:val="0020599B"/>
    <w:rsid w:val="00206A06"/>
    <w:rsid w:val="00207FD4"/>
    <w:rsid w:val="0021016C"/>
    <w:rsid w:val="002118A5"/>
    <w:rsid w:val="00212340"/>
    <w:rsid w:val="00214307"/>
    <w:rsid w:val="00215C9D"/>
    <w:rsid w:val="00217583"/>
    <w:rsid w:val="002203D4"/>
    <w:rsid w:val="00221902"/>
    <w:rsid w:val="00224CFD"/>
    <w:rsid w:val="002268CD"/>
    <w:rsid w:val="0022709E"/>
    <w:rsid w:val="002306ED"/>
    <w:rsid w:val="00232843"/>
    <w:rsid w:val="002330F9"/>
    <w:rsid w:val="002367D3"/>
    <w:rsid w:val="00240AD2"/>
    <w:rsid w:val="0024164D"/>
    <w:rsid w:val="002428FE"/>
    <w:rsid w:val="00243D28"/>
    <w:rsid w:val="00244F3C"/>
    <w:rsid w:val="00250543"/>
    <w:rsid w:val="002512E8"/>
    <w:rsid w:val="00252A89"/>
    <w:rsid w:val="002554C5"/>
    <w:rsid w:val="00260D5B"/>
    <w:rsid w:val="00260DE2"/>
    <w:rsid w:val="00261E3F"/>
    <w:rsid w:val="00265B6A"/>
    <w:rsid w:val="00267067"/>
    <w:rsid w:val="0027122F"/>
    <w:rsid w:val="00276263"/>
    <w:rsid w:val="00276C57"/>
    <w:rsid w:val="00280F94"/>
    <w:rsid w:val="002822BF"/>
    <w:rsid w:val="00284EBC"/>
    <w:rsid w:val="00291E53"/>
    <w:rsid w:val="0029349D"/>
    <w:rsid w:val="0029376F"/>
    <w:rsid w:val="00295EAF"/>
    <w:rsid w:val="002964FD"/>
    <w:rsid w:val="002A3585"/>
    <w:rsid w:val="002A3AD1"/>
    <w:rsid w:val="002A7ACD"/>
    <w:rsid w:val="002B13C7"/>
    <w:rsid w:val="002B611D"/>
    <w:rsid w:val="002B723A"/>
    <w:rsid w:val="002B745A"/>
    <w:rsid w:val="002B77D7"/>
    <w:rsid w:val="002C0C29"/>
    <w:rsid w:val="002C122C"/>
    <w:rsid w:val="002C1DD5"/>
    <w:rsid w:val="002D0D94"/>
    <w:rsid w:val="002D223A"/>
    <w:rsid w:val="002D32EF"/>
    <w:rsid w:val="002D7A3B"/>
    <w:rsid w:val="002E0029"/>
    <w:rsid w:val="002E0CBC"/>
    <w:rsid w:val="002E0E1F"/>
    <w:rsid w:val="002E1721"/>
    <w:rsid w:val="002E24AD"/>
    <w:rsid w:val="002E41E1"/>
    <w:rsid w:val="002E51ED"/>
    <w:rsid w:val="002F1C13"/>
    <w:rsid w:val="002F4131"/>
    <w:rsid w:val="002F41F1"/>
    <w:rsid w:val="002F6857"/>
    <w:rsid w:val="003017CA"/>
    <w:rsid w:val="00302E1F"/>
    <w:rsid w:val="00303D06"/>
    <w:rsid w:val="00305086"/>
    <w:rsid w:val="00312F28"/>
    <w:rsid w:val="0031390D"/>
    <w:rsid w:val="003152C6"/>
    <w:rsid w:val="003174C6"/>
    <w:rsid w:val="00320943"/>
    <w:rsid w:val="00324187"/>
    <w:rsid w:val="00326B04"/>
    <w:rsid w:val="0033198C"/>
    <w:rsid w:val="00331E1C"/>
    <w:rsid w:val="00334747"/>
    <w:rsid w:val="00335620"/>
    <w:rsid w:val="0034151F"/>
    <w:rsid w:val="00353B69"/>
    <w:rsid w:val="00354DA5"/>
    <w:rsid w:val="00356992"/>
    <w:rsid w:val="003615C6"/>
    <w:rsid w:val="00362A7C"/>
    <w:rsid w:val="00363F63"/>
    <w:rsid w:val="0036613A"/>
    <w:rsid w:val="0037482F"/>
    <w:rsid w:val="00375C67"/>
    <w:rsid w:val="00376304"/>
    <w:rsid w:val="003768B7"/>
    <w:rsid w:val="003828EA"/>
    <w:rsid w:val="003839B1"/>
    <w:rsid w:val="00383DBA"/>
    <w:rsid w:val="00383E43"/>
    <w:rsid w:val="00384B2A"/>
    <w:rsid w:val="00387DE4"/>
    <w:rsid w:val="0039583C"/>
    <w:rsid w:val="003976D9"/>
    <w:rsid w:val="003A59FB"/>
    <w:rsid w:val="003B001C"/>
    <w:rsid w:val="003B3A7D"/>
    <w:rsid w:val="003B4151"/>
    <w:rsid w:val="003B58A1"/>
    <w:rsid w:val="003B5CF8"/>
    <w:rsid w:val="003B6F44"/>
    <w:rsid w:val="003B73BF"/>
    <w:rsid w:val="003C1D10"/>
    <w:rsid w:val="003C1FD4"/>
    <w:rsid w:val="003C37E3"/>
    <w:rsid w:val="003C5381"/>
    <w:rsid w:val="003C6D6D"/>
    <w:rsid w:val="003C7276"/>
    <w:rsid w:val="003D06B4"/>
    <w:rsid w:val="003D0B46"/>
    <w:rsid w:val="003D12A0"/>
    <w:rsid w:val="003D1F78"/>
    <w:rsid w:val="003D4FD0"/>
    <w:rsid w:val="003D5139"/>
    <w:rsid w:val="003D7EB5"/>
    <w:rsid w:val="003E33D1"/>
    <w:rsid w:val="003E630F"/>
    <w:rsid w:val="003E698E"/>
    <w:rsid w:val="003E745D"/>
    <w:rsid w:val="003E7B82"/>
    <w:rsid w:val="003F15E6"/>
    <w:rsid w:val="003F2AA7"/>
    <w:rsid w:val="003F3C9C"/>
    <w:rsid w:val="003F4A19"/>
    <w:rsid w:val="003F5486"/>
    <w:rsid w:val="003F5687"/>
    <w:rsid w:val="003F5970"/>
    <w:rsid w:val="00401A27"/>
    <w:rsid w:val="004026CD"/>
    <w:rsid w:val="00404021"/>
    <w:rsid w:val="004058F6"/>
    <w:rsid w:val="004061A4"/>
    <w:rsid w:val="00406A07"/>
    <w:rsid w:val="00406B62"/>
    <w:rsid w:val="00412A7D"/>
    <w:rsid w:val="0041493F"/>
    <w:rsid w:val="00414C40"/>
    <w:rsid w:val="004155C7"/>
    <w:rsid w:val="0042355A"/>
    <w:rsid w:val="004302F4"/>
    <w:rsid w:val="00431264"/>
    <w:rsid w:val="00433237"/>
    <w:rsid w:val="004348FD"/>
    <w:rsid w:val="0043577F"/>
    <w:rsid w:val="00436CC1"/>
    <w:rsid w:val="00440ADD"/>
    <w:rsid w:val="004419F2"/>
    <w:rsid w:val="00441B56"/>
    <w:rsid w:val="00443A1E"/>
    <w:rsid w:val="004445AC"/>
    <w:rsid w:val="004529AE"/>
    <w:rsid w:val="00453C52"/>
    <w:rsid w:val="00455C97"/>
    <w:rsid w:val="0045776A"/>
    <w:rsid w:val="00461F06"/>
    <w:rsid w:val="00462862"/>
    <w:rsid w:val="004652CE"/>
    <w:rsid w:val="00466418"/>
    <w:rsid w:val="00476ED4"/>
    <w:rsid w:val="00480B8C"/>
    <w:rsid w:val="00490090"/>
    <w:rsid w:val="00492A9B"/>
    <w:rsid w:val="00495786"/>
    <w:rsid w:val="00497713"/>
    <w:rsid w:val="004A17AA"/>
    <w:rsid w:val="004A3C44"/>
    <w:rsid w:val="004A7370"/>
    <w:rsid w:val="004B0E6D"/>
    <w:rsid w:val="004B0F5F"/>
    <w:rsid w:val="004B13A4"/>
    <w:rsid w:val="004B51F1"/>
    <w:rsid w:val="004B56CB"/>
    <w:rsid w:val="004B7369"/>
    <w:rsid w:val="004C3212"/>
    <w:rsid w:val="004C3635"/>
    <w:rsid w:val="004C4BE2"/>
    <w:rsid w:val="004C4CB8"/>
    <w:rsid w:val="004C53FD"/>
    <w:rsid w:val="004D1960"/>
    <w:rsid w:val="004D2E06"/>
    <w:rsid w:val="004D3053"/>
    <w:rsid w:val="004E271D"/>
    <w:rsid w:val="004E3620"/>
    <w:rsid w:val="004E5C5E"/>
    <w:rsid w:val="004F1435"/>
    <w:rsid w:val="004F14FF"/>
    <w:rsid w:val="004F180E"/>
    <w:rsid w:val="004F2E5D"/>
    <w:rsid w:val="004F3588"/>
    <w:rsid w:val="004F403D"/>
    <w:rsid w:val="004F42A6"/>
    <w:rsid w:val="004F59B1"/>
    <w:rsid w:val="004F6E33"/>
    <w:rsid w:val="004F7A4D"/>
    <w:rsid w:val="005008AB"/>
    <w:rsid w:val="0050131F"/>
    <w:rsid w:val="0050298B"/>
    <w:rsid w:val="00503F19"/>
    <w:rsid w:val="00510929"/>
    <w:rsid w:val="00511058"/>
    <w:rsid w:val="0051129A"/>
    <w:rsid w:val="00511307"/>
    <w:rsid w:val="00511E3D"/>
    <w:rsid w:val="00512D60"/>
    <w:rsid w:val="00514E32"/>
    <w:rsid w:val="005159B3"/>
    <w:rsid w:val="00515EAE"/>
    <w:rsid w:val="00516D42"/>
    <w:rsid w:val="00517BD2"/>
    <w:rsid w:val="00517CDC"/>
    <w:rsid w:val="005212FE"/>
    <w:rsid w:val="005224E4"/>
    <w:rsid w:val="00523448"/>
    <w:rsid w:val="0052544B"/>
    <w:rsid w:val="00526B15"/>
    <w:rsid w:val="00526EC6"/>
    <w:rsid w:val="00530CF9"/>
    <w:rsid w:val="0053478A"/>
    <w:rsid w:val="0053586F"/>
    <w:rsid w:val="00535D0F"/>
    <w:rsid w:val="005373AC"/>
    <w:rsid w:val="005373DE"/>
    <w:rsid w:val="00540B61"/>
    <w:rsid w:val="00540F17"/>
    <w:rsid w:val="00541CDF"/>
    <w:rsid w:val="00541EBF"/>
    <w:rsid w:val="005441FA"/>
    <w:rsid w:val="00546AF1"/>
    <w:rsid w:val="00550DAD"/>
    <w:rsid w:val="0055215C"/>
    <w:rsid w:val="00552863"/>
    <w:rsid w:val="005528AE"/>
    <w:rsid w:val="0055609A"/>
    <w:rsid w:val="00556C17"/>
    <w:rsid w:val="005665AA"/>
    <w:rsid w:val="00566AC2"/>
    <w:rsid w:val="00570C59"/>
    <w:rsid w:val="0057265D"/>
    <w:rsid w:val="00575622"/>
    <w:rsid w:val="0058272E"/>
    <w:rsid w:val="00585FC1"/>
    <w:rsid w:val="00586C05"/>
    <w:rsid w:val="005909D0"/>
    <w:rsid w:val="00591544"/>
    <w:rsid w:val="005925DA"/>
    <w:rsid w:val="00596529"/>
    <w:rsid w:val="00596EAC"/>
    <w:rsid w:val="005971AD"/>
    <w:rsid w:val="005A169D"/>
    <w:rsid w:val="005A3A8E"/>
    <w:rsid w:val="005A407B"/>
    <w:rsid w:val="005A591C"/>
    <w:rsid w:val="005A68E8"/>
    <w:rsid w:val="005A7EF9"/>
    <w:rsid w:val="005B3EF9"/>
    <w:rsid w:val="005B5970"/>
    <w:rsid w:val="005B5C06"/>
    <w:rsid w:val="005B6F25"/>
    <w:rsid w:val="005B7C14"/>
    <w:rsid w:val="005C0391"/>
    <w:rsid w:val="005C0837"/>
    <w:rsid w:val="005C59E7"/>
    <w:rsid w:val="005D1BA6"/>
    <w:rsid w:val="005D4795"/>
    <w:rsid w:val="005E1565"/>
    <w:rsid w:val="005E4803"/>
    <w:rsid w:val="005F239C"/>
    <w:rsid w:val="005F2AC0"/>
    <w:rsid w:val="005F3BF0"/>
    <w:rsid w:val="005F3EC7"/>
    <w:rsid w:val="005F4767"/>
    <w:rsid w:val="005F76B1"/>
    <w:rsid w:val="00600001"/>
    <w:rsid w:val="00604140"/>
    <w:rsid w:val="00606B7B"/>
    <w:rsid w:val="00607748"/>
    <w:rsid w:val="006127A6"/>
    <w:rsid w:val="00612A96"/>
    <w:rsid w:val="006131A6"/>
    <w:rsid w:val="0062283B"/>
    <w:rsid w:val="0062548A"/>
    <w:rsid w:val="0062565A"/>
    <w:rsid w:val="006263B9"/>
    <w:rsid w:val="006278EC"/>
    <w:rsid w:val="006314F5"/>
    <w:rsid w:val="00631ADA"/>
    <w:rsid w:val="006328B2"/>
    <w:rsid w:val="00635925"/>
    <w:rsid w:val="00636A5D"/>
    <w:rsid w:val="00640DE9"/>
    <w:rsid w:val="00641E4C"/>
    <w:rsid w:val="006421AB"/>
    <w:rsid w:val="0064782E"/>
    <w:rsid w:val="00650561"/>
    <w:rsid w:val="00650C86"/>
    <w:rsid w:val="006513E7"/>
    <w:rsid w:val="0065322C"/>
    <w:rsid w:val="00660D6C"/>
    <w:rsid w:val="00661740"/>
    <w:rsid w:val="00661844"/>
    <w:rsid w:val="006633DE"/>
    <w:rsid w:val="00664925"/>
    <w:rsid w:val="00666113"/>
    <w:rsid w:val="006700F2"/>
    <w:rsid w:val="00680FDD"/>
    <w:rsid w:val="0068169D"/>
    <w:rsid w:val="0068227C"/>
    <w:rsid w:val="00683319"/>
    <w:rsid w:val="00686C6F"/>
    <w:rsid w:val="006911D5"/>
    <w:rsid w:val="006911DA"/>
    <w:rsid w:val="00695D11"/>
    <w:rsid w:val="006A13D8"/>
    <w:rsid w:val="006A2C20"/>
    <w:rsid w:val="006A4BB9"/>
    <w:rsid w:val="006A6193"/>
    <w:rsid w:val="006A620B"/>
    <w:rsid w:val="006A753F"/>
    <w:rsid w:val="006B0874"/>
    <w:rsid w:val="006B2845"/>
    <w:rsid w:val="006B56D3"/>
    <w:rsid w:val="006B6FB0"/>
    <w:rsid w:val="006C1F33"/>
    <w:rsid w:val="006C57B5"/>
    <w:rsid w:val="006C7657"/>
    <w:rsid w:val="006D3BB6"/>
    <w:rsid w:val="006D3DF5"/>
    <w:rsid w:val="006D5238"/>
    <w:rsid w:val="006D5F82"/>
    <w:rsid w:val="006E1F99"/>
    <w:rsid w:val="006E3E1A"/>
    <w:rsid w:val="006E7067"/>
    <w:rsid w:val="006F7E82"/>
    <w:rsid w:val="0070307C"/>
    <w:rsid w:val="00704BDA"/>
    <w:rsid w:val="00705B63"/>
    <w:rsid w:val="00707EBE"/>
    <w:rsid w:val="00710D41"/>
    <w:rsid w:val="0071190A"/>
    <w:rsid w:val="00713320"/>
    <w:rsid w:val="00713A87"/>
    <w:rsid w:val="00714E66"/>
    <w:rsid w:val="00715E20"/>
    <w:rsid w:val="00716434"/>
    <w:rsid w:val="007207C9"/>
    <w:rsid w:val="00721414"/>
    <w:rsid w:val="00725976"/>
    <w:rsid w:val="007268A1"/>
    <w:rsid w:val="00733990"/>
    <w:rsid w:val="007358E9"/>
    <w:rsid w:val="00736733"/>
    <w:rsid w:val="00740EE2"/>
    <w:rsid w:val="00742119"/>
    <w:rsid w:val="00742993"/>
    <w:rsid w:val="00743D76"/>
    <w:rsid w:val="0074739E"/>
    <w:rsid w:val="00750125"/>
    <w:rsid w:val="00752E2B"/>
    <w:rsid w:val="00754818"/>
    <w:rsid w:val="0075532C"/>
    <w:rsid w:val="00756624"/>
    <w:rsid w:val="00762AB2"/>
    <w:rsid w:val="0077153B"/>
    <w:rsid w:val="00771CFB"/>
    <w:rsid w:val="00772C7F"/>
    <w:rsid w:val="007737FD"/>
    <w:rsid w:val="00776232"/>
    <w:rsid w:val="00785D2C"/>
    <w:rsid w:val="007869C6"/>
    <w:rsid w:val="00787ACA"/>
    <w:rsid w:val="00790172"/>
    <w:rsid w:val="0079118C"/>
    <w:rsid w:val="0079425A"/>
    <w:rsid w:val="00794912"/>
    <w:rsid w:val="007A0579"/>
    <w:rsid w:val="007A70A9"/>
    <w:rsid w:val="007B26A2"/>
    <w:rsid w:val="007B48D5"/>
    <w:rsid w:val="007B5193"/>
    <w:rsid w:val="007B51F8"/>
    <w:rsid w:val="007B6F61"/>
    <w:rsid w:val="007B71E0"/>
    <w:rsid w:val="007B7FCB"/>
    <w:rsid w:val="007C203E"/>
    <w:rsid w:val="007C3B72"/>
    <w:rsid w:val="007C68AB"/>
    <w:rsid w:val="007C6E5C"/>
    <w:rsid w:val="007C7422"/>
    <w:rsid w:val="007D4F7D"/>
    <w:rsid w:val="007D7079"/>
    <w:rsid w:val="007E1343"/>
    <w:rsid w:val="007E1BDD"/>
    <w:rsid w:val="007E22CF"/>
    <w:rsid w:val="007E240A"/>
    <w:rsid w:val="007E5FD7"/>
    <w:rsid w:val="007F0B43"/>
    <w:rsid w:val="007F6DA0"/>
    <w:rsid w:val="007F703D"/>
    <w:rsid w:val="00800749"/>
    <w:rsid w:val="00805859"/>
    <w:rsid w:val="0080593D"/>
    <w:rsid w:val="00810AA0"/>
    <w:rsid w:val="00822203"/>
    <w:rsid w:val="0082706C"/>
    <w:rsid w:val="008275E1"/>
    <w:rsid w:val="00830D9E"/>
    <w:rsid w:val="008336FB"/>
    <w:rsid w:val="0083392C"/>
    <w:rsid w:val="00836A50"/>
    <w:rsid w:val="0084060E"/>
    <w:rsid w:val="00841ECC"/>
    <w:rsid w:val="0084209E"/>
    <w:rsid w:val="00843676"/>
    <w:rsid w:val="008458A3"/>
    <w:rsid w:val="00845AE9"/>
    <w:rsid w:val="00846736"/>
    <w:rsid w:val="008479B0"/>
    <w:rsid w:val="00855307"/>
    <w:rsid w:val="00856091"/>
    <w:rsid w:val="0085617F"/>
    <w:rsid w:val="00860F7D"/>
    <w:rsid w:val="00862013"/>
    <w:rsid w:val="00863FFD"/>
    <w:rsid w:val="00866984"/>
    <w:rsid w:val="008713C1"/>
    <w:rsid w:val="00872D89"/>
    <w:rsid w:val="00872E89"/>
    <w:rsid w:val="0087419F"/>
    <w:rsid w:val="00876926"/>
    <w:rsid w:val="008814E0"/>
    <w:rsid w:val="00884ED7"/>
    <w:rsid w:val="00885161"/>
    <w:rsid w:val="00890349"/>
    <w:rsid w:val="00892B05"/>
    <w:rsid w:val="00893085"/>
    <w:rsid w:val="00894C4F"/>
    <w:rsid w:val="00896652"/>
    <w:rsid w:val="008A238F"/>
    <w:rsid w:val="008B2DF0"/>
    <w:rsid w:val="008B6B93"/>
    <w:rsid w:val="008C1877"/>
    <w:rsid w:val="008C203B"/>
    <w:rsid w:val="008C3F5F"/>
    <w:rsid w:val="008C40F9"/>
    <w:rsid w:val="008C6582"/>
    <w:rsid w:val="008C6E29"/>
    <w:rsid w:val="008D0909"/>
    <w:rsid w:val="008D2F46"/>
    <w:rsid w:val="008D38D8"/>
    <w:rsid w:val="008D53D1"/>
    <w:rsid w:val="008D5645"/>
    <w:rsid w:val="008D7E77"/>
    <w:rsid w:val="008E2F06"/>
    <w:rsid w:val="008E4783"/>
    <w:rsid w:val="008E6565"/>
    <w:rsid w:val="008F0298"/>
    <w:rsid w:val="008F25A4"/>
    <w:rsid w:val="008F2D91"/>
    <w:rsid w:val="008F3990"/>
    <w:rsid w:val="008F4E5D"/>
    <w:rsid w:val="008F60E7"/>
    <w:rsid w:val="008F6B71"/>
    <w:rsid w:val="008F6F8D"/>
    <w:rsid w:val="008F7286"/>
    <w:rsid w:val="008F7FF7"/>
    <w:rsid w:val="00901AF4"/>
    <w:rsid w:val="0090214E"/>
    <w:rsid w:val="00903220"/>
    <w:rsid w:val="0090419B"/>
    <w:rsid w:val="009045D8"/>
    <w:rsid w:val="00904644"/>
    <w:rsid w:val="00905209"/>
    <w:rsid w:val="00906BBA"/>
    <w:rsid w:val="00907CAD"/>
    <w:rsid w:val="00907F05"/>
    <w:rsid w:val="00910B51"/>
    <w:rsid w:val="009122E5"/>
    <w:rsid w:val="00912949"/>
    <w:rsid w:val="00913DF5"/>
    <w:rsid w:val="0091405A"/>
    <w:rsid w:val="00914B63"/>
    <w:rsid w:val="009151FE"/>
    <w:rsid w:val="00917079"/>
    <w:rsid w:val="00917FC4"/>
    <w:rsid w:val="009233FA"/>
    <w:rsid w:val="00924DFC"/>
    <w:rsid w:val="009254F5"/>
    <w:rsid w:val="00925B48"/>
    <w:rsid w:val="00925E93"/>
    <w:rsid w:val="009265F9"/>
    <w:rsid w:val="00927BF8"/>
    <w:rsid w:val="00927FAC"/>
    <w:rsid w:val="009318B6"/>
    <w:rsid w:val="00931BBD"/>
    <w:rsid w:val="009326DD"/>
    <w:rsid w:val="00935754"/>
    <w:rsid w:val="009366E2"/>
    <w:rsid w:val="009369C1"/>
    <w:rsid w:val="00936A39"/>
    <w:rsid w:val="009376E2"/>
    <w:rsid w:val="00937B37"/>
    <w:rsid w:val="009402EC"/>
    <w:rsid w:val="009403A1"/>
    <w:rsid w:val="009403BC"/>
    <w:rsid w:val="009406EC"/>
    <w:rsid w:val="0094553D"/>
    <w:rsid w:val="00945E84"/>
    <w:rsid w:val="009503FC"/>
    <w:rsid w:val="00950549"/>
    <w:rsid w:val="0095095A"/>
    <w:rsid w:val="00950C89"/>
    <w:rsid w:val="009510E9"/>
    <w:rsid w:val="00952A45"/>
    <w:rsid w:val="00952DAE"/>
    <w:rsid w:val="00952E55"/>
    <w:rsid w:val="00952F54"/>
    <w:rsid w:val="00954C27"/>
    <w:rsid w:val="00956B5B"/>
    <w:rsid w:val="0096133F"/>
    <w:rsid w:val="009613E2"/>
    <w:rsid w:val="00961BAF"/>
    <w:rsid w:val="00965878"/>
    <w:rsid w:val="00965C96"/>
    <w:rsid w:val="00971D14"/>
    <w:rsid w:val="0097212D"/>
    <w:rsid w:val="00972A7D"/>
    <w:rsid w:val="00976E96"/>
    <w:rsid w:val="00977B0C"/>
    <w:rsid w:val="00980E0A"/>
    <w:rsid w:val="00981B4E"/>
    <w:rsid w:val="0098479C"/>
    <w:rsid w:val="00985D73"/>
    <w:rsid w:val="00986C9D"/>
    <w:rsid w:val="00987F30"/>
    <w:rsid w:val="0099352C"/>
    <w:rsid w:val="009966AE"/>
    <w:rsid w:val="00996EEE"/>
    <w:rsid w:val="0099708B"/>
    <w:rsid w:val="00997D2A"/>
    <w:rsid w:val="00997F3D"/>
    <w:rsid w:val="009A1EE6"/>
    <w:rsid w:val="009A3F3F"/>
    <w:rsid w:val="009A4589"/>
    <w:rsid w:val="009A582B"/>
    <w:rsid w:val="009B16B9"/>
    <w:rsid w:val="009B243B"/>
    <w:rsid w:val="009B445A"/>
    <w:rsid w:val="009B4C66"/>
    <w:rsid w:val="009B5989"/>
    <w:rsid w:val="009B7AB7"/>
    <w:rsid w:val="009C00FD"/>
    <w:rsid w:val="009C176D"/>
    <w:rsid w:val="009C2396"/>
    <w:rsid w:val="009C2FF7"/>
    <w:rsid w:val="009C5928"/>
    <w:rsid w:val="009C62DA"/>
    <w:rsid w:val="009D01A3"/>
    <w:rsid w:val="009D01D2"/>
    <w:rsid w:val="009D13BB"/>
    <w:rsid w:val="009D2EBE"/>
    <w:rsid w:val="009D3D02"/>
    <w:rsid w:val="009D5B0E"/>
    <w:rsid w:val="009D6752"/>
    <w:rsid w:val="009D6DFC"/>
    <w:rsid w:val="009E0965"/>
    <w:rsid w:val="009E1DE6"/>
    <w:rsid w:val="009E40A9"/>
    <w:rsid w:val="009F376A"/>
    <w:rsid w:val="009F48E2"/>
    <w:rsid w:val="009F5ADA"/>
    <w:rsid w:val="009F5D40"/>
    <w:rsid w:val="009F78EB"/>
    <w:rsid w:val="00A017FD"/>
    <w:rsid w:val="00A0197A"/>
    <w:rsid w:val="00A05A2B"/>
    <w:rsid w:val="00A1069F"/>
    <w:rsid w:val="00A1087A"/>
    <w:rsid w:val="00A11A7B"/>
    <w:rsid w:val="00A12F12"/>
    <w:rsid w:val="00A13A1E"/>
    <w:rsid w:val="00A14D01"/>
    <w:rsid w:val="00A224F0"/>
    <w:rsid w:val="00A3019E"/>
    <w:rsid w:val="00A3162D"/>
    <w:rsid w:val="00A35B44"/>
    <w:rsid w:val="00A35C88"/>
    <w:rsid w:val="00A36EA2"/>
    <w:rsid w:val="00A36EF2"/>
    <w:rsid w:val="00A373CC"/>
    <w:rsid w:val="00A41006"/>
    <w:rsid w:val="00A41BDD"/>
    <w:rsid w:val="00A44C78"/>
    <w:rsid w:val="00A451B3"/>
    <w:rsid w:val="00A451CB"/>
    <w:rsid w:val="00A4615B"/>
    <w:rsid w:val="00A50DA2"/>
    <w:rsid w:val="00A52652"/>
    <w:rsid w:val="00A5321F"/>
    <w:rsid w:val="00A556A6"/>
    <w:rsid w:val="00A56CB2"/>
    <w:rsid w:val="00A61F00"/>
    <w:rsid w:val="00A636E0"/>
    <w:rsid w:val="00A64741"/>
    <w:rsid w:val="00A66023"/>
    <w:rsid w:val="00A67E60"/>
    <w:rsid w:val="00A72BED"/>
    <w:rsid w:val="00A73589"/>
    <w:rsid w:val="00A736F0"/>
    <w:rsid w:val="00A75E1C"/>
    <w:rsid w:val="00A771A2"/>
    <w:rsid w:val="00A80499"/>
    <w:rsid w:val="00A82DF4"/>
    <w:rsid w:val="00A8343C"/>
    <w:rsid w:val="00A8379F"/>
    <w:rsid w:val="00A85610"/>
    <w:rsid w:val="00A911B5"/>
    <w:rsid w:val="00A956C2"/>
    <w:rsid w:val="00AA6426"/>
    <w:rsid w:val="00AA677B"/>
    <w:rsid w:val="00AA7498"/>
    <w:rsid w:val="00AB318B"/>
    <w:rsid w:val="00AB55E0"/>
    <w:rsid w:val="00AB7782"/>
    <w:rsid w:val="00AC0A39"/>
    <w:rsid w:val="00AC3FF9"/>
    <w:rsid w:val="00AC4341"/>
    <w:rsid w:val="00AC7468"/>
    <w:rsid w:val="00AD092A"/>
    <w:rsid w:val="00AD144C"/>
    <w:rsid w:val="00AD299B"/>
    <w:rsid w:val="00AD467C"/>
    <w:rsid w:val="00AD7D0E"/>
    <w:rsid w:val="00AE0A4F"/>
    <w:rsid w:val="00AE0CC2"/>
    <w:rsid w:val="00AE1D75"/>
    <w:rsid w:val="00AE44F9"/>
    <w:rsid w:val="00AE5034"/>
    <w:rsid w:val="00AE6C27"/>
    <w:rsid w:val="00AE78EC"/>
    <w:rsid w:val="00AF0EBF"/>
    <w:rsid w:val="00AF1B5A"/>
    <w:rsid w:val="00AF2150"/>
    <w:rsid w:val="00AF2F39"/>
    <w:rsid w:val="00AF3F1A"/>
    <w:rsid w:val="00AF4AC0"/>
    <w:rsid w:val="00AF5363"/>
    <w:rsid w:val="00AF62ED"/>
    <w:rsid w:val="00AF6BF7"/>
    <w:rsid w:val="00B03091"/>
    <w:rsid w:val="00B03D13"/>
    <w:rsid w:val="00B04707"/>
    <w:rsid w:val="00B04AFE"/>
    <w:rsid w:val="00B05316"/>
    <w:rsid w:val="00B06887"/>
    <w:rsid w:val="00B06B3A"/>
    <w:rsid w:val="00B06E19"/>
    <w:rsid w:val="00B07E0F"/>
    <w:rsid w:val="00B07E7A"/>
    <w:rsid w:val="00B1004C"/>
    <w:rsid w:val="00B10FC7"/>
    <w:rsid w:val="00B12CED"/>
    <w:rsid w:val="00B148D4"/>
    <w:rsid w:val="00B15CEA"/>
    <w:rsid w:val="00B21625"/>
    <w:rsid w:val="00B24BE2"/>
    <w:rsid w:val="00B26BEE"/>
    <w:rsid w:val="00B3045D"/>
    <w:rsid w:val="00B323C5"/>
    <w:rsid w:val="00B3534C"/>
    <w:rsid w:val="00B35FBF"/>
    <w:rsid w:val="00B37472"/>
    <w:rsid w:val="00B412D6"/>
    <w:rsid w:val="00B41B54"/>
    <w:rsid w:val="00B41E61"/>
    <w:rsid w:val="00B42393"/>
    <w:rsid w:val="00B446A2"/>
    <w:rsid w:val="00B471AA"/>
    <w:rsid w:val="00B50A53"/>
    <w:rsid w:val="00B51C87"/>
    <w:rsid w:val="00B53882"/>
    <w:rsid w:val="00B57DBB"/>
    <w:rsid w:val="00B625F5"/>
    <w:rsid w:val="00B643FD"/>
    <w:rsid w:val="00B65277"/>
    <w:rsid w:val="00B65BBF"/>
    <w:rsid w:val="00B70F7B"/>
    <w:rsid w:val="00B71FE8"/>
    <w:rsid w:val="00B72690"/>
    <w:rsid w:val="00B72911"/>
    <w:rsid w:val="00B72F8A"/>
    <w:rsid w:val="00B73269"/>
    <w:rsid w:val="00B75A7C"/>
    <w:rsid w:val="00B76446"/>
    <w:rsid w:val="00B81C4F"/>
    <w:rsid w:val="00B8275E"/>
    <w:rsid w:val="00B844B7"/>
    <w:rsid w:val="00B85BB1"/>
    <w:rsid w:val="00B86A7D"/>
    <w:rsid w:val="00B86C5B"/>
    <w:rsid w:val="00B9276A"/>
    <w:rsid w:val="00B95B4D"/>
    <w:rsid w:val="00B97B60"/>
    <w:rsid w:val="00BA09C7"/>
    <w:rsid w:val="00BA1A1C"/>
    <w:rsid w:val="00BA706F"/>
    <w:rsid w:val="00BB005F"/>
    <w:rsid w:val="00BB02E9"/>
    <w:rsid w:val="00BB1388"/>
    <w:rsid w:val="00BB3668"/>
    <w:rsid w:val="00BB4061"/>
    <w:rsid w:val="00BB65F1"/>
    <w:rsid w:val="00BC2987"/>
    <w:rsid w:val="00BC503F"/>
    <w:rsid w:val="00BC56BA"/>
    <w:rsid w:val="00BD22A4"/>
    <w:rsid w:val="00BD5AEE"/>
    <w:rsid w:val="00BD7100"/>
    <w:rsid w:val="00BD778D"/>
    <w:rsid w:val="00BE0569"/>
    <w:rsid w:val="00BE07D4"/>
    <w:rsid w:val="00BE15B5"/>
    <w:rsid w:val="00BE17F9"/>
    <w:rsid w:val="00BE1D5B"/>
    <w:rsid w:val="00BE28C4"/>
    <w:rsid w:val="00BE2E48"/>
    <w:rsid w:val="00BE3A18"/>
    <w:rsid w:val="00BE4427"/>
    <w:rsid w:val="00BE556F"/>
    <w:rsid w:val="00BF1101"/>
    <w:rsid w:val="00BF2150"/>
    <w:rsid w:val="00BF284A"/>
    <w:rsid w:val="00BF331B"/>
    <w:rsid w:val="00BF34A7"/>
    <w:rsid w:val="00BF353D"/>
    <w:rsid w:val="00BF5ABF"/>
    <w:rsid w:val="00C00F4A"/>
    <w:rsid w:val="00C03538"/>
    <w:rsid w:val="00C038EB"/>
    <w:rsid w:val="00C04331"/>
    <w:rsid w:val="00C05925"/>
    <w:rsid w:val="00C13C54"/>
    <w:rsid w:val="00C13D7C"/>
    <w:rsid w:val="00C14DA3"/>
    <w:rsid w:val="00C15D15"/>
    <w:rsid w:val="00C179DF"/>
    <w:rsid w:val="00C17DD3"/>
    <w:rsid w:val="00C20E2A"/>
    <w:rsid w:val="00C24FE5"/>
    <w:rsid w:val="00C2529D"/>
    <w:rsid w:val="00C27E5C"/>
    <w:rsid w:val="00C30FE9"/>
    <w:rsid w:val="00C31B1F"/>
    <w:rsid w:val="00C328C8"/>
    <w:rsid w:val="00C4091B"/>
    <w:rsid w:val="00C418A4"/>
    <w:rsid w:val="00C42ADA"/>
    <w:rsid w:val="00C45B42"/>
    <w:rsid w:val="00C46732"/>
    <w:rsid w:val="00C46A21"/>
    <w:rsid w:val="00C51396"/>
    <w:rsid w:val="00C560A0"/>
    <w:rsid w:val="00C579DA"/>
    <w:rsid w:val="00C6420A"/>
    <w:rsid w:val="00C653B8"/>
    <w:rsid w:val="00C669EA"/>
    <w:rsid w:val="00C66F3A"/>
    <w:rsid w:val="00C67733"/>
    <w:rsid w:val="00C70491"/>
    <w:rsid w:val="00C70C93"/>
    <w:rsid w:val="00C7277D"/>
    <w:rsid w:val="00C7292A"/>
    <w:rsid w:val="00C729B8"/>
    <w:rsid w:val="00C74D4A"/>
    <w:rsid w:val="00C75C98"/>
    <w:rsid w:val="00C8102D"/>
    <w:rsid w:val="00C81709"/>
    <w:rsid w:val="00C84BE4"/>
    <w:rsid w:val="00C84EAA"/>
    <w:rsid w:val="00C863CC"/>
    <w:rsid w:val="00C86FBF"/>
    <w:rsid w:val="00C90180"/>
    <w:rsid w:val="00C908A0"/>
    <w:rsid w:val="00C9414C"/>
    <w:rsid w:val="00C942FF"/>
    <w:rsid w:val="00C94320"/>
    <w:rsid w:val="00C977C2"/>
    <w:rsid w:val="00CA0B5A"/>
    <w:rsid w:val="00CA0F00"/>
    <w:rsid w:val="00CA15BA"/>
    <w:rsid w:val="00CA39CE"/>
    <w:rsid w:val="00CA3A3F"/>
    <w:rsid w:val="00CA3BAC"/>
    <w:rsid w:val="00CA4CFD"/>
    <w:rsid w:val="00CB004F"/>
    <w:rsid w:val="00CB3E30"/>
    <w:rsid w:val="00CB4A87"/>
    <w:rsid w:val="00CB5BE2"/>
    <w:rsid w:val="00CB5ED3"/>
    <w:rsid w:val="00CB6BBA"/>
    <w:rsid w:val="00CB7684"/>
    <w:rsid w:val="00CC0432"/>
    <w:rsid w:val="00CC0F28"/>
    <w:rsid w:val="00CC1549"/>
    <w:rsid w:val="00CC26C4"/>
    <w:rsid w:val="00CC2F6F"/>
    <w:rsid w:val="00CC48D4"/>
    <w:rsid w:val="00CC65E9"/>
    <w:rsid w:val="00CC7499"/>
    <w:rsid w:val="00CD102B"/>
    <w:rsid w:val="00CD1F81"/>
    <w:rsid w:val="00CD5856"/>
    <w:rsid w:val="00CD64D1"/>
    <w:rsid w:val="00CD7905"/>
    <w:rsid w:val="00CE2B4D"/>
    <w:rsid w:val="00CE2DC8"/>
    <w:rsid w:val="00CE32FF"/>
    <w:rsid w:val="00CE4CE5"/>
    <w:rsid w:val="00CE5CCB"/>
    <w:rsid w:val="00CE6D83"/>
    <w:rsid w:val="00CF21A1"/>
    <w:rsid w:val="00CF5E25"/>
    <w:rsid w:val="00CF781F"/>
    <w:rsid w:val="00D01622"/>
    <w:rsid w:val="00D01C47"/>
    <w:rsid w:val="00D0209E"/>
    <w:rsid w:val="00D043F7"/>
    <w:rsid w:val="00D04649"/>
    <w:rsid w:val="00D04E6C"/>
    <w:rsid w:val="00D12591"/>
    <w:rsid w:val="00D135C4"/>
    <w:rsid w:val="00D138DD"/>
    <w:rsid w:val="00D16C53"/>
    <w:rsid w:val="00D17090"/>
    <w:rsid w:val="00D17EC4"/>
    <w:rsid w:val="00D20B29"/>
    <w:rsid w:val="00D21A4A"/>
    <w:rsid w:val="00D224D8"/>
    <w:rsid w:val="00D231D5"/>
    <w:rsid w:val="00D24B06"/>
    <w:rsid w:val="00D26499"/>
    <w:rsid w:val="00D31F87"/>
    <w:rsid w:val="00D330D0"/>
    <w:rsid w:val="00D3359A"/>
    <w:rsid w:val="00D33BFA"/>
    <w:rsid w:val="00D34713"/>
    <w:rsid w:val="00D3600B"/>
    <w:rsid w:val="00D36057"/>
    <w:rsid w:val="00D3637B"/>
    <w:rsid w:val="00D405AA"/>
    <w:rsid w:val="00D4070B"/>
    <w:rsid w:val="00D416FB"/>
    <w:rsid w:val="00D42149"/>
    <w:rsid w:val="00D43FCC"/>
    <w:rsid w:val="00D445EF"/>
    <w:rsid w:val="00D45373"/>
    <w:rsid w:val="00D507CB"/>
    <w:rsid w:val="00D570E7"/>
    <w:rsid w:val="00D57575"/>
    <w:rsid w:val="00D57E65"/>
    <w:rsid w:val="00D6066C"/>
    <w:rsid w:val="00D64358"/>
    <w:rsid w:val="00D64F7E"/>
    <w:rsid w:val="00D6511B"/>
    <w:rsid w:val="00D667DF"/>
    <w:rsid w:val="00D7517E"/>
    <w:rsid w:val="00D7524E"/>
    <w:rsid w:val="00D76CF3"/>
    <w:rsid w:val="00D80987"/>
    <w:rsid w:val="00D83817"/>
    <w:rsid w:val="00D839BF"/>
    <w:rsid w:val="00D84453"/>
    <w:rsid w:val="00D906BD"/>
    <w:rsid w:val="00D91100"/>
    <w:rsid w:val="00D935E4"/>
    <w:rsid w:val="00D93651"/>
    <w:rsid w:val="00D943CE"/>
    <w:rsid w:val="00D94CA7"/>
    <w:rsid w:val="00D94CFE"/>
    <w:rsid w:val="00D9573D"/>
    <w:rsid w:val="00DA115B"/>
    <w:rsid w:val="00DA23A8"/>
    <w:rsid w:val="00DA55A8"/>
    <w:rsid w:val="00DA6877"/>
    <w:rsid w:val="00DB02AD"/>
    <w:rsid w:val="00DB4020"/>
    <w:rsid w:val="00DB5306"/>
    <w:rsid w:val="00DC0844"/>
    <w:rsid w:val="00DC24AC"/>
    <w:rsid w:val="00DC4FBA"/>
    <w:rsid w:val="00DC6B3C"/>
    <w:rsid w:val="00DC6CFD"/>
    <w:rsid w:val="00DC7DEF"/>
    <w:rsid w:val="00DC7EB9"/>
    <w:rsid w:val="00DD1821"/>
    <w:rsid w:val="00DD1A33"/>
    <w:rsid w:val="00DE285E"/>
    <w:rsid w:val="00DE29E3"/>
    <w:rsid w:val="00DE3674"/>
    <w:rsid w:val="00DE75ED"/>
    <w:rsid w:val="00DF040F"/>
    <w:rsid w:val="00DF18A4"/>
    <w:rsid w:val="00DF3C5C"/>
    <w:rsid w:val="00DF56C9"/>
    <w:rsid w:val="00DF5CFB"/>
    <w:rsid w:val="00E00555"/>
    <w:rsid w:val="00E017AC"/>
    <w:rsid w:val="00E05635"/>
    <w:rsid w:val="00E07266"/>
    <w:rsid w:val="00E10CAD"/>
    <w:rsid w:val="00E1125A"/>
    <w:rsid w:val="00E203EC"/>
    <w:rsid w:val="00E207D5"/>
    <w:rsid w:val="00E2324E"/>
    <w:rsid w:val="00E2384D"/>
    <w:rsid w:val="00E242D7"/>
    <w:rsid w:val="00E3001A"/>
    <w:rsid w:val="00E318B1"/>
    <w:rsid w:val="00E33121"/>
    <w:rsid w:val="00E36CF6"/>
    <w:rsid w:val="00E372BC"/>
    <w:rsid w:val="00E42BFB"/>
    <w:rsid w:val="00E4304A"/>
    <w:rsid w:val="00E446AC"/>
    <w:rsid w:val="00E44C5F"/>
    <w:rsid w:val="00E4538E"/>
    <w:rsid w:val="00E45F33"/>
    <w:rsid w:val="00E46382"/>
    <w:rsid w:val="00E50999"/>
    <w:rsid w:val="00E519F6"/>
    <w:rsid w:val="00E54568"/>
    <w:rsid w:val="00E55006"/>
    <w:rsid w:val="00E56652"/>
    <w:rsid w:val="00E61E81"/>
    <w:rsid w:val="00E71D35"/>
    <w:rsid w:val="00E72D3D"/>
    <w:rsid w:val="00E740B0"/>
    <w:rsid w:val="00E74A2C"/>
    <w:rsid w:val="00E759ED"/>
    <w:rsid w:val="00E7603C"/>
    <w:rsid w:val="00E77E7C"/>
    <w:rsid w:val="00E80103"/>
    <w:rsid w:val="00E822AB"/>
    <w:rsid w:val="00E8324A"/>
    <w:rsid w:val="00E8352B"/>
    <w:rsid w:val="00E85015"/>
    <w:rsid w:val="00E858FD"/>
    <w:rsid w:val="00E8657C"/>
    <w:rsid w:val="00E868A6"/>
    <w:rsid w:val="00E86E22"/>
    <w:rsid w:val="00E9235D"/>
    <w:rsid w:val="00E92BA3"/>
    <w:rsid w:val="00E93860"/>
    <w:rsid w:val="00EA0BF5"/>
    <w:rsid w:val="00EA0FAA"/>
    <w:rsid w:val="00EA2374"/>
    <w:rsid w:val="00EA3641"/>
    <w:rsid w:val="00EA6298"/>
    <w:rsid w:val="00EA6B4D"/>
    <w:rsid w:val="00EB0C9A"/>
    <w:rsid w:val="00EB42C8"/>
    <w:rsid w:val="00EB5AA5"/>
    <w:rsid w:val="00EB665D"/>
    <w:rsid w:val="00EC243C"/>
    <w:rsid w:val="00EC4803"/>
    <w:rsid w:val="00EC5A82"/>
    <w:rsid w:val="00ED17F3"/>
    <w:rsid w:val="00ED1ECE"/>
    <w:rsid w:val="00ED27C5"/>
    <w:rsid w:val="00ED41E5"/>
    <w:rsid w:val="00ED4657"/>
    <w:rsid w:val="00ED5B86"/>
    <w:rsid w:val="00ED6B0F"/>
    <w:rsid w:val="00EE15E6"/>
    <w:rsid w:val="00EE3878"/>
    <w:rsid w:val="00EE51C5"/>
    <w:rsid w:val="00EE78AB"/>
    <w:rsid w:val="00EE7FC7"/>
    <w:rsid w:val="00EF03A4"/>
    <w:rsid w:val="00EF117A"/>
    <w:rsid w:val="00EF7300"/>
    <w:rsid w:val="00F00B4F"/>
    <w:rsid w:val="00F05347"/>
    <w:rsid w:val="00F05966"/>
    <w:rsid w:val="00F0662D"/>
    <w:rsid w:val="00F11367"/>
    <w:rsid w:val="00F12E07"/>
    <w:rsid w:val="00F13A47"/>
    <w:rsid w:val="00F16ECC"/>
    <w:rsid w:val="00F204BF"/>
    <w:rsid w:val="00F215D5"/>
    <w:rsid w:val="00F21C9C"/>
    <w:rsid w:val="00F23FA6"/>
    <w:rsid w:val="00F24442"/>
    <w:rsid w:val="00F24A83"/>
    <w:rsid w:val="00F26D38"/>
    <w:rsid w:val="00F277D2"/>
    <w:rsid w:val="00F30942"/>
    <w:rsid w:val="00F31251"/>
    <w:rsid w:val="00F32FC9"/>
    <w:rsid w:val="00F34100"/>
    <w:rsid w:val="00F35058"/>
    <w:rsid w:val="00F351CD"/>
    <w:rsid w:val="00F353FD"/>
    <w:rsid w:val="00F37BB0"/>
    <w:rsid w:val="00F50308"/>
    <w:rsid w:val="00F50865"/>
    <w:rsid w:val="00F51F0F"/>
    <w:rsid w:val="00F53509"/>
    <w:rsid w:val="00F5489A"/>
    <w:rsid w:val="00F61FD2"/>
    <w:rsid w:val="00F62187"/>
    <w:rsid w:val="00F62D8B"/>
    <w:rsid w:val="00F63C3C"/>
    <w:rsid w:val="00F63E11"/>
    <w:rsid w:val="00F642B3"/>
    <w:rsid w:val="00F67660"/>
    <w:rsid w:val="00F743E9"/>
    <w:rsid w:val="00F76DA2"/>
    <w:rsid w:val="00F84747"/>
    <w:rsid w:val="00F85609"/>
    <w:rsid w:val="00F85D22"/>
    <w:rsid w:val="00F85D3B"/>
    <w:rsid w:val="00F87C63"/>
    <w:rsid w:val="00F9299D"/>
    <w:rsid w:val="00F92CD1"/>
    <w:rsid w:val="00F930B2"/>
    <w:rsid w:val="00F94539"/>
    <w:rsid w:val="00F947DA"/>
    <w:rsid w:val="00F9716C"/>
    <w:rsid w:val="00FA00C4"/>
    <w:rsid w:val="00FA5C7D"/>
    <w:rsid w:val="00FB1215"/>
    <w:rsid w:val="00FB2082"/>
    <w:rsid w:val="00FB530F"/>
    <w:rsid w:val="00FB5E74"/>
    <w:rsid w:val="00FB6E2A"/>
    <w:rsid w:val="00FC317D"/>
    <w:rsid w:val="00FC3E1A"/>
    <w:rsid w:val="00FC7124"/>
    <w:rsid w:val="00FD3F29"/>
    <w:rsid w:val="00FD7E82"/>
    <w:rsid w:val="00FE045C"/>
    <w:rsid w:val="00FE0DB1"/>
    <w:rsid w:val="00FE148D"/>
    <w:rsid w:val="00FE278E"/>
    <w:rsid w:val="00FE2FD0"/>
    <w:rsid w:val="00FE5199"/>
    <w:rsid w:val="00FF228C"/>
    <w:rsid w:val="00FF2472"/>
    <w:rsid w:val="00FF29D9"/>
    <w:rsid w:val="00FF3D1C"/>
    <w:rsid w:val="00FF4240"/>
    <w:rsid w:val="00FF4D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0A0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CA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0CAD"/>
    <w:rPr>
      <w:lang w:val="ru-RU"/>
    </w:rPr>
  </w:style>
  <w:style w:type="paragraph" w:styleId="a5">
    <w:name w:val="footer"/>
    <w:basedOn w:val="a"/>
    <w:link w:val="a6"/>
    <w:uiPriority w:val="99"/>
    <w:unhideWhenUsed/>
    <w:rsid w:val="00E10CA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0CAD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EE7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78AB"/>
    <w:rPr>
      <w:rFonts w:ascii="Tahoma" w:hAnsi="Tahoma" w:cs="Tahoma"/>
      <w:sz w:val="16"/>
      <w:szCs w:val="16"/>
      <w:lang w:val="ru-RU"/>
    </w:rPr>
  </w:style>
  <w:style w:type="paragraph" w:styleId="a9">
    <w:name w:val="List Paragraph"/>
    <w:basedOn w:val="a"/>
    <w:uiPriority w:val="34"/>
    <w:qFormat/>
    <w:rsid w:val="006700F2"/>
    <w:pPr>
      <w:ind w:left="720"/>
      <w:contextualSpacing/>
    </w:pPr>
  </w:style>
  <w:style w:type="character" w:styleId="aa">
    <w:name w:val="Strong"/>
    <w:basedOn w:val="a0"/>
    <w:uiPriority w:val="22"/>
    <w:qFormat/>
    <w:rsid w:val="00F31251"/>
    <w:rPr>
      <w:b/>
      <w:bCs/>
    </w:rPr>
  </w:style>
  <w:style w:type="paragraph" w:customStyle="1" w:styleId="rvps2">
    <w:name w:val="rvps2"/>
    <w:basedOn w:val="a"/>
    <w:rsid w:val="00AE0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b">
    <w:name w:val="No Spacing"/>
    <w:uiPriority w:val="1"/>
    <w:qFormat/>
    <w:rsid w:val="00440ADD"/>
    <w:pPr>
      <w:spacing w:after="0" w:line="240" w:lineRule="auto"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0A0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CA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0CAD"/>
    <w:rPr>
      <w:lang w:val="ru-RU"/>
    </w:rPr>
  </w:style>
  <w:style w:type="paragraph" w:styleId="a5">
    <w:name w:val="footer"/>
    <w:basedOn w:val="a"/>
    <w:link w:val="a6"/>
    <w:uiPriority w:val="99"/>
    <w:unhideWhenUsed/>
    <w:rsid w:val="00E10CA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0CAD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EE7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78AB"/>
    <w:rPr>
      <w:rFonts w:ascii="Tahoma" w:hAnsi="Tahoma" w:cs="Tahoma"/>
      <w:sz w:val="16"/>
      <w:szCs w:val="16"/>
      <w:lang w:val="ru-RU"/>
    </w:rPr>
  </w:style>
  <w:style w:type="paragraph" w:styleId="a9">
    <w:name w:val="List Paragraph"/>
    <w:basedOn w:val="a"/>
    <w:uiPriority w:val="34"/>
    <w:qFormat/>
    <w:rsid w:val="006700F2"/>
    <w:pPr>
      <w:ind w:left="720"/>
      <w:contextualSpacing/>
    </w:pPr>
  </w:style>
  <w:style w:type="character" w:styleId="aa">
    <w:name w:val="Strong"/>
    <w:basedOn w:val="a0"/>
    <w:uiPriority w:val="22"/>
    <w:qFormat/>
    <w:rsid w:val="00F31251"/>
    <w:rPr>
      <w:b/>
      <w:bCs/>
    </w:rPr>
  </w:style>
  <w:style w:type="paragraph" w:customStyle="1" w:styleId="rvps2">
    <w:name w:val="rvps2"/>
    <w:basedOn w:val="a"/>
    <w:rsid w:val="00AE0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b">
    <w:name w:val="No Spacing"/>
    <w:uiPriority w:val="1"/>
    <w:qFormat/>
    <w:rsid w:val="00440ADD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D1F4B-E0BA-4D9A-B24E-0CC3EA700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11895</TotalTime>
  <Pages>8</Pages>
  <Words>3046</Words>
  <Characters>17366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zagalny301_2</cp:lastModifiedBy>
  <cp:revision>158</cp:revision>
  <cp:lastPrinted>2020-04-15T08:45:00Z</cp:lastPrinted>
  <dcterms:created xsi:type="dcterms:W3CDTF">2017-12-12T09:00:00Z</dcterms:created>
  <dcterms:modified xsi:type="dcterms:W3CDTF">2020-04-23T10:15:00Z</dcterms:modified>
</cp:coreProperties>
</file>