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92" w:rsidRPr="0004481A" w:rsidRDefault="00D55392" w:rsidP="00D55392">
      <w:pPr>
        <w:ind w:left="5040" w:firstLine="624"/>
        <w:rPr>
          <w:i/>
          <w:color w:val="000000"/>
          <w:lang w:val="uk-UA"/>
        </w:rPr>
      </w:pPr>
      <w:r w:rsidRPr="0004481A">
        <w:rPr>
          <w:i/>
          <w:color w:val="000000"/>
          <w:lang w:val="uk-UA"/>
        </w:rPr>
        <w:t>Додаток</w:t>
      </w:r>
    </w:p>
    <w:p w:rsidR="00D55392" w:rsidRPr="0004481A" w:rsidRDefault="00D55392" w:rsidP="00D55392">
      <w:pPr>
        <w:spacing w:line="360" w:lineRule="auto"/>
        <w:ind w:left="5040" w:firstLine="624"/>
        <w:rPr>
          <w:i/>
          <w:color w:val="000000"/>
          <w:sz w:val="28"/>
          <w:szCs w:val="28"/>
          <w:lang w:val="uk-UA"/>
        </w:rPr>
      </w:pPr>
      <w:r w:rsidRPr="0004481A">
        <w:rPr>
          <w:i/>
          <w:color w:val="000000"/>
          <w:lang w:val="uk-UA"/>
        </w:rPr>
        <w:t>до розпорядження міського голови</w:t>
      </w:r>
    </w:p>
    <w:p w:rsidR="00D55392" w:rsidRPr="0004481A" w:rsidRDefault="0004481A" w:rsidP="0004481A">
      <w:pPr>
        <w:spacing w:line="360" w:lineRule="auto"/>
        <w:ind w:left="5040" w:firstLine="708"/>
        <w:rPr>
          <w:i/>
          <w:color w:val="000000"/>
          <w:lang w:val="uk-UA"/>
        </w:rPr>
      </w:pPr>
      <w:r w:rsidRPr="0004481A">
        <w:rPr>
          <w:i/>
          <w:color w:val="000000"/>
          <w:lang w:val="uk-UA"/>
        </w:rPr>
        <w:t>14.04.2020 №98-р</w:t>
      </w:r>
    </w:p>
    <w:p w:rsidR="00D55392" w:rsidRPr="0004481A" w:rsidRDefault="00D55392" w:rsidP="00D55392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D55392" w:rsidRPr="0004481A" w:rsidRDefault="00D55392" w:rsidP="00D55392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D55392" w:rsidRPr="0004481A" w:rsidRDefault="00D55392" w:rsidP="00D55392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04481A">
        <w:rPr>
          <w:b/>
          <w:i/>
          <w:color w:val="000000"/>
          <w:sz w:val="28"/>
          <w:szCs w:val="28"/>
          <w:lang w:val="uk-UA"/>
        </w:rPr>
        <w:t>ПЕРЕЛІК</w:t>
      </w:r>
    </w:p>
    <w:p w:rsidR="00D55392" w:rsidRPr="0004481A" w:rsidRDefault="00D55392" w:rsidP="00D55392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04481A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D55392" w:rsidRPr="0004481A" w:rsidRDefault="00D55392" w:rsidP="00D55392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D55392" w:rsidRPr="0004481A" w:rsidTr="00660AB8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55392" w:rsidRPr="0004481A" w:rsidRDefault="00D55392" w:rsidP="00660A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b/>
                <w:i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04481A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D55392" w:rsidRPr="0004481A" w:rsidRDefault="00D55392" w:rsidP="00660A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b/>
                <w:i/>
                <w:color w:val="000000"/>
                <w:sz w:val="28"/>
                <w:szCs w:val="28"/>
                <w:lang w:val="uk-UA"/>
              </w:rPr>
              <w:t>Д</w:t>
            </w:r>
            <w:bookmarkStart w:id="0" w:name="_GoBack"/>
            <w:bookmarkEnd w:id="0"/>
            <w:r w:rsidRPr="0004481A">
              <w:rPr>
                <w:b/>
                <w:i/>
                <w:color w:val="000000"/>
                <w:sz w:val="28"/>
                <w:szCs w:val="28"/>
                <w:lang w:val="uk-UA"/>
              </w:rPr>
              <w:t>ата та номер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D55392" w:rsidRPr="0004481A" w:rsidRDefault="00D55392" w:rsidP="00660A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D55392" w:rsidRPr="0004481A" w:rsidRDefault="00D55392" w:rsidP="00660A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55392" w:rsidRPr="0004481A" w:rsidRDefault="00D55392" w:rsidP="00660A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55392" w:rsidRPr="0004481A" w:rsidRDefault="00D55392" w:rsidP="00D55392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D55392" w:rsidRPr="0004481A" w:rsidTr="00660AB8">
        <w:tc>
          <w:tcPr>
            <w:tcW w:w="542" w:type="dxa"/>
            <w:tcMar>
              <w:left w:w="28" w:type="dxa"/>
              <w:right w:w="28" w:type="dxa"/>
            </w:tcMar>
          </w:tcPr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Від 04.09.2019</w:t>
            </w:r>
          </w:p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№209-р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55392" w:rsidRPr="0004481A" w:rsidRDefault="00D55392" w:rsidP="00660AB8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3544" w:type="dxa"/>
          </w:tcPr>
          <w:p w:rsidR="00D55392" w:rsidRPr="0004481A" w:rsidRDefault="00D55392" w:rsidP="00660A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55392" w:rsidRPr="0004481A" w:rsidTr="00660AB8">
        <w:tc>
          <w:tcPr>
            <w:tcW w:w="542" w:type="dxa"/>
            <w:tcMar>
              <w:left w:w="28" w:type="dxa"/>
              <w:right w:w="28" w:type="dxa"/>
            </w:tcMar>
          </w:tcPr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Від 16.12.2019</w:t>
            </w:r>
          </w:p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№292-р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55392" w:rsidRPr="0004481A" w:rsidRDefault="00D55392" w:rsidP="00660AB8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комісії з розгляду звернення фізичної особи-підприємця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Авдєєнка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544" w:type="dxa"/>
          </w:tcPr>
          <w:p w:rsidR="00D55392" w:rsidRPr="0004481A" w:rsidRDefault="00D55392" w:rsidP="00660A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55392" w:rsidRPr="0004481A" w:rsidRDefault="00D55392" w:rsidP="00660A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5392" w:rsidRPr="0004481A" w:rsidTr="00660AB8">
        <w:tc>
          <w:tcPr>
            <w:tcW w:w="542" w:type="dxa"/>
            <w:tcMar>
              <w:left w:w="28" w:type="dxa"/>
              <w:right w:w="28" w:type="dxa"/>
            </w:tcMar>
          </w:tcPr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Від 31.01.2020</w:t>
            </w:r>
          </w:p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№25-р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55392" w:rsidRPr="0004481A" w:rsidRDefault="00D55392" w:rsidP="00660AB8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ко-місії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для перевірки  закупівель відділу освіти виконкому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По-кровської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районної в місті ради</w:t>
            </w:r>
          </w:p>
        </w:tc>
        <w:tc>
          <w:tcPr>
            <w:tcW w:w="3544" w:type="dxa"/>
          </w:tcPr>
          <w:p w:rsidR="00D55392" w:rsidRPr="0004481A" w:rsidRDefault="00D55392" w:rsidP="00660A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D55392" w:rsidRPr="0004481A" w:rsidRDefault="00D55392" w:rsidP="00660A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5392" w:rsidRPr="0004481A" w:rsidTr="00660AB8">
        <w:tc>
          <w:tcPr>
            <w:tcW w:w="542" w:type="dxa"/>
            <w:tcMar>
              <w:left w:w="28" w:type="dxa"/>
              <w:right w:w="28" w:type="dxa"/>
            </w:tcMar>
          </w:tcPr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Від 25.02.2020</w:t>
            </w:r>
          </w:p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>№49-р</w:t>
            </w:r>
          </w:p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55392" w:rsidRPr="0004481A" w:rsidRDefault="00D55392" w:rsidP="00660A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55392" w:rsidRPr="0004481A" w:rsidRDefault="00D55392" w:rsidP="00660AB8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ро-бочої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групи з питань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прове-дення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перевірки Комунальної установи «Будинок  нічного  перебування» Криворізької міської ради</w:t>
            </w:r>
          </w:p>
        </w:tc>
        <w:tc>
          <w:tcPr>
            <w:tcW w:w="3544" w:type="dxa"/>
          </w:tcPr>
          <w:p w:rsidR="00D55392" w:rsidRPr="0004481A" w:rsidRDefault="00D55392" w:rsidP="00660A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04481A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04481A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D55392" w:rsidRPr="0004481A" w:rsidRDefault="00D55392" w:rsidP="00660A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55392" w:rsidRPr="0004481A" w:rsidRDefault="00D55392" w:rsidP="00660A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55392" w:rsidRPr="0004481A" w:rsidRDefault="00D55392" w:rsidP="00D55392">
      <w:pPr>
        <w:rPr>
          <w:b/>
          <w:i/>
          <w:color w:val="000000"/>
          <w:sz w:val="28"/>
          <w:szCs w:val="28"/>
          <w:lang w:val="uk-UA"/>
        </w:rPr>
      </w:pPr>
    </w:p>
    <w:p w:rsidR="00D55392" w:rsidRPr="0004481A" w:rsidRDefault="00D55392" w:rsidP="00D55392">
      <w:pPr>
        <w:rPr>
          <w:b/>
          <w:i/>
          <w:color w:val="000000"/>
          <w:sz w:val="28"/>
          <w:szCs w:val="28"/>
          <w:lang w:val="uk-UA"/>
        </w:rPr>
      </w:pPr>
    </w:p>
    <w:p w:rsidR="00D55392" w:rsidRPr="0004481A" w:rsidRDefault="00D55392" w:rsidP="00D55392">
      <w:pPr>
        <w:rPr>
          <w:b/>
          <w:i/>
          <w:color w:val="000000"/>
          <w:sz w:val="28"/>
          <w:szCs w:val="28"/>
          <w:lang w:val="uk-UA"/>
        </w:rPr>
      </w:pPr>
    </w:p>
    <w:p w:rsidR="00D55392" w:rsidRPr="0004481A" w:rsidRDefault="00D55392" w:rsidP="00D55392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04481A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04481A">
        <w:rPr>
          <w:b/>
          <w:i/>
          <w:color w:val="000000"/>
          <w:sz w:val="28"/>
          <w:szCs w:val="28"/>
          <w:lang w:val="uk-UA"/>
        </w:rPr>
        <w:tab/>
        <w:t>Тетяна Мала</w:t>
      </w:r>
    </w:p>
    <w:p w:rsidR="00DD708C" w:rsidRPr="0004481A" w:rsidRDefault="00DD708C">
      <w:pPr>
        <w:rPr>
          <w:lang w:val="uk-UA"/>
        </w:rPr>
      </w:pPr>
    </w:p>
    <w:sectPr w:rsidR="00DD708C" w:rsidRPr="0004481A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4C" w:rsidRDefault="0089084C">
      <w:r>
        <w:separator/>
      </w:r>
    </w:p>
  </w:endnote>
  <w:endnote w:type="continuationSeparator" w:id="0">
    <w:p w:rsidR="0089084C" w:rsidRDefault="0089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4C" w:rsidRDefault="0089084C">
      <w:r>
        <w:separator/>
      </w:r>
    </w:p>
  </w:footnote>
  <w:footnote w:type="continuationSeparator" w:id="0">
    <w:p w:rsidR="0089084C" w:rsidRDefault="00890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D55392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8908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D55392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890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E2"/>
    <w:rsid w:val="0004481A"/>
    <w:rsid w:val="0089084C"/>
    <w:rsid w:val="00CE65E2"/>
    <w:rsid w:val="00D55392"/>
    <w:rsid w:val="00D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55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5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uopr337_2</dc:creator>
  <cp:keywords/>
  <dc:description/>
  <cp:lastModifiedBy>org301</cp:lastModifiedBy>
  <cp:revision>3</cp:revision>
  <dcterms:created xsi:type="dcterms:W3CDTF">2020-04-10T07:01:00Z</dcterms:created>
  <dcterms:modified xsi:type="dcterms:W3CDTF">2020-04-14T13:26:00Z</dcterms:modified>
</cp:coreProperties>
</file>