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EA349E" w:rsidRDefault="006F6471" w:rsidP="008D1F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  <w:t xml:space="preserve">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2F36EC" w:rsidRDefault="002F36EC" w:rsidP="002F36EC">
      <w:pPr>
        <w:spacing w:after="0" w:line="240" w:lineRule="auto"/>
        <w:ind w:firstLine="1204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F36EC">
        <w:rPr>
          <w:rFonts w:ascii="Times New Roman" w:hAnsi="Times New Roman" w:cs="Times New Roman"/>
          <w:i/>
          <w:sz w:val="24"/>
          <w:szCs w:val="24"/>
        </w:rPr>
        <w:t>26.02.2020 №4565</w:t>
      </w:r>
    </w:p>
    <w:bookmarkEnd w:id="0"/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C512B" w:rsidRDefault="00A23356" w:rsidP="005C51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детальних планів територій, наданих</w:t>
      </w:r>
      <w:r w:rsidR="007420BF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D16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та за</w:t>
      </w:r>
      <w:r w:rsidR="00D726AC">
        <w:rPr>
          <w:rFonts w:ascii="Times New Roman" w:hAnsi="Times New Roman" w:cs="Times New Roman"/>
          <w:b/>
          <w:i/>
          <w:sz w:val="28"/>
          <w:szCs w:val="28"/>
        </w:rPr>
        <w:t>мовників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, 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</w:p>
    <w:p w:rsidR="00EA349E" w:rsidRDefault="005140C7" w:rsidP="007C4D4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C62323" w:rsidRPr="00F96588" w:rsidRDefault="00C62323" w:rsidP="007C4D4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3828"/>
        <w:gridCol w:w="2552"/>
        <w:gridCol w:w="1558"/>
        <w:gridCol w:w="3544"/>
      </w:tblGrid>
      <w:tr w:rsidR="00514ABC" w:rsidRPr="00B01800" w:rsidTr="00D726AC">
        <w:trPr>
          <w:trHeight w:val="1050"/>
        </w:trPr>
        <w:tc>
          <w:tcPr>
            <w:tcW w:w="425" w:type="dxa"/>
            <w:vAlign w:val="center"/>
          </w:tcPr>
          <w:p w:rsidR="00F05E0E" w:rsidRPr="00F96588" w:rsidRDefault="00F05E0E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</w:p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об’єкта</w:t>
            </w:r>
          </w:p>
        </w:tc>
        <w:tc>
          <w:tcPr>
            <w:tcW w:w="3828" w:type="dxa"/>
            <w:vAlign w:val="center"/>
          </w:tcPr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Замовник</w:t>
            </w:r>
          </w:p>
        </w:tc>
        <w:tc>
          <w:tcPr>
            <w:tcW w:w="2552" w:type="dxa"/>
            <w:vAlign w:val="center"/>
          </w:tcPr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Адреса</w:t>
            </w:r>
          </w:p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об’єкта</w:t>
            </w:r>
          </w:p>
        </w:tc>
        <w:tc>
          <w:tcPr>
            <w:tcW w:w="1558" w:type="dxa"/>
            <w:vAlign w:val="center"/>
          </w:tcPr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Орієнтовна </w:t>
            </w:r>
          </w:p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</w:t>
            </w:r>
          </w:p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земельної </w:t>
            </w:r>
          </w:p>
          <w:p w:rsidR="00F05E0E" w:rsidRPr="00F96588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ділянки (га)</w:t>
            </w:r>
          </w:p>
        </w:tc>
        <w:tc>
          <w:tcPr>
            <w:tcW w:w="3544" w:type="dxa"/>
          </w:tcPr>
          <w:p w:rsidR="00105D6B" w:rsidRPr="00F96588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105D6B" w:rsidRPr="00F96588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використання</w:t>
            </w:r>
          </w:p>
          <w:p w:rsidR="00105D6B" w:rsidRPr="00F96588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земельної</w:t>
            </w:r>
          </w:p>
          <w:p w:rsidR="00F05E0E" w:rsidRPr="00F96588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ділянки</w:t>
            </w:r>
          </w:p>
        </w:tc>
      </w:tr>
      <w:tr w:rsidR="00514ABC" w:rsidRPr="00B01800" w:rsidTr="00D726AC">
        <w:trPr>
          <w:trHeight w:val="1335"/>
        </w:trPr>
        <w:tc>
          <w:tcPr>
            <w:tcW w:w="425" w:type="dxa"/>
          </w:tcPr>
          <w:p w:rsidR="00F05E0E" w:rsidRPr="00F96588" w:rsidRDefault="00F05E0E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5E0E" w:rsidRPr="00F96588" w:rsidRDefault="004B616C" w:rsidP="00105D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 план терит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рії 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будівництва та обслуговування житл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 будинків, господа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ських будівель і споруд</w:t>
            </w:r>
          </w:p>
        </w:tc>
        <w:tc>
          <w:tcPr>
            <w:tcW w:w="3828" w:type="dxa"/>
          </w:tcPr>
          <w:p w:rsidR="004B616C" w:rsidRPr="00F96588" w:rsidRDefault="00F05E0E" w:rsidP="004B616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регулювання міст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будівної діяльності та земельних відносин виконкому Криворізької мі</w:t>
            </w:r>
            <w:r w:rsidR="001859E5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ської 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ради, громадян</w:t>
            </w:r>
            <w:r w:rsidR="00105D6B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6151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16C" w:rsidRPr="00F96588" w:rsidRDefault="004B616C" w:rsidP="004B616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 Євгеній Євгенійович</w:t>
            </w:r>
            <w:r w:rsidR="00F05E0E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B616C" w:rsidRPr="00F96588" w:rsidRDefault="004B616C" w:rsidP="004B616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Мартиненко Євгеній Антонович, </w:t>
            </w:r>
          </w:p>
          <w:p w:rsidR="00F05E0E" w:rsidRPr="00F96588" w:rsidRDefault="004B616C" w:rsidP="004B616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Мартиненко Ян Євгенійович, </w:t>
            </w:r>
            <w:r w:rsidR="00F05E0E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1859E5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E0E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 дозвіл</w:t>
            </w:r>
          </w:p>
        </w:tc>
        <w:tc>
          <w:tcPr>
            <w:tcW w:w="2552" w:type="dxa"/>
          </w:tcPr>
          <w:p w:rsidR="00F05E0E" w:rsidRPr="00F96588" w:rsidRDefault="004B616C" w:rsidP="004B6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>вул. Янки Купали, 9а, 11, 13</w:t>
            </w:r>
            <w:r w:rsidR="00C62323" w:rsidRPr="00F965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 xml:space="preserve"> (будівельні но</w:t>
            </w:r>
            <w:r w:rsidR="00D72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 xml:space="preserve">мери) </w:t>
            </w:r>
            <w:r w:rsidR="00105D6B" w:rsidRPr="00F965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6FF5" w:rsidRPr="00F9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>Довгинцівс</w:t>
            </w: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="00F05E0E" w:rsidRPr="00F96588">
              <w:rPr>
                <w:rFonts w:ascii="Times New Roman" w:hAnsi="Times New Roman" w:cs="Times New Roman"/>
                <w:sz w:val="24"/>
                <w:szCs w:val="24"/>
              </w:rPr>
              <w:t xml:space="preserve"> районі</w:t>
            </w:r>
          </w:p>
        </w:tc>
        <w:tc>
          <w:tcPr>
            <w:tcW w:w="1558" w:type="dxa"/>
          </w:tcPr>
          <w:p w:rsidR="004B616C" w:rsidRPr="00F96588" w:rsidRDefault="004B616C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16C" w:rsidRPr="00F96588" w:rsidRDefault="004B616C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6AC" w:rsidRDefault="00D726AC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6AC" w:rsidRDefault="00D726AC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Ділянки:</w:t>
            </w:r>
          </w:p>
          <w:p w:rsidR="004B616C" w:rsidRPr="00F96588" w:rsidRDefault="004B616C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№1 - 0,0890,</w:t>
            </w:r>
          </w:p>
          <w:p w:rsidR="00D83AC1" w:rsidRDefault="004B616C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№2 - 0,0890</w:t>
            </w:r>
            <w:r w:rsidR="00C7374E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E0E" w:rsidRPr="00F96588" w:rsidRDefault="004B616C" w:rsidP="00D726AC">
            <w:pPr>
              <w:tabs>
                <w:tab w:val="left" w:pos="2194"/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№3 - 0,0890</w:t>
            </w:r>
          </w:p>
        </w:tc>
        <w:tc>
          <w:tcPr>
            <w:tcW w:w="3544" w:type="dxa"/>
          </w:tcPr>
          <w:p w:rsidR="00F05E0E" w:rsidRPr="00F96588" w:rsidRDefault="004B616C" w:rsidP="004B2A7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88"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будівництва </w:t>
            </w:r>
            <w:r w:rsidR="004B2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обсл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говування житлового будинку, </w:t>
            </w:r>
            <w:r w:rsid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господа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рських будівель і сп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9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 (присадибна ділянка)</w:t>
            </w:r>
          </w:p>
        </w:tc>
      </w:tr>
      <w:tr w:rsidR="00003C80" w:rsidRPr="00B01800" w:rsidTr="00D726AC">
        <w:trPr>
          <w:trHeight w:val="1698"/>
        </w:trPr>
        <w:tc>
          <w:tcPr>
            <w:tcW w:w="425" w:type="dxa"/>
          </w:tcPr>
          <w:p w:rsidR="00003C80" w:rsidRPr="00F96588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003C80" w:rsidRPr="00F96588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3C80" w:rsidRPr="00F96588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3C80" w:rsidRPr="00F96588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3C80" w:rsidRPr="00F96588" w:rsidRDefault="00003C80" w:rsidP="000F2E13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3C80" w:rsidRPr="00F96588" w:rsidRDefault="00AC5F4A" w:rsidP="0027277A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 план терит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рії 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будівництва 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 стільникового раді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телефонного </w:t>
            </w:r>
            <w:r w:rsidR="00D726AC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зв’я</w:t>
            </w:r>
            <w:r w:rsidR="00D72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726AC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UX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4639 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ПрАТ «Київ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7277A"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тар»</w:t>
            </w:r>
          </w:p>
        </w:tc>
        <w:tc>
          <w:tcPr>
            <w:tcW w:w="3828" w:type="dxa"/>
          </w:tcPr>
          <w:p w:rsidR="00003C80" w:rsidRPr="00F96588" w:rsidRDefault="00003C80" w:rsidP="0027277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регулювання міст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будівної діяльності та земельних відносин виконкому Криворізької міської  ради, </w:t>
            </w:r>
            <w:r w:rsidR="0027277A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акціоне</w:t>
            </w:r>
            <w:r w:rsidR="0027277A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7277A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товариство «Київстар»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</w:t>
            </w:r>
            <w:r w:rsidR="0027277A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надається дозвіл</w:t>
            </w:r>
          </w:p>
        </w:tc>
        <w:tc>
          <w:tcPr>
            <w:tcW w:w="2552" w:type="dxa"/>
          </w:tcPr>
          <w:p w:rsidR="00003C80" w:rsidRPr="00F96588" w:rsidRDefault="0027277A" w:rsidP="003150A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 вул. Турні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ної та </w:t>
            </w:r>
            <w:proofErr w:type="spellStart"/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Мойсеївської</w:t>
            </w:r>
            <w:proofErr w:type="spellEnd"/>
            <w:r w:rsidR="003918D2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Центрально-Міському районі</w:t>
            </w:r>
          </w:p>
          <w:p w:rsidR="00003C80" w:rsidRPr="00F96588" w:rsidRDefault="00003C80" w:rsidP="000F2E13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003C80" w:rsidRPr="00F96588" w:rsidRDefault="00003C80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61BB2"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0036</w:t>
            </w:r>
          </w:p>
          <w:p w:rsidR="00003C80" w:rsidRPr="00F96588" w:rsidRDefault="00003C80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C80" w:rsidRPr="00F96588" w:rsidRDefault="00003C80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03C80" w:rsidRPr="00F96588" w:rsidRDefault="003918D2" w:rsidP="00FA488A">
            <w:pPr>
              <w:pStyle w:val="rvps14"/>
              <w:spacing w:before="150" w:after="0" w:afterAutospacing="0"/>
              <w:jc w:val="both"/>
              <w:rPr>
                <w:color w:val="000000"/>
              </w:rPr>
            </w:pPr>
            <w:r w:rsidRPr="00F96588">
              <w:t>13.0</w:t>
            </w:r>
            <w:r w:rsidR="00FA488A">
              <w:t>1</w:t>
            </w:r>
            <w:r w:rsidRPr="00F96588">
              <w:t xml:space="preserve"> Для розміщення та ек</w:t>
            </w:r>
            <w:r w:rsidRPr="00F96588">
              <w:t>с</w:t>
            </w:r>
            <w:r w:rsidRPr="00F96588">
              <w:t xml:space="preserve">плуатації </w:t>
            </w:r>
            <w:r w:rsidR="00FA488A">
              <w:t>об’єктів і споруд т</w:t>
            </w:r>
            <w:r w:rsidR="00FA488A">
              <w:t>е</w:t>
            </w:r>
            <w:r w:rsidR="00FA488A">
              <w:t>лекомунікацій</w:t>
            </w:r>
          </w:p>
        </w:tc>
      </w:tr>
      <w:tr w:rsidR="00C7374E" w:rsidRPr="00B01800" w:rsidTr="00D726AC">
        <w:trPr>
          <w:trHeight w:val="291"/>
        </w:trPr>
        <w:tc>
          <w:tcPr>
            <w:tcW w:w="425" w:type="dxa"/>
          </w:tcPr>
          <w:p w:rsidR="00C7374E" w:rsidRPr="00F96588" w:rsidRDefault="00C7374E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7374E" w:rsidRPr="00F96588" w:rsidRDefault="00C7374E" w:rsidP="0027277A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 план терит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рії 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будівництва го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подарсько-побутової самопливної каналіз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ційної мережі та канал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r w:rsidRPr="00F96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заційної насосної станції з напірним колектором</w:t>
            </w:r>
          </w:p>
        </w:tc>
        <w:tc>
          <w:tcPr>
            <w:tcW w:w="3828" w:type="dxa"/>
          </w:tcPr>
          <w:p w:rsidR="00C7374E" w:rsidRPr="00F96588" w:rsidRDefault="00C7374E" w:rsidP="00C7374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регулювання міст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будівної діяльності та земельних відносин виконкому Криворізької міської  ради, Комунальне підпр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ємство «Кривбасводоканал», як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надається дозвіл</w:t>
            </w:r>
          </w:p>
        </w:tc>
        <w:tc>
          <w:tcPr>
            <w:tcW w:w="2552" w:type="dxa"/>
          </w:tcPr>
          <w:p w:rsidR="00C7374E" w:rsidRPr="00F96588" w:rsidRDefault="00C7374E" w:rsidP="003150A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Одеська в Сакс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ганському районі</w:t>
            </w:r>
          </w:p>
        </w:tc>
        <w:tc>
          <w:tcPr>
            <w:tcW w:w="1558" w:type="dxa"/>
          </w:tcPr>
          <w:p w:rsidR="00C7374E" w:rsidRPr="00F96588" w:rsidRDefault="00C7374E" w:rsidP="00D726AC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0,0084</w:t>
            </w:r>
          </w:p>
        </w:tc>
        <w:tc>
          <w:tcPr>
            <w:tcW w:w="3544" w:type="dxa"/>
          </w:tcPr>
          <w:p w:rsidR="00C7374E" w:rsidRPr="00F96588" w:rsidRDefault="00F96588" w:rsidP="00EA349E">
            <w:pPr>
              <w:pStyle w:val="rvps14"/>
              <w:spacing w:before="150" w:after="0" w:afterAutospacing="0"/>
              <w:jc w:val="both"/>
            </w:pPr>
            <w:r w:rsidRPr="00F96588">
              <w:t>11.04 Для розміщення та ек</w:t>
            </w:r>
            <w:r w:rsidRPr="00F96588">
              <w:t>с</w:t>
            </w:r>
            <w:r w:rsidRPr="00F96588">
              <w:t>плуатації основних, підсобних і допоміжних будівель та споруд технічної інфраструктури (в</w:t>
            </w:r>
            <w:r w:rsidRPr="00F96588">
              <w:t>и</w:t>
            </w:r>
            <w:r w:rsidRPr="00F96588">
              <w:t>робництва та розподілення газу, постачання пари та гарячої в</w:t>
            </w:r>
            <w:r w:rsidRPr="00F96588">
              <w:t>о</w:t>
            </w:r>
            <w:r w:rsidRPr="00F96588">
              <w:t>ди, збирання, очищення та ро</w:t>
            </w:r>
            <w:r w:rsidRPr="00F96588">
              <w:t>з</w:t>
            </w:r>
            <w:r w:rsidRPr="00F96588">
              <w:t xml:space="preserve">поділення води) </w:t>
            </w:r>
          </w:p>
        </w:tc>
      </w:tr>
    </w:tbl>
    <w:p w:rsidR="00C7374E" w:rsidRDefault="00C7374E" w:rsidP="00C7374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D726AC" w:rsidRDefault="00D726AC" w:rsidP="00C7374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D726AC" w:rsidRDefault="00D726AC" w:rsidP="00C7374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D726AC">
      <w:headerReference w:type="even" r:id="rId8"/>
      <w:headerReference w:type="default" r:id="rId9"/>
      <w:pgSz w:w="16838" w:h="11906" w:orient="landscape"/>
      <w:pgMar w:top="567" w:right="536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3C" w:rsidRDefault="009E413C">
      <w:pPr>
        <w:spacing w:after="0" w:line="240" w:lineRule="auto"/>
      </w:pPr>
      <w:r>
        <w:separator/>
      </w:r>
    </w:p>
  </w:endnote>
  <w:endnote w:type="continuationSeparator" w:id="0">
    <w:p w:rsidR="009E413C" w:rsidRDefault="009E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3C" w:rsidRDefault="009E413C">
      <w:pPr>
        <w:spacing w:after="0" w:line="240" w:lineRule="auto"/>
      </w:pPr>
      <w:r>
        <w:separator/>
      </w:r>
    </w:p>
  </w:footnote>
  <w:footnote w:type="continuationSeparator" w:id="0">
    <w:p w:rsidR="009E413C" w:rsidRDefault="009E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7C6376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3C80"/>
    <w:rsid w:val="000057F9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62315"/>
    <w:rsid w:val="00075060"/>
    <w:rsid w:val="000946FD"/>
    <w:rsid w:val="00095ABD"/>
    <w:rsid w:val="00097B43"/>
    <w:rsid w:val="000A01C8"/>
    <w:rsid w:val="000B67C1"/>
    <w:rsid w:val="000D1279"/>
    <w:rsid w:val="000D15B1"/>
    <w:rsid w:val="000D23BA"/>
    <w:rsid w:val="000E5822"/>
    <w:rsid w:val="000F2E13"/>
    <w:rsid w:val="0010508D"/>
    <w:rsid w:val="00105D6B"/>
    <w:rsid w:val="00105E1F"/>
    <w:rsid w:val="001167FF"/>
    <w:rsid w:val="00124D4C"/>
    <w:rsid w:val="0012765F"/>
    <w:rsid w:val="0013665E"/>
    <w:rsid w:val="001435A9"/>
    <w:rsid w:val="00154410"/>
    <w:rsid w:val="00160056"/>
    <w:rsid w:val="00183D0B"/>
    <w:rsid w:val="001859E5"/>
    <w:rsid w:val="00197EEF"/>
    <w:rsid w:val="001A1367"/>
    <w:rsid w:val="001A357A"/>
    <w:rsid w:val="001A3585"/>
    <w:rsid w:val="001A79BE"/>
    <w:rsid w:val="001B4988"/>
    <w:rsid w:val="001C34D9"/>
    <w:rsid w:val="001C4906"/>
    <w:rsid w:val="001C4B4B"/>
    <w:rsid w:val="001C61AC"/>
    <w:rsid w:val="001D676D"/>
    <w:rsid w:val="001E1C1E"/>
    <w:rsid w:val="001F013F"/>
    <w:rsid w:val="00214118"/>
    <w:rsid w:val="00215335"/>
    <w:rsid w:val="002155C8"/>
    <w:rsid w:val="002338DE"/>
    <w:rsid w:val="00244D43"/>
    <w:rsid w:val="002466D5"/>
    <w:rsid w:val="0025649C"/>
    <w:rsid w:val="002566E1"/>
    <w:rsid w:val="0026621E"/>
    <w:rsid w:val="0027277A"/>
    <w:rsid w:val="00293C65"/>
    <w:rsid w:val="002C0F6B"/>
    <w:rsid w:val="002C2A70"/>
    <w:rsid w:val="002C57EF"/>
    <w:rsid w:val="002D5100"/>
    <w:rsid w:val="002F1057"/>
    <w:rsid w:val="002F21DB"/>
    <w:rsid w:val="002F36EC"/>
    <w:rsid w:val="002F45ED"/>
    <w:rsid w:val="002F6900"/>
    <w:rsid w:val="003000BF"/>
    <w:rsid w:val="00302A97"/>
    <w:rsid w:val="00302F97"/>
    <w:rsid w:val="0030411E"/>
    <w:rsid w:val="00306EE6"/>
    <w:rsid w:val="00323313"/>
    <w:rsid w:val="003239B8"/>
    <w:rsid w:val="00332C81"/>
    <w:rsid w:val="003376BF"/>
    <w:rsid w:val="003441DF"/>
    <w:rsid w:val="00344D92"/>
    <w:rsid w:val="00345615"/>
    <w:rsid w:val="00374660"/>
    <w:rsid w:val="00375025"/>
    <w:rsid w:val="00375395"/>
    <w:rsid w:val="00380175"/>
    <w:rsid w:val="00385782"/>
    <w:rsid w:val="00386CE4"/>
    <w:rsid w:val="00390AC9"/>
    <w:rsid w:val="003918D2"/>
    <w:rsid w:val="0039454A"/>
    <w:rsid w:val="003A16BC"/>
    <w:rsid w:val="003A7203"/>
    <w:rsid w:val="003B0EA3"/>
    <w:rsid w:val="003B574C"/>
    <w:rsid w:val="003B700D"/>
    <w:rsid w:val="003B7D6D"/>
    <w:rsid w:val="003B7E78"/>
    <w:rsid w:val="003D3A04"/>
    <w:rsid w:val="00416634"/>
    <w:rsid w:val="00421DC8"/>
    <w:rsid w:val="00431894"/>
    <w:rsid w:val="00442195"/>
    <w:rsid w:val="00460DBD"/>
    <w:rsid w:val="00462FBE"/>
    <w:rsid w:val="00470B2F"/>
    <w:rsid w:val="00474CB3"/>
    <w:rsid w:val="00480BD4"/>
    <w:rsid w:val="00490B4A"/>
    <w:rsid w:val="004B2A7E"/>
    <w:rsid w:val="004B5F8B"/>
    <w:rsid w:val="004B616C"/>
    <w:rsid w:val="004C1313"/>
    <w:rsid w:val="004D1A5D"/>
    <w:rsid w:val="004D6ED5"/>
    <w:rsid w:val="004D788F"/>
    <w:rsid w:val="004E2AF7"/>
    <w:rsid w:val="004E6247"/>
    <w:rsid w:val="004E6C7C"/>
    <w:rsid w:val="00505264"/>
    <w:rsid w:val="005078AE"/>
    <w:rsid w:val="005140C7"/>
    <w:rsid w:val="00514ABC"/>
    <w:rsid w:val="00521124"/>
    <w:rsid w:val="005220EB"/>
    <w:rsid w:val="0054546B"/>
    <w:rsid w:val="005460A6"/>
    <w:rsid w:val="00550519"/>
    <w:rsid w:val="005514F6"/>
    <w:rsid w:val="00554905"/>
    <w:rsid w:val="005549EA"/>
    <w:rsid w:val="00555114"/>
    <w:rsid w:val="005732E7"/>
    <w:rsid w:val="0058389F"/>
    <w:rsid w:val="0059525D"/>
    <w:rsid w:val="005979B2"/>
    <w:rsid w:val="005A07F1"/>
    <w:rsid w:val="005A4990"/>
    <w:rsid w:val="005A6254"/>
    <w:rsid w:val="005B0C97"/>
    <w:rsid w:val="005B6F10"/>
    <w:rsid w:val="005B7238"/>
    <w:rsid w:val="005C4737"/>
    <w:rsid w:val="005C512B"/>
    <w:rsid w:val="005D2400"/>
    <w:rsid w:val="005E2F5E"/>
    <w:rsid w:val="00602231"/>
    <w:rsid w:val="00602F0E"/>
    <w:rsid w:val="00603A26"/>
    <w:rsid w:val="006057C3"/>
    <w:rsid w:val="00611F4D"/>
    <w:rsid w:val="00612FBE"/>
    <w:rsid w:val="00630015"/>
    <w:rsid w:val="00637ABA"/>
    <w:rsid w:val="00661BB2"/>
    <w:rsid w:val="0068124C"/>
    <w:rsid w:val="00684CA3"/>
    <w:rsid w:val="00686347"/>
    <w:rsid w:val="006A2F09"/>
    <w:rsid w:val="006A34E9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67CD7"/>
    <w:rsid w:val="00772326"/>
    <w:rsid w:val="007737CD"/>
    <w:rsid w:val="0077651C"/>
    <w:rsid w:val="00777F43"/>
    <w:rsid w:val="00784E6A"/>
    <w:rsid w:val="00787976"/>
    <w:rsid w:val="007969A6"/>
    <w:rsid w:val="007C22C6"/>
    <w:rsid w:val="007C4D44"/>
    <w:rsid w:val="007C6376"/>
    <w:rsid w:val="007D6151"/>
    <w:rsid w:val="007F5646"/>
    <w:rsid w:val="00801EF5"/>
    <w:rsid w:val="0080516E"/>
    <w:rsid w:val="00821D58"/>
    <w:rsid w:val="00833A80"/>
    <w:rsid w:val="00842EDF"/>
    <w:rsid w:val="00850175"/>
    <w:rsid w:val="00854490"/>
    <w:rsid w:val="00855FF8"/>
    <w:rsid w:val="00861002"/>
    <w:rsid w:val="008772EB"/>
    <w:rsid w:val="00883CF4"/>
    <w:rsid w:val="00891244"/>
    <w:rsid w:val="00891CCD"/>
    <w:rsid w:val="00892008"/>
    <w:rsid w:val="008A2906"/>
    <w:rsid w:val="008B5103"/>
    <w:rsid w:val="008C0161"/>
    <w:rsid w:val="008D1F55"/>
    <w:rsid w:val="008D223D"/>
    <w:rsid w:val="008D498C"/>
    <w:rsid w:val="008D6137"/>
    <w:rsid w:val="00906283"/>
    <w:rsid w:val="009144A2"/>
    <w:rsid w:val="00920AD0"/>
    <w:rsid w:val="009538BC"/>
    <w:rsid w:val="00963A57"/>
    <w:rsid w:val="00965B81"/>
    <w:rsid w:val="009774F3"/>
    <w:rsid w:val="00980B32"/>
    <w:rsid w:val="00994F86"/>
    <w:rsid w:val="00997EFF"/>
    <w:rsid w:val="009A0359"/>
    <w:rsid w:val="009A2CB8"/>
    <w:rsid w:val="009A4830"/>
    <w:rsid w:val="009B1F89"/>
    <w:rsid w:val="009B27F1"/>
    <w:rsid w:val="009C1CE0"/>
    <w:rsid w:val="009D6F0F"/>
    <w:rsid w:val="009E413C"/>
    <w:rsid w:val="009F3663"/>
    <w:rsid w:val="009F5202"/>
    <w:rsid w:val="009F782D"/>
    <w:rsid w:val="00A04ADB"/>
    <w:rsid w:val="00A0583B"/>
    <w:rsid w:val="00A05869"/>
    <w:rsid w:val="00A23356"/>
    <w:rsid w:val="00A31A71"/>
    <w:rsid w:val="00A34894"/>
    <w:rsid w:val="00A612F3"/>
    <w:rsid w:val="00A61829"/>
    <w:rsid w:val="00A635C8"/>
    <w:rsid w:val="00A726CA"/>
    <w:rsid w:val="00A73117"/>
    <w:rsid w:val="00A86603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C5F4A"/>
    <w:rsid w:val="00AD46B8"/>
    <w:rsid w:val="00AE57E7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3FD9"/>
    <w:rsid w:val="00B2514A"/>
    <w:rsid w:val="00B267EF"/>
    <w:rsid w:val="00B3737B"/>
    <w:rsid w:val="00B41A7E"/>
    <w:rsid w:val="00B45C30"/>
    <w:rsid w:val="00B52A35"/>
    <w:rsid w:val="00B62C64"/>
    <w:rsid w:val="00B7689B"/>
    <w:rsid w:val="00B80F24"/>
    <w:rsid w:val="00B83B5A"/>
    <w:rsid w:val="00BA5811"/>
    <w:rsid w:val="00BB213D"/>
    <w:rsid w:val="00BB3D90"/>
    <w:rsid w:val="00BD2408"/>
    <w:rsid w:val="00BD6B99"/>
    <w:rsid w:val="00BE28CB"/>
    <w:rsid w:val="00BE6733"/>
    <w:rsid w:val="00C02DE6"/>
    <w:rsid w:val="00C05FE9"/>
    <w:rsid w:val="00C11332"/>
    <w:rsid w:val="00C248E1"/>
    <w:rsid w:val="00C254B2"/>
    <w:rsid w:val="00C25D5A"/>
    <w:rsid w:val="00C351A1"/>
    <w:rsid w:val="00C4100F"/>
    <w:rsid w:val="00C477E6"/>
    <w:rsid w:val="00C5601F"/>
    <w:rsid w:val="00C62323"/>
    <w:rsid w:val="00C624CA"/>
    <w:rsid w:val="00C7000D"/>
    <w:rsid w:val="00C70D11"/>
    <w:rsid w:val="00C71479"/>
    <w:rsid w:val="00C7374E"/>
    <w:rsid w:val="00C765F0"/>
    <w:rsid w:val="00C81912"/>
    <w:rsid w:val="00C930F5"/>
    <w:rsid w:val="00C93AD5"/>
    <w:rsid w:val="00CA13A8"/>
    <w:rsid w:val="00CA17CB"/>
    <w:rsid w:val="00CA7005"/>
    <w:rsid w:val="00CB5600"/>
    <w:rsid w:val="00CC2CDD"/>
    <w:rsid w:val="00CF3CA4"/>
    <w:rsid w:val="00D150B0"/>
    <w:rsid w:val="00D15CAB"/>
    <w:rsid w:val="00D16FF5"/>
    <w:rsid w:val="00D23727"/>
    <w:rsid w:val="00D3237A"/>
    <w:rsid w:val="00D3332C"/>
    <w:rsid w:val="00D35B6B"/>
    <w:rsid w:val="00D43465"/>
    <w:rsid w:val="00D47D12"/>
    <w:rsid w:val="00D47E0B"/>
    <w:rsid w:val="00D5347B"/>
    <w:rsid w:val="00D55CFD"/>
    <w:rsid w:val="00D657D3"/>
    <w:rsid w:val="00D701C2"/>
    <w:rsid w:val="00D726AC"/>
    <w:rsid w:val="00D73F7B"/>
    <w:rsid w:val="00D83AC1"/>
    <w:rsid w:val="00D93220"/>
    <w:rsid w:val="00D978B3"/>
    <w:rsid w:val="00DA324F"/>
    <w:rsid w:val="00DD09A0"/>
    <w:rsid w:val="00DD5C7B"/>
    <w:rsid w:val="00DF454E"/>
    <w:rsid w:val="00E02510"/>
    <w:rsid w:val="00E03FD2"/>
    <w:rsid w:val="00E04B32"/>
    <w:rsid w:val="00E07C78"/>
    <w:rsid w:val="00E15E8B"/>
    <w:rsid w:val="00E20A0C"/>
    <w:rsid w:val="00E25833"/>
    <w:rsid w:val="00E33556"/>
    <w:rsid w:val="00E348AA"/>
    <w:rsid w:val="00E35EB4"/>
    <w:rsid w:val="00E4458A"/>
    <w:rsid w:val="00E44AD1"/>
    <w:rsid w:val="00E5422B"/>
    <w:rsid w:val="00E744D2"/>
    <w:rsid w:val="00E76424"/>
    <w:rsid w:val="00E9069D"/>
    <w:rsid w:val="00E92701"/>
    <w:rsid w:val="00E9325B"/>
    <w:rsid w:val="00E9755D"/>
    <w:rsid w:val="00EA0793"/>
    <w:rsid w:val="00EA349E"/>
    <w:rsid w:val="00EB6B82"/>
    <w:rsid w:val="00EC3C51"/>
    <w:rsid w:val="00ED642D"/>
    <w:rsid w:val="00EE3B6B"/>
    <w:rsid w:val="00EF4DD6"/>
    <w:rsid w:val="00F043C1"/>
    <w:rsid w:val="00F04F7C"/>
    <w:rsid w:val="00F05E0E"/>
    <w:rsid w:val="00F3147D"/>
    <w:rsid w:val="00F42371"/>
    <w:rsid w:val="00F42CE8"/>
    <w:rsid w:val="00F50AEE"/>
    <w:rsid w:val="00F56509"/>
    <w:rsid w:val="00F64BE4"/>
    <w:rsid w:val="00F65C94"/>
    <w:rsid w:val="00F77896"/>
    <w:rsid w:val="00F82CA7"/>
    <w:rsid w:val="00F96588"/>
    <w:rsid w:val="00F97582"/>
    <w:rsid w:val="00FA07CF"/>
    <w:rsid w:val="00FA2456"/>
    <w:rsid w:val="00FA488A"/>
    <w:rsid w:val="00FA7260"/>
    <w:rsid w:val="00FA7CB1"/>
    <w:rsid w:val="00FB0AC4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8D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1582-E2BB-44EE-8015-092E2FBA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178</cp:revision>
  <cp:lastPrinted>2020-02-11T07:31:00Z</cp:lastPrinted>
  <dcterms:created xsi:type="dcterms:W3CDTF">2018-07-16T13:58:00Z</dcterms:created>
  <dcterms:modified xsi:type="dcterms:W3CDTF">2020-02-28T12:13:00Z</dcterms:modified>
</cp:coreProperties>
</file>