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1F" w:rsidRPr="00D67644" w:rsidRDefault="00A309F2" w:rsidP="00936871">
      <w:pPr>
        <w:widowControl w:val="0"/>
        <w:spacing w:after="0" w:line="240" w:lineRule="auto"/>
        <w:ind w:left="6663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x-none"/>
        </w:rPr>
        <w:t>ЗАТВЕРДЖЕНО</w:t>
      </w:r>
    </w:p>
    <w:p w:rsidR="00A9521F" w:rsidRPr="00D67644" w:rsidRDefault="00A309F2" w:rsidP="00936871">
      <w:pPr>
        <w:widowControl w:val="0"/>
        <w:spacing w:after="0" w:line="240" w:lineRule="auto"/>
        <w:ind w:left="6663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x-none"/>
        </w:rPr>
        <w:t>Р</w:t>
      </w:r>
      <w:r w:rsidR="00A9521F" w:rsidRPr="00D676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x-none"/>
        </w:rPr>
        <w:t xml:space="preserve">ішення міської ради </w:t>
      </w:r>
    </w:p>
    <w:p w:rsidR="00A9521F" w:rsidRPr="00FF50CD" w:rsidRDefault="00FF50CD" w:rsidP="00FF50CD">
      <w:pPr>
        <w:widowControl w:val="0"/>
        <w:spacing w:after="0" w:line="240" w:lineRule="auto"/>
        <w:ind w:firstLine="6663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x-none"/>
        </w:rPr>
      </w:pPr>
      <w:bookmarkStart w:id="0" w:name="_GoBack"/>
      <w:r w:rsidRPr="00FF50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x-none"/>
        </w:rPr>
        <w:t>29.01.2020 №4454</w:t>
      </w:r>
    </w:p>
    <w:bookmarkEnd w:id="0"/>
    <w:p w:rsidR="00A9521F" w:rsidRPr="00D67644" w:rsidRDefault="00A9521F" w:rsidP="0093687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Cs w:val="28"/>
          <w:lang w:val="uk-UA" w:eastAsia="x-none"/>
        </w:rPr>
      </w:pPr>
    </w:p>
    <w:p w:rsidR="00A9521F" w:rsidRPr="00D67644" w:rsidRDefault="00A9521F" w:rsidP="0093687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x-none"/>
        </w:rPr>
      </w:pPr>
      <w:r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x-none"/>
        </w:rPr>
        <w:t>ПОЛОЖЕННЯ</w:t>
      </w:r>
    </w:p>
    <w:p w:rsidR="00A9521F" w:rsidRPr="00D67644" w:rsidRDefault="00D13786" w:rsidP="009368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про управління транспорту </w:t>
      </w:r>
      <w:r w:rsidR="00336F45"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та</w:t>
      </w:r>
      <w:r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телекомунікацій</w:t>
      </w:r>
    </w:p>
    <w:p w:rsidR="00A9521F" w:rsidRPr="00D67644" w:rsidRDefault="00A9521F" w:rsidP="009368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виконкому Криворізької міської ради</w:t>
      </w:r>
    </w:p>
    <w:p w:rsidR="00A9521F" w:rsidRPr="0022666E" w:rsidRDefault="00A9521F" w:rsidP="009368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</w:p>
    <w:p w:rsidR="00A9521F" w:rsidRPr="00D67644" w:rsidRDefault="00A9521F" w:rsidP="0093687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Загальні положення</w:t>
      </w:r>
    </w:p>
    <w:p w:rsidR="00A9521F" w:rsidRPr="0022666E" w:rsidRDefault="00A9521F" w:rsidP="009368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</w:p>
    <w:p w:rsidR="00A9521F" w:rsidRPr="00D67644" w:rsidRDefault="00A9521F" w:rsidP="006728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1.1.</w:t>
      </w:r>
      <w:r w:rsidR="00CD3BFC"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D13786"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Управління транспорту </w:t>
      </w:r>
      <w:r w:rsidR="00796C9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та</w:t>
      </w:r>
      <w:r w:rsidR="00D13786"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телекомунікацій 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виконкому Криворізької міської ради (надалі –</w:t>
      </w:r>
      <w:r w:rsidR="00D13786"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Управління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) є самостійним структурним підрозділом в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и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конкому міської ради, утвореним міською радою відповідно до ст. 54 Закону України «Про місцеве самоврядування в Україні»</w:t>
      </w:r>
      <w:r w:rsidR="003738B0"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 підзвітне і підконтрольне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796C98"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їй 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та підпорядко</w:t>
      </w:r>
      <w:r w:rsidR="003738B0"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ване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виконкому міської ради й міському голові</w:t>
      </w:r>
      <w:r w:rsidR="00796C9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;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реєструється в порядку, визначеному Законом України «Про державну реєстрацію юридичних осіб, фізичних осіб-підприємців та громадських формувань» й іншими норм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а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тивно-правовими актами, що регулюють діяльність неприбуткової організації.</w:t>
      </w:r>
    </w:p>
    <w:p w:rsidR="00796C98" w:rsidRPr="00796C98" w:rsidRDefault="00796C98" w:rsidP="006211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C98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62117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796C98">
        <w:rPr>
          <w:rFonts w:ascii="Times New Roman" w:hAnsi="Times New Roman" w:cs="Times New Roman"/>
          <w:sz w:val="28"/>
          <w:szCs w:val="28"/>
          <w:lang w:val="uk-UA"/>
        </w:rPr>
        <w:t xml:space="preserve"> є правонаступником усіх прав і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тран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порту і зв'язку </w:t>
      </w:r>
      <w:r w:rsidRPr="00796C98">
        <w:rPr>
          <w:rFonts w:ascii="Times New Roman" w:hAnsi="Times New Roman" w:cs="Times New Roman"/>
          <w:sz w:val="28"/>
          <w:szCs w:val="28"/>
          <w:lang w:val="uk-UA"/>
        </w:rPr>
        <w:t>виконкому Криворізької міської ради.</w:t>
      </w:r>
    </w:p>
    <w:p w:rsidR="00A9521F" w:rsidRPr="00D67644" w:rsidRDefault="00CD3BFC" w:rsidP="006728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96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738B0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юридичною особою, має печатк</w:t>
      </w:r>
      <w:r w:rsidR="001A0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зображенням Де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жавного герба України</w:t>
      </w:r>
      <w:r w:rsidR="001A0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без зображення герба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штамп і розрахункові рахунки в управлінні Державної казначейської служби України у м. Кривому Розі Дні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ропетровської області. </w:t>
      </w:r>
    </w:p>
    <w:p w:rsidR="00A9521F" w:rsidRPr="00D67644" w:rsidRDefault="00A9521F" w:rsidP="006728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96C98"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738B0"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6C98"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керується Конституцією, законами України, постановами Кабінету Міністрів України, Верховної Ради України, </w:t>
      </w:r>
      <w:r w:rsidR="00796C98"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чинними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вимогами ДСТУ </w:t>
      </w:r>
      <w:r w:rsidR="00187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системи управління як</w:t>
      </w:r>
      <w:r w:rsidR="00796C98"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796C98"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інформаційною безпекою у виконкомі Криворізької міської ради, Регламентом Криворізької міської ради та виконавчого комітету Криворізької міської ради, рішеннями міської ради та її виконкому, розпорядженнями міського голови, Інструкцією з діловодства в о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ганах місцевого самоврядування</w:t>
      </w:r>
      <w:r w:rsidR="00C34DE0"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</w:t>
      </w:r>
      <w:r w:rsidRPr="00C34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іншими нормативно-правовими актами та цим Положенням.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9521F" w:rsidRPr="00D67644" w:rsidRDefault="00796C98" w:rsidP="006728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738B0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забороняється розподіл отриманих доходів (прибутків) або їх частини серед засновників (учасників), членів виконкому, працівників (крім оплати їх праці, нарахування єдиного соціального внеску), членів органів управління та інших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пов’язаних з ними осіб.</w:t>
      </w:r>
    </w:p>
    <w:p w:rsidR="00A9521F" w:rsidRPr="00D67644" w:rsidRDefault="00796C98" w:rsidP="006728D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738B0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право передачі активів одній або кільком неприбу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A9521F" w:rsidRPr="00D67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ковим організаціям відповідного виду або зарахування до доходу бюджету в разі припинення юридичної особи (ліквідації, злиття, поділу, приєднання або перетворення).</w:t>
      </w:r>
    </w:p>
    <w:p w:rsidR="00617551" w:rsidRPr="0022666E" w:rsidRDefault="00617551" w:rsidP="0093687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32F8" w:rsidRPr="00D67644" w:rsidRDefault="005F5963" w:rsidP="008308E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</w:t>
      </w:r>
      <w:r w:rsidR="00800160"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</w:t>
      </w:r>
      <w:r w:rsidR="006776F9"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="00617551"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Основні завдання та функції</w:t>
      </w:r>
      <w:r w:rsidR="00BC2111"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Управління</w:t>
      </w:r>
      <w:r w:rsidR="00567596" w:rsidRPr="00D676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:</w:t>
      </w:r>
    </w:p>
    <w:p w:rsidR="002A0834" w:rsidRPr="0022666E" w:rsidRDefault="002A0834" w:rsidP="0093687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pPr>
    </w:p>
    <w:p w:rsidR="002A0834" w:rsidRPr="00D67644" w:rsidRDefault="002A0834" w:rsidP="0093687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2.1</w:t>
      </w:r>
      <w:r w:rsidR="000002C1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Основними завданнями та функціями Управління є:</w:t>
      </w:r>
    </w:p>
    <w:p w:rsidR="00617551" w:rsidRPr="00D67644" w:rsidRDefault="002A0834" w:rsidP="0093687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2.1.1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забезпечення організації перевезень пасажирів на міських маршр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тах авто- та електротранспорту, сприяння наданню послуг з перевезень пасаж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рів залізничним та авіаційним транспортом, телефонного зв’язку, кабельного телебачення та </w:t>
      </w:r>
      <w:r w:rsidR="00796C98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Інтернет;</w:t>
      </w:r>
    </w:p>
    <w:p w:rsidR="00CD3BFC" w:rsidRPr="00D67644" w:rsidRDefault="00CD3BFC" w:rsidP="0093687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644">
        <w:rPr>
          <w:rFonts w:ascii="Times New Roman" w:hAnsi="Times New Roman" w:cs="Times New Roman"/>
          <w:sz w:val="28"/>
          <w:szCs w:val="28"/>
          <w:lang w:val="uk-UA"/>
        </w:rPr>
        <w:t>2.1.2</w:t>
      </w:r>
      <w:r w:rsidR="00FB2BDF" w:rsidRPr="00D676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BDF" w:rsidRPr="00D676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C98">
        <w:rPr>
          <w:rFonts w:ascii="Times New Roman" w:hAnsi="Times New Roman" w:cs="Times New Roman"/>
          <w:spacing w:val="2"/>
          <w:sz w:val="28"/>
          <w:szCs w:val="28"/>
          <w:lang w:val="uk-UA"/>
        </w:rPr>
        <w:t>здійснення координації роботи підпорядкованих комунальних пі</w:t>
      </w:r>
      <w:r w:rsidRPr="00796C98">
        <w:rPr>
          <w:rFonts w:ascii="Times New Roman" w:hAnsi="Times New Roman" w:cs="Times New Roman"/>
          <w:spacing w:val="2"/>
          <w:sz w:val="28"/>
          <w:szCs w:val="28"/>
          <w:lang w:val="uk-UA"/>
        </w:rPr>
        <w:t>д</w:t>
      </w:r>
      <w:r w:rsidRPr="00796C98">
        <w:rPr>
          <w:rFonts w:ascii="Times New Roman" w:hAnsi="Times New Roman" w:cs="Times New Roman"/>
          <w:spacing w:val="2"/>
          <w:sz w:val="28"/>
          <w:szCs w:val="28"/>
          <w:lang w:val="uk-UA"/>
        </w:rPr>
        <w:t>приємств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 xml:space="preserve"> «Автобаза №1», «Міський тролейбус», «Швидкісний трамвай», «Кр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 xml:space="preserve">воріжавтотранс», «Центр електронних платежів» та «Міжнародний аеропорт Кривий Ріг» Криворізької міської ради; </w:t>
      </w:r>
    </w:p>
    <w:p w:rsidR="000002C1" w:rsidRPr="00D67644" w:rsidRDefault="000002C1" w:rsidP="00FB2BD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644">
        <w:rPr>
          <w:rFonts w:ascii="Times New Roman" w:hAnsi="Times New Roman" w:cs="Times New Roman"/>
          <w:sz w:val="28"/>
          <w:szCs w:val="28"/>
          <w:lang w:val="uk-UA"/>
        </w:rPr>
        <w:t>2.1.3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своєчасного виконання рішень міської ради та її вико-навчого комітету, розпоряджень міського голови;</w:t>
      </w:r>
    </w:p>
    <w:p w:rsidR="000B1AC3" w:rsidRPr="00D67644" w:rsidRDefault="00FB2BDF" w:rsidP="00FB2BD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2.1.</w:t>
      </w:r>
      <w:r w:rsidR="000002C1" w:rsidRPr="00D67644">
        <w:rPr>
          <w:rFonts w:ascii="Times New Roman" w:hAnsi="Times New Roman"/>
          <w:sz w:val="28"/>
          <w:szCs w:val="28"/>
          <w:lang w:val="uk-UA"/>
        </w:rPr>
        <w:t>4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ab/>
      </w:r>
      <w:r w:rsidR="00CD3BFC" w:rsidRPr="00D67644">
        <w:rPr>
          <w:rFonts w:ascii="Times New Roman" w:hAnsi="Times New Roman"/>
          <w:sz w:val="28"/>
          <w:szCs w:val="28"/>
          <w:lang w:val="uk-UA"/>
        </w:rPr>
        <w:t>о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птимізація доступу суб’єктів господарювання та громадян до і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н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формаційних ресурсів міста, віднесених до його компетенції, шляхом підв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и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щення рівня їх відкритості за рахунок створення нових можливостей і зручно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с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тей, забезпечення зворотного зв’язку, удосконалення існуючої системи взаєм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о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дії міської влади та бізнесу</w:t>
      </w:r>
      <w:r w:rsidR="00CD3BFC" w:rsidRPr="00D67644">
        <w:rPr>
          <w:rFonts w:ascii="Times New Roman" w:hAnsi="Times New Roman"/>
          <w:sz w:val="28"/>
          <w:szCs w:val="28"/>
          <w:lang w:val="uk-UA"/>
        </w:rPr>
        <w:t>;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1AC3" w:rsidRPr="00D67644" w:rsidRDefault="00CD3BFC" w:rsidP="00FB2BD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2.1.</w:t>
      </w:r>
      <w:r w:rsidR="000002C1" w:rsidRPr="00D67644">
        <w:rPr>
          <w:rFonts w:ascii="Times New Roman" w:hAnsi="Times New Roman"/>
          <w:sz w:val="28"/>
          <w:szCs w:val="28"/>
          <w:lang w:val="uk-UA"/>
        </w:rPr>
        <w:t>5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ab/>
      </w:r>
      <w:r w:rsidRPr="00D67644">
        <w:rPr>
          <w:rFonts w:ascii="Times New Roman" w:hAnsi="Times New Roman"/>
          <w:sz w:val="28"/>
          <w:szCs w:val="28"/>
          <w:lang w:val="uk-UA"/>
        </w:rPr>
        <w:t>з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абезпечення права громадян на доступ до публічної інформації та надання безоплатної первинної правової допомоги з питань, віднесених до його компетенції</w:t>
      </w:r>
      <w:r w:rsidRPr="00D67644">
        <w:rPr>
          <w:rFonts w:ascii="Times New Roman" w:hAnsi="Times New Roman"/>
          <w:sz w:val="28"/>
          <w:szCs w:val="28"/>
          <w:lang w:val="uk-UA"/>
        </w:rPr>
        <w:t>;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1AC3" w:rsidRPr="00D67644" w:rsidRDefault="00CD3BFC" w:rsidP="00FB2BD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2.1.</w:t>
      </w:r>
      <w:r w:rsidR="000002C1" w:rsidRPr="00D67644">
        <w:rPr>
          <w:rFonts w:ascii="Times New Roman" w:hAnsi="Times New Roman"/>
          <w:sz w:val="28"/>
          <w:szCs w:val="28"/>
          <w:lang w:val="uk-UA"/>
        </w:rPr>
        <w:t>6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ab/>
      </w:r>
      <w:r w:rsidRPr="00D67644">
        <w:rPr>
          <w:rFonts w:ascii="Times New Roman" w:hAnsi="Times New Roman"/>
          <w:sz w:val="28"/>
          <w:szCs w:val="28"/>
          <w:lang w:val="uk-UA"/>
        </w:rPr>
        <w:t>з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дійснення закупівлі товарів, робіт і послуг за державні кошти ві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>д</w:t>
      </w:r>
      <w:r w:rsidR="000B1AC3" w:rsidRPr="00D67644">
        <w:rPr>
          <w:rFonts w:ascii="Times New Roman" w:hAnsi="Times New Roman"/>
          <w:sz w:val="28"/>
          <w:szCs w:val="28"/>
          <w:lang w:val="uk-UA"/>
        </w:rPr>
        <w:t xml:space="preserve">повідно до чинного законодавства України. </w:t>
      </w:r>
    </w:p>
    <w:p w:rsidR="002A0834" w:rsidRPr="00D67644" w:rsidRDefault="00F93BF9" w:rsidP="0093687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644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5C50F0" w:rsidRPr="00D676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Управління відповідно до переданих йому повноважень і покладених на нього завдань:</w:t>
      </w:r>
    </w:p>
    <w:p w:rsidR="00F93BF9" w:rsidRDefault="00F93BF9" w:rsidP="00682B7C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hAnsi="Times New Roman" w:cs="Times New Roman"/>
          <w:sz w:val="28"/>
          <w:szCs w:val="28"/>
          <w:lang w:val="uk-UA"/>
        </w:rPr>
        <w:t>2.2.1</w:t>
      </w:r>
      <w:r w:rsidR="005C50F0" w:rsidRPr="00D676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 xml:space="preserve">у сфері 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організації перевезень пасажирів на міських маршрутах а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то- та електротранспорту:</w:t>
      </w:r>
    </w:p>
    <w:p w:rsidR="00B70CFB" w:rsidRPr="00D67644" w:rsidRDefault="00B70CFB" w:rsidP="00B70CFB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1.1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забезпеч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ує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реалізаці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ю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державної та місцевої політики у сфері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са</w:t>
      </w:r>
      <w:r w:rsidR="0016033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жирських перевезень на міських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маршрутах загального користування; </w:t>
      </w:r>
    </w:p>
    <w:p w:rsidR="000C1D3D" w:rsidRPr="00D67644" w:rsidRDefault="00441623" w:rsidP="00A81180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</w:t>
      </w:r>
      <w:r w:rsidR="00B70CF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1.2</w:t>
      </w:r>
      <w:r w:rsidR="000C1D3D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D372E0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здійсн</w:t>
      </w:r>
      <w:r w:rsidR="005C50F0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ює </w:t>
      </w:r>
      <w:r w:rsidR="00D372E0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координаці</w:t>
      </w:r>
      <w:r w:rsidR="00A8118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ю</w:t>
      </w:r>
      <w:r w:rsidR="00D372E0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роботи </w:t>
      </w:r>
      <w:r w:rsidR="00D372E0" w:rsidRPr="00D67644">
        <w:rPr>
          <w:rFonts w:ascii="Times New Roman" w:hAnsi="Times New Roman" w:cs="Times New Roman"/>
          <w:sz w:val="28"/>
          <w:szCs w:val="28"/>
          <w:lang w:val="uk-UA"/>
        </w:rPr>
        <w:t xml:space="preserve">з організації перевезень пасажирів </w:t>
      </w:r>
      <w:r w:rsidR="00A811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372E0" w:rsidRPr="00D67644">
        <w:rPr>
          <w:rFonts w:ascii="Times New Roman" w:hAnsi="Times New Roman" w:cs="Times New Roman"/>
          <w:sz w:val="28"/>
          <w:szCs w:val="28"/>
          <w:lang w:val="uk-UA"/>
        </w:rPr>
        <w:t>омунальними підприємствами «Міський тролейбус», «Швидкісний трамвай», приватними автоперевізниками;</w:t>
      </w:r>
    </w:p>
    <w:p w:rsidR="00D372E0" w:rsidRPr="00D67644" w:rsidRDefault="00D372E0" w:rsidP="00682B7C">
      <w:pPr>
        <w:widowControl w:val="0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</w:t>
      </w:r>
      <w:r w:rsidR="00A8118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1.</w:t>
      </w:r>
      <w:r w:rsidR="00B70CF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</w:t>
      </w:r>
      <w:r w:rsidR="00441623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B70CFB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сприя</w:t>
      </w:r>
      <w:r w:rsidR="008308EA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є</w:t>
      </w:r>
      <w:r w:rsidR="00B70CFB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  <w:r w:rsidR="00B70CFB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г</w:t>
      </w:r>
      <w:r w:rsidR="00B70CFB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арантуванн</w:t>
      </w:r>
      <w:r w:rsidR="00B70CFB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ю</w:t>
      </w:r>
      <w:r w:rsidR="00B70CFB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безпечного, якісного обслуговування паса-жирів на міських </w:t>
      </w:r>
      <w:r w:rsidR="00B70CFB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маршрутах </w:t>
      </w:r>
      <w:r w:rsidR="00160339">
        <w:rPr>
          <w:rFonts w:ascii="Times New Roman" w:hAnsi="Times New Roman" w:cs="Times New Roman"/>
          <w:sz w:val="28"/>
          <w:szCs w:val="28"/>
          <w:lang w:val="uk-UA"/>
        </w:rPr>
        <w:t>загального користування</w:t>
      </w:r>
      <w:r w:rsidR="005C50F0" w:rsidRPr="00D67644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0030C1" w:rsidRPr="00D67644" w:rsidRDefault="00ED73ED" w:rsidP="0093687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</w:t>
      </w:r>
      <w:r w:rsidR="00682B7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</w:t>
      </w:r>
      <w:r w:rsidR="00682B7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1B2A64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F20A95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="00567596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сфері </w:t>
      </w:r>
      <w:r w:rsidR="003E618F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паркування транспортних засобів:</w:t>
      </w:r>
    </w:p>
    <w:p w:rsidR="000030C1" w:rsidRPr="00D67644" w:rsidRDefault="00ED73ED" w:rsidP="00682B7C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</w:t>
      </w:r>
      <w:r w:rsidR="00682B7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</w:t>
      </w:r>
      <w:r w:rsidR="000D0402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="00682B7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2.1</w:t>
      </w:r>
      <w:r w:rsidR="001B2A64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>з</w:t>
      </w:r>
      <w:r w:rsidR="000030C1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абезпеч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ує</w:t>
      </w:r>
      <w:r w:rsidR="000030C1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реалізаці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ю</w:t>
      </w:r>
      <w:r w:rsidR="000030C1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державної та м</w:t>
      </w:r>
      <w:r w:rsidR="00481709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ісцевої політики у сфері па</w:t>
      </w:r>
      <w:r w:rsidR="00481709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</w:t>
      </w:r>
      <w:r w:rsidR="00481709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кування транспортних засобів</w:t>
      </w:r>
      <w:r w:rsidR="000030C1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 регулювання діяльності майданчиків для парк</w:t>
      </w:r>
      <w:r w:rsidR="000030C1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="000030C1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вання транспортних засобів</w:t>
      </w:r>
      <w:r w:rsidR="001B2A64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;</w:t>
      </w:r>
    </w:p>
    <w:p w:rsidR="000030C1" w:rsidRPr="00D67644" w:rsidRDefault="00682B7C" w:rsidP="00682B7C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2.2.2.2</w:t>
      </w:r>
      <w:r w:rsidR="001B2A64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8308EA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сприя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є</w:t>
      </w:r>
      <w:r w:rsidR="000030C1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розвитку </w:t>
      </w:r>
      <w:r w:rsidR="00487ED4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майданчиків для паркування транспортних зас</w:t>
      </w:r>
      <w:r w:rsidR="00487ED4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</w:t>
      </w:r>
      <w:r w:rsidR="00487ED4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бів</w:t>
      </w:r>
      <w:r w:rsidR="001B2A64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;</w:t>
      </w:r>
    </w:p>
    <w:p w:rsidR="004E1A97" w:rsidRDefault="00682B7C" w:rsidP="00682B7C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2.2.2.</w:t>
      </w:r>
      <w:r w:rsidR="0016033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</w:t>
      </w:r>
      <w:r w:rsidR="00FB2BDF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здійснює </w:t>
      </w:r>
      <w:r w:rsidR="00FB2BDF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профілактик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="00FB2BDF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вчинення правопорушень у сфері парк</w:t>
      </w:r>
      <w:r w:rsidR="00FB2BDF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="00FB2BDF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вання транспортних засобів</w:t>
      </w:r>
      <w:r w:rsidR="00A8118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;</w:t>
      </w:r>
    </w:p>
    <w:p w:rsidR="00B64F31" w:rsidRPr="00D67644" w:rsidRDefault="00B64F31" w:rsidP="00682B7C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2.2.2.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4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проваджу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є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 м. Кривому Розі автоматизовану систему контролю оплати послуг з паркування;</w:t>
      </w:r>
    </w:p>
    <w:p w:rsidR="003E618F" w:rsidRPr="00D67644" w:rsidRDefault="00682B7C" w:rsidP="00FB2B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2.2.3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FB2BDF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3E618F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 сфері організації та ведення бухгалтерського обліку:</w:t>
      </w:r>
    </w:p>
    <w:p w:rsidR="00487ED4" w:rsidRPr="00D67644" w:rsidRDefault="00682B7C" w:rsidP="00682B7C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2.2.3.1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го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>т</w:t>
      </w:r>
      <w:r w:rsidR="008308EA">
        <w:rPr>
          <w:rFonts w:ascii="Times New Roman" w:hAnsi="Times New Roman"/>
          <w:sz w:val="28"/>
          <w:szCs w:val="28"/>
          <w:lang w:val="uk-UA"/>
        </w:rPr>
        <w:t>ує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 xml:space="preserve"> пропозиці</w:t>
      </w:r>
      <w:r w:rsidR="008308EA">
        <w:rPr>
          <w:rFonts w:ascii="Times New Roman" w:hAnsi="Times New Roman"/>
          <w:sz w:val="28"/>
          <w:szCs w:val="28"/>
          <w:lang w:val="uk-UA"/>
        </w:rPr>
        <w:t>ї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 xml:space="preserve"> до про</w:t>
      </w:r>
      <w:r w:rsidR="00A81180">
        <w:rPr>
          <w:rFonts w:ascii="Times New Roman" w:hAnsi="Times New Roman"/>
          <w:sz w:val="28"/>
          <w:szCs w:val="28"/>
          <w:lang w:val="uk-UA"/>
        </w:rPr>
        <w:t>є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 xml:space="preserve">кту міського бюджету щодо фінансування місцевих програм у сфері транспорту </w:t>
      </w:r>
      <w:r w:rsidR="00A81180">
        <w:rPr>
          <w:rFonts w:ascii="Times New Roman" w:hAnsi="Times New Roman"/>
          <w:sz w:val="28"/>
          <w:szCs w:val="28"/>
          <w:lang w:val="uk-UA"/>
        </w:rPr>
        <w:t>й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 xml:space="preserve"> телекомунікацій;</w:t>
      </w:r>
    </w:p>
    <w:p w:rsidR="00FB2BDF" w:rsidRPr="00D67644" w:rsidRDefault="00682B7C" w:rsidP="00682B7C">
      <w:pPr>
        <w:widowControl w:val="0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2.2.3.2</w:t>
      </w:r>
      <w:r w:rsidR="00FB2BDF" w:rsidRPr="00D67644">
        <w:rPr>
          <w:rFonts w:ascii="Times New Roman" w:hAnsi="Times New Roman"/>
          <w:sz w:val="28"/>
          <w:szCs w:val="28"/>
          <w:lang w:val="uk-UA"/>
        </w:rPr>
        <w:tab/>
        <w:t>викон</w:t>
      </w:r>
      <w:r w:rsidR="008308EA">
        <w:rPr>
          <w:rFonts w:ascii="Times New Roman" w:hAnsi="Times New Roman"/>
          <w:sz w:val="28"/>
          <w:szCs w:val="28"/>
          <w:lang w:val="uk-UA"/>
        </w:rPr>
        <w:t>ує</w:t>
      </w:r>
      <w:r w:rsidR="00FB2BDF" w:rsidRPr="00D67644">
        <w:rPr>
          <w:rFonts w:ascii="Times New Roman" w:hAnsi="Times New Roman"/>
          <w:sz w:val="28"/>
          <w:szCs w:val="28"/>
          <w:lang w:val="uk-UA"/>
        </w:rPr>
        <w:t xml:space="preserve"> функцій головного розпорядника бюджетних коштів, отримання бюджетних асигнувань на підставі рішення міської ради про міський бюджет на відповідний рік, дов</w:t>
      </w:r>
      <w:r w:rsidR="008308EA">
        <w:rPr>
          <w:rFonts w:ascii="Times New Roman" w:hAnsi="Times New Roman"/>
          <w:sz w:val="28"/>
          <w:szCs w:val="28"/>
          <w:lang w:val="uk-UA"/>
        </w:rPr>
        <w:t>о</w:t>
      </w:r>
      <w:r w:rsidR="00FB2BDF" w:rsidRPr="00D67644">
        <w:rPr>
          <w:rFonts w:ascii="Times New Roman" w:hAnsi="Times New Roman"/>
          <w:sz w:val="28"/>
          <w:szCs w:val="28"/>
          <w:lang w:val="uk-UA"/>
        </w:rPr>
        <w:t>д</w:t>
      </w:r>
      <w:r w:rsidR="008308EA">
        <w:rPr>
          <w:rFonts w:ascii="Times New Roman" w:hAnsi="Times New Roman"/>
          <w:sz w:val="28"/>
          <w:szCs w:val="28"/>
          <w:lang w:val="uk-UA"/>
        </w:rPr>
        <w:t>ить</w:t>
      </w:r>
      <w:r w:rsidR="00FB2BDF" w:rsidRPr="00D676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EA">
        <w:rPr>
          <w:rFonts w:ascii="Times New Roman" w:hAnsi="Times New Roman"/>
          <w:sz w:val="28"/>
          <w:szCs w:val="28"/>
          <w:lang w:val="uk-UA"/>
        </w:rPr>
        <w:t>у</w:t>
      </w:r>
      <w:r w:rsidR="00FB2BDF" w:rsidRPr="00D676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EA">
        <w:rPr>
          <w:rFonts w:ascii="Times New Roman" w:hAnsi="Times New Roman"/>
          <w:sz w:val="28"/>
          <w:szCs w:val="28"/>
          <w:lang w:val="uk-UA"/>
        </w:rPr>
        <w:t>в</w:t>
      </w:r>
      <w:r w:rsidR="00FB2BDF" w:rsidRPr="00D67644">
        <w:rPr>
          <w:rFonts w:ascii="Times New Roman" w:hAnsi="Times New Roman"/>
          <w:sz w:val="28"/>
          <w:szCs w:val="28"/>
          <w:lang w:val="uk-UA"/>
        </w:rPr>
        <w:t>становленому порядку до розпорядн</w:t>
      </w:r>
      <w:r w:rsidR="00FB2BDF" w:rsidRPr="00D67644">
        <w:rPr>
          <w:rFonts w:ascii="Times New Roman" w:hAnsi="Times New Roman"/>
          <w:sz w:val="28"/>
          <w:szCs w:val="28"/>
          <w:lang w:val="uk-UA"/>
        </w:rPr>
        <w:t>и</w:t>
      </w:r>
      <w:r w:rsidR="00FB2BDF" w:rsidRPr="00D67644">
        <w:rPr>
          <w:rFonts w:ascii="Times New Roman" w:hAnsi="Times New Roman"/>
          <w:sz w:val="28"/>
          <w:szCs w:val="28"/>
          <w:lang w:val="uk-UA"/>
        </w:rPr>
        <w:lastRenderedPageBreak/>
        <w:t xml:space="preserve">ків бюджетних коштів нижчого рівня та одержувачів коштів обсягів асигнувань і контроль за їх цільовим використанням; </w:t>
      </w:r>
    </w:p>
    <w:p w:rsidR="00487ED4" w:rsidRPr="00D67644" w:rsidRDefault="00682B7C" w:rsidP="00682B7C">
      <w:pPr>
        <w:widowControl w:val="0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2.2.3.3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ab/>
        <w:t>здійсн</w:t>
      </w:r>
      <w:r w:rsidR="008308EA">
        <w:rPr>
          <w:rFonts w:ascii="Times New Roman" w:hAnsi="Times New Roman"/>
          <w:sz w:val="28"/>
          <w:szCs w:val="28"/>
          <w:lang w:val="uk-UA"/>
        </w:rPr>
        <w:t>ює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 xml:space="preserve"> внутрішн</w:t>
      </w:r>
      <w:r w:rsidR="008308EA">
        <w:rPr>
          <w:rFonts w:ascii="Times New Roman" w:hAnsi="Times New Roman"/>
          <w:sz w:val="28"/>
          <w:szCs w:val="28"/>
          <w:lang w:val="uk-UA"/>
        </w:rPr>
        <w:t xml:space="preserve">ій 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>контрол</w:t>
      </w:r>
      <w:r w:rsidR="008308EA">
        <w:rPr>
          <w:rFonts w:ascii="Times New Roman" w:hAnsi="Times New Roman"/>
          <w:sz w:val="28"/>
          <w:szCs w:val="28"/>
          <w:lang w:val="uk-UA"/>
        </w:rPr>
        <w:t>ь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 xml:space="preserve"> за повнотою надходжень, отрим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>а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>них розпорядниками бюджетних коштів нижчого рівня та одержувачами б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>ю</w:t>
      </w:r>
      <w:r w:rsidR="00487ED4" w:rsidRPr="00D67644">
        <w:rPr>
          <w:rFonts w:ascii="Times New Roman" w:hAnsi="Times New Roman"/>
          <w:sz w:val="28"/>
          <w:szCs w:val="28"/>
          <w:lang w:val="uk-UA"/>
        </w:rPr>
        <w:t>джетних коштів, і їх цільовим використанням;</w:t>
      </w:r>
    </w:p>
    <w:p w:rsidR="003E618F" w:rsidRPr="00D67644" w:rsidRDefault="00ED73ED" w:rsidP="00682B7C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</w:t>
      </w:r>
      <w:r w:rsidR="00682B7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2.4</w:t>
      </w:r>
      <w:r w:rsidR="00682B7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3E618F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сфері надання </w:t>
      </w:r>
      <w:r w:rsidR="008F73A8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телекомунікаційних послуг:</w:t>
      </w:r>
    </w:p>
    <w:p w:rsidR="000621C6" w:rsidRPr="00D67644" w:rsidRDefault="00682B7C" w:rsidP="00682B7C">
      <w:pPr>
        <w:widowControl w:val="0"/>
        <w:tabs>
          <w:tab w:val="left" w:pos="1560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2.2.4.1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ab/>
      </w:r>
      <w:r w:rsidR="000621C6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забезпеч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ує</w:t>
      </w:r>
      <w:r w:rsidR="000621C6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реалізаці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ю</w:t>
      </w:r>
      <w:r w:rsidR="000621C6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державної та місцевої політики у сфері т</w:t>
      </w:r>
      <w:r w:rsidR="000621C6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е</w:t>
      </w:r>
      <w:r w:rsidR="000621C6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лекомунікацій;</w:t>
      </w:r>
    </w:p>
    <w:p w:rsidR="000621C6" w:rsidRPr="00D67644" w:rsidRDefault="00682B7C" w:rsidP="00682B7C">
      <w:pPr>
        <w:widowControl w:val="0"/>
        <w:tabs>
          <w:tab w:val="left" w:pos="1560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2.2.4.2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0621C6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сприя</w:t>
      </w:r>
      <w:r w:rsidR="008308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є</w:t>
      </w:r>
      <w:r w:rsidR="000621C6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розвитку телекомунікаційних мереж</w:t>
      </w:r>
      <w:r w:rsidR="000002C1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9F71FF" w:rsidRPr="0022666E" w:rsidRDefault="009F71FF" w:rsidP="000002C1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sz w:val="20"/>
          <w:szCs w:val="20"/>
          <w:lang w:val="uk-UA" w:eastAsia="hi-IN" w:bidi="hi-IN"/>
        </w:rPr>
      </w:pPr>
    </w:p>
    <w:p w:rsidR="008D0C01" w:rsidRPr="00D67644" w:rsidRDefault="00652074" w:rsidP="00936871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SimSun" w:hAnsi="Times New Roman" w:cs="Mangal"/>
          <w:b/>
          <w:i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Mangal"/>
          <w:b/>
          <w:i/>
          <w:sz w:val="28"/>
          <w:szCs w:val="28"/>
          <w:lang w:val="uk-UA" w:eastAsia="hi-IN" w:bidi="hi-IN"/>
        </w:rPr>
        <w:t>Обов’язки Управління</w:t>
      </w:r>
    </w:p>
    <w:p w:rsidR="001B2A64" w:rsidRPr="0022666E" w:rsidRDefault="001B2A64" w:rsidP="000002C1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SimSun" w:hAnsi="Times New Roman" w:cs="Mangal"/>
          <w:b/>
          <w:sz w:val="20"/>
          <w:szCs w:val="20"/>
          <w:lang w:val="uk-UA" w:eastAsia="hi-IN" w:bidi="hi-IN"/>
        </w:rPr>
      </w:pPr>
    </w:p>
    <w:p w:rsidR="00004226" w:rsidRPr="00D67644" w:rsidRDefault="00004226" w:rsidP="00B804A5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Управління у межах наданих йому повноважень зобов’язан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е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:</w:t>
      </w:r>
    </w:p>
    <w:p w:rsidR="00004226" w:rsidRPr="00D67644" w:rsidRDefault="00004226" w:rsidP="00B2291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04A5" w:rsidRPr="00D6764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дійснювати координацію роботи та вивчати виробничо-економічну діяльність підпорядкованих </w:t>
      </w:r>
      <w:r w:rsidR="00A81180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омунальних підприємств </w:t>
      </w:r>
      <w:r w:rsidR="00A81180" w:rsidRPr="00D67644">
        <w:rPr>
          <w:rFonts w:ascii="Times New Roman" w:hAnsi="Times New Roman" w:cs="Times New Roman"/>
          <w:sz w:val="28"/>
          <w:szCs w:val="28"/>
          <w:lang w:val="uk-UA"/>
        </w:rPr>
        <w:t>«Автобаза №1», «Міс</w:t>
      </w:r>
      <w:r w:rsidR="00A81180" w:rsidRPr="00D6764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81180" w:rsidRPr="00D67644">
        <w:rPr>
          <w:rFonts w:ascii="Times New Roman" w:hAnsi="Times New Roman" w:cs="Times New Roman"/>
          <w:sz w:val="28"/>
          <w:szCs w:val="28"/>
          <w:lang w:val="uk-UA"/>
        </w:rPr>
        <w:t>кий тролейбус», «Швидкісний трамвай», «Криворіжавтотранс», «Центр елек</w:t>
      </w:r>
      <w:r w:rsidR="00A81180" w:rsidRPr="00D676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81180" w:rsidRPr="00D67644">
        <w:rPr>
          <w:rFonts w:ascii="Times New Roman" w:hAnsi="Times New Roman" w:cs="Times New Roman"/>
          <w:sz w:val="28"/>
          <w:szCs w:val="28"/>
          <w:lang w:val="uk-UA"/>
        </w:rPr>
        <w:t>ронних платежів» та «Міжнародний аеропорт Кривий Ріг» Криворізької міської ради</w:t>
      </w:r>
      <w:r w:rsidR="00A811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брати участь у розробці комплексних програм їх подальшого розвитку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7576EB" w:rsidRPr="00D67644" w:rsidRDefault="007576EB" w:rsidP="00FC65B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3.2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  <w:t>г</w:t>
      </w:r>
      <w:r w:rsidR="00A81180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отувати проє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кт</w:t>
      </w:r>
      <w:r w:rsidR="00A81180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и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контракту та розпорядження міського голови щодо 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призначення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(розірвання</w:t>
      </w:r>
      <w:r w:rsidR="00187C8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контракту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) керівників підпорядкованих комунальних підприємств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7576EB" w:rsidRPr="00D67644" w:rsidRDefault="007576EB" w:rsidP="00FC65B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3.3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п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огоджувати штатний розпис підпорядкован</w:t>
      </w:r>
      <w:r w:rsidR="00A81180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их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підприємств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004226" w:rsidRPr="00D67644" w:rsidRDefault="007576EB" w:rsidP="00FC65B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="00004226" w:rsidRPr="00D676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б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рати участь у розробці перспективних планів розвитку </w:t>
      </w:r>
      <w:r w:rsidR="00A81180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в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сіх видів транспорту міста: залізничного, авіаційного, авто-, електро</w:t>
      </w:r>
      <w:r w:rsidR="00187C8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-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 систем телефонн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го, поштового зв’язку, телерадіомовлення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004226" w:rsidRPr="00D67644" w:rsidRDefault="007576EB" w:rsidP="00FC65B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3.5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р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озробляти та вносити на розгляд міської ради, її виконкому про</w:t>
      </w:r>
      <w:r w:rsidR="00A81180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є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кти рішень, у тому числі ті, що носять регуляторний характер, здійснювати заходи з відстеження результативності дії регуляторних актів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004226" w:rsidRPr="00D67644" w:rsidRDefault="007576EB" w:rsidP="00FC65B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3.6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з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метою здійснення публічного обговорення оприлюднювати в зас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бах масової інформації про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є</w:t>
      </w:r>
      <w:r w:rsidR="00004226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кти регуляторних актів та аналізи їх регуляторного впливу, забезпечувати оприлюднення ухвалених рішень у спосіб, визначений чинним законодавством України в галузі регуляторної діяльності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004226" w:rsidRPr="00D67644" w:rsidRDefault="00004226" w:rsidP="00FC65B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7576EB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7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з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а результатами заходів з відстеження результативності регуляторних актів готувати відповідн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і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звіт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и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  <w:r w:rsidR="00A309F2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для підписання 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комісією міської ради відпові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д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ної функціональної спрямованості або рішення виконкому міської ради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004226" w:rsidRPr="00D67644" w:rsidRDefault="00004226" w:rsidP="00FC65B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7576EB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8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з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дійснювати інші процедури, передбачені Законом України «Про з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а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сади державної регуляторної політики у сфері господарської діяльності»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7576EB" w:rsidRPr="00D67644" w:rsidRDefault="007576EB" w:rsidP="00FC65B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3.9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г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отувати про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є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кти розпоряджень міського голови з питань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,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віднесених до 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його 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повноважень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7576EB" w:rsidRPr="00D67644" w:rsidRDefault="007576EB" w:rsidP="00FC65B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10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  <w:t>з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абезпечувати інформаційну підтримку ресурсів, розміщених на 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оф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і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ційному вебпорталі міста Кривого Рогу </w:t>
      </w:r>
      <w:r w:rsidR="00FC65B3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«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Криворізький ресурсний центр</w:t>
      </w:r>
      <w:r w:rsidR="00FC65B3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»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, що за змістом належать до його компетенції, удосконалювати їх структуру та зміст, будувати взаємозв'язок з інши</w:t>
      </w:r>
      <w:r w:rsidR="000A4E6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ми ресурсами,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розвивати нові напрями інформ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а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ційної відкритості у сфері регуляторної діяльності та підприємництва</w:t>
      </w:r>
      <w:r w:rsidR="00B804A5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336F45" w:rsidRPr="00D67644" w:rsidRDefault="00336F45" w:rsidP="00FC65B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67644">
        <w:rPr>
          <w:rFonts w:ascii="Times New Roman" w:hAnsi="Times New Roman"/>
          <w:sz w:val="28"/>
          <w:szCs w:val="28"/>
          <w:lang w:val="uk-UA" w:eastAsia="uk-UA"/>
        </w:rPr>
        <w:t>3.11</w:t>
      </w:r>
      <w:r w:rsidRPr="00D67644">
        <w:rPr>
          <w:rFonts w:ascii="Times New Roman" w:hAnsi="Times New Roman"/>
          <w:sz w:val="28"/>
          <w:szCs w:val="28"/>
          <w:lang w:val="uk-UA" w:eastAsia="uk-UA"/>
        </w:rPr>
        <w:tab/>
        <w:t>забезпечувати організацію проведення конкурсів з:</w:t>
      </w:r>
    </w:p>
    <w:p w:rsidR="00336F45" w:rsidRPr="00D67644" w:rsidRDefault="00336F45" w:rsidP="000A4E64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67644">
        <w:rPr>
          <w:rFonts w:ascii="Times New Roman" w:hAnsi="Times New Roman"/>
          <w:sz w:val="28"/>
          <w:szCs w:val="28"/>
          <w:lang w:val="uk-UA" w:eastAsia="uk-UA"/>
        </w:rPr>
        <w:lastRenderedPageBreak/>
        <w:t>3.11.1</w:t>
      </w:r>
      <w:r w:rsidRPr="00D67644">
        <w:rPr>
          <w:rFonts w:ascii="Times New Roman" w:hAnsi="Times New Roman"/>
          <w:sz w:val="28"/>
          <w:szCs w:val="28"/>
          <w:lang w:val="uk-UA" w:eastAsia="uk-UA"/>
        </w:rPr>
        <w:tab/>
        <w:t>перевезення пасажирів на міських автобусних маршрутах загал</w:t>
      </w:r>
      <w:r w:rsidRPr="00D67644">
        <w:rPr>
          <w:rFonts w:ascii="Times New Roman" w:hAnsi="Times New Roman"/>
          <w:sz w:val="28"/>
          <w:szCs w:val="28"/>
          <w:lang w:val="uk-UA" w:eastAsia="uk-UA"/>
        </w:rPr>
        <w:t>ь</w:t>
      </w:r>
      <w:r w:rsidRPr="00D67644">
        <w:rPr>
          <w:rFonts w:ascii="Times New Roman" w:hAnsi="Times New Roman"/>
          <w:sz w:val="28"/>
          <w:szCs w:val="28"/>
          <w:lang w:val="uk-UA" w:eastAsia="uk-UA"/>
        </w:rPr>
        <w:t>ного користування;</w:t>
      </w:r>
    </w:p>
    <w:p w:rsidR="00336F45" w:rsidRPr="00D67644" w:rsidRDefault="00336F45" w:rsidP="00FC65B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67644">
        <w:rPr>
          <w:rFonts w:ascii="Times New Roman" w:hAnsi="Times New Roman"/>
          <w:sz w:val="28"/>
          <w:szCs w:val="28"/>
          <w:lang w:val="uk-UA" w:eastAsia="uk-UA"/>
        </w:rPr>
        <w:t>3.11.2</w:t>
      </w:r>
      <w:r w:rsidRPr="00D67644">
        <w:rPr>
          <w:rFonts w:ascii="Times New Roman" w:hAnsi="Times New Roman"/>
          <w:sz w:val="28"/>
          <w:szCs w:val="28"/>
          <w:lang w:val="uk-UA" w:eastAsia="uk-UA"/>
        </w:rPr>
        <w:tab/>
      </w:r>
      <w:r w:rsidRPr="00D67644">
        <w:rPr>
          <w:rFonts w:ascii="Times New Roman" w:hAnsi="Times New Roman"/>
          <w:sz w:val="28"/>
          <w:szCs w:val="28"/>
          <w:lang w:val="uk-UA"/>
        </w:rPr>
        <w:t>надання суб’єкту господарювання права влаштування та експлу</w:t>
      </w:r>
      <w:r w:rsidRPr="00D67644">
        <w:rPr>
          <w:rFonts w:ascii="Times New Roman" w:hAnsi="Times New Roman"/>
          <w:sz w:val="28"/>
          <w:szCs w:val="28"/>
          <w:lang w:val="uk-UA"/>
        </w:rPr>
        <w:t>а</w:t>
      </w:r>
      <w:r w:rsidRPr="00D67644">
        <w:rPr>
          <w:rFonts w:ascii="Times New Roman" w:hAnsi="Times New Roman"/>
          <w:sz w:val="28"/>
          <w:szCs w:val="28"/>
          <w:lang w:val="uk-UA"/>
        </w:rPr>
        <w:t>тації майданчика для платного паркування;</w:t>
      </w:r>
    </w:p>
    <w:p w:rsidR="00336F45" w:rsidRPr="00D67644" w:rsidRDefault="00336F45" w:rsidP="00FC65B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 w:eastAsia="uk-UA"/>
        </w:rPr>
        <w:t>3.11.3</w:t>
      </w:r>
      <w:r w:rsidRPr="00D67644">
        <w:rPr>
          <w:rFonts w:ascii="Times New Roman" w:hAnsi="Times New Roman"/>
          <w:sz w:val="28"/>
          <w:szCs w:val="28"/>
          <w:lang w:val="uk-UA" w:eastAsia="uk-UA"/>
        </w:rPr>
        <w:tab/>
        <w:t>визначення суб’єктів господарювання для виконання функцій з о</w:t>
      </w:r>
      <w:r w:rsidRPr="00D67644">
        <w:rPr>
          <w:rFonts w:ascii="Times New Roman" w:hAnsi="Times New Roman"/>
          <w:sz w:val="28"/>
          <w:szCs w:val="28"/>
          <w:lang w:val="uk-UA" w:eastAsia="uk-UA"/>
        </w:rPr>
        <w:t>р</w:t>
      </w:r>
      <w:r w:rsidRPr="00D67644">
        <w:rPr>
          <w:rFonts w:ascii="Times New Roman" w:hAnsi="Times New Roman"/>
          <w:sz w:val="28"/>
          <w:szCs w:val="28"/>
          <w:lang w:val="uk-UA" w:eastAsia="uk-UA"/>
        </w:rPr>
        <w:t>ганізації й управління рухом міського пасажирського транспорту загального користування в м. Кривому Розі</w:t>
      </w:r>
      <w:r w:rsidR="00FC65B3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336F45" w:rsidRPr="00D67644" w:rsidRDefault="00336F45" w:rsidP="00FC65B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 w:eastAsia="uk-UA"/>
        </w:rPr>
        <w:t>3.12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проводити перевірки виконання автоперевізниками, операторами п</w:t>
      </w:r>
      <w:r w:rsidRPr="00D67644">
        <w:rPr>
          <w:rFonts w:ascii="Times New Roman" w:hAnsi="Times New Roman"/>
          <w:sz w:val="28"/>
          <w:szCs w:val="28"/>
          <w:lang w:val="uk-UA"/>
        </w:rPr>
        <w:t>а</w:t>
      </w:r>
      <w:r w:rsidRPr="00D67644">
        <w:rPr>
          <w:rFonts w:ascii="Times New Roman" w:hAnsi="Times New Roman"/>
          <w:sz w:val="28"/>
          <w:szCs w:val="28"/>
          <w:lang w:val="uk-UA"/>
        </w:rPr>
        <w:t xml:space="preserve">ркування та суб’єктом господарювання умов договорів на: </w:t>
      </w:r>
    </w:p>
    <w:p w:rsidR="00336F45" w:rsidRPr="00D67644" w:rsidRDefault="00336F45" w:rsidP="00B2291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 w:eastAsia="uk-UA"/>
        </w:rPr>
        <w:t>3.12.1</w:t>
      </w:r>
      <w:r w:rsidRPr="00D67644">
        <w:rPr>
          <w:rFonts w:ascii="Times New Roman" w:hAnsi="Times New Roman"/>
          <w:sz w:val="28"/>
          <w:szCs w:val="28"/>
          <w:lang w:val="uk-UA" w:eastAsia="uk-UA"/>
        </w:rPr>
        <w:tab/>
      </w:r>
      <w:r w:rsidRPr="00D67644">
        <w:rPr>
          <w:rFonts w:ascii="Times New Roman" w:hAnsi="Times New Roman"/>
          <w:sz w:val="28"/>
          <w:szCs w:val="28"/>
          <w:lang w:val="uk-UA"/>
        </w:rPr>
        <w:t>перевезення пасажирів на міських автобусних маршрутах загал</w:t>
      </w:r>
      <w:r w:rsidRPr="00D67644">
        <w:rPr>
          <w:rFonts w:ascii="Times New Roman" w:hAnsi="Times New Roman"/>
          <w:sz w:val="28"/>
          <w:szCs w:val="28"/>
          <w:lang w:val="uk-UA"/>
        </w:rPr>
        <w:t>ь</w:t>
      </w:r>
      <w:r w:rsidRPr="00D67644">
        <w:rPr>
          <w:rFonts w:ascii="Times New Roman" w:hAnsi="Times New Roman"/>
          <w:sz w:val="28"/>
          <w:szCs w:val="28"/>
          <w:lang w:val="uk-UA"/>
        </w:rPr>
        <w:t>ного користування;</w:t>
      </w:r>
    </w:p>
    <w:p w:rsidR="00336F45" w:rsidRPr="00D67644" w:rsidRDefault="00336F45" w:rsidP="00FC65B3">
      <w:pPr>
        <w:widowControl w:val="0"/>
        <w:tabs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 w:eastAsia="uk-UA"/>
        </w:rPr>
        <w:t>3.12.</w:t>
      </w:r>
      <w:r w:rsidR="00FC65B3"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право влаштування та експлуатації майданчика для платного па</w:t>
      </w:r>
      <w:r w:rsidRPr="00D67644">
        <w:rPr>
          <w:rFonts w:ascii="Times New Roman" w:hAnsi="Times New Roman"/>
          <w:sz w:val="28"/>
          <w:szCs w:val="28"/>
          <w:lang w:val="uk-UA"/>
        </w:rPr>
        <w:t>р</w:t>
      </w:r>
      <w:r w:rsidRPr="00D67644">
        <w:rPr>
          <w:rFonts w:ascii="Times New Roman" w:hAnsi="Times New Roman"/>
          <w:sz w:val="28"/>
          <w:szCs w:val="28"/>
          <w:lang w:val="uk-UA"/>
        </w:rPr>
        <w:t>кування;</w:t>
      </w:r>
    </w:p>
    <w:p w:rsidR="00336F45" w:rsidRPr="00D67644" w:rsidRDefault="00336F45" w:rsidP="00FC65B3">
      <w:pPr>
        <w:widowControl w:val="0"/>
        <w:tabs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 w:eastAsia="uk-UA"/>
        </w:rPr>
        <w:t>3.12.</w:t>
      </w:r>
      <w:r w:rsidR="00FC65B3"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виконання функцій з організації та управління рухом міського п</w:t>
      </w:r>
      <w:r w:rsidRPr="00D67644">
        <w:rPr>
          <w:rFonts w:ascii="Times New Roman" w:hAnsi="Times New Roman"/>
          <w:sz w:val="28"/>
          <w:szCs w:val="28"/>
          <w:lang w:val="uk-UA"/>
        </w:rPr>
        <w:t>а</w:t>
      </w:r>
      <w:r w:rsidRPr="00D67644">
        <w:rPr>
          <w:rFonts w:ascii="Times New Roman" w:hAnsi="Times New Roman"/>
          <w:sz w:val="28"/>
          <w:szCs w:val="28"/>
          <w:lang w:val="uk-UA"/>
        </w:rPr>
        <w:t>сажирського транспорту загального користування в м. Кривому Розі;</w:t>
      </w:r>
    </w:p>
    <w:p w:rsidR="00336F45" w:rsidRPr="00D67644" w:rsidRDefault="00336F45" w:rsidP="00FC65B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3.13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за наслідками перевірок</w:t>
      </w:r>
      <w:r w:rsidR="00FC65B3">
        <w:rPr>
          <w:rFonts w:ascii="Times New Roman" w:hAnsi="Times New Roman"/>
          <w:sz w:val="28"/>
          <w:szCs w:val="28"/>
          <w:lang w:val="uk-UA"/>
        </w:rPr>
        <w:t>,</w:t>
      </w:r>
      <w:r w:rsidRPr="00D67644">
        <w:rPr>
          <w:rFonts w:ascii="Times New Roman" w:hAnsi="Times New Roman"/>
          <w:sz w:val="28"/>
          <w:szCs w:val="28"/>
          <w:lang w:val="uk-UA"/>
        </w:rPr>
        <w:t xml:space="preserve"> у разі виявлення недоліків, надавати проп</w:t>
      </w:r>
      <w:r w:rsidRPr="00D67644">
        <w:rPr>
          <w:rFonts w:ascii="Times New Roman" w:hAnsi="Times New Roman"/>
          <w:sz w:val="28"/>
          <w:szCs w:val="28"/>
          <w:lang w:val="uk-UA"/>
        </w:rPr>
        <w:t>о</w:t>
      </w:r>
      <w:r w:rsidRPr="00D67644">
        <w:rPr>
          <w:rFonts w:ascii="Times New Roman" w:hAnsi="Times New Roman"/>
          <w:sz w:val="28"/>
          <w:szCs w:val="28"/>
          <w:lang w:val="uk-UA"/>
        </w:rPr>
        <w:t>зиції щодо їх усунення</w:t>
      </w:r>
      <w:r w:rsidR="00806C1D" w:rsidRPr="00D67644">
        <w:rPr>
          <w:rFonts w:ascii="Times New Roman" w:hAnsi="Times New Roman"/>
          <w:sz w:val="28"/>
          <w:szCs w:val="28"/>
          <w:lang w:val="uk-UA"/>
        </w:rPr>
        <w:t>;</w:t>
      </w:r>
    </w:p>
    <w:p w:rsidR="00806C1D" w:rsidRPr="00D67644" w:rsidRDefault="00806C1D" w:rsidP="00FC65B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3.14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у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водити в дію наказом </w:t>
      </w:r>
      <w:r w:rsidR="006728D2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Управління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рішення конкурсного комітету щодо визначення переможця конкурсу з визначення суб’єктів господарювання для виконання функцій з організації та управління рухом міського пасажирс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ь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кого транспорту загального користування в м. Кривому Розі</w:t>
      </w:r>
      <w:r w:rsidR="00FC65B3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B804A5" w:rsidRPr="00D67644" w:rsidRDefault="00B804A5" w:rsidP="00FC65B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C65B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сфері 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організації перевезень пасажирів на міських маршрутах авто- та електротранспорту:</w:t>
      </w:r>
    </w:p>
    <w:p w:rsidR="00566F20" w:rsidRPr="00D67644" w:rsidRDefault="00566F20" w:rsidP="00B2291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FC65B3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15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.1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  <w:t xml:space="preserve">забезпечувати розробку паспортів міських автобусних маршрутів загального користування відповідно до чинного законодавства України; </w:t>
      </w:r>
    </w:p>
    <w:p w:rsidR="00566F20" w:rsidRPr="00D67644" w:rsidRDefault="00566F20" w:rsidP="00FC65B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FC65B3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15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.2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  <w:t>сприяти в організації вивчення пасажиропотоків на міських пас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а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жирських маршрутах загального користування з метою їх удосконалення</w:t>
      </w:r>
      <w:r w:rsidR="00187C8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,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у т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му числі за допомогою сучасних технологій</w:t>
      </w:r>
      <w:r w:rsidR="000356B3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566F20" w:rsidRPr="00D67644" w:rsidRDefault="00566F20" w:rsidP="00FC65B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FC65B3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15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.3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  <w:t>вести облік автоперевізників у місті Кривому Розі, що працюють на міських автобусних маршрутах загального користування;</w:t>
      </w:r>
    </w:p>
    <w:p w:rsidR="00B804A5" w:rsidRPr="00D67644" w:rsidRDefault="00B804A5" w:rsidP="00FC65B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3.</w:t>
      </w:r>
      <w:r w:rsidR="00FC65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16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>у сфері паркування транспортних засобів:</w:t>
      </w:r>
    </w:p>
    <w:p w:rsidR="001079ED" w:rsidRPr="00D67644" w:rsidRDefault="001079ED" w:rsidP="00FC65B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3.</w:t>
      </w:r>
      <w:r w:rsidR="00FC65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16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.1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здійснювати у випадках, визначених законодавством України, ро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гляд справ про адміністративні правопорушення та проводити тимчасове з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67644">
        <w:rPr>
          <w:rFonts w:ascii="Times New Roman" w:hAnsi="Times New Roman" w:cs="Times New Roman"/>
          <w:sz w:val="28"/>
          <w:szCs w:val="28"/>
          <w:lang w:val="uk-UA"/>
        </w:rPr>
        <w:t>тримання транспортних засобів;</w:t>
      </w:r>
    </w:p>
    <w:p w:rsidR="001079ED" w:rsidRPr="00D67644" w:rsidRDefault="00682B7C" w:rsidP="00FC65B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</w:t>
      </w:r>
      <w:r w:rsidR="00FC65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.16</w:t>
      </w:r>
      <w:r w:rsidR="00535B0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="00B64F3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</w:t>
      </w:r>
      <w:r w:rsidR="00535B0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>контрол</w:t>
      </w:r>
      <w:r w:rsidR="008F42DB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ювати</w:t>
      </w:r>
      <w:r w:rsidR="00535B0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дотриманням суб’єктами господарювання вимог з</w:t>
      </w:r>
      <w:r w:rsidR="00535B0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</w:t>
      </w:r>
      <w:r w:rsidR="00535B0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конодавства у сфері паркування транспортних засобів та </w:t>
      </w:r>
      <w:r w:rsidR="001079ED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притяг</w:t>
      </w:r>
      <w:r w:rsidR="008F42DB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ати </w:t>
      </w:r>
      <w:r w:rsidR="00535B0C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до </w:t>
      </w:r>
      <w:r w:rsidR="001079ED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відпов</w:t>
      </w:r>
      <w:r w:rsidR="001079ED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</w:t>
      </w:r>
      <w:r w:rsidR="001079ED"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дальності порушників;</w:t>
      </w:r>
    </w:p>
    <w:p w:rsidR="00B804A5" w:rsidRPr="00D67644" w:rsidRDefault="00B804A5" w:rsidP="00B804A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3.</w:t>
      </w:r>
      <w:r w:rsidR="00227C8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17</w:t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>у сфері організації та ведення бухгалтерського обліку:</w:t>
      </w:r>
    </w:p>
    <w:p w:rsidR="00882340" w:rsidRPr="00D67644" w:rsidRDefault="00882340" w:rsidP="00227C89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17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.1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  <w:t>розробляти на підставі розрахунків одержувачів коштів міського бюджету про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є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кти кошторисів та бюджетних запитів і нада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вати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їх до департам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е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нту фінансів виконкому Криворізької міської ради;</w:t>
      </w:r>
    </w:p>
    <w:p w:rsidR="00882340" w:rsidRPr="00D67644" w:rsidRDefault="00882340" w:rsidP="00227C89">
      <w:pPr>
        <w:widowControl w:val="0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17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.2</w:t>
      </w:r>
      <w:r w:rsidR="00227C89">
        <w:rPr>
          <w:rFonts w:ascii="Times New Roman" w:hAnsi="Times New Roman"/>
          <w:sz w:val="28"/>
          <w:szCs w:val="28"/>
          <w:lang w:val="uk-UA"/>
        </w:rPr>
        <w:tab/>
      </w:r>
      <w:r w:rsidR="008F42DB" w:rsidRPr="00D67644">
        <w:rPr>
          <w:rFonts w:ascii="Times New Roman" w:hAnsi="Times New Roman"/>
          <w:sz w:val="28"/>
          <w:szCs w:val="28"/>
          <w:lang w:val="uk-UA"/>
        </w:rPr>
        <w:t>отримувати</w:t>
      </w:r>
      <w:r w:rsidRPr="00D67644">
        <w:rPr>
          <w:rFonts w:ascii="Times New Roman" w:hAnsi="Times New Roman"/>
          <w:sz w:val="28"/>
          <w:szCs w:val="28"/>
          <w:lang w:val="uk-UA"/>
        </w:rPr>
        <w:t xml:space="preserve"> звіт</w:t>
      </w:r>
      <w:r w:rsidR="008F42DB" w:rsidRPr="00D67644">
        <w:rPr>
          <w:rFonts w:ascii="Times New Roman" w:hAnsi="Times New Roman"/>
          <w:sz w:val="28"/>
          <w:szCs w:val="28"/>
          <w:lang w:val="uk-UA"/>
        </w:rPr>
        <w:t>и</w:t>
      </w:r>
      <w:r w:rsidRPr="00D67644">
        <w:rPr>
          <w:rFonts w:ascii="Times New Roman" w:hAnsi="Times New Roman"/>
          <w:sz w:val="28"/>
          <w:szCs w:val="28"/>
          <w:lang w:val="uk-UA"/>
        </w:rPr>
        <w:t xml:space="preserve"> про використання коштів від розпорядників б</w:t>
      </w:r>
      <w:r w:rsidRPr="00D67644">
        <w:rPr>
          <w:rFonts w:ascii="Times New Roman" w:hAnsi="Times New Roman"/>
          <w:sz w:val="28"/>
          <w:szCs w:val="28"/>
          <w:lang w:val="uk-UA"/>
        </w:rPr>
        <w:t>ю</w:t>
      </w:r>
      <w:r w:rsidRPr="00D67644">
        <w:rPr>
          <w:rFonts w:ascii="Times New Roman" w:hAnsi="Times New Roman"/>
          <w:sz w:val="28"/>
          <w:szCs w:val="28"/>
          <w:lang w:val="uk-UA"/>
        </w:rPr>
        <w:t>джетних коштів нижчого рівня та одержувачів бюджетних коштів і аналіз</w:t>
      </w:r>
      <w:r w:rsidR="008F42DB" w:rsidRPr="00D67644">
        <w:rPr>
          <w:rFonts w:ascii="Times New Roman" w:hAnsi="Times New Roman"/>
          <w:sz w:val="28"/>
          <w:szCs w:val="28"/>
          <w:lang w:val="uk-UA"/>
        </w:rPr>
        <w:t>увати</w:t>
      </w:r>
      <w:r w:rsidRPr="00D67644">
        <w:rPr>
          <w:rFonts w:ascii="Times New Roman" w:hAnsi="Times New Roman"/>
          <w:sz w:val="28"/>
          <w:szCs w:val="28"/>
          <w:lang w:val="uk-UA"/>
        </w:rPr>
        <w:t xml:space="preserve"> ефективн</w:t>
      </w:r>
      <w:r w:rsidR="008F42DB" w:rsidRPr="00D67644">
        <w:rPr>
          <w:rFonts w:ascii="Times New Roman" w:hAnsi="Times New Roman"/>
          <w:sz w:val="28"/>
          <w:szCs w:val="28"/>
          <w:lang w:val="uk-UA"/>
        </w:rPr>
        <w:t xml:space="preserve">ість </w:t>
      </w:r>
      <w:r w:rsidRPr="00D67644">
        <w:rPr>
          <w:rFonts w:ascii="Times New Roman" w:hAnsi="Times New Roman"/>
          <w:sz w:val="28"/>
          <w:szCs w:val="28"/>
          <w:lang w:val="uk-UA"/>
        </w:rPr>
        <w:t>їх використання;</w:t>
      </w:r>
    </w:p>
    <w:p w:rsidR="00882340" w:rsidRPr="00D67644" w:rsidRDefault="00882340" w:rsidP="00227C89">
      <w:pPr>
        <w:widowControl w:val="0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17.3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розробляти 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й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затверджувати паспорти бюджетних програм, опр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и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lastRenderedPageBreak/>
        <w:t>люднювати їх, надавати звіт про їх виконання та результат аналізу ефективності бюджетних програм;</w:t>
      </w:r>
    </w:p>
    <w:p w:rsidR="00882340" w:rsidRPr="00D67644" w:rsidRDefault="00882340" w:rsidP="00227C89">
      <w:pPr>
        <w:widowControl w:val="0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17.4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доводити в установленому порядку до одержувачів бюджетних коштів відомост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і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про обсяги асигнувань;</w:t>
      </w:r>
    </w:p>
    <w:p w:rsidR="00882340" w:rsidRPr="00D67644" w:rsidRDefault="00882340" w:rsidP="00227C89">
      <w:pPr>
        <w:widowControl w:val="0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17.5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hAnsi="Times New Roman"/>
          <w:sz w:val="28"/>
          <w:szCs w:val="28"/>
          <w:lang w:val="uk-UA"/>
        </w:rPr>
        <w:t>здійснення операцій за видатками бюджету через органи Держа</w:t>
      </w:r>
      <w:r w:rsidRPr="00D67644">
        <w:rPr>
          <w:rFonts w:ascii="Times New Roman" w:hAnsi="Times New Roman"/>
          <w:sz w:val="28"/>
          <w:szCs w:val="28"/>
          <w:lang w:val="uk-UA"/>
        </w:rPr>
        <w:t>в</w:t>
      </w:r>
      <w:r w:rsidRPr="00D67644">
        <w:rPr>
          <w:rFonts w:ascii="Times New Roman" w:hAnsi="Times New Roman"/>
          <w:sz w:val="28"/>
          <w:szCs w:val="28"/>
          <w:lang w:val="uk-UA"/>
        </w:rPr>
        <w:t>ної казначейської служби України, складання звітів про використання бюдже</w:t>
      </w:r>
      <w:r w:rsidRPr="00D67644">
        <w:rPr>
          <w:rFonts w:ascii="Times New Roman" w:hAnsi="Times New Roman"/>
          <w:sz w:val="28"/>
          <w:szCs w:val="28"/>
          <w:lang w:val="uk-UA"/>
        </w:rPr>
        <w:t>т</w:t>
      </w:r>
      <w:r w:rsidRPr="00D67644">
        <w:rPr>
          <w:rFonts w:ascii="Times New Roman" w:hAnsi="Times New Roman"/>
          <w:sz w:val="28"/>
          <w:szCs w:val="28"/>
          <w:lang w:val="uk-UA"/>
        </w:rPr>
        <w:t>них коштів;</w:t>
      </w:r>
    </w:p>
    <w:p w:rsidR="00882340" w:rsidRPr="00D67644" w:rsidRDefault="00882340" w:rsidP="00227C89">
      <w:pPr>
        <w:widowControl w:val="0"/>
        <w:tabs>
          <w:tab w:val="left" w:pos="1560"/>
        </w:tabs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17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.6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  <w:t>готувати повідомлення до Антимонопольного комітету України на виконання вимог Закону України «Про державну допомогу суб’єктам господ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а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рювання»;</w:t>
      </w:r>
    </w:p>
    <w:p w:rsidR="00882340" w:rsidRPr="00D67644" w:rsidRDefault="008F42DB" w:rsidP="00A309F2">
      <w:pPr>
        <w:widowControl w:val="0"/>
        <w:tabs>
          <w:tab w:val="left" w:pos="1418"/>
        </w:tabs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3.</w:t>
      </w:r>
      <w:r w:rsidR="00227C8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18</w:t>
      </w:r>
      <w:r w:rsidR="00A309F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D676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 сфері надання телекомунікаційних послуг:</w:t>
      </w:r>
    </w:p>
    <w:p w:rsidR="00882340" w:rsidRPr="00D67644" w:rsidRDefault="00D223AE" w:rsidP="00B22913">
      <w:pPr>
        <w:widowControl w:val="0"/>
        <w:tabs>
          <w:tab w:val="left" w:pos="1560"/>
        </w:tabs>
        <w:spacing w:after="0" w:line="100" w:lineRule="atLeast"/>
        <w:ind w:firstLine="709"/>
        <w:jc w:val="both"/>
        <w:rPr>
          <w:rFonts w:ascii="Times New Roman" w:eastAsia="SimSun" w:hAnsi="Times New Roman" w:cs="Mangal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18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.1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ab/>
      </w:r>
      <w:r w:rsidR="00882340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координ</w:t>
      </w:r>
      <w:r w:rsidR="00806C1D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увати</w:t>
      </w:r>
      <w:r w:rsidR="00882340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 xml:space="preserve"> </w:t>
      </w:r>
      <w:r w:rsidR="00F4399B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та перевір</w:t>
      </w:r>
      <w:r w:rsidR="00806C1D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яти</w:t>
      </w:r>
      <w:r w:rsidR="00F4399B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 xml:space="preserve"> </w:t>
      </w:r>
      <w:r w:rsidR="00882340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робот</w:t>
      </w:r>
      <w:r w:rsidR="00806C1D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у</w:t>
      </w:r>
      <w:r w:rsidR="00882340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 xml:space="preserve"> підвідомчих комунальних пі</w:t>
      </w:r>
      <w:r w:rsidR="00882340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д</w:t>
      </w:r>
      <w:r w:rsidR="00882340" w:rsidRP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приємств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 xml:space="preserve"> щодо виконання заходів 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з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 xml:space="preserve"> уклад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а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ння договорів з операторами, пр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о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 xml:space="preserve">вайдерами телекомунікацій на розташування на об'єктах доступу 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 xml:space="preserve">до 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телеком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у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 xml:space="preserve">нікаційних мереж відповідно до Закону України 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«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Про доступ до об'єктів буді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в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ництва, транспорту, електроенергетики з метою розвитку телекомунікаційних мереж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»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;</w:t>
      </w:r>
      <w:r w:rsidR="00882340"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 xml:space="preserve"> </w:t>
      </w:r>
    </w:p>
    <w:p w:rsidR="00F4399B" w:rsidRPr="00D67644" w:rsidRDefault="00806C1D" w:rsidP="00227C89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bCs/>
          <w:iCs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18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.2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в</w:t>
      </w:r>
      <w:r w:rsidRPr="00D67644">
        <w:rPr>
          <w:rFonts w:ascii="Times New Roman" w:eastAsia="SimSun" w:hAnsi="Times New Roman" w:cs="Mangal"/>
          <w:bCs/>
          <w:iCs/>
          <w:sz w:val="28"/>
          <w:szCs w:val="28"/>
          <w:lang w:val="uk-UA" w:eastAsia="hi-IN" w:bidi="hi-IN"/>
        </w:rPr>
        <w:t>ести облік операторів телекомунікацій</w:t>
      </w:r>
      <w:r w:rsidRPr="00D67644">
        <w:rPr>
          <w:lang w:val="uk-UA"/>
        </w:rPr>
        <w:t xml:space="preserve"> </w:t>
      </w:r>
      <w:r w:rsidRPr="00D67644">
        <w:rPr>
          <w:rFonts w:ascii="Times New Roman" w:eastAsia="SimSun" w:hAnsi="Times New Roman" w:cs="Mangal"/>
          <w:bCs/>
          <w:iCs/>
          <w:sz w:val="28"/>
          <w:szCs w:val="28"/>
          <w:lang w:val="uk-UA" w:eastAsia="hi-IN" w:bidi="hi-IN"/>
        </w:rPr>
        <w:t>у місті;</w:t>
      </w:r>
    </w:p>
    <w:p w:rsidR="00806C1D" w:rsidRPr="00D67644" w:rsidRDefault="00806C1D" w:rsidP="00227C89">
      <w:pPr>
        <w:widowControl w:val="0"/>
        <w:tabs>
          <w:tab w:val="left" w:pos="1560"/>
        </w:tabs>
        <w:spacing w:after="0" w:line="100" w:lineRule="atLeast"/>
        <w:ind w:firstLine="709"/>
        <w:jc w:val="both"/>
        <w:rPr>
          <w:rFonts w:ascii="Times New Roman" w:eastAsia="SimSun" w:hAnsi="Times New Roman" w:cs="Mangal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18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.3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з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дійснювати координацію роботи підприємств:</w:t>
      </w:r>
    </w:p>
    <w:p w:rsidR="00806C1D" w:rsidRPr="00D67644" w:rsidRDefault="00806C1D" w:rsidP="00227C89">
      <w:pPr>
        <w:widowControl w:val="0"/>
        <w:tabs>
          <w:tab w:val="left" w:pos="1701"/>
        </w:tabs>
        <w:spacing w:after="0" w:line="100" w:lineRule="atLeast"/>
        <w:ind w:firstLine="709"/>
        <w:jc w:val="both"/>
        <w:rPr>
          <w:rFonts w:ascii="Times New Roman" w:eastAsia="SimSun" w:hAnsi="Times New Roman" w:cs="Mangal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18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.3.1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ab/>
        <w:t xml:space="preserve">Поштамту - Центру поштового зв’язку №2 Дніпропетровської дирекції 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А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кціонерного товариства «Укрпошта»;</w:t>
      </w:r>
    </w:p>
    <w:p w:rsidR="00806C1D" w:rsidRPr="00D67644" w:rsidRDefault="00806C1D" w:rsidP="00B22913">
      <w:pPr>
        <w:widowControl w:val="0"/>
        <w:tabs>
          <w:tab w:val="left" w:pos="1701"/>
        </w:tabs>
        <w:spacing w:after="0" w:line="100" w:lineRule="atLeast"/>
        <w:ind w:firstLine="709"/>
        <w:jc w:val="both"/>
        <w:rPr>
          <w:rFonts w:ascii="Times New Roman" w:eastAsia="SimSun" w:hAnsi="Times New Roman" w:cs="Mangal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18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.3.</w:t>
      </w:r>
      <w:r w:rsidR="000356B3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2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операторів телекомунікацій з питань організації робіт зі створе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н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ня та технічного обслуговування телекомунікаційних мереж</w:t>
      </w:r>
      <w:r w:rsidR="00227C89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;</w:t>
      </w:r>
    </w:p>
    <w:p w:rsidR="00806C1D" w:rsidRPr="00D67644" w:rsidRDefault="00806C1D" w:rsidP="00227C89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3.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18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.4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ab/>
        <w:t>залучати до перевірок виконання підвідомчими комунальними п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і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дприємствами заходів щодо уклад</w:t>
      </w:r>
      <w:r w:rsidR="00227C89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а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ння договорів з операторами, провайдерами телекомунікацій на розташування телекомунікаційних мереж відповідно до д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і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ючого законодавства представників контролюючих органів, громадських орг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а</w:t>
      </w:r>
      <w:r w:rsidRPr="00D67644">
        <w:rPr>
          <w:rFonts w:ascii="Times New Roman" w:eastAsia="SimSun" w:hAnsi="Times New Roman" w:cs="Mangal"/>
          <w:sz w:val="28"/>
          <w:szCs w:val="28"/>
          <w:lang w:val="uk-UA" w:eastAsia="hi-IN" w:bidi="hi-IN"/>
        </w:rPr>
        <w:t>нізацій, депутатів міської ради.</w:t>
      </w:r>
    </w:p>
    <w:p w:rsidR="00806C1D" w:rsidRPr="0022666E" w:rsidRDefault="00806C1D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  <w:lang w:val="uk-UA" w:eastAsia="hi-IN" w:bidi="hi-IN"/>
        </w:rPr>
      </w:pPr>
    </w:p>
    <w:p w:rsidR="009F71FF" w:rsidRPr="00D67644" w:rsidRDefault="009F71FF" w:rsidP="006776F9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b/>
          <w:i/>
          <w:sz w:val="28"/>
          <w:szCs w:val="28"/>
          <w:lang w:val="uk-UA" w:eastAsia="hi-IN" w:bidi="hi-IN"/>
        </w:rPr>
        <w:t>4.</w:t>
      </w:r>
      <w:r w:rsidR="006776F9" w:rsidRPr="00D67644">
        <w:rPr>
          <w:rFonts w:ascii="Times New Roman" w:eastAsia="SimSun" w:hAnsi="Times New Roman" w:cs="Times New Roman"/>
          <w:b/>
          <w:i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SimSun" w:hAnsi="Times New Roman" w:cs="Times New Roman"/>
          <w:b/>
          <w:i/>
          <w:sz w:val="28"/>
          <w:szCs w:val="28"/>
          <w:lang w:val="uk-UA" w:eastAsia="hi-IN" w:bidi="hi-IN"/>
        </w:rPr>
        <w:t>Права Управління</w:t>
      </w:r>
    </w:p>
    <w:p w:rsidR="009F71FF" w:rsidRPr="0022666E" w:rsidRDefault="009F71FF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0"/>
          <w:szCs w:val="20"/>
          <w:lang w:val="uk-UA" w:eastAsia="hi-IN" w:bidi="hi-IN"/>
        </w:rPr>
      </w:pPr>
    </w:p>
    <w:p w:rsidR="009F71FF" w:rsidRPr="00D67644" w:rsidRDefault="009F71FF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Управління має право:</w:t>
      </w:r>
    </w:p>
    <w:p w:rsidR="00806C1D" w:rsidRPr="00D67644" w:rsidRDefault="00806C1D" w:rsidP="00806C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4.1.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Відвідувати підвідомчі підприємства з метою контролю за організ</w:t>
      </w:r>
      <w:r w:rsidRPr="00D67644">
        <w:rPr>
          <w:rFonts w:ascii="Times New Roman" w:hAnsi="Times New Roman"/>
          <w:sz w:val="28"/>
          <w:szCs w:val="28"/>
          <w:lang w:val="uk-UA"/>
        </w:rPr>
        <w:t>а</w:t>
      </w:r>
      <w:r w:rsidRPr="00D67644">
        <w:rPr>
          <w:rFonts w:ascii="Times New Roman" w:hAnsi="Times New Roman"/>
          <w:sz w:val="28"/>
          <w:szCs w:val="28"/>
          <w:lang w:val="uk-UA"/>
        </w:rPr>
        <w:t>цією їх роботи щодо перевезення пасажирів, надання послуг зв’язку, телераді</w:t>
      </w:r>
      <w:r w:rsidRPr="00D67644">
        <w:rPr>
          <w:rFonts w:ascii="Times New Roman" w:hAnsi="Times New Roman"/>
          <w:sz w:val="28"/>
          <w:szCs w:val="28"/>
          <w:lang w:val="uk-UA"/>
        </w:rPr>
        <w:t>о</w:t>
      </w:r>
      <w:r w:rsidRPr="00D67644">
        <w:rPr>
          <w:rFonts w:ascii="Times New Roman" w:hAnsi="Times New Roman"/>
          <w:sz w:val="28"/>
          <w:szCs w:val="28"/>
          <w:lang w:val="uk-UA"/>
        </w:rPr>
        <w:t>мовлення.</w:t>
      </w:r>
    </w:p>
    <w:p w:rsidR="00806C1D" w:rsidRPr="00D67644" w:rsidRDefault="00806C1D" w:rsidP="00806C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4.2.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Одержувати безоплатно від суб’єктів господарювання інформацію з питань, що належать до його компетенції, у межах наданих повноважень.</w:t>
      </w:r>
    </w:p>
    <w:p w:rsidR="00806C1D" w:rsidRPr="00D67644" w:rsidRDefault="00806C1D" w:rsidP="00806C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4.3.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Вести ділове листування з іншими органами виконавчої влади та о</w:t>
      </w:r>
      <w:r w:rsidRPr="00D67644">
        <w:rPr>
          <w:rFonts w:ascii="Times New Roman" w:hAnsi="Times New Roman"/>
          <w:sz w:val="28"/>
          <w:szCs w:val="28"/>
          <w:lang w:val="uk-UA"/>
        </w:rPr>
        <w:t>р</w:t>
      </w:r>
      <w:r w:rsidRPr="00D67644">
        <w:rPr>
          <w:rFonts w:ascii="Times New Roman" w:hAnsi="Times New Roman"/>
          <w:sz w:val="28"/>
          <w:szCs w:val="28"/>
          <w:lang w:val="uk-UA"/>
        </w:rPr>
        <w:t>ганами місцевого самоврядування, підвідомчими підприємствами й установами з питань організації пасажирських перевезень, надання послуг телефонного та поштового зв’язку, паркування, кабельного й супутникового телерадіомовлення та інших</w:t>
      </w:r>
      <w:r w:rsidR="00EA5E67">
        <w:rPr>
          <w:rFonts w:ascii="Times New Roman" w:hAnsi="Times New Roman"/>
          <w:sz w:val="28"/>
          <w:szCs w:val="28"/>
          <w:lang w:val="uk-UA"/>
        </w:rPr>
        <w:t>;</w:t>
      </w:r>
    </w:p>
    <w:p w:rsidR="00806C1D" w:rsidRPr="00D67644" w:rsidRDefault="00806C1D" w:rsidP="00806C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4.4.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 xml:space="preserve">Надавати пропозиції </w:t>
      </w:r>
      <w:r w:rsidR="00227C89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департаменту фінансів виконкому Криворізької міської ради</w:t>
      </w:r>
      <w:r w:rsidRPr="00D67644">
        <w:rPr>
          <w:rFonts w:ascii="Times New Roman" w:hAnsi="Times New Roman"/>
          <w:sz w:val="28"/>
          <w:szCs w:val="28"/>
          <w:lang w:val="uk-UA"/>
        </w:rPr>
        <w:t xml:space="preserve"> з питань формування міського бюджету.</w:t>
      </w:r>
    </w:p>
    <w:p w:rsidR="00806C1D" w:rsidRPr="00D67644" w:rsidRDefault="00806C1D" w:rsidP="00806C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4.5.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Проводити наради та семінари з питань організації пасажирських п</w:t>
      </w:r>
      <w:r w:rsidRPr="00D67644">
        <w:rPr>
          <w:rFonts w:ascii="Times New Roman" w:hAnsi="Times New Roman"/>
          <w:sz w:val="28"/>
          <w:szCs w:val="28"/>
          <w:lang w:val="uk-UA"/>
        </w:rPr>
        <w:t>е</w:t>
      </w:r>
      <w:r w:rsidRPr="00D67644">
        <w:rPr>
          <w:rFonts w:ascii="Times New Roman" w:hAnsi="Times New Roman"/>
          <w:sz w:val="28"/>
          <w:szCs w:val="28"/>
          <w:lang w:val="uk-UA"/>
        </w:rPr>
        <w:lastRenderedPageBreak/>
        <w:t>ревезень, надання послуг телефонного й поштового зв’язку, кабельного та с</w:t>
      </w:r>
      <w:r w:rsidRPr="00D67644">
        <w:rPr>
          <w:rFonts w:ascii="Times New Roman" w:hAnsi="Times New Roman"/>
          <w:sz w:val="28"/>
          <w:szCs w:val="28"/>
          <w:lang w:val="uk-UA"/>
        </w:rPr>
        <w:t>у</w:t>
      </w:r>
      <w:r w:rsidRPr="00D67644">
        <w:rPr>
          <w:rFonts w:ascii="Times New Roman" w:hAnsi="Times New Roman"/>
          <w:sz w:val="28"/>
          <w:szCs w:val="28"/>
          <w:lang w:val="uk-UA"/>
        </w:rPr>
        <w:t>путникового телерадіомовлення, паркування та інших, що належать до його п</w:t>
      </w:r>
      <w:r w:rsidRPr="00D67644">
        <w:rPr>
          <w:rFonts w:ascii="Times New Roman" w:hAnsi="Times New Roman"/>
          <w:sz w:val="28"/>
          <w:szCs w:val="28"/>
          <w:lang w:val="uk-UA"/>
        </w:rPr>
        <w:t>о</w:t>
      </w:r>
      <w:r w:rsidRPr="00D67644">
        <w:rPr>
          <w:rFonts w:ascii="Times New Roman" w:hAnsi="Times New Roman"/>
          <w:sz w:val="28"/>
          <w:szCs w:val="28"/>
          <w:lang w:val="uk-UA"/>
        </w:rPr>
        <w:t>вноважень.</w:t>
      </w:r>
    </w:p>
    <w:p w:rsidR="00806C1D" w:rsidRPr="00D67644" w:rsidRDefault="00806C1D" w:rsidP="00806C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4.6.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 xml:space="preserve">Здійснювати адміністрування розділів </w:t>
      </w:r>
      <w:r w:rsidR="00EA5E67">
        <w:rPr>
          <w:rFonts w:ascii="Times New Roman" w:hAnsi="Times New Roman"/>
          <w:sz w:val="28"/>
          <w:szCs w:val="28"/>
          <w:lang w:val="uk-UA"/>
        </w:rPr>
        <w:t xml:space="preserve">офіційного </w:t>
      </w:r>
      <w:r w:rsidR="00A309F2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вебпорталу міста Кривого Рогу «</w:t>
      </w:r>
      <w:r w:rsidR="00A309F2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Криворізький ресурсний центр</w:t>
      </w:r>
      <w:r w:rsidR="00A309F2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»</w:t>
      </w:r>
      <w:r w:rsidRPr="00D67644">
        <w:rPr>
          <w:rFonts w:ascii="Times New Roman" w:hAnsi="Times New Roman"/>
          <w:sz w:val="28"/>
          <w:szCs w:val="28"/>
          <w:lang w:val="uk-UA"/>
        </w:rPr>
        <w:t xml:space="preserve"> або їх частин, де розміщується інформаційні ресурси, що за змістом належать до його компетенції. </w:t>
      </w:r>
    </w:p>
    <w:p w:rsidR="00806C1D" w:rsidRPr="00D67644" w:rsidRDefault="00806C1D" w:rsidP="00806C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4.7.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Ініціювати створення фокус-груп, комісій, робочих груп та інших консультативно-дорадчих органів для вирішення питань, що належать до його повноважень.</w:t>
      </w:r>
    </w:p>
    <w:p w:rsidR="00806C1D" w:rsidRPr="00D67644" w:rsidRDefault="00806C1D" w:rsidP="00806C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4.8.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Залучати до перевірок виконання автоперевізниками умов договорів на перевезення пасажирів на міських автобусних маршрутах загального кори</w:t>
      </w:r>
      <w:r w:rsidRPr="00D67644">
        <w:rPr>
          <w:rFonts w:ascii="Times New Roman" w:hAnsi="Times New Roman"/>
          <w:sz w:val="28"/>
          <w:szCs w:val="28"/>
          <w:lang w:val="uk-UA"/>
        </w:rPr>
        <w:t>с</w:t>
      </w:r>
      <w:r w:rsidRPr="00D67644">
        <w:rPr>
          <w:rFonts w:ascii="Times New Roman" w:hAnsi="Times New Roman"/>
          <w:sz w:val="28"/>
          <w:szCs w:val="28"/>
          <w:lang w:val="uk-UA"/>
        </w:rPr>
        <w:t>тування та затвердженої міської маршрутної мережі пасажирського транспорту представників контролюючих органів і громадських організацій.</w:t>
      </w:r>
    </w:p>
    <w:p w:rsidR="00806C1D" w:rsidRPr="00D67644" w:rsidRDefault="00806C1D" w:rsidP="00806C1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4.9.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Надавати пропозиції щодо відведення земельної ділянки для орган</w:t>
      </w:r>
      <w:r w:rsidRPr="00D67644">
        <w:rPr>
          <w:rFonts w:ascii="Times New Roman" w:hAnsi="Times New Roman"/>
          <w:sz w:val="28"/>
          <w:szCs w:val="28"/>
          <w:lang w:val="uk-UA"/>
        </w:rPr>
        <w:t>і</w:t>
      </w:r>
      <w:r w:rsidRPr="00D67644">
        <w:rPr>
          <w:rFonts w:ascii="Times New Roman" w:hAnsi="Times New Roman"/>
          <w:sz w:val="28"/>
          <w:szCs w:val="28"/>
          <w:lang w:val="uk-UA"/>
        </w:rPr>
        <w:t>зації та провадження діяльності із забезпечення паркування транспортних зас</w:t>
      </w:r>
      <w:r w:rsidRPr="00D67644">
        <w:rPr>
          <w:rFonts w:ascii="Times New Roman" w:hAnsi="Times New Roman"/>
          <w:sz w:val="28"/>
          <w:szCs w:val="28"/>
          <w:lang w:val="uk-UA"/>
        </w:rPr>
        <w:t>о</w:t>
      </w:r>
      <w:r w:rsidRPr="00D67644">
        <w:rPr>
          <w:rFonts w:ascii="Times New Roman" w:hAnsi="Times New Roman"/>
          <w:sz w:val="28"/>
          <w:szCs w:val="28"/>
          <w:lang w:val="uk-UA"/>
        </w:rPr>
        <w:t>бів.</w:t>
      </w:r>
    </w:p>
    <w:p w:rsidR="00806C1D" w:rsidRPr="00D67644" w:rsidRDefault="00806C1D" w:rsidP="00806C1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4.10.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Залучати суб’єктів господарювання (операторів паркування) для влаштування та експлуатації майданчиків для платного паркування на конкур</w:t>
      </w:r>
      <w:r w:rsidRPr="00D67644">
        <w:rPr>
          <w:rFonts w:ascii="Times New Roman" w:hAnsi="Times New Roman"/>
          <w:sz w:val="28"/>
          <w:szCs w:val="28"/>
          <w:lang w:val="uk-UA"/>
        </w:rPr>
        <w:t>с</w:t>
      </w:r>
      <w:r w:rsidRPr="00D67644">
        <w:rPr>
          <w:rFonts w:ascii="Times New Roman" w:hAnsi="Times New Roman"/>
          <w:sz w:val="28"/>
          <w:szCs w:val="28"/>
          <w:lang w:val="uk-UA"/>
        </w:rPr>
        <w:t>них засадах.</w:t>
      </w:r>
    </w:p>
    <w:p w:rsidR="00806C1D" w:rsidRPr="00D67644" w:rsidRDefault="00806C1D" w:rsidP="00806C1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4.11.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Готувати на підставі пропозицій щодо організації та провадження діяльності із забезпечення паркування транспортних засобів, наданих відділ</w:t>
      </w:r>
      <w:r w:rsidRPr="00D67644">
        <w:rPr>
          <w:rFonts w:ascii="Times New Roman" w:hAnsi="Times New Roman"/>
          <w:sz w:val="28"/>
          <w:szCs w:val="28"/>
          <w:lang w:val="uk-UA"/>
        </w:rPr>
        <w:t>а</w:t>
      </w:r>
      <w:r w:rsidRPr="00D67644">
        <w:rPr>
          <w:rFonts w:ascii="Times New Roman" w:hAnsi="Times New Roman"/>
          <w:sz w:val="28"/>
          <w:szCs w:val="28"/>
          <w:lang w:val="uk-UA"/>
        </w:rPr>
        <w:t>ми, управліннями, іншими виконавчими органами міської ради та суб’єктами господарювання, що мають наміри проваджувати таку діяльність, відповідні про</w:t>
      </w:r>
      <w:r w:rsidR="00A309F2">
        <w:rPr>
          <w:rFonts w:ascii="Times New Roman" w:hAnsi="Times New Roman"/>
          <w:sz w:val="28"/>
          <w:szCs w:val="28"/>
          <w:lang w:val="uk-UA"/>
        </w:rPr>
        <w:t>є</w:t>
      </w:r>
      <w:r w:rsidRPr="00D67644">
        <w:rPr>
          <w:rFonts w:ascii="Times New Roman" w:hAnsi="Times New Roman"/>
          <w:sz w:val="28"/>
          <w:szCs w:val="28"/>
          <w:lang w:val="uk-UA"/>
        </w:rPr>
        <w:t>кти рішень міської ради.</w:t>
      </w:r>
    </w:p>
    <w:p w:rsidR="00806C1D" w:rsidRPr="00D67644" w:rsidRDefault="00806C1D" w:rsidP="00806C1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4.12.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Брати участь у судових засіданнях у межах наданих повноважень та в спосіб, визначений чинним законодавством України.</w:t>
      </w:r>
    </w:p>
    <w:p w:rsidR="009F71FF" w:rsidRPr="00D67644" w:rsidRDefault="00E23722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4.13.</w:t>
      </w:r>
      <w:r w:rsidR="006776F9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9F71FF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Виступати розпорядником бюджетних коштів.</w:t>
      </w:r>
    </w:p>
    <w:p w:rsidR="009F71FF" w:rsidRPr="00D67644" w:rsidRDefault="00E23722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4.14</w:t>
      </w:r>
      <w:r w:rsidR="009F71FF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</w:t>
      </w:r>
      <w:r w:rsidR="006776F9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9F71FF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Залучати спеціалістів управлінь, відділів, інших виконавчих органів міської ради, районних у місті рад, підприємств, закладів, установ і об’єднань до опрацювання питань, віднесених до його повноважень.</w:t>
      </w:r>
    </w:p>
    <w:p w:rsidR="009F71FF" w:rsidRPr="00D67644" w:rsidRDefault="009F71FF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4.</w:t>
      </w:r>
      <w:r w:rsidR="00E23722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15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</w:t>
      </w:r>
      <w:r w:rsidR="006776F9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Одержувати в установленому порядку від виконавчих органів міс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ь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кої ради, районних у місті рад, місцевих органів виконавчої влади, суб’єктів господарювання всіх форм власності інформацію, документи та інші матеріали, необхідні для здійснення наданих повноважень і завдань.</w:t>
      </w:r>
    </w:p>
    <w:p w:rsidR="009F71FF" w:rsidRPr="00D67644" w:rsidRDefault="009F71FF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u w:val="single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4.</w:t>
      </w:r>
      <w:r w:rsidR="00E23722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16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</w:t>
      </w:r>
      <w:r w:rsidR="006776F9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Видавати накази з питань, що належать до його повноважень.</w:t>
      </w:r>
    </w:p>
    <w:p w:rsidR="009F71FF" w:rsidRPr="00D67644" w:rsidRDefault="009F71FF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4.</w:t>
      </w:r>
      <w:r w:rsidR="00E23722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17</w:t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</w:t>
      </w:r>
      <w:r w:rsidR="006776F9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Скликати в установленому порядку наради з питань, віднесених до його компетенції. </w:t>
      </w:r>
    </w:p>
    <w:p w:rsidR="009F71FF" w:rsidRPr="00D67644" w:rsidRDefault="00E23722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4.18</w:t>
      </w:r>
      <w:r w:rsidR="009F71FF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</w:t>
      </w:r>
      <w:r w:rsidR="006776F9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9F71FF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Готувати про</w:t>
      </w:r>
      <w:r w:rsidR="00A309F2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є</w:t>
      </w:r>
      <w:r w:rsidR="009F71FF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кти рішень міської ради, її виконкому, розпоряджень міського голови, накази з питань, віднесених до його повноважень. </w:t>
      </w:r>
    </w:p>
    <w:p w:rsidR="009F71FF" w:rsidRPr="00D67644" w:rsidRDefault="00E23722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4.</w:t>
      </w:r>
      <w:r w:rsidR="00A309F2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19</w:t>
      </w:r>
      <w:r w:rsidR="009F71FF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.</w:t>
      </w:r>
      <w:r w:rsidR="006776F9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ab/>
      </w:r>
      <w:r w:rsidR="009F71FF" w:rsidRPr="00D67644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Брати участь у судових засіданнях у межах наданих повноважень та в спосіб, визначений чинним законодавством України.</w:t>
      </w:r>
    </w:p>
    <w:p w:rsidR="00B37EC4" w:rsidRPr="0022666E" w:rsidRDefault="00B37EC4" w:rsidP="0093687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  <w:lang w:val="uk-UA" w:eastAsia="hi-IN" w:bidi="hi-IN"/>
        </w:rPr>
      </w:pPr>
    </w:p>
    <w:p w:rsidR="00B37EC4" w:rsidRPr="00D67644" w:rsidRDefault="00B37EC4" w:rsidP="0093687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hi-IN" w:bidi="hi-IN"/>
        </w:rPr>
        <w:t>5. Організація роботи Управління</w:t>
      </w:r>
    </w:p>
    <w:p w:rsidR="00B37EC4" w:rsidRPr="0022666E" w:rsidRDefault="00B37EC4" w:rsidP="00936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hi-IN" w:bidi="hi-IN"/>
        </w:rPr>
      </w:pPr>
    </w:p>
    <w:p w:rsidR="00B37EC4" w:rsidRPr="00D67644" w:rsidRDefault="00B37EC4" w:rsidP="006776F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5.1.</w:t>
      </w:r>
      <w:r w:rsidR="006776F9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 xml:space="preserve">Управління 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здійснює діяльність відповідно до перспективного план</w:t>
      </w:r>
      <w:r w:rsidR="00186D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роботи виконкому міської ради, що затверджу</w:t>
      </w:r>
      <w:r w:rsidR="00186DE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ться рішенням виконкому міс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кої ради, його щомісячних календарних планів основних заходів, що затве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джуються міським головою, перспективного</w:t>
      </w:r>
      <w:r w:rsidR="009101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піврічного</w:t>
      </w:r>
      <w:r w:rsidR="009101A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9101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B554E8">
        <w:rPr>
          <w:rFonts w:ascii="Times New Roman" w:hAnsi="Times New Roman" w:cs="Times New Roman"/>
          <w:sz w:val="28"/>
          <w:szCs w:val="28"/>
          <w:lang w:val="uk-UA"/>
        </w:rPr>
        <w:t>упра</w:t>
      </w:r>
      <w:r w:rsidR="00B554E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554E8">
        <w:rPr>
          <w:rFonts w:ascii="Times New Roman" w:hAnsi="Times New Roman" w:cs="Times New Roman"/>
          <w:sz w:val="28"/>
          <w:szCs w:val="28"/>
          <w:lang w:val="uk-UA"/>
        </w:rPr>
        <w:t>ління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, які затверджуються заступником міського голови відповідно до розпод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54E8" w:rsidRPr="00B554E8">
        <w:rPr>
          <w:rFonts w:ascii="Times New Roman" w:hAnsi="Times New Roman" w:cs="Times New Roman"/>
          <w:sz w:val="28"/>
          <w:szCs w:val="28"/>
          <w:lang w:val="uk-UA"/>
        </w:rPr>
        <w:t>лу обов’язків.</w:t>
      </w:r>
    </w:p>
    <w:p w:rsidR="00B37EC4" w:rsidRPr="00D67644" w:rsidRDefault="00B37EC4" w:rsidP="006776F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5.2.</w:t>
      </w:r>
      <w:r w:rsidR="006776F9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Управління утримується  коштом міського бюджету.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B37EC4" w:rsidRPr="00D67644" w:rsidRDefault="00B37EC4" w:rsidP="006776F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5.3.</w:t>
      </w:r>
      <w:r w:rsidR="006776F9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Положення про структурні підрозділи Управління, посадові інстру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к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ції працівників затверджуються начальником Управління.</w:t>
      </w:r>
    </w:p>
    <w:p w:rsidR="00B37EC4" w:rsidRPr="00D67644" w:rsidRDefault="00B37EC4" w:rsidP="006776F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5.4.</w:t>
      </w:r>
      <w:r w:rsidR="006776F9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Прийом на роботу працівників Управління здійснюється відповідно до Закону України «Про службу в органах місцевого самоврядування» міським головою на конкурсній основі чи за іншою процедурою, передбаченою чинним законодавством України.</w:t>
      </w:r>
    </w:p>
    <w:p w:rsidR="00B37EC4" w:rsidRPr="00D67644" w:rsidRDefault="00B37EC4" w:rsidP="006776F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5.5.</w:t>
      </w:r>
      <w:r w:rsidR="006776F9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Управління очолює начальник, який призначається на посаду на ко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н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курсній основі (чи за іншою процедурою, передбаченою чинним законодавс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т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 xml:space="preserve">вом України) розпорядженням міського голови. </w:t>
      </w:r>
      <w:r w:rsidR="00AA26F1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У разі відсутності начальника, його обов’язки виконує інша особа, визначена відповідним розпорядженням міського голови.</w:t>
      </w:r>
    </w:p>
    <w:p w:rsidR="00B37EC4" w:rsidRPr="00D67644" w:rsidRDefault="00B37EC4" w:rsidP="00FE7B6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Начальник Управління:</w:t>
      </w:r>
    </w:p>
    <w:p w:rsidR="00B37EC4" w:rsidRPr="00D67644" w:rsidRDefault="00B37EC4" w:rsidP="00936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5.6.1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здійснює керівництво діяльністю Управління;</w:t>
      </w:r>
    </w:p>
    <w:p w:rsidR="00B37EC4" w:rsidRPr="00D67644" w:rsidRDefault="00B37EC4" w:rsidP="00936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5.6.2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видає в межах компетенції Управління накази, контролює їх вик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о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нання;</w:t>
      </w:r>
    </w:p>
    <w:p w:rsidR="00B37EC4" w:rsidRPr="00D67644" w:rsidRDefault="00B37EC4" w:rsidP="00936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5.6.3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несе персональну відповідальність за виконання п</w:t>
      </w:r>
      <w:r w:rsidR="00E23722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окладених на Управління завдань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;</w:t>
      </w:r>
    </w:p>
    <w:p w:rsidR="00B37EC4" w:rsidRPr="00D67644" w:rsidRDefault="00B37EC4" w:rsidP="00936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5.6.4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сприяє підвищенню професійного рівня працівників;</w:t>
      </w:r>
    </w:p>
    <w:p w:rsidR="00B37EC4" w:rsidRPr="00D67644" w:rsidRDefault="00B37EC4" w:rsidP="00936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5.6.5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представляє Управління в усіх установах, підприємствах, закладах;</w:t>
      </w:r>
    </w:p>
    <w:p w:rsidR="00B37EC4" w:rsidRPr="00D67644" w:rsidRDefault="00B37EC4" w:rsidP="00936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5.6.6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формує кадровий ре</w:t>
      </w:r>
      <w:r w:rsidR="00511D8D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зерв на працівників Управління;</w:t>
      </w:r>
    </w:p>
    <w:p w:rsidR="00B37EC4" w:rsidRPr="00D67644" w:rsidRDefault="00B37EC4" w:rsidP="00936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</w:t>
      </w:r>
      <w:r w:rsidR="00E23722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7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  <w:t>уносить пропозиції щодо:</w:t>
      </w:r>
    </w:p>
    <w:p w:rsidR="00B37EC4" w:rsidRPr="00D67644" w:rsidRDefault="00E23722" w:rsidP="00FE7B6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5.6.7</w:t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.1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прийняття та звільнення працівників;</w:t>
      </w:r>
    </w:p>
    <w:p w:rsidR="00B37EC4" w:rsidRPr="00D67644" w:rsidRDefault="00E23722" w:rsidP="00FE7B6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5.6.7</w:t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.2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присвоєння посадовим особам чергових рангів;</w:t>
      </w:r>
    </w:p>
    <w:p w:rsidR="00B37EC4" w:rsidRPr="00D67644" w:rsidRDefault="00E23722" w:rsidP="00FE7B6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5.6.7</w:t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.3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заохочення працівників за результатами роботи;</w:t>
      </w:r>
    </w:p>
    <w:p w:rsidR="00B37EC4" w:rsidRPr="00D67644" w:rsidRDefault="00E23722" w:rsidP="00FE7B6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5.6.7</w:t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.4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структури Управління;</w:t>
      </w:r>
    </w:p>
    <w:p w:rsidR="00B37EC4" w:rsidRPr="00D67644" w:rsidRDefault="00E23722" w:rsidP="00FE7B6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5.6.7</w:t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.5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установлення розміру надбавок;</w:t>
      </w:r>
    </w:p>
    <w:p w:rsidR="00B37EC4" w:rsidRPr="00D67644" w:rsidRDefault="00E23722" w:rsidP="00FE7B6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5.6.7</w:t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.6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="00B37EC4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застосування стягнень за порушення трудової дисципліни;</w:t>
      </w:r>
    </w:p>
    <w:p w:rsidR="00B77AE8" w:rsidRPr="00D67644" w:rsidRDefault="00B77AE8" w:rsidP="00FE7B6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5.6.8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hAnsi="Times New Roman"/>
          <w:sz w:val="28"/>
          <w:szCs w:val="28"/>
          <w:lang w:val="uk-UA"/>
        </w:rPr>
        <w:t>відповідно до чинного законодавства затверджує:</w:t>
      </w:r>
    </w:p>
    <w:p w:rsidR="00B77AE8" w:rsidRPr="00D67644" w:rsidRDefault="00B77AE8" w:rsidP="00FE7B6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5.6.8.1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hAnsi="Times New Roman"/>
          <w:sz w:val="28"/>
          <w:szCs w:val="28"/>
          <w:lang w:val="uk-UA"/>
        </w:rPr>
        <w:t>паспорти міських маршрутів пасажирського транспорту загальн</w:t>
      </w:r>
      <w:r w:rsidRPr="00D67644">
        <w:rPr>
          <w:rFonts w:ascii="Times New Roman" w:hAnsi="Times New Roman"/>
          <w:sz w:val="28"/>
          <w:szCs w:val="28"/>
          <w:lang w:val="uk-UA"/>
        </w:rPr>
        <w:t>о</w:t>
      </w:r>
      <w:r w:rsidRPr="00D67644">
        <w:rPr>
          <w:rFonts w:ascii="Times New Roman" w:hAnsi="Times New Roman"/>
          <w:sz w:val="28"/>
          <w:szCs w:val="28"/>
          <w:lang w:val="uk-UA"/>
        </w:rPr>
        <w:t>го користування;</w:t>
      </w:r>
    </w:p>
    <w:p w:rsidR="00B77AE8" w:rsidRPr="00D67644" w:rsidRDefault="00B77AE8" w:rsidP="00B77AE8">
      <w:pPr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5.6.8.2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hAnsi="Times New Roman"/>
          <w:sz w:val="28"/>
          <w:szCs w:val="28"/>
          <w:lang w:val="uk-UA"/>
        </w:rPr>
        <w:t>графіки руху міського пасажирського транспорту;</w:t>
      </w:r>
    </w:p>
    <w:p w:rsidR="00B77AE8" w:rsidRPr="00D67644" w:rsidRDefault="00B77AE8" w:rsidP="00B77AE8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5.6.8.3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hAnsi="Times New Roman"/>
          <w:sz w:val="28"/>
          <w:szCs w:val="28"/>
          <w:lang w:val="uk-UA"/>
        </w:rPr>
        <w:t>фінансові плани підпорядкованих комунальних підприємств, ко</w:t>
      </w:r>
      <w:r w:rsidRPr="00D67644">
        <w:rPr>
          <w:rFonts w:ascii="Times New Roman" w:hAnsi="Times New Roman"/>
          <w:sz w:val="28"/>
          <w:szCs w:val="28"/>
          <w:lang w:val="uk-UA"/>
        </w:rPr>
        <w:t>ш</w:t>
      </w:r>
      <w:r w:rsidRPr="00D67644">
        <w:rPr>
          <w:rFonts w:ascii="Times New Roman" w:hAnsi="Times New Roman"/>
          <w:sz w:val="28"/>
          <w:szCs w:val="28"/>
          <w:lang w:val="uk-UA"/>
        </w:rPr>
        <w:t>ториси одержувачів коштів міського бюджету та погоджує їм плани викори</w:t>
      </w:r>
      <w:r w:rsidRPr="00D67644">
        <w:rPr>
          <w:rFonts w:ascii="Times New Roman" w:hAnsi="Times New Roman"/>
          <w:sz w:val="28"/>
          <w:szCs w:val="28"/>
          <w:lang w:val="uk-UA"/>
        </w:rPr>
        <w:t>с</w:t>
      </w:r>
      <w:r w:rsidRPr="00D67644">
        <w:rPr>
          <w:rFonts w:ascii="Times New Roman" w:hAnsi="Times New Roman"/>
          <w:sz w:val="28"/>
          <w:szCs w:val="28"/>
          <w:lang w:val="uk-UA"/>
        </w:rPr>
        <w:t xml:space="preserve">тання бюджетних коштів. </w:t>
      </w:r>
    </w:p>
    <w:p w:rsidR="00B77AE8" w:rsidRPr="00D67644" w:rsidRDefault="00B77AE8" w:rsidP="00B77A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5.7.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Начальник Управління має право:</w:t>
      </w:r>
    </w:p>
    <w:p w:rsidR="00B77AE8" w:rsidRPr="00D67644" w:rsidRDefault="00B77AE8" w:rsidP="00B77A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5.7.1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брати участь у роботі сесій міської ради, засідань її виконкому, ун</w:t>
      </w:r>
      <w:r w:rsidRPr="00D67644">
        <w:rPr>
          <w:rFonts w:ascii="Times New Roman" w:hAnsi="Times New Roman"/>
          <w:sz w:val="28"/>
          <w:szCs w:val="28"/>
          <w:lang w:val="uk-UA"/>
        </w:rPr>
        <w:t>о</w:t>
      </w:r>
      <w:r w:rsidRPr="00D67644">
        <w:rPr>
          <w:rFonts w:ascii="Times New Roman" w:hAnsi="Times New Roman"/>
          <w:sz w:val="28"/>
          <w:szCs w:val="28"/>
          <w:lang w:val="uk-UA"/>
        </w:rPr>
        <w:t>сити пропозиції в межах компетенції Управління;</w:t>
      </w:r>
    </w:p>
    <w:p w:rsidR="00B77AE8" w:rsidRPr="00D67644" w:rsidRDefault="00B77AE8" w:rsidP="00B77A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lastRenderedPageBreak/>
        <w:t>5.7.2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самостійно вирішувати питання діяльності Управління в галузі тр</w:t>
      </w:r>
      <w:r w:rsidRPr="00D67644">
        <w:rPr>
          <w:rFonts w:ascii="Times New Roman" w:hAnsi="Times New Roman"/>
          <w:sz w:val="28"/>
          <w:szCs w:val="28"/>
          <w:lang w:val="uk-UA"/>
        </w:rPr>
        <w:t>а</w:t>
      </w:r>
      <w:r w:rsidRPr="00D67644">
        <w:rPr>
          <w:rFonts w:ascii="Times New Roman" w:hAnsi="Times New Roman"/>
          <w:sz w:val="28"/>
          <w:szCs w:val="28"/>
          <w:lang w:val="uk-UA"/>
        </w:rPr>
        <w:t xml:space="preserve">нспорту та телекомунікацій, визначені рішеннями міської ради та її виконкому; </w:t>
      </w:r>
    </w:p>
    <w:p w:rsidR="00B77AE8" w:rsidRPr="00D67644" w:rsidRDefault="00B77AE8" w:rsidP="00B77A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5.7.3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застосовувати електронний цифровий підпис та електронну печатку на електронних документах у випадках, передбачених чинним законодавством України.</w:t>
      </w:r>
    </w:p>
    <w:p w:rsidR="00B77AE8" w:rsidRPr="00D67644" w:rsidRDefault="00B77AE8" w:rsidP="00B77A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7644">
        <w:rPr>
          <w:rFonts w:ascii="Times New Roman" w:hAnsi="Times New Roman"/>
          <w:sz w:val="28"/>
          <w:szCs w:val="28"/>
          <w:lang w:val="uk-UA"/>
        </w:rPr>
        <w:t>5.8.</w:t>
      </w:r>
      <w:r w:rsidRPr="00D67644">
        <w:rPr>
          <w:rFonts w:ascii="Times New Roman" w:hAnsi="Times New Roman"/>
          <w:sz w:val="28"/>
          <w:szCs w:val="28"/>
          <w:lang w:val="uk-UA"/>
        </w:rPr>
        <w:tab/>
        <w:t>Працівники Управління виконують обов’язки відповідно до посад</w:t>
      </w:r>
      <w:r w:rsidRPr="00D67644">
        <w:rPr>
          <w:rFonts w:ascii="Times New Roman" w:hAnsi="Times New Roman"/>
          <w:sz w:val="28"/>
          <w:szCs w:val="28"/>
          <w:lang w:val="uk-UA"/>
        </w:rPr>
        <w:t>о</w:t>
      </w:r>
      <w:r w:rsidRPr="00D67644">
        <w:rPr>
          <w:rFonts w:ascii="Times New Roman" w:hAnsi="Times New Roman"/>
          <w:sz w:val="28"/>
          <w:szCs w:val="28"/>
          <w:lang w:val="uk-UA"/>
        </w:rPr>
        <w:t>вих інструкцій.</w:t>
      </w:r>
    </w:p>
    <w:p w:rsidR="00B37EC4" w:rsidRPr="00D67644" w:rsidRDefault="00B37EC4" w:rsidP="00FE7B6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5.</w:t>
      </w:r>
      <w:r w:rsidR="00B77AE8"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9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.</w:t>
      </w:r>
      <w:r w:rsidR="00FE7B6F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ab/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Не допускається втручання керівників інших підприємств, організ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а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цій, установ, посадових осіб місцевих органів виконавчої влади тощо в діял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ь</w:t>
      </w:r>
      <w:r w:rsidRPr="00D67644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ність Управління, за винятком випадків, передбачених чинним законодавством України.</w:t>
      </w:r>
    </w:p>
    <w:p w:rsidR="00B37EC4" w:rsidRPr="00D67644" w:rsidRDefault="00B37EC4" w:rsidP="009368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</w:p>
    <w:p w:rsidR="006728D2" w:rsidRPr="00D67644" w:rsidRDefault="006728D2" w:rsidP="009368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</w:p>
    <w:p w:rsidR="006728D2" w:rsidRPr="00D67644" w:rsidRDefault="006728D2" w:rsidP="009368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</w:p>
    <w:p w:rsidR="006728D2" w:rsidRPr="00D67644" w:rsidRDefault="006728D2" w:rsidP="009368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</w:pPr>
    </w:p>
    <w:p w:rsidR="006728D2" w:rsidRPr="00561027" w:rsidRDefault="006728D2" w:rsidP="006728D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D676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D676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</w:r>
      <w:r w:rsidRPr="00D676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</w:r>
      <w:r w:rsidRPr="00D676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</w:r>
      <w:r w:rsidRPr="00D676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</w:r>
      <w:r w:rsidRPr="00D676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</w:r>
      <w:r w:rsidRPr="00D676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</w:r>
      <w:r w:rsidRPr="00D676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  <w:t>Сергій Маляренко</w:t>
      </w:r>
      <w:r w:rsidRPr="0056102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</w:p>
    <w:sectPr w:rsidR="006728D2" w:rsidRPr="00561027" w:rsidSect="006728D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52" w:rsidRDefault="008A7C52" w:rsidP="00800160">
      <w:pPr>
        <w:spacing w:after="0" w:line="240" w:lineRule="auto"/>
      </w:pPr>
      <w:r>
        <w:separator/>
      </w:r>
    </w:p>
  </w:endnote>
  <w:endnote w:type="continuationSeparator" w:id="0">
    <w:p w:rsidR="008A7C52" w:rsidRDefault="008A7C52" w:rsidP="0080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52" w:rsidRDefault="008A7C52" w:rsidP="00800160">
      <w:pPr>
        <w:spacing w:after="0" w:line="240" w:lineRule="auto"/>
      </w:pPr>
      <w:r>
        <w:separator/>
      </w:r>
    </w:p>
  </w:footnote>
  <w:footnote w:type="continuationSeparator" w:id="0">
    <w:p w:rsidR="008A7C52" w:rsidRDefault="008A7C52" w:rsidP="0080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645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28D2" w:rsidRPr="00796C98" w:rsidRDefault="006728D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6C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6C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6C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50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6C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28D2" w:rsidRPr="006728D2" w:rsidRDefault="006728D2">
    <w:pPr>
      <w:pStyle w:val="a4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C7A"/>
    <w:multiLevelType w:val="hybridMultilevel"/>
    <w:tmpl w:val="493E3F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37C4"/>
    <w:multiLevelType w:val="hybridMultilevel"/>
    <w:tmpl w:val="B636D59A"/>
    <w:lvl w:ilvl="0" w:tplc="10DE6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4A819A">
      <w:numFmt w:val="none"/>
      <w:lvlText w:val=""/>
      <w:lvlJc w:val="left"/>
      <w:pPr>
        <w:tabs>
          <w:tab w:val="num" w:pos="360"/>
        </w:tabs>
      </w:pPr>
    </w:lvl>
    <w:lvl w:ilvl="2" w:tplc="7B6446E4">
      <w:numFmt w:val="none"/>
      <w:lvlText w:val=""/>
      <w:lvlJc w:val="left"/>
      <w:pPr>
        <w:tabs>
          <w:tab w:val="num" w:pos="360"/>
        </w:tabs>
      </w:pPr>
    </w:lvl>
    <w:lvl w:ilvl="3" w:tplc="10E8D428">
      <w:numFmt w:val="none"/>
      <w:lvlText w:val=""/>
      <w:lvlJc w:val="left"/>
      <w:pPr>
        <w:tabs>
          <w:tab w:val="num" w:pos="360"/>
        </w:tabs>
      </w:pPr>
    </w:lvl>
    <w:lvl w:ilvl="4" w:tplc="AABEC3A4">
      <w:numFmt w:val="none"/>
      <w:lvlText w:val=""/>
      <w:lvlJc w:val="left"/>
      <w:pPr>
        <w:tabs>
          <w:tab w:val="num" w:pos="360"/>
        </w:tabs>
      </w:pPr>
    </w:lvl>
    <w:lvl w:ilvl="5" w:tplc="267830D8">
      <w:numFmt w:val="none"/>
      <w:lvlText w:val=""/>
      <w:lvlJc w:val="left"/>
      <w:pPr>
        <w:tabs>
          <w:tab w:val="num" w:pos="360"/>
        </w:tabs>
      </w:pPr>
    </w:lvl>
    <w:lvl w:ilvl="6" w:tplc="280CA3A4">
      <w:numFmt w:val="none"/>
      <w:lvlText w:val=""/>
      <w:lvlJc w:val="left"/>
      <w:pPr>
        <w:tabs>
          <w:tab w:val="num" w:pos="360"/>
        </w:tabs>
      </w:pPr>
    </w:lvl>
    <w:lvl w:ilvl="7" w:tplc="3496E614">
      <w:numFmt w:val="none"/>
      <w:lvlText w:val=""/>
      <w:lvlJc w:val="left"/>
      <w:pPr>
        <w:tabs>
          <w:tab w:val="num" w:pos="360"/>
        </w:tabs>
      </w:pPr>
    </w:lvl>
    <w:lvl w:ilvl="8" w:tplc="2E26B7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4B7D9A"/>
    <w:multiLevelType w:val="multilevel"/>
    <w:tmpl w:val="8C88A4E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1F"/>
    <w:rsid w:val="000002C1"/>
    <w:rsid w:val="000030C1"/>
    <w:rsid w:val="00004226"/>
    <w:rsid w:val="000356B3"/>
    <w:rsid w:val="00044413"/>
    <w:rsid w:val="000621C6"/>
    <w:rsid w:val="000A4E64"/>
    <w:rsid w:val="000B1AC3"/>
    <w:rsid w:val="000C1D3D"/>
    <w:rsid w:val="000D0402"/>
    <w:rsid w:val="001079ED"/>
    <w:rsid w:val="001401A9"/>
    <w:rsid w:val="00146793"/>
    <w:rsid w:val="00160339"/>
    <w:rsid w:val="00186DE5"/>
    <w:rsid w:val="00187C84"/>
    <w:rsid w:val="001A01BF"/>
    <w:rsid w:val="001B2A64"/>
    <w:rsid w:val="001C3674"/>
    <w:rsid w:val="0020558F"/>
    <w:rsid w:val="002125A2"/>
    <w:rsid w:val="0022666E"/>
    <w:rsid w:val="00227C89"/>
    <w:rsid w:val="00292F3D"/>
    <w:rsid w:val="002A0834"/>
    <w:rsid w:val="002C1CF5"/>
    <w:rsid w:val="002F3F9F"/>
    <w:rsid w:val="00336F45"/>
    <w:rsid w:val="003738B0"/>
    <w:rsid w:val="003B38F4"/>
    <w:rsid w:val="003C1A72"/>
    <w:rsid w:val="003E618F"/>
    <w:rsid w:val="00441623"/>
    <w:rsid w:val="00464AB5"/>
    <w:rsid w:val="00473B36"/>
    <w:rsid w:val="00476B17"/>
    <w:rsid w:val="00481709"/>
    <w:rsid w:val="00485972"/>
    <w:rsid w:val="00487ED4"/>
    <w:rsid w:val="004D1920"/>
    <w:rsid w:val="004E1A97"/>
    <w:rsid w:val="00511D8D"/>
    <w:rsid w:val="00535B0C"/>
    <w:rsid w:val="00557869"/>
    <w:rsid w:val="00566F20"/>
    <w:rsid w:val="00567596"/>
    <w:rsid w:val="00570BDA"/>
    <w:rsid w:val="005C50F0"/>
    <w:rsid w:val="005F23F5"/>
    <w:rsid w:val="005F5963"/>
    <w:rsid w:val="00617551"/>
    <w:rsid w:val="0062117E"/>
    <w:rsid w:val="00652074"/>
    <w:rsid w:val="00657D61"/>
    <w:rsid w:val="006728D2"/>
    <w:rsid w:val="006776F9"/>
    <w:rsid w:val="00682B7C"/>
    <w:rsid w:val="006F0EBB"/>
    <w:rsid w:val="007107F0"/>
    <w:rsid w:val="0073327A"/>
    <w:rsid w:val="007576EB"/>
    <w:rsid w:val="0078464E"/>
    <w:rsid w:val="00796C98"/>
    <w:rsid w:val="00800160"/>
    <w:rsid w:val="00806C1D"/>
    <w:rsid w:val="00817D4C"/>
    <w:rsid w:val="008308EA"/>
    <w:rsid w:val="00840B10"/>
    <w:rsid w:val="008631CB"/>
    <w:rsid w:val="00864B33"/>
    <w:rsid w:val="00865176"/>
    <w:rsid w:val="00866EC0"/>
    <w:rsid w:val="00872839"/>
    <w:rsid w:val="00882340"/>
    <w:rsid w:val="008A7C52"/>
    <w:rsid w:val="008D0C01"/>
    <w:rsid w:val="008F2FEA"/>
    <w:rsid w:val="008F42DB"/>
    <w:rsid w:val="008F73A8"/>
    <w:rsid w:val="009101A5"/>
    <w:rsid w:val="00936871"/>
    <w:rsid w:val="00972E49"/>
    <w:rsid w:val="009D1294"/>
    <w:rsid w:val="009F71FF"/>
    <w:rsid w:val="00A032F8"/>
    <w:rsid w:val="00A309F2"/>
    <w:rsid w:val="00A772F6"/>
    <w:rsid w:val="00A81180"/>
    <w:rsid w:val="00A9521F"/>
    <w:rsid w:val="00AA26F1"/>
    <w:rsid w:val="00AB6E99"/>
    <w:rsid w:val="00B06B33"/>
    <w:rsid w:val="00B22913"/>
    <w:rsid w:val="00B37EC4"/>
    <w:rsid w:val="00B41178"/>
    <w:rsid w:val="00B554E8"/>
    <w:rsid w:val="00B64F31"/>
    <w:rsid w:val="00B70CFB"/>
    <w:rsid w:val="00B77AE8"/>
    <w:rsid w:val="00B804A5"/>
    <w:rsid w:val="00BA456C"/>
    <w:rsid w:val="00BC2111"/>
    <w:rsid w:val="00BC55ED"/>
    <w:rsid w:val="00BC6FFD"/>
    <w:rsid w:val="00C34DE0"/>
    <w:rsid w:val="00C50A52"/>
    <w:rsid w:val="00C57D05"/>
    <w:rsid w:val="00C65A36"/>
    <w:rsid w:val="00C822D5"/>
    <w:rsid w:val="00CB16FC"/>
    <w:rsid w:val="00CD3BFC"/>
    <w:rsid w:val="00CF533B"/>
    <w:rsid w:val="00D06E83"/>
    <w:rsid w:val="00D13786"/>
    <w:rsid w:val="00D223AE"/>
    <w:rsid w:val="00D372E0"/>
    <w:rsid w:val="00D67644"/>
    <w:rsid w:val="00DC26E3"/>
    <w:rsid w:val="00DC465D"/>
    <w:rsid w:val="00DD6906"/>
    <w:rsid w:val="00E23722"/>
    <w:rsid w:val="00E927E4"/>
    <w:rsid w:val="00EA3477"/>
    <w:rsid w:val="00EA5E67"/>
    <w:rsid w:val="00ED73ED"/>
    <w:rsid w:val="00F20A95"/>
    <w:rsid w:val="00F37D77"/>
    <w:rsid w:val="00F40CCF"/>
    <w:rsid w:val="00F4399B"/>
    <w:rsid w:val="00F512C3"/>
    <w:rsid w:val="00F812A0"/>
    <w:rsid w:val="00F93BF9"/>
    <w:rsid w:val="00F94F6F"/>
    <w:rsid w:val="00FA7373"/>
    <w:rsid w:val="00FB1D92"/>
    <w:rsid w:val="00FB2BDF"/>
    <w:rsid w:val="00FC65B3"/>
    <w:rsid w:val="00FE7B6F"/>
    <w:rsid w:val="00FF50C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160"/>
  </w:style>
  <w:style w:type="paragraph" w:styleId="a6">
    <w:name w:val="footer"/>
    <w:basedOn w:val="a"/>
    <w:link w:val="a7"/>
    <w:uiPriority w:val="99"/>
    <w:unhideWhenUsed/>
    <w:rsid w:val="0080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160"/>
  </w:style>
  <w:style w:type="paragraph" w:styleId="a8">
    <w:name w:val="Balloon Text"/>
    <w:basedOn w:val="a"/>
    <w:link w:val="a9"/>
    <w:uiPriority w:val="99"/>
    <w:semiHidden/>
    <w:unhideWhenUsed/>
    <w:rsid w:val="000A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160"/>
  </w:style>
  <w:style w:type="paragraph" w:styleId="a6">
    <w:name w:val="footer"/>
    <w:basedOn w:val="a"/>
    <w:link w:val="a7"/>
    <w:uiPriority w:val="99"/>
    <w:unhideWhenUsed/>
    <w:rsid w:val="0080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160"/>
  </w:style>
  <w:style w:type="paragraph" w:styleId="a8">
    <w:name w:val="Balloon Text"/>
    <w:basedOn w:val="a"/>
    <w:link w:val="a9"/>
    <w:uiPriority w:val="99"/>
    <w:semiHidden/>
    <w:unhideWhenUsed/>
    <w:rsid w:val="000A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CDBC-7AB1-4E1C-84D9-204DADC1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transport151</dc:creator>
  <cp:lastModifiedBy>zagalny301_2</cp:lastModifiedBy>
  <cp:revision>7</cp:revision>
  <cp:lastPrinted>2020-01-21T08:12:00Z</cp:lastPrinted>
  <dcterms:created xsi:type="dcterms:W3CDTF">2020-01-21T06:20:00Z</dcterms:created>
  <dcterms:modified xsi:type="dcterms:W3CDTF">2020-01-31T07:37:00Z</dcterms:modified>
</cp:coreProperties>
</file>