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14" w:rsidRPr="00834E25" w:rsidRDefault="00D2271C" w:rsidP="00A8712A">
      <w:pPr>
        <w:tabs>
          <w:tab w:val="left" w:pos="5387"/>
        </w:tabs>
        <w:spacing w:after="0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834E25"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</w:t>
      </w:r>
      <w:r w:rsidR="00EC26A5" w:rsidRPr="00834E25">
        <w:rPr>
          <w:rFonts w:ascii="Times New Roman" w:hAnsi="Times New Roman"/>
          <w:i/>
          <w:sz w:val="28"/>
          <w:szCs w:val="28"/>
          <w:lang w:val="uk-UA" w:eastAsia="en-US"/>
        </w:rPr>
        <w:t xml:space="preserve">    </w:t>
      </w:r>
    </w:p>
    <w:p w:rsidR="00D2271C" w:rsidRPr="00834E25" w:rsidRDefault="00E42A14" w:rsidP="00E42A14">
      <w:pPr>
        <w:tabs>
          <w:tab w:val="left" w:pos="5387"/>
        </w:tabs>
        <w:spacing w:after="0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834E25"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</w:t>
      </w:r>
      <w:r w:rsidR="00D2271C" w:rsidRPr="00834E25">
        <w:rPr>
          <w:rFonts w:ascii="Times New Roman" w:hAnsi="Times New Roman"/>
          <w:i/>
          <w:sz w:val="28"/>
          <w:szCs w:val="28"/>
          <w:lang w:val="uk-UA" w:eastAsia="en-US"/>
        </w:rPr>
        <w:t>ЗАТВЕРДЖЕНО</w:t>
      </w:r>
    </w:p>
    <w:p w:rsidR="00D2271C" w:rsidRPr="00834E25" w:rsidRDefault="00D2271C" w:rsidP="00EC26A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834E25">
        <w:rPr>
          <w:rFonts w:ascii="Times New Roman" w:hAnsi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D2271C" w:rsidRPr="00834E25" w:rsidRDefault="00834E25" w:rsidP="00834E25">
      <w:pPr>
        <w:spacing w:after="0"/>
        <w:ind w:left="5529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834E25">
        <w:rPr>
          <w:rFonts w:ascii="Times New Roman" w:hAnsi="Times New Roman"/>
          <w:i/>
          <w:sz w:val="28"/>
          <w:szCs w:val="28"/>
          <w:lang w:val="uk-UA" w:eastAsia="en-US"/>
        </w:rPr>
        <w:t>09.01.2020 №3</w:t>
      </w:r>
    </w:p>
    <w:p w:rsidR="00040D41" w:rsidRPr="00834E25" w:rsidRDefault="00040D41" w:rsidP="0085540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55403" w:rsidRPr="00834E25" w:rsidRDefault="00855403" w:rsidP="0085540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2271C" w:rsidRPr="00834E25" w:rsidRDefault="00D2271C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4E25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D2271C" w:rsidRPr="00834E25" w:rsidRDefault="00D2271C" w:rsidP="00753E03">
      <w:pPr>
        <w:jc w:val="center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 w:rsidRPr="00834E25">
        <w:rPr>
          <w:rFonts w:ascii="Times New Roman" w:hAnsi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D2271C" w:rsidRPr="00834E25" w:rsidRDefault="00D2271C" w:rsidP="008E1E7D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834E25">
        <w:rPr>
          <w:rFonts w:ascii="Times New Roman" w:hAnsi="Times New Roman"/>
          <w:b/>
          <w:i/>
          <w:sz w:val="28"/>
          <w:szCs w:val="28"/>
          <w:lang w:val="uk-UA" w:eastAsia="en-US"/>
        </w:rPr>
        <w:t>комунального закладу «</w:t>
      </w:r>
      <w:r w:rsidR="008E1E7D" w:rsidRPr="00834E25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Криворізька</w:t>
      </w:r>
      <w:r w:rsidR="002419F0" w:rsidRPr="00834E25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 </w:t>
      </w:r>
      <w:r w:rsidR="008E1E7D" w:rsidRPr="00834E25">
        <w:rPr>
          <w:rFonts w:ascii="Times New Roman" w:hAnsi="Times New Roman"/>
          <w:b/>
          <w:i/>
          <w:sz w:val="28"/>
          <w:szCs w:val="28"/>
          <w:lang w:val="uk-UA" w:eastAsia="en-US"/>
        </w:rPr>
        <w:t>міська стоматологічна клінічна поліклініка №1</w:t>
      </w:r>
      <w:r w:rsidRPr="00834E25">
        <w:rPr>
          <w:rFonts w:ascii="Times New Roman" w:hAnsi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834E25">
        <w:rPr>
          <w:rFonts w:ascii="Times New Roman" w:hAnsi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834E25">
        <w:rPr>
          <w:rFonts w:ascii="Times New Roman" w:hAnsi="Times New Roman"/>
          <w:b/>
          <w:i/>
          <w:sz w:val="28"/>
          <w:szCs w:val="28"/>
          <w:lang w:val="uk-UA" w:eastAsia="en-US"/>
        </w:rPr>
        <w:t>«</w:t>
      </w:r>
      <w:r w:rsidR="008E1E7D" w:rsidRPr="00834E25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Криворізька міська стоматологічна клінічна поліклініка №1</w:t>
      </w:r>
      <w:r w:rsidRPr="00834E25">
        <w:rPr>
          <w:rFonts w:ascii="Times New Roman" w:hAnsi="Times New Roman"/>
          <w:b/>
          <w:i/>
          <w:sz w:val="28"/>
          <w:szCs w:val="28"/>
          <w:lang w:val="uk-UA" w:eastAsia="en-US"/>
        </w:rPr>
        <w:t>»</w:t>
      </w:r>
      <w:r w:rsidR="008E1E7D" w:rsidRPr="00834E25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 </w:t>
      </w:r>
      <w:r w:rsidRPr="00834E25">
        <w:rPr>
          <w:rFonts w:ascii="Times New Roman" w:hAnsi="Times New Roman"/>
          <w:b/>
          <w:i/>
          <w:sz w:val="28"/>
          <w:szCs w:val="28"/>
          <w:lang w:val="uk-UA"/>
        </w:rPr>
        <w:t>Криворізької міської ради</w:t>
      </w:r>
    </w:p>
    <w:p w:rsidR="00DF3049" w:rsidRPr="00834E25" w:rsidRDefault="00DF3049" w:rsidP="002645D5">
      <w:pPr>
        <w:rPr>
          <w:rFonts w:ascii="Times New Roman" w:hAnsi="Times New Roman"/>
          <w:sz w:val="28"/>
          <w:szCs w:val="28"/>
          <w:lang w:val="uk-UA"/>
        </w:rPr>
      </w:pPr>
    </w:p>
    <w:p w:rsidR="00D2271C" w:rsidRPr="00834E25" w:rsidRDefault="00D2271C" w:rsidP="002645D5">
      <w:pPr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м. Кривий Ріг </w:t>
      </w:r>
      <w:r w:rsidRPr="00834E25">
        <w:rPr>
          <w:rFonts w:ascii="Times New Roman" w:hAnsi="Times New Roman"/>
          <w:sz w:val="28"/>
          <w:szCs w:val="28"/>
          <w:lang w:val="uk-UA"/>
        </w:rPr>
        <w:tab/>
      </w:r>
      <w:r w:rsidRPr="00834E25">
        <w:rPr>
          <w:rFonts w:ascii="Times New Roman" w:hAnsi="Times New Roman"/>
          <w:sz w:val="28"/>
          <w:szCs w:val="28"/>
          <w:lang w:val="uk-UA"/>
        </w:rPr>
        <w:tab/>
      </w:r>
      <w:r w:rsidRPr="00834E25">
        <w:rPr>
          <w:rFonts w:ascii="Times New Roman" w:hAnsi="Times New Roman"/>
          <w:sz w:val="28"/>
          <w:szCs w:val="28"/>
          <w:lang w:val="uk-UA"/>
        </w:rPr>
        <w:tab/>
      </w:r>
      <w:r w:rsidRPr="00834E25">
        <w:rPr>
          <w:rFonts w:ascii="Times New Roman" w:hAnsi="Times New Roman"/>
          <w:sz w:val="28"/>
          <w:szCs w:val="28"/>
          <w:lang w:val="uk-UA"/>
        </w:rPr>
        <w:tab/>
      </w:r>
      <w:r w:rsidRPr="00834E25">
        <w:rPr>
          <w:rFonts w:ascii="Times New Roman" w:hAnsi="Times New Roman"/>
          <w:sz w:val="28"/>
          <w:szCs w:val="28"/>
          <w:lang w:val="uk-UA"/>
        </w:rPr>
        <w:tab/>
      </w:r>
      <w:r w:rsidRPr="00834E25">
        <w:rPr>
          <w:rFonts w:ascii="Times New Roman" w:hAnsi="Times New Roman"/>
          <w:sz w:val="28"/>
          <w:szCs w:val="28"/>
          <w:lang w:val="uk-UA"/>
        </w:rPr>
        <w:tab/>
      </w:r>
      <w:r w:rsidRPr="00834E25">
        <w:rPr>
          <w:rFonts w:ascii="Times New Roman" w:hAnsi="Times New Roman"/>
          <w:sz w:val="28"/>
          <w:szCs w:val="28"/>
          <w:lang w:val="uk-UA"/>
        </w:rPr>
        <w:tab/>
      </w:r>
      <w:r w:rsidRPr="00834E25">
        <w:rPr>
          <w:rFonts w:ascii="Times New Roman" w:hAnsi="Times New Roman"/>
          <w:sz w:val="28"/>
          <w:szCs w:val="28"/>
          <w:lang w:val="uk-UA"/>
        </w:rPr>
        <w:tab/>
      </w:r>
      <w:r w:rsidR="00573A71" w:rsidRPr="00834E25">
        <w:rPr>
          <w:rFonts w:ascii="Times New Roman" w:hAnsi="Times New Roman"/>
          <w:sz w:val="28"/>
          <w:szCs w:val="28"/>
          <w:lang w:val="uk-UA"/>
        </w:rPr>
        <w:t>«0</w:t>
      </w:r>
      <w:r w:rsidR="00F12208" w:rsidRPr="00834E25">
        <w:rPr>
          <w:rFonts w:ascii="Times New Roman" w:hAnsi="Times New Roman"/>
          <w:sz w:val="28"/>
          <w:szCs w:val="28"/>
          <w:lang w:val="uk-UA"/>
        </w:rPr>
        <w:t>1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E1E7D" w:rsidRPr="00834E25">
        <w:rPr>
          <w:rFonts w:ascii="Times New Roman" w:hAnsi="Times New Roman"/>
          <w:sz w:val="28"/>
          <w:szCs w:val="28"/>
          <w:lang w:val="uk-UA"/>
        </w:rPr>
        <w:t>грудня</w:t>
      </w:r>
      <w:r w:rsidR="00573A71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/>
        </w:rPr>
        <w:t>2019</w:t>
      </w:r>
    </w:p>
    <w:p w:rsidR="00040D41" w:rsidRPr="00834E25" w:rsidRDefault="00D2271C" w:rsidP="009D28D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ab/>
      </w:r>
    </w:p>
    <w:p w:rsidR="00D2271C" w:rsidRPr="00834E25" w:rsidRDefault="00D2271C" w:rsidP="00040D4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члени комісії з 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реорганізації шляхом перетворення в комунальне некомерційне підприємство комунального закладу «</w:t>
      </w:r>
      <w:r w:rsidR="008E1E7D" w:rsidRPr="00834E25">
        <w:rPr>
          <w:rFonts w:ascii="Times New Roman" w:hAnsi="Times New Roman"/>
          <w:sz w:val="28"/>
          <w:szCs w:val="28"/>
          <w:lang w:val="uk-UA" w:eastAsia="en-US"/>
        </w:rPr>
        <w:t>Криворізька міська стоматологічна клінічна поліклініка №1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» Криворізької міської ради</w:t>
      </w:r>
      <w:r w:rsidRPr="00834E25">
        <w:rPr>
          <w:rFonts w:ascii="Times New Roman" w:hAnsi="Times New Roman"/>
          <w:sz w:val="28"/>
          <w:szCs w:val="28"/>
          <w:lang w:val="uk-UA"/>
        </w:rPr>
        <w:t>, створеної згідно рішення Криворізької міської ради L</w:t>
      </w:r>
      <w:r w:rsidR="002419F0" w:rsidRPr="00834E25">
        <w:rPr>
          <w:rFonts w:ascii="Times New Roman" w:hAnsi="Times New Roman"/>
          <w:sz w:val="28"/>
          <w:szCs w:val="28"/>
          <w:lang w:val="uk-UA"/>
        </w:rPr>
        <w:t>І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 сесії VІI скликання</w:t>
      </w:r>
      <w:r w:rsidR="002419F0" w:rsidRPr="00834E25">
        <w:rPr>
          <w:rFonts w:ascii="Times New Roman" w:hAnsi="Times New Roman"/>
          <w:sz w:val="28"/>
          <w:szCs w:val="28"/>
          <w:lang w:val="uk-UA"/>
        </w:rPr>
        <w:t xml:space="preserve"> від 26</w:t>
      </w:r>
      <w:r w:rsidRPr="00834E25">
        <w:rPr>
          <w:rFonts w:ascii="Times New Roman" w:hAnsi="Times New Roman"/>
          <w:sz w:val="28"/>
          <w:szCs w:val="28"/>
          <w:lang w:val="uk-UA"/>
        </w:rPr>
        <w:t>.0</w:t>
      </w:r>
      <w:r w:rsidR="00702D11" w:rsidRPr="00834E25">
        <w:rPr>
          <w:rFonts w:ascii="Times New Roman" w:hAnsi="Times New Roman"/>
          <w:sz w:val="28"/>
          <w:szCs w:val="28"/>
          <w:lang w:val="uk-UA"/>
        </w:rPr>
        <w:t>9</w:t>
      </w:r>
      <w:r w:rsidR="002419F0" w:rsidRPr="00834E25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702D11" w:rsidRPr="00834E25">
        <w:rPr>
          <w:rFonts w:ascii="Times New Roman" w:hAnsi="Times New Roman"/>
          <w:sz w:val="28"/>
          <w:szCs w:val="28"/>
          <w:lang w:val="uk-UA"/>
        </w:rPr>
        <w:t>4074</w:t>
      </w:r>
      <w:r w:rsidR="00FD38C1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11C" w:rsidRPr="00834E25">
        <w:rPr>
          <w:rFonts w:ascii="Times New Roman" w:hAnsi="Times New Roman"/>
          <w:sz w:val="28"/>
          <w:szCs w:val="28"/>
          <w:lang w:val="uk-UA"/>
        </w:rPr>
        <w:t>«</w:t>
      </w:r>
      <w:r w:rsidR="00702D11" w:rsidRPr="00834E25">
        <w:rPr>
          <w:rFonts w:ascii="Times New Roman" w:hAnsi="Times New Roman"/>
          <w:sz w:val="28"/>
          <w:szCs w:val="28"/>
          <w:lang w:val="uk-UA"/>
        </w:rPr>
        <w:t xml:space="preserve">Про реорганізацію шляхом перетворення в комунальні некомерційні підприємства Комунальних закладів «Криворізька міська стоматологічна клінічна поліклініка» №№ 1,2 «Криворізька міська стоматологічна поліклініка» №№3,4,5,7, «Криворізька міська дитяча стоматологічна поліклініка» </w:t>
      </w:r>
      <w:r w:rsidR="002419F0" w:rsidRPr="00834E25">
        <w:rPr>
          <w:rFonts w:ascii="Times New Roman" w:hAnsi="Times New Roman"/>
          <w:sz w:val="28"/>
          <w:szCs w:val="28"/>
          <w:lang w:val="uk-UA" w:eastAsia="en-US"/>
        </w:rPr>
        <w:t>Криворізької міської ради</w:t>
      </w:r>
      <w:r w:rsidR="004536C8" w:rsidRPr="00834E25">
        <w:rPr>
          <w:rFonts w:ascii="Times New Roman" w:hAnsi="Times New Roman"/>
          <w:sz w:val="28"/>
          <w:szCs w:val="28"/>
          <w:lang w:val="uk-UA" w:eastAsia="en-US"/>
        </w:rPr>
        <w:t xml:space="preserve"> та рішення </w:t>
      </w:r>
      <w:r w:rsidR="004536C8" w:rsidRPr="00834E25">
        <w:rPr>
          <w:rFonts w:ascii="Times New Roman" w:hAnsi="Times New Roman"/>
          <w:sz w:val="27"/>
          <w:szCs w:val="27"/>
          <w:lang w:val="uk-UA"/>
        </w:rPr>
        <w:t>LІI сесії VІI скликання</w:t>
      </w:r>
      <w:r w:rsidR="004536C8" w:rsidRPr="00834E25">
        <w:rPr>
          <w:rFonts w:ascii="Times New Roman" w:hAnsi="Times New Roman"/>
          <w:sz w:val="28"/>
          <w:szCs w:val="28"/>
          <w:lang w:val="uk-UA"/>
        </w:rPr>
        <w:t xml:space="preserve"> від 30.10.2019 № 4158 «</w:t>
      </w:r>
      <w:r w:rsidR="004536C8" w:rsidRPr="00834E25">
        <w:rPr>
          <w:rFonts w:ascii="Times New Roman" w:hAnsi="Times New Roman"/>
          <w:sz w:val="28"/>
          <w:szCs w:val="28"/>
          <w:lang w:val="uk-UA" w:eastAsia="en-US"/>
        </w:rPr>
        <w:t xml:space="preserve">Про внесення змін до </w:t>
      </w:r>
      <w:r w:rsidR="004536C8" w:rsidRPr="00834E25">
        <w:rPr>
          <w:rFonts w:ascii="Times New Roman" w:hAnsi="Times New Roman"/>
          <w:sz w:val="28"/>
          <w:szCs w:val="28"/>
          <w:lang w:val="uk-UA"/>
        </w:rPr>
        <w:t>рішення міської ради від 26.09.2019  № 4074 «</w:t>
      </w:r>
      <w:r w:rsidR="004536C8" w:rsidRPr="00834E25">
        <w:rPr>
          <w:rFonts w:ascii="Times New Roman" w:hAnsi="Times New Roman"/>
          <w:sz w:val="28"/>
          <w:szCs w:val="28"/>
          <w:lang w:val="uk-UA" w:eastAsia="en-US"/>
        </w:rPr>
        <w:t xml:space="preserve">Про реорганізацію шляхом перетворення в комунальні некомерційні підприємства Комунальних закладів «Криворізька міська стоматологічна клінічна поліклініка №№1,2, «Криворізька міська стоматологічна поліклініка» №№3,4,5,7, «Криворізька міська дитяча стоматологічна поліклініка» Криворізької міської ради» </w:t>
      </w:r>
      <w:r w:rsidR="004536C8" w:rsidRPr="00834E25">
        <w:rPr>
          <w:rFonts w:ascii="Times New Roman" w:hAnsi="Times New Roman"/>
          <w:sz w:val="28"/>
          <w:szCs w:val="28"/>
          <w:lang w:val="uk-UA"/>
        </w:rPr>
        <w:t>у складі</w:t>
      </w:r>
      <w:r w:rsidRPr="00834E25">
        <w:rPr>
          <w:rFonts w:ascii="Times New Roman" w:hAnsi="Times New Roman"/>
          <w:sz w:val="28"/>
          <w:szCs w:val="28"/>
          <w:lang w:val="uk-UA"/>
        </w:rPr>
        <w:t>:</w:t>
      </w:r>
    </w:p>
    <w:p w:rsidR="00D2271C" w:rsidRPr="00834E25" w:rsidRDefault="00D2271C" w:rsidP="006367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E25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</w:p>
    <w:p w:rsidR="00702D11" w:rsidRPr="00834E25" w:rsidRDefault="00702D11" w:rsidP="00DF3049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34E25">
        <w:rPr>
          <w:rFonts w:ascii="Times New Roman" w:hAnsi="Times New Roman"/>
          <w:sz w:val="28"/>
          <w:szCs w:val="28"/>
          <w:lang w:val="uk-UA"/>
        </w:rPr>
        <w:t>Боць</w:t>
      </w:r>
      <w:proofErr w:type="spellEnd"/>
      <w:r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271C" w:rsidRPr="00834E25" w:rsidRDefault="00702D11" w:rsidP="00DF3049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Макар Іванович</w:t>
      </w:r>
      <w:r w:rsidR="00DF3049" w:rsidRPr="00834E25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834E25">
        <w:rPr>
          <w:rFonts w:ascii="Times New Roman" w:hAnsi="Times New Roman"/>
          <w:sz w:val="28"/>
          <w:szCs w:val="28"/>
          <w:lang w:val="uk-UA"/>
        </w:rPr>
        <w:t>виконуючий обов’язки головного лікаря Комунального закладу «Криворізька міська стоматологічна клінічна поліклініка №1» Криворізької міської ради</w:t>
      </w:r>
    </w:p>
    <w:p w:rsidR="00D2271C" w:rsidRPr="00834E25" w:rsidRDefault="00D2271C" w:rsidP="00834E25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834E25">
        <w:rPr>
          <w:rFonts w:ascii="Times New Roman" w:hAnsi="Times New Roman"/>
          <w:b/>
          <w:sz w:val="28"/>
          <w:szCs w:val="28"/>
          <w:lang w:val="uk-UA"/>
        </w:rPr>
        <w:lastRenderedPageBreak/>
        <w:t>Секретар комісії</w:t>
      </w:r>
    </w:p>
    <w:p w:rsidR="00702D11" w:rsidRPr="00834E25" w:rsidRDefault="00702D11" w:rsidP="00702D11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34E25">
        <w:rPr>
          <w:rFonts w:ascii="Times New Roman" w:hAnsi="Times New Roman"/>
          <w:sz w:val="28"/>
          <w:szCs w:val="28"/>
          <w:lang w:val="uk-UA" w:eastAsia="en-US"/>
        </w:rPr>
        <w:t xml:space="preserve">Кравченко </w:t>
      </w:r>
    </w:p>
    <w:p w:rsidR="00040D41" w:rsidRPr="00834E25" w:rsidRDefault="00702D11" w:rsidP="00DD0881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34E25">
        <w:rPr>
          <w:rFonts w:ascii="Times New Roman" w:hAnsi="Times New Roman"/>
          <w:sz w:val="28"/>
          <w:szCs w:val="28"/>
          <w:lang w:val="uk-UA" w:eastAsia="en-US"/>
        </w:rPr>
        <w:t>Анна Володимирівна</w:t>
      </w:r>
      <w:r w:rsidR="00D2271C" w:rsidRPr="00834E25">
        <w:rPr>
          <w:rFonts w:ascii="Times New Roman" w:hAnsi="Times New Roman"/>
          <w:sz w:val="28"/>
          <w:szCs w:val="28"/>
          <w:lang w:val="uk-UA" w:eastAsia="en-US"/>
        </w:rPr>
        <w:tab/>
        <w:t>-</w:t>
      </w:r>
      <w:r w:rsidR="00E42A14" w:rsidRPr="00834E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 xml:space="preserve">бухгалтер </w:t>
      </w:r>
      <w:r w:rsidRPr="00834E25">
        <w:rPr>
          <w:rFonts w:ascii="Times New Roman" w:hAnsi="Times New Roman"/>
          <w:sz w:val="28"/>
          <w:szCs w:val="28"/>
          <w:lang w:val="uk-UA"/>
        </w:rPr>
        <w:t>Комунального закладу «Криворізька міська стоматологічна клінічна поліклініка №1» Криворізької міської ради</w:t>
      </w:r>
    </w:p>
    <w:p w:rsidR="00D2271C" w:rsidRPr="00834E25" w:rsidRDefault="00D2271C" w:rsidP="00DD088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E25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29"/>
        <w:gridCol w:w="310"/>
        <w:gridCol w:w="5757"/>
      </w:tblGrid>
      <w:tr w:rsidR="00D2271C" w:rsidRPr="00834E25" w:rsidTr="00702D11">
        <w:trPr>
          <w:trHeight w:val="2453"/>
        </w:trPr>
        <w:tc>
          <w:tcPr>
            <w:tcW w:w="3329" w:type="dxa"/>
          </w:tcPr>
          <w:p w:rsidR="00702D11" w:rsidRPr="00834E25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Гладка </w:t>
            </w:r>
          </w:p>
          <w:p w:rsidR="00D2271C" w:rsidRPr="00834E25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Наталя Сергіївна</w:t>
            </w:r>
          </w:p>
          <w:p w:rsidR="00702D11" w:rsidRPr="00834E25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Pr="00834E25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Pr="00834E25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Pr="00834E25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Pr="00834E25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Єфременко</w:t>
            </w:r>
            <w:proofErr w:type="spellEnd"/>
          </w:p>
          <w:p w:rsidR="00702D11" w:rsidRPr="00834E25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Ольга Василівна</w:t>
            </w:r>
          </w:p>
          <w:p w:rsidR="00702D11" w:rsidRPr="00834E25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10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Pr="00834E25" w:rsidRDefault="00702D11" w:rsidP="0091051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834E25" w:rsidRDefault="00D2271C" w:rsidP="0091051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57" w:type="dxa"/>
          </w:tcPr>
          <w:p w:rsidR="002419F0" w:rsidRPr="00834E25" w:rsidRDefault="00DF3049" w:rsidP="00241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</w:t>
            </w:r>
            <w:r w:rsidR="00702D11"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головний</w:t>
            </w:r>
            <w:r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="00702D11"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бухгалтер </w:t>
            </w:r>
            <w:r w:rsidR="00702D11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закладу «Криворізька міська стоматологічна клінічна поліклініка №1» Криворізької міської ради</w:t>
            </w:r>
          </w:p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834E25" w:rsidRDefault="00DF3049" w:rsidP="00691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</w:t>
            </w:r>
          </w:p>
          <w:p w:rsidR="00702D11" w:rsidRPr="00834E25" w:rsidRDefault="00702D11" w:rsidP="00691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Pr="00834E25" w:rsidRDefault="00702D11" w:rsidP="00691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інспектор з кадрів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закладу «Криворізька міська стоматологічна клінічна поліклініка №1» Криворізької міської ради</w:t>
            </w:r>
          </w:p>
        </w:tc>
      </w:tr>
    </w:tbl>
    <w:p w:rsidR="00702D11" w:rsidRPr="00834E25" w:rsidRDefault="00702D11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D11" w:rsidRPr="00834E25" w:rsidRDefault="00702D11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D11" w:rsidRPr="00834E25" w:rsidRDefault="00702D11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834E25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зобов’язання, права та обов’язки, а також всі активи і пасиви 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комунального закладу «</w:t>
      </w:r>
      <w:r w:rsidR="00702D11" w:rsidRPr="00834E25">
        <w:rPr>
          <w:rFonts w:ascii="Times New Roman" w:hAnsi="Times New Roman"/>
          <w:sz w:val="28"/>
          <w:szCs w:val="28"/>
          <w:lang w:val="uk-UA"/>
        </w:rPr>
        <w:t>Криворізька міська стоматологічна клінічна поліклініка №1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шляхом перетворення переходять до правонаступника - комунального некомерційного підприємства 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702D11" w:rsidRPr="00834E25">
        <w:rPr>
          <w:rFonts w:ascii="Times New Roman" w:hAnsi="Times New Roman"/>
          <w:sz w:val="28"/>
          <w:szCs w:val="28"/>
          <w:lang w:val="uk-UA"/>
        </w:rPr>
        <w:t>Криворізька міська стоматологічна клінічна поліклініка №1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ради, а саме:</w:t>
      </w:r>
    </w:p>
    <w:p w:rsidR="00D2271C" w:rsidRPr="00834E25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984"/>
        <w:gridCol w:w="1950"/>
      </w:tblGrid>
      <w:tr w:rsidR="00D2271C" w:rsidRPr="00834E25" w:rsidTr="00DA7643">
        <w:tc>
          <w:tcPr>
            <w:tcW w:w="5637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D2271C" w:rsidRPr="00834E25" w:rsidTr="00DA7643">
        <w:tc>
          <w:tcPr>
            <w:tcW w:w="5637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D2271C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1 992 895,00</w:t>
            </w:r>
          </w:p>
        </w:tc>
        <w:tc>
          <w:tcPr>
            <w:tcW w:w="1950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834E25" w:rsidTr="00DA7643">
        <w:tc>
          <w:tcPr>
            <w:tcW w:w="5637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D2271C" w:rsidRPr="00834E25" w:rsidRDefault="00DF6E66" w:rsidP="00C75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C754D6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 9</w:t>
            </w:r>
            <w:r w:rsidR="00C754D6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950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834E25" w:rsidTr="00DA7643">
        <w:tc>
          <w:tcPr>
            <w:tcW w:w="5637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D2271C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27 705,00</w:t>
            </w:r>
          </w:p>
        </w:tc>
        <w:tc>
          <w:tcPr>
            <w:tcW w:w="1950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834E25" w:rsidTr="00DA7643">
        <w:tc>
          <w:tcPr>
            <w:tcW w:w="5637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1984" w:type="dxa"/>
          </w:tcPr>
          <w:p w:rsidR="00D2271C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47 259,00</w:t>
            </w:r>
          </w:p>
        </w:tc>
        <w:tc>
          <w:tcPr>
            <w:tcW w:w="1950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6E66" w:rsidRPr="00834E25" w:rsidTr="00DA7643">
        <w:tc>
          <w:tcPr>
            <w:tcW w:w="5637" w:type="dxa"/>
          </w:tcPr>
          <w:p w:rsidR="00DF6E66" w:rsidRPr="00834E25" w:rsidRDefault="00C754D6" w:rsidP="00C75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Рах.1017 Тварини та багаторічні насадження</w:t>
            </w:r>
          </w:p>
        </w:tc>
        <w:tc>
          <w:tcPr>
            <w:tcW w:w="1984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4 163,00</w:t>
            </w:r>
          </w:p>
        </w:tc>
        <w:tc>
          <w:tcPr>
            <w:tcW w:w="1950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834E25" w:rsidTr="00DA7643">
        <w:tc>
          <w:tcPr>
            <w:tcW w:w="5637" w:type="dxa"/>
          </w:tcPr>
          <w:p w:rsidR="00D2271C" w:rsidRPr="00834E25" w:rsidRDefault="00D2271C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="00334CB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1118 Інші необоротні матеріальні активи</w:t>
            </w:r>
          </w:p>
        </w:tc>
        <w:tc>
          <w:tcPr>
            <w:tcW w:w="1984" w:type="dxa"/>
          </w:tcPr>
          <w:p w:rsidR="00D2271C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6E66" w:rsidRPr="00834E25" w:rsidTr="00DA7643">
        <w:tc>
          <w:tcPr>
            <w:tcW w:w="5637" w:type="dxa"/>
          </w:tcPr>
          <w:p w:rsidR="00DF6E66" w:rsidRPr="00834E25" w:rsidRDefault="00DF6E66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1112 Бібліотечні фонди</w:t>
            </w:r>
          </w:p>
        </w:tc>
        <w:tc>
          <w:tcPr>
            <w:tcW w:w="1984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313,00</w:t>
            </w:r>
          </w:p>
        </w:tc>
        <w:tc>
          <w:tcPr>
            <w:tcW w:w="1950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834E25" w:rsidTr="00DA7643">
        <w:tc>
          <w:tcPr>
            <w:tcW w:w="5637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1984" w:type="dxa"/>
          </w:tcPr>
          <w:p w:rsidR="00D2271C" w:rsidRPr="00834E25" w:rsidRDefault="00DF6E66" w:rsidP="00C75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754D6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8 </w:t>
            </w:r>
            <w:r w:rsidR="00C754D6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1,92</w:t>
            </w:r>
          </w:p>
        </w:tc>
        <w:tc>
          <w:tcPr>
            <w:tcW w:w="1950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834E25" w:rsidTr="00DA7643">
        <w:tc>
          <w:tcPr>
            <w:tcW w:w="5637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1114 Білизна, постільні речі, одяг та взуття</w:t>
            </w:r>
          </w:p>
        </w:tc>
        <w:tc>
          <w:tcPr>
            <w:tcW w:w="1984" w:type="dxa"/>
          </w:tcPr>
          <w:p w:rsidR="00D2271C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3 984,50</w:t>
            </w:r>
          </w:p>
        </w:tc>
        <w:tc>
          <w:tcPr>
            <w:tcW w:w="1950" w:type="dxa"/>
          </w:tcPr>
          <w:p w:rsidR="00D2271C" w:rsidRPr="00834E25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6E66" w:rsidRPr="00834E25" w:rsidTr="00DA7643">
        <w:tc>
          <w:tcPr>
            <w:tcW w:w="5637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984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F6E66" w:rsidRPr="00834E25" w:rsidRDefault="00DF6E66" w:rsidP="00DA4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</w:t>
            </w:r>
            <w:r w:rsidR="00DA48A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284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DA48A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158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,9</w:t>
            </w:r>
            <w:r w:rsidR="00DA48A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DF6E66" w:rsidRPr="00834E25" w:rsidTr="00DA7643">
        <w:tc>
          <w:tcPr>
            <w:tcW w:w="5637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1412 Знос інших необоротних матеріальних активів</w:t>
            </w:r>
          </w:p>
        </w:tc>
        <w:tc>
          <w:tcPr>
            <w:tcW w:w="1984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F6E66" w:rsidRPr="00834E25" w:rsidRDefault="00DF6E66" w:rsidP="00DA4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A48A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DA48A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476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A48A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DF6E66" w:rsidRPr="00834E25" w:rsidTr="00DA7643">
        <w:tc>
          <w:tcPr>
            <w:tcW w:w="5637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984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6E66" w:rsidRPr="00834E25" w:rsidTr="00DA7643">
        <w:tc>
          <w:tcPr>
            <w:tcW w:w="5637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984" w:type="dxa"/>
          </w:tcPr>
          <w:p w:rsidR="00DF6E66" w:rsidRPr="00834E25" w:rsidRDefault="00DF6E66" w:rsidP="00C75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C754D6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C754D6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593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C754D6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950" w:type="dxa"/>
          </w:tcPr>
          <w:p w:rsidR="00DF6E66" w:rsidRPr="00834E25" w:rsidRDefault="00DF6E6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0AD" w:rsidRPr="00834E25" w:rsidTr="00DA7643">
        <w:tc>
          <w:tcPr>
            <w:tcW w:w="5637" w:type="dxa"/>
          </w:tcPr>
          <w:p w:rsidR="00B340AD" w:rsidRPr="00834E25" w:rsidRDefault="00B340AD" w:rsidP="00B34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1513  Будівельні матеріали</w:t>
            </w:r>
          </w:p>
        </w:tc>
        <w:tc>
          <w:tcPr>
            <w:tcW w:w="1984" w:type="dxa"/>
          </w:tcPr>
          <w:p w:rsidR="00B340AD" w:rsidRPr="00834E25" w:rsidRDefault="00B340AD" w:rsidP="00C75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187,41</w:t>
            </w:r>
          </w:p>
        </w:tc>
        <w:tc>
          <w:tcPr>
            <w:tcW w:w="1950" w:type="dxa"/>
          </w:tcPr>
          <w:p w:rsidR="00B340AD" w:rsidRPr="00834E25" w:rsidRDefault="00B340AD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1514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Пально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мастильні матеріали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1 499,86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1515 Запасні частини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4 729,10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1812 Малоцінні та швидкозношувані предмети</w:t>
            </w:r>
          </w:p>
        </w:tc>
        <w:tc>
          <w:tcPr>
            <w:tcW w:w="1984" w:type="dxa"/>
          </w:tcPr>
          <w:p w:rsidR="00C754D6" w:rsidRPr="00834E25" w:rsidRDefault="00C754D6" w:rsidP="00C75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94 485,21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33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Рах.1815 Активи для розподілу, передачі, продажу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33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1816 Інші не фінансові активи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3,84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33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2113 Розрахунки за авансами видана ми постачальникам, підрядникам за товари, роботи і послуги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272,00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2114 Дебіторська заборгованість за розрахунками із соціального страхування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12 140,86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F6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2211 Готівка у національній валюті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4 249,03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2313-6 Реєстраційні рахунки (місцевий бюджет)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55 185,29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C75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2313-9 Реєстраційні рахунки (медична субвенція)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2 710,03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2313-4 Реєстраційні рахунки (платні послуги)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28 810,39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1F1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Рах.2313-5 Реєстраційні рахунки (доручення)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50 476,66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C75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Рах.2314-3 Інші рахунки в казначействі            ( кошти на оплату лікарняних листів)</w:t>
            </w:r>
          </w:p>
        </w:tc>
        <w:tc>
          <w:tcPr>
            <w:tcW w:w="1984" w:type="dxa"/>
          </w:tcPr>
          <w:p w:rsidR="00C754D6" w:rsidRPr="00834E25" w:rsidRDefault="001F1A5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B52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2911</w:t>
            </w:r>
            <w:r w:rsidR="001F1A5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Витрати майбутніх періодів розпорядників бюджетних коштів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5 788,78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Рах.5111 Внесений капітал розпорядникам бюджетних коштів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C754D6" w:rsidRPr="00834E25" w:rsidRDefault="00C754D6" w:rsidP="001F1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2 6</w:t>
            </w:r>
            <w:r w:rsidR="001F1A5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1F1A5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802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,42</w:t>
            </w: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Рах.5511 Фінансові результати  виконання кошторису звітного періоду</w:t>
            </w:r>
          </w:p>
        </w:tc>
        <w:tc>
          <w:tcPr>
            <w:tcW w:w="1984" w:type="dxa"/>
          </w:tcPr>
          <w:p w:rsidR="00C754D6" w:rsidRPr="00834E25" w:rsidRDefault="00C754D6" w:rsidP="00DF6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2 420 783,78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5512 Накопичені фінансові результати виконання кошторису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592 259,88</w:t>
            </w: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6311л/л Розрахунки з бюджетом за податками та зборами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C754D6" w:rsidRPr="00834E25" w:rsidRDefault="001F1A5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2 194,59</w:t>
            </w: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Рах.6412 Розрахунки з депонентами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C754D6" w:rsidRPr="00834E25" w:rsidRDefault="001F1A5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1F1A53" w:rsidP="001F1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6514 </w:t>
            </w:r>
            <w:r w:rsidR="00C754D6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Розрахунки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 працівниками за безготівковими перерахуваннями на рахунки з вкладів у банках (заборгованість за лікарняними листами)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C754D6" w:rsidRPr="00834E25" w:rsidRDefault="001F1A5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9 946,27</w:t>
            </w: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Рах.6611 Зобов’язання за внутрішніми розрахунками розпорядників бюджетних коштів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C754D6" w:rsidRPr="00834E25" w:rsidRDefault="001F1A5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3,84</w:t>
            </w: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7011 Бюджетні асигнування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C754D6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861 069,47</w:t>
            </w:r>
          </w:p>
        </w:tc>
      </w:tr>
      <w:tr w:rsidR="00406593" w:rsidRPr="00834E25" w:rsidTr="00DA7643">
        <w:tc>
          <w:tcPr>
            <w:tcW w:w="5637" w:type="dxa"/>
          </w:tcPr>
          <w:p w:rsidR="00406593" w:rsidRPr="00834E25" w:rsidRDefault="00406593" w:rsidP="004065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7111 Доходи від реалізації продукції (робіт, послуг)</w:t>
            </w:r>
          </w:p>
        </w:tc>
        <w:tc>
          <w:tcPr>
            <w:tcW w:w="1984" w:type="dxa"/>
          </w:tcPr>
          <w:p w:rsidR="00406593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06593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511 160,65</w:t>
            </w:r>
          </w:p>
        </w:tc>
      </w:tr>
      <w:tr w:rsidR="00406593" w:rsidRPr="00834E25" w:rsidTr="00DA7643">
        <w:tc>
          <w:tcPr>
            <w:tcW w:w="5637" w:type="dxa"/>
          </w:tcPr>
          <w:p w:rsidR="00406593" w:rsidRPr="00834E25" w:rsidRDefault="00406593" w:rsidP="004065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7411 Інші доходи за обмінними операціями (орендна плата)</w:t>
            </w:r>
          </w:p>
        </w:tc>
        <w:tc>
          <w:tcPr>
            <w:tcW w:w="1984" w:type="dxa"/>
          </w:tcPr>
          <w:p w:rsidR="00406593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06593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2 888,60</w:t>
            </w: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7511 Доходи за необмінними операціями - благодійні внески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C754D6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21 992,94</w:t>
            </w: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8011 Витрати на оплату праці</w:t>
            </w:r>
          </w:p>
        </w:tc>
        <w:tc>
          <w:tcPr>
            <w:tcW w:w="1984" w:type="dxa"/>
          </w:tcPr>
          <w:p w:rsidR="00C754D6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611 053,97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4065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8012 В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ідрахування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соціальні заходи</w:t>
            </w:r>
          </w:p>
        </w:tc>
        <w:tc>
          <w:tcPr>
            <w:tcW w:w="1984" w:type="dxa"/>
          </w:tcPr>
          <w:p w:rsidR="00C754D6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149 687,45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(бюджет)</w:t>
            </w:r>
          </w:p>
        </w:tc>
        <w:tc>
          <w:tcPr>
            <w:tcW w:w="1984" w:type="dxa"/>
          </w:tcPr>
          <w:p w:rsidR="00C754D6" w:rsidRPr="00834E25" w:rsidRDefault="00DA48A3" w:rsidP="00DA4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531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6593" w:rsidRPr="00834E25" w:rsidTr="00DA7643">
        <w:tc>
          <w:tcPr>
            <w:tcW w:w="5637" w:type="dxa"/>
          </w:tcPr>
          <w:p w:rsidR="00406593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8111 Витрати на оплату праці (спец. Рахунок)</w:t>
            </w:r>
          </w:p>
        </w:tc>
        <w:tc>
          <w:tcPr>
            <w:tcW w:w="1984" w:type="dxa"/>
          </w:tcPr>
          <w:p w:rsidR="00406593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354 291,85</w:t>
            </w:r>
          </w:p>
        </w:tc>
        <w:tc>
          <w:tcPr>
            <w:tcW w:w="1950" w:type="dxa"/>
          </w:tcPr>
          <w:p w:rsidR="00406593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6593" w:rsidRPr="00834E25" w:rsidTr="00DA7643">
        <w:tc>
          <w:tcPr>
            <w:tcW w:w="5637" w:type="dxa"/>
          </w:tcPr>
          <w:p w:rsidR="00406593" w:rsidRPr="00834E25" w:rsidRDefault="00406593" w:rsidP="004065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8112 Відрахування на соціальні заходи (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спец.рахунок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406593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106 590,79</w:t>
            </w:r>
          </w:p>
        </w:tc>
        <w:tc>
          <w:tcPr>
            <w:tcW w:w="1950" w:type="dxa"/>
          </w:tcPr>
          <w:p w:rsidR="00406593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4065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Матеріальні витрати (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спец.рах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C754D6" w:rsidRPr="00834E25" w:rsidRDefault="00406593" w:rsidP="00DA4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5D182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374847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A48A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74847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4065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-5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Матеріальні витрати (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доручення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C754D6" w:rsidRPr="00834E25" w:rsidRDefault="005D1823" w:rsidP="00374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374847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823</w:t>
            </w:r>
            <w:r w:rsidR="0040659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74847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8014 Амортизація</w:t>
            </w:r>
          </w:p>
        </w:tc>
        <w:tc>
          <w:tcPr>
            <w:tcW w:w="1984" w:type="dxa"/>
          </w:tcPr>
          <w:p w:rsidR="00C754D6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6593" w:rsidRPr="00834E25" w:rsidTr="00DA7643">
        <w:tc>
          <w:tcPr>
            <w:tcW w:w="5637" w:type="dxa"/>
          </w:tcPr>
          <w:p w:rsidR="00406593" w:rsidRPr="00834E25" w:rsidRDefault="00406593" w:rsidP="004065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8114 Амортизація (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спец.рахунок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406593" w:rsidRPr="00834E25" w:rsidRDefault="00DA48A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4815,75</w:t>
            </w:r>
          </w:p>
        </w:tc>
        <w:tc>
          <w:tcPr>
            <w:tcW w:w="1950" w:type="dxa"/>
          </w:tcPr>
          <w:p w:rsidR="00406593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8411 Інші витрати за обмінними операціями - відрядження</w:t>
            </w:r>
          </w:p>
        </w:tc>
        <w:tc>
          <w:tcPr>
            <w:tcW w:w="1984" w:type="dxa"/>
          </w:tcPr>
          <w:p w:rsidR="00C754D6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240,00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8511 Витрати за необмінними операціями</w:t>
            </w:r>
          </w:p>
        </w:tc>
        <w:tc>
          <w:tcPr>
            <w:tcW w:w="1984" w:type="dxa"/>
          </w:tcPr>
          <w:p w:rsidR="00C754D6" w:rsidRPr="00834E25" w:rsidRDefault="0040659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9 563,00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B52697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  <w:shd w:val="clear" w:color="auto" w:fill="FFFFFF" w:themeFill="background1"/>
          </w:tcPr>
          <w:p w:rsidR="00C754D6" w:rsidRPr="00834E25" w:rsidRDefault="00D14053" w:rsidP="00DA48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7 019 95</w:t>
            </w:r>
            <w:r w:rsidR="00DA48A3" w:rsidRPr="00834E2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Pr="00834E2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</w:t>
            </w:r>
            <w:r w:rsidR="00DA48A3" w:rsidRPr="00834E2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02</w:t>
            </w:r>
          </w:p>
        </w:tc>
        <w:tc>
          <w:tcPr>
            <w:tcW w:w="1950" w:type="dxa"/>
            <w:shd w:val="clear" w:color="auto" w:fill="FFFFFF" w:themeFill="background1"/>
          </w:tcPr>
          <w:p w:rsidR="00C754D6" w:rsidRPr="00834E25" w:rsidRDefault="00D14053" w:rsidP="00DA48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7 019 95</w:t>
            </w:r>
            <w:r w:rsidR="00DA48A3" w:rsidRPr="00834E2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Pr="00834E2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</w:t>
            </w:r>
            <w:r w:rsidR="00DA48A3" w:rsidRPr="00834E2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02</w:t>
            </w: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021 Активи на відповідальному зберіганні розпорядників бюджетних коштів</w:t>
            </w:r>
          </w:p>
        </w:tc>
        <w:tc>
          <w:tcPr>
            <w:tcW w:w="1984" w:type="dxa"/>
          </w:tcPr>
          <w:p w:rsidR="00C754D6" w:rsidRPr="00834E25" w:rsidRDefault="00D1405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757 340,00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14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 0</w:t>
            </w:r>
            <w:r w:rsidR="00D1405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1405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Бланки документів  суворої звітності розпорядників бюджетних коштів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C754D6" w:rsidRPr="00834E25" w:rsidRDefault="00D1405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2 808,84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834E25" w:rsidTr="00DA7643">
        <w:tc>
          <w:tcPr>
            <w:tcW w:w="5637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C754D6" w:rsidRPr="00834E25" w:rsidRDefault="00D14053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760 148,84</w:t>
            </w:r>
          </w:p>
        </w:tc>
        <w:tc>
          <w:tcPr>
            <w:tcW w:w="1950" w:type="dxa"/>
          </w:tcPr>
          <w:p w:rsidR="00C754D6" w:rsidRPr="00834E25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524E57" w:rsidRPr="00834E25" w:rsidRDefault="00524E57" w:rsidP="00524E5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E57" w:rsidRPr="00834E25" w:rsidRDefault="00524E57" w:rsidP="00524E5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E25">
        <w:rPr>
          <w:rFonts w:ascii="Times New Roman" w:hAnsi="Times New Roman"/>
          <w:b/>
          <w:sz w:val="28"/>
          <w:szCs w:val="28"/>
          <w:lang w:val="uk-UA"/>
        </w:rPr>
        <w:t>Залишки коштів у касі закладу – 4 249,03 грн.</w:t>
      </w:r>
    </w:p>
    <w:p w:rsidR="00B52697" w:rsidRPr="00834E25" w:rsidRDefault="00D2271C" w:rsidP="0058773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E25">
        <w:rPr>
          <w:rFonts w:ascii="Times New Roman" w:hAnsi="Times New Roman"/>
          <w:b/>
          <w:sz w:val="28"/>
          <w:szCs w:val="28"/>
          <w:lang w:val="uk-UA"/>
        </w:rPr>
        <w:t>Залишки коштів на рахунках:</w:t>
      </w:r>
    </w:p>
    <w:p w:rsidR="00D2271C" w:rsidRPr="00834E25" w:rsidRDefault="002419F0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3541</w:t>
      </w:r>
      <w:r w:rsidR="00702D11" w:rsidRPr="00834E25">
        <w:rPr>
          <w:rFonts w:ascii="Times New Roman" w:hAnsi="Times New Roman"/>
          <w:sz w:val="28"/>
          <w:szCs w:val="28"/>
          <w:lang w:val="uk-UA"/>
        </w:rPr>
        <w:t>2036044938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="0069101F" w:rsidRPr="00834E25">
        <w:rPr>
          <w:rFonts w:ascii="Times New Roman" w:hAnsi="Times New Roman"/>
          <w:sz w:val="28"/>
          <w:szCs w:val="28"/>
          <w:lang w:val="uk-UA"/>
        </w:rPr>
        <w:t xml:space="preserve">ісцевий бюджет) в сумі 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14053" w:rsidRPr="00834E25">
        <w:rPr>
          <w:rFonts w:ascii="Times New Roman" w:hAnsi="Times New Roman"/>
          <w:sz w:val="28"/>
          <w:szCs w:val="28"/>
          <w:lang w:val="uk-UA"/>
        </w:rPr>
        <w:t xml:space="preserve">55 185,29 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>грн.</w:t>
      </w:r>
    </w:p>
    <w:p w:rsidR="001817AD" w:rsidRPr="00834E25" w:rsidRDefault="00EC26A5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7AD" w:rsidRPr="00834E25">
        <w:rPr>
          <w:rFonts w:ascii="Times New Roman" w:hAnsi="Times New Roman"/>
          <w:sz w:val="28"/>
          <w:szCs w:val="28"/>
          <w:lang w:val="uk-UA"/>
        </w:rPr>
        <w:t>3541</w:t>
      </w:r>
      <w:r w:rsidR="00702D11" w:rsidRPr="00834E25">
        <w:rPr>
          <w:rFonts w:ascii="Times New Roman" w:hAnsi="Times New Roman"/>
          <w:sz w:val="28"/>
          <w:szCs w:val="28"/>
          <w:lang w:val="uk-UA"/>
        </w:rPr>
        <w:t>9</w:t>
      </w:r>
      <w:r w:rsidR="001817AD" w:rsidRPr="00834E25">
        <w:rPr>
          <w:rFonts w:ascii="Times New Roman" w:hAnsi="Times New Roman"/>
          <w:sz w:val="28"/>
          <w:szCs w:val="28"/>
          <w:lang w:val="uk-UA"/>
        </w:rPr>
        <w:t>0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36144938</w:t>
      </w:r>
      <w:r w:rsidR="001817AD" w:rsidRPr="00834E25">
        <w:rPr>
          <w:rFonts w:ascii="Times New Roman" w:hAnsi="Times New Roman"/>
          <w:sz w:val="28"/>
          <w:szCs w:val="28"/>
          <w:lang w:val="uk-UA"/>
        </w:rPr>
        <w:t xml:space="preserve">( медична субвенція) в сумі -  </w:t>
      </w:r>
      <w:r w:rsidR="00D14053" w:rsidRPr="00834E25">
        <w:rPr>
          <w:rFonts w:ascii="Times New Roman" w:hAnsi="Times New Roman"/>
          <w:sz w:val="28"/>
          <w:szCs w:val="28"/>
          <w:lang w:val="uk-UA"/>
        </w:rPr>
        <w:t xml:space="preserve">2 710,03 </w:t>
      </w:r>
      <w:r w:rsidR="001817AD" w:rsidRPr="00834E25">
        <w:rPr>
          <w:rFonts w:ascii="Times New Roman" w:hAnsi="Times New Roman"/>
          <w:sz w:val="28"/>
          <w:szCs w:val="28"/>
          <w:lang w:val="uk-UA"/>
        </w:rPr>
        <w:t>грн.</w:t>
      </w:r>
    </w:p>
    <w:p w:rsidR="007A7D61" w:rsidRPr="00834E25" w:rsidRDefault="007A7D61" w:rsidP="007A7D6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35427236044938 (платні послуги) в </w:t>
      </w:r>
      <w:proofErr w:type="spellStart"/>
      <w:r w:rsidRPr="00834E25">
        <w:rPr>
          <w:rFonts w:ascii="Times New Roman" w:hAnsi="Times New Roman"/>
          <w:sz w:val="28"/>
          <w:szCs w:val="28"/>
          <w:lang w:val="uk-UA"/>
        </w:rPr>
        <w:t>сумі-</w:t>
      </w:r>
      <w:proofErr w:type="spellEnd"/>
      <w:r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4053" w:rsidRPr="00834E25">
        <w:rPr>
          <w:rFonts w:ascii="Times New Roman" w:hAnsi="Times New Roman"/>
          <w:sz w:val="28"/>
          <w:szCs w:val="28"/>
          <w:lang w:val="uk-UA"/>
        </w:rPr>
        <w:t xml:space="preserve">28 810,39 </w:t>
      </w:r>
      <w:r w:rsidRPr="00834E25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834E25" w:rsidRDefault="002419F0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 3542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4336044938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 (доручення) в </w:t>
      </w:r>
      <w:proofErr w:type="spellStart"/>
      <w:r w:rsidRPr="00834E25">
        <w:rPr>
          <w:rFonts w:ascii="Times New Roman" w:hAnsi="Times New Roman"/>
          <w:sz w:val="28"/>
          <w:szCs w:val="28"/>
          <w:lang w:val="uk-UA"/>
        </w:rPr>
        <w:t>сумі</w:t>
      </w:r>
      <w:r w:rsidR="0069101F" w:rsidRPr="00834E25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4053" w:rsidRPr="00834E25">
        <w:rPr>
          <w:rFonts w:ascii="Times New Roman" w:hAnsi="Times New Roman"/>
          <w:sz w:val="28"/>
          <w:szCs w:val="28"/>
          <w:lang w:val="uk-UA"/>
        </w:rPr>
        <w:t xml:space="preserve">50 476,66 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>грн.</w:t>
      </w:r>
    </w:p>
    <w:p w:rsidR="007A7D61" w:rsidRPr="00834E25" w:rsidRDefault="007A7D61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35414001044938 (місцевий бюджет) в сумі – 0,00 грн.</w:t>
      </w:r>
    </w:p>
    <w:p w:rsidR="007A7D61" w:rsidRPr="00834E25" w:rsidRDefault="0044002B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37110013044938</w:t>
      </w:r>
      <w:r w:rsidR="00040D41" w:rsidRPr="00834E25">
        <w:rPr>
          <w:rFonts w:ascii="Times New Roman" w:hAnsi="Times New Roman"/>
          <w:sz w:val="28"/>
          <w:szCs w:val="28"/>
          <w:lang w:val="uk-UA"/>
        </w:rPr>
        <w:t xml:space="preserve"> ( 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розрахунки з ФСС з</w:t>
      </w:r>
      <w:r w:rsidR="00524E57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ТВП</w:t>
      </w:r>
      <w:r w:rsidR="00040D41" w:rsidRPr="00834E25">
        <w:rPr>
          <w:rFonts w:ascii="Times New Roman" w:hAnsi="Times New Roman"/>
          <w:sz w:val="28"/>
          <w:szCs w:val="28"/>
          <w:lang w:val="uk-UA"/>
        </w:rPr>
        <w:t xml:space="preserve">) в сумі </w:t>
      </w:r>
      <w:r w:rsidR="00D14053" w:rsidRPr="00834E25">
        <w:rPr>
          <w:rFonts w:ascii="Times New Roman" w:hAnsi="Times New Roman"/>
          <w:sz w:val="28"/>
          <w:szCs w:val="28"/>
          <w:lang w:val="uk-UA"/>
        </w:rPr>
        <w:t xml:space="preserve">– 0,00 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834E25" w:rsidRDefault="00D2271C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підприємству 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Криворізька міська стоматологічна клінічна поліклініка №1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</w:t>
      </w:r>
    </w:p>
    <w:p w:rsidR="00D2271C" w:rsidRPr="00834E25" w:rsidRDefault="00D2271C" w:rsidP="00B34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lastRenderedPageBreak/>
        <w:t xml:space="preserve">По розрахункам з виплати матеріальної допомоги з тимчасової втрати працездатності обліковується заборгованість у загальній сумі </w:t>
      </w:r>
      <w:r w:rsidR="00B340AD" w:rsidRPr="00834E25">
        <w:rPr>
          <w:rFonts w:ascii="Times New Roman" w:hAnsi="Times New Roman"/>
          <w:sz w:val="28"/>
          <w:szCs w:val="28"/>
          <w:lang w:val="uk-UA"/>
        </w:rPr>
        <w:t>12 140,86</w:t>
      </w:r>
      <w:r w:rsidR="0069101F" w:rsidRPr="00834E2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34E25">
        <w:rPr>
          <w:rFonts w:ascii="Times New Roman" w:hAnsi="Times New Roman"/>
          <w:sz w:val="28"/>
          <w:szCs w:val="28"/>
          <w:lang w:val="uk-UA"/>
        </w:rPr>
        <w:t>грн.</w:t>
      </w:r>
      <w:r w:rsidR="00B340AD" w:rsidRPr="00834E25">
        <w:rPr>
          <w:rFonts w:ascii="Times New Roman" w:hAnsi="Times New Roman"/>
          <w:sz w:val="28"/>
          <w:szCs w:val="28"/>
          <w:lang w:val="uk-UA"/>
        </w:rPr>
        <w:t>,</w:t>
      </w:r>
      <w:r w:rsidR="001864C3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дебіторська заборгованість Фонду соціального страхування складає </w:t>
      </w:r>
      <w:r w:rsidR="00B340AD" w:rsidRPr="00834E25">
        <w:rPr>
          <w:rFonts w:ascii="Times New Roman" w:hAnsi="Times New Roman"/>
          <w:sz w:val="28"/>
          <w:szCs w:val="28"/>
          <w:lang w:val="uk-UA"/>
        </w:rPr>
        <w:t>12 140,86</w:t>
      </w:r>
      <w:r w:rsidR="001864C3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834E25" w:rsidRDefault="00D2271C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кредиторська заборгованість перед працівниками з виплати допомоги по тимчасовій непрацездатності складає</w:t>
      </w:r>
      <w:r w:rsidR="00B340AD" w:rsidRPr="00834E25">
        <w:rPr>
          <w:rFonts w:ascii="Times New Roman" w:hAnsi="Times New Roman"/>
          <w:sz w:val="28"/>
          <w:szCs w:val="28"/>
          <w:lang w:val="uk-UA"/>
        </w:rPr>
        <w:t xml:space="preserve">  9 946,27</w:t>
      </w:r>
      <w:r w:rsidR="0069101F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1DB1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/>
        </w:rPr>
        <w:t>грн.; розрахунки з бю</w:t>
      </w:r>
      <w:r w:rsidR="005D1DB1" w:rsidRPr="00834E25">
        <w:rPr>
          <w:rFonts w:ascii="Times New Roman" w:hAnsi="Times New Roman"/>
          <w:sz w:val="28"/>
          <w:szCs w:val="28"/>
          <w:lang w:val="uk-UA"/>
        </w:rPr>
        <w:t xml:space="preserve">джетом за податками та зборами </w:t>
      </w:r>
      <w:r w:rsidR="0069101F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0AD" w:rsidRPr="00834E25">
        <w:rPr>
          <w:rFonts w:ascii="Times New Roman" w:hAnsi="Times New Roman"/>
          <w:sz w:val="28"/>
          <w:szCs w:val="28"/>
          <w:lang w:val="uk-UA"/>
        </w:rPr>
        <w:t>2 194,59</w:t>
      </w:r>
      <w:r w:rsidR="0069101F" w:rsidRPr="00834E2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34E25">
        <w:rPr>
          <w:rFonts w:ascii="Times New Roman" w:hAnsi="Times New Roman"/>
          <w:sz w:val="28"/>
          <w:szCs w:val="28"/>
          <w:lang w:val="uk-UA"/>
        </w:rPr>
        <w:t>грн.</w:t>
      </w:r>
    </w:p>
    <w:p w:rsidR="00E819A6" w:rsidRPr="00834E25" w:rsidRDefault="00D2271C" w:rsidP="00B340AD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По внутрішнім розрахункам за операціями з централізованого постачання обліковується кредиторська заборгованість у сумі </w:t>
      </w:r>
      <w:r w:rsidR="00B340AD" w:rsidRPr="00834E25">
        <w:rPr>
          <w:rFonts w:ascii="Times New Roman" w:hAnsi="Times New Roman"/>
          <w:sz w:val="28"/>
          <w:szCs w:val="28"/>
          <w:lang w:val="uk-UA"/>
        </w:rPr>
        <w:t xml:space="preserve">3,84 </w:t>
      </w:r>
      <w:r w:rsidRPr="00834E25">
        <w:rPr>
          <w:rFonts w:ascii="Times New Roman" w:hAnsi="Times New Roman"/>
          <w:sz w:val="28"/>
          <w:szCs w:val="28"/>
          <w:lang w:val="uk-UA"/>
        </w:rPr>
        <w:t>грн. (за отримані бланки листків тимчасової непрацездатності</w:t>
      </w:r>
    </w:p>
    <w:p w:rsidR="0004709E" w:rsidRPr="00834E25" w:rsidRDefault="00D2271C" w:rsidP="000470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ab/>
      </w:r>
    </w:p>
    <w:p w:rsidR="00D2271C" w:rsidRPr="00834E25" w:rsidRDefault="00D2271C" w:rsidP="00047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Передаються листи непрацездатності по працівникам комунального закладу 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Криворізька міська стоматологічна клінічна поліклініка №1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на момент передачі:</w:t>
      </w:r>
    </w:p>
    <w:p w:rsidR="00374847" w:rsidRPr="00834E25" w:rsidRDefault="00374847" w:rsidP="00047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276"/>
        <w:gridCol w:w="1559"/>
        <w:gridCol w:w="1559"/>
        <w:gridCol w:w="1559"/>
      </w:tblGrid>
      <w:tr w:rsidR="00374847" w:rsidRPr="00834E25" w:rsidTr="00D734B6">
        <w:trPr>
          <w:trHeight w:val="698"/>
        </w:trPr>
        <w:tc>
          <w:tcPr>
            <w:tcW w:w="568" w:type="dxa"/>
            <w:vMerge w:val="restart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701" w:type="dxa"/>
            <w:vMerge w:val="restart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Номер страхового свідоцтва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74847" w:rsidRPr="00834E25" w:rsidRDefault="00374847" w:rsidP="0050071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Серія та номер листка непрацездатності</w:t>
            </w:r>
          </w:p>
        </w:tc>
        <w:tc>
          <w:tcPr>
            <w:tcW w:w="1559" w:type="dxa"/>
            <w:vMerge w:val="restart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Виданий</w:t>
            </w:r>
          </w:p>
        </w:tc>
        <w:tc>
          <w:tcPr>
            <w:tcW w:w="3118" w:type="dxa"/>
            <w:gridSpan w:val="2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Період непрацездатності</w:t>
            </w:r>
          </w:p>
        </w:tc>
      </w:tr>
      <w:tr w:rsidR="00374847" w:rsidRPr="00834E25" w:rsidTr="00D734B6">
        <w:trPr>
          <w:cantSplit/>
          <w:trHeight w:val="836"/>
        </w:trPr>
        <w:tc>
          <w:tcPr>
            <w:tcW w:w="568" w:type="dxa"/>
            <w:vMerge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Волощук М.П.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2262720465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801782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 вересня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13.09.2019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19.09.2019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Волощук М.П.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2262720465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590284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 вересня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Волощук М.П.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2262720465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487841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 вересня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21.09.2019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25.09.2019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Радченко З.Г.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1998317401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801142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06 серпня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06.08.2019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04.09.2019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Дудинська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М.Ф.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3395914881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728745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02 вересня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02.09.2019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09.09.2019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Яременко К.І.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3333613489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318605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 вересня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17.09.2019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25.09.2019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Акулін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2388014379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 697507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 вересня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11.09.2019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13.09.2019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Акулін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2388014379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801643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 вересня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14.09.2019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11.10.2019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Коробейник В.І.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2085116706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343841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04 жовтня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04.10.2019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11.10.2019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Яременко К.І.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3333613489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318605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 вересня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17.09.2019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25.09.2019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Волощук М.П.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2262720465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047079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 жовтня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26.09.2019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12.10.2019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Зарубін Ю.І.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3184317374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АДЧ 377208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30 вересня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23.09.2019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30.09.2019</w:t>
            </w:r>
          </w:p>
        </w:tc>
      </w:tr>
      <w:tr w:rsidR="00374847" w:rsidRPr="00834E25" w:rsidTr="00D734B6">
        <w:tc>
          <w:tcPr>
            <w:tcW w:w="568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Зарубін Ю.І.</w:t>
            </w:r>
          </w:p>
        </w:tc>
        <w:tc>
          <w:tcPr>
            <w:tcW w:w="1701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3184317374</w:t>
            </w:r>
          </w:p>
        </w:tc>
        <w:tc>
          <w:tcPr>
            <w:tcW w:w="1276" w:type="dxa"/>
            <w:vAlign w:val="center"/>
          </w:tcPr>
          <w:p w:rsidR="00374847" w:rsidRPr="00834E25" w:rsidRDefault="00374847" w:rsidP="0037484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АДС 811710</w:t>
            </w:r>
          </w:p>
        </w:tc>
        <w:tc>
          <w:tcPr>
            <w:tcW w:w="1559" w:type="dxa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01 жовтня 2019 р.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01.10.2019</w:t>
            </w:r>
          </w:p>
        </w:tc>
        <w:tc>
          <w:tcPr>
            <w:tcW w:w="1559" w:type="dxa"/>
            <w:vAlign w:val="center"/>
          </w:tcPr>
          <w:p w:rsidR="00374847" w:rsidRPr="00834E25" w:rsidRDefault="00374847" w:rsidP="0050071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04.11.2019</w:t>
            </w:r>
          </w:p>
        </w:tc>
      </w:tr>
    </w:tbl>
    <w:p w:rsidR="00D2271C" w:rsidRPr="00834E25" w:rsidRDefault="00D2271C" w:rsidP="000470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834E25" w:rsidRDefault="00D2271C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Разом з тим передаються угоди, які продовжують діяти впродовж 2019 року:</w:t>
      </w:r>
    </w:p>
    <w:p w:rsidR="0004709E" w:rsidRPr="00834E25" w:rsidRDefault="0004709E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2" w:type="dxa"/>
        <w:tblInd w:w="-398" w:type="dxa"/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1260"/>
        <w:gridCol w:w="1440"/>
        <w:gridCol w:w="1411"/>
        <w:gridCol w:w="2410"/>
      </w:tblGrid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D73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F70C7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азва постачальника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D734B6" w:rsidP="00D73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Да</w:t>
            </w:r>
            <w:r w:rsidR="00F70C7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12208" w:rsidP="00F12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F70C7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ума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D73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F70C7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редмет договору</w:t>
            </w:r>
          </w:p>
        </w:tc>
      </w:tr>
      <w:tr w:rsidR="00F70C7E" w:rsidRPr="00834E25" w:rsidTr="007D63AB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250" w:rsidRPr="00834E25" w:rsidRDefault="00F12208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12208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12208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12208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68783,92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12208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централізованого водопостачання і водовідведення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36775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Приватне акціонерне товариство «Виробниче об’єднання «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Стальканат-Сілур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36775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36775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36775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14797,56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36775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обслуговування ліфтів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90D" w:rsidRPr="00834E25" w:rsidRDefault="008B790D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теплових мереж «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Криворіж-</w:t>
            </w:r>
            <w:proofErr w:type="spellEnd"/>
          </w:p>
          <w:p w:rsidR="00F70C7E" w:rsidRPr="00834E25" w:rsidRDefault="008B790D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тепломережа»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8B790D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8B790D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8B790D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1332367,52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8B790D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</w:t>
            </w:r>
          </w:p>
        </w:tc>
      </w:tr>
      <w:tr w:rsidR="0024737F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37F" w:rsidRPr="00834E25" w:rsidRDefault="00247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37F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 «Укртелеком»</w:t>
            </w:r>
          </w:p>
          <w:p w:rsidR="0024737F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37F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40-00980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37F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37F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98694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37F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передавання даних (телекомунікаційні послуги)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Тупікін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Валентинович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1015,00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24737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технічного обслуговування та поточного ремонту техніки</w:t>
            </w:r>
          </w:p>
        </w:tc>
      </w:tr>
      <w:tr w:rsidR="00F70C7E" w:rsidRPr="00834E25" w:rsidTr="007D63AB">
        <w:trPr>
          <w:trHeight w:val="1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CA37BF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98694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ФІАТУ</w:t>
            </w:r>
            <w:r w:rsidR="00F70C7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01/630-2019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супровід системи енергетичного моніторингу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250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Гайдай Володимир Анатолійович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виливання каркасів зубних протезів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Живков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покриття зубних протезів</w:t>
            </w:r>
          </w:p>
        </w:tc>
      </w:tr>
      <w:tr w:rsidR="00F70C7E" w:rsidRPr="00834E25" w:rsidTr="007D63AB">
        <w:trPr>
          <w:trHeight w:val="10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73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834E25" w:rsidRDefault="00DA2CFB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</w:t>
            </w:r>
            <w:r w:rsidR="00986943" w:rsidRPr="00834E2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з обмеженою відповідальністю "Дніпровські енергетичні послуги"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229016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235154,17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8694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електрична енергія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834E25" w:rsidRDefault="000C7B50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F70C7E" w:rsidRPr="00834E25" w:rsidRDefault="00F70C7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0C7B50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1841/8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0C7B50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0C7B50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11 079,18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0C7B50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вивезення (перевезення) та захоронення твердих побутових відходів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CFB" w:rsidRPr="00834E25" w:rsidRDefault="00DA2CFB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="003B23C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="003B23C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Торг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F70C7E" w:rsidRPr="00834E25" w:rsidRDefault="00F70C7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СК22/35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6 625,00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бензин А-92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energy</w:t>
            </w:r>
            <w:proofErr w:type="spellEnd"/>
          </w:p>
        </w:tc>
      </w:tr>
      <w:tr w:rsidR="00F70C7E" w:rsidRPr="00834E25" w:rsidTr="007D63AB">
        <w:trPr>
          <w:trHeight w:val="1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4F7250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69101F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23C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«Технопарк Плюс»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2 520,00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технічного обслуговування реєстраторів розрахункових операцій</w:t>
            </w:r>
          </w:p>
          <w:p w:rsidR="003B23C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Бердник Володимир Анатолійович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25 294,80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канцелярські товари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 «ВІТАДЕНТ-СІЧ»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3B23C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CC0BDD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27 540,72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CC0BDD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засоби, вироби медичного призначення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DF0812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Приватне акціонерне товариство «Українська пожежно-страхова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</w:t>
            </w:r>
            <w:r w:rsidR="00F91A3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панія»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91A3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19/021/3390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91A3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91A3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29,02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91A3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із страхування орендованого приміщення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834E25" w:rsidRDefault="00EC39FC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AD1AE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02/19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AD1AE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15.02.019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AD1AE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AD1AE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розподіл електричної енергії (послуги з компенсації перетікань реактивної електричної енергії)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250" w:rsidRPr="00834E25" w:rsidRDefault="00940B74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Познякова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40B74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15/19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40B74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40B74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38 450,10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940B74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 медичного призначення</w:t>
            </w:r>
          </w:p>
        </w:tc>
      </w:tr>
      <w:tr w:rsidR="00F70C7E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2C352C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Столяр Валерій Вікторович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2C352C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2C352C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2C352C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4400,00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834E25" w:rsidRDefault="002C352C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по комплексному технічному обслуговуванню медичного обладнання</w:t>
            </w:r>
          </w:p>
        </w:tc>
      </w:tr>
      <w:tr w:rsidR="00851093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85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85109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Зобкова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Раїса Іванівна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9C74FB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85109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9C74FB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19 433,46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9C74FB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будівельні матеріали</w:t>
            </w:r>
          </w:p>
        </w:tc>
      </w:tr>
      <w:tr w:rsidR="00851093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85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1A06E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Булатніков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1A06E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34/19К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1A06E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1A06E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51 307,00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1A06E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дезінфікуючі засоби</w:t>
            </w:r>
          </w:p>
        </w:tc>
      </w:tr>
      <w:tr w:rsidR="00851093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85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ED2E7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комунальної власності міста виконкому Криворізької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ED2E7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3д-14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ED2E7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ED2E7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93" w:rsidRPr="00834E25" w:rsidRDefault="00ED2E73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орендна плата</w:t>
            </w:r>
          </w:p>
        </w:tc>
      </w:tr>
      <w:tr w:rsidR="00973552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552" w:rsidRPr="00834E25" w:rsidRDefault="00973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552" w:rsidRPr="00834E25" w:rsidRDefault="00973552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Тупікін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Валентинович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552" w:rsidRPr="00834E25" w:rsidRDefault="00973552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552" w:rsidRPr="00834E25" w:rsidRDefault="00973552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05.03.2019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552" w:rsidRPr="00834E25" w:rsidRDefault="00973552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21 000,00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973552" w:rsidP="00243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комп’ютерне обладнання (персональний комп’ютер т</w:t>
            </w:r>
            <w:r w:rsidR="00243635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 багатофункціональна пристрій)</w:t>
            </w:r>
          </w:p>
        </w:tc>
      </w:tr>
      <w:tr w:rsidR="00456D4B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456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456D4B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Дідіна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Олегівна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456D4B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456D4B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05.03.2019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456D4B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26 524,00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456D4B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 стоматологічного та медичного призначення</w:t>
            </w:r>
          </w:p>
        </w:tc>
      </w:tr>
      <w:tr w:rsidR="00456D4B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456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A689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«ВІТАДЕНТ-МЕДТЕХНІКА»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A689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A689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A689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37 451,91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A689E" w:rsidP="007D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 стоматологічного та медичного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призначення</w:t>
            </w:r>
          </w:p>
        </w:tc>
      </w:tr>
      <w:tr w:rsidR="00456D4B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456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303F7" w:rsidP="00A30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Коновалова Лідія Вікторівна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30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30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30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303F7" w:rsidP="00A30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із супроводження програмного забезпечення по нарахуванню заробітної плати, форканню даних для персоніфікованого обліку</w:t>
            </w:r>
          </w:p>
        </w:tc>
      </w:tr>
      <w:tr w:rsidR="00456D4B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456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130C53" w:rsidP="00130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«Інститут електронних закупівель»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130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452/02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130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130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130C53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щодо проведення навчання на курсах «Публічні закупівлі в Україні»</w:t>
            </w:r>
          </w:p>
        </w:tc>
      </w:tr>
      <w:tr w:rsidR="00456D4B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456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F50CE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F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F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F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17 557,53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D4B" w:rsidRPr="00834E25" w:rsidRDefault="00AF50C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відшкодування комунальних послуг </w:t>
            </w:r>
          </w:p>
        </w:tc>
      </w:tr>
      <w:tr w:rsidR="008446DA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Тупікін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Валентинович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 w:rsidP="00844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8 780,00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технічного обслуговування та поточного ремонту техніки</w:t>
            </w:r>
          </w:p>
        </w:tc>
      </w:tr>
      <w:tr w:rsidR="008446DA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 w:rsidP="00844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Задирака Валентина Василівна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3 429,68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46DA" w:rsidRPr="00834E25" w:rsidRDefault="008446D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електротовари</w:t>
            </w:r>
          </w:p>
        </w:tc>
      </w:tr>
      <w:tr w:rsidR="008A33DF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3DF" w:rsidRPr="00834E25" w:rsidRDefault="008A3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3DF" w:rsidRPr="00834E25" w:rsidRDefault="008A33DF" w:rsidP="008A3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Ткачук Наталія Сергіївна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3DF" w:rsidRPr="00834E25" w:rsidRDefault="008A33DF" w:rsidP="008A3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16/1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3DF" w:rsidRPr="00834E25" w:rsidRDefault="008A33DF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3DF" w:rsidRPr="00834E25" w:rsidRDefault="008A33DF" w:rsidP="008A3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7 729,46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3DF" w:rsidRPr="00834E25" w:rsidRDefault="00EA1CB2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8A33DF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антехнічні вироби (труби, муфти,крани)</w:t>
            </w:r>
          </w:p>
        </w:tc>
      </w:tr>
      <w:tr w:rsidR="00EA1CB2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 w:rsidP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Шабельник Ілона Валентинівна</w:t>
            </w:r>
          </w:p>
          <w:p w:rsidR="00EA1CB2" w:rsidRPr="00834E25" w:rsidRDefault="00EA1CB2" w:rsidP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 w:rsidP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3 152,00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миючі засоби</w:t>
            </w:r>
          </w:p>
        </w:tc>
      </w:tr>
      <w:tr w:rsidR="00EA1CB2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 w:rsidP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Малахова Яна Іванівна</w:t>
            </w:r>
          </w:p>
          <w:p w:rsidR="00243635" w:rsidRPr="00834E25" w:rsidRDefault="00243635" w:rsidP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 w:rsidP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 w:rsidP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6 167,00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автозапчастини</w:t>
            </w:r>
          </w:p>
        </w:tc>
      </w:tr>
      <w:tr w:rsidR="00EA1CB2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8A6190" w:rsidP="009C2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 «М</w:t>
            </w:r>
            <w:r w:rsidR="009C28CA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ЕДІНФОСЕРВІС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8A6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8A6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04.04.2019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8A6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1 200,00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8A619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по супроводу програмного забезпечення – комп’ютерної програми та бази даних «Облік медичних кадрів України»</w:t>
            </w:r>
          </w:p>
        </w:tc>
      </w:tr>
      <w:tr w:rsidR="00EA1CB2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C28CA" w:rsidP="008B4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Дочірнє підприємство «Навчально-курсовий комбінат «К</w:t>
            </w:r>
            <w:r w:rsidR="008B462D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РИВБАСБУД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 державного публічного акціонерного товариства «Будівельна компанія «УКРБУД»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C2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C2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C2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1 120,00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C28C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навчання з експлуатації електроустановок, обладнання працюючого під тиском, з охорони праці</w:t>
            </w:r>
          </w:p>
        </w:tc>
      </w:tr>
      <w:tr w:rsidR="00EA1CB2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0368C9" w:rsidP="0003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03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03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09.04.2019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03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16 200,00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0368C9" w:rsidP="0003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рентгенівська плівка,</w:t>
            </w:r>
            <w:r w:rsidR="009F64D4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хімпроявник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9F64D4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хімфіксаж</w:t>
            </w:r>
            <w:proofErr w:type="spellEnd"/>
          </w:p>
        </w:tc>
      </w:tr>
      <w:tr w:rsidR="00EA1CB2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716E4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«Будинок-Сервіс»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71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71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09.04.2019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71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4 820,40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716E4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гідравлічного випробування та промивки системи опалення</w:t>
            </w:r>
          </w:p>
        </w:tc>
      </w:tr>
      <w:tr w:rsidR="00EA1CB2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F28EF" w:rsidP="009F2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«Технопарк Плюс»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F2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ДГ-29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F2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07.05.2019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F2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189,60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F28EF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касова стрічка</w:t>
            </w:r>
          </w:p>
        </w:tc>
      </w:tr>
      <w:tr w:rsidR="00EA1CB2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EA1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F28EF" w:rsidP="009A6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r w:rsidR="009A6262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Рекламне </w:t>
            </w:r>
            <w:proofErr w:type="spellStart"/>
            <w:r w:rsidR="009A6262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агенство</w:t>
            </w:r>
            <w:proofErr w:type="spellEnd"/>
            <w:r w:rsidR="009A6262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9A6262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Кривбас-ТБ</w:t>
            </w:r>
            <w:proofErr w:type="spellEnd"/>
            <w:r w:rsidR="009A6262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A6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5334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A6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08.05.2019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A6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2 150,00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B2" w:rsidRPr="00834E25" w:rsidRDefault="009A6262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примірник та пакети оновлень (компонент) комп’ютерної програми «М.е.Doc» модуль «Звітність»</w:t>
            </w:r>
          </w:p>
          <w:p w:rsidR="00243635" w:rsidRPr="00834E25" w:rsidRDefault="00243635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3635" w:rsidRPr="00834E25" w:rsidRDefault="00243635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3635" w:rsidRPr="00834E25" w:rsidRDefault="00243635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3635" w:rsidRPr="00834E25" w:rsidRDefault="00243635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3635" w:rsidRPr="00834E25" w:rsidRDefault="00243635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6262" w:rsidRPr="00834E25" w:rsidTr="007D63AB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262" w:rsidRPr="00834E25" w:rsidRDefault="009A6262" w:rsidP="0022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262" w:rsidRPr="00834E25" w:rsidRDefault="009A6262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обмеженою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відповідальністю «Рекламне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агенство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Кривбас-ТБ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262" w:rsidRPr="00834E25" w:rsidRDefault="009A6262" w:rsidP="009A6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5335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262" w:rsidRPr="00834E25" w:rsidRDefault="009A6262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08.05.2019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262" w:rsidRPr="00834E25" w:rsidRDefault="009A6262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752,00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262" w:rsidRPr="00834E25" w:rsidRDefault="009A6262" w:rsidP="009A6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примірник та пакети оновлень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(компонент) комп’ютерної програми «М.е.Doc» модуль «Облік ПДВ»</w:t>
            </w:r>
          </w:p>
        </w:tc>
      </w:tr>
      <w:tr w:rsidR="00DF17C7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DF17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DF17C7" w:rsidP="00DF17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Ярошок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DF17C7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DF17C7" w:rsidP="00DF17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DF17C7" w:rsidP="00DF17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2 466,60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DF17C7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електротовари (розетки, електроплити)</w:t>
            </w:r>
          </w:p>
        </w:tc>
      </w:tr>
      <w:tr w:rsidR="00DF17C7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DF17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833E99" w:rsidP="00833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Промремонтінвест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833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833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833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29 827,20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C7" w:rsidRPr="00834E25" w:rsidRDefault="00833E99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поточний ремонт сходів парадного входу КЗ «Криворізька МСКП №1» КМР </w:t>
            </w:r>
          </w:p>
        </w:tc>
      </w:tr>
      <w:tr w:rsidR="00833E99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E99" w:rsidRPr="00834E25" w:rsidRDefault="00833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E99" w:rsidRPr="00834E25" w:rsidRDefault="00833E99" w:rsidP="00833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Якущенко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E99" w:rsidRPr="00834E25" w:rsidRDefault="00833E99" w:rsidP="00833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E99" w:rsidRPr="00834E25" w:rsidRDefault="00833E99" w:rsidP="00833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E99" w:rsidRPr="00834E25" w:rsidRDefault="00833E99" w:rsidP="00833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7 021,00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E99" w:rsidRPr="00834E25" w:rsidRDefault="00833E99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будівельні матеріали (цемент, сітка зварювальна, пісок, фарба)</w:t>
            </w:r>
          </w:p>
        </w:tc>
      </w:tr>
      <w:tr w:rsidR="003740DC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Торг»</w:t>
            </w:r>
          </w:p>
          <w:p w:rsidR="003740DC" w:rsidRPr="00834E25" w:rsidRDefault="003740DC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СК22/90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07.05.2019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15 360,00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бензин А-92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energy</w:t>
            </w:r>
            <w:proofErr w:type="spellEnd"/>
          </w:p>
        </w:tc>
      </w:tr>
      <w:tr w:rsidR="003740DC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Приватне акціонерне товариство «Українська пожежно-страхова компанія»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ОНВ-Ю/19/101/3423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81,60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із страхування від нещасних випадків на транспорті</w:t>
            </w:r>
          </w:p>
        </w:tc>
      </w:tr>
      <w:tr w:rsidR="003740DC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«Видавнича група «АС»</w:t>
            </w:r>
          </w:p>
          <w:p w:rsidR="003740DC" w:rsidRPr="00834E25" w:rsidRDefault="003740DC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04.06.2019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1 272,00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підписка періодичних видань</w:t>
            </w:r>
          </w:p>
        </w:tc>
      </w:tr>
      <w:tr w:rsidR="003740DC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Приватне акціонерне товариство «Українська пожежно-страхова компанія»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19/191/3443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07.06.2019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із страхування медичних працівників на випадок інфікування вірусом імунодефіциту людини</w:t>
            </w:r>
          </w:p>
        </w:tc>
      </w:tr>
      <w:tr w:rsidR="003740DC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Приватне акціонерне товариство «Українська пожежно-страхова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компанія»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19/111/3460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17.07.2019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677,38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із страхування санітарного автотранспорту</w:t>
            </w:r>
          </w:p>
        </w:tc>
      </w:tr>
      <w:tr w:rsidR="003740DC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Іванченко Андрій Павлович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26.07.2019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багатофункціональ-ний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пристрій</w:t>
            </w:r>
          </w:p>
        </w:tc>
      </w:tr>
      <w:tr w:rsidR="003740DC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016B86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ПП «</w:t>
            </w:r>
            <w:r w:rsidR="003740DC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САНТЛЕНД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DE430B" w:rsidRPr="00834E25" w:rsidRDefault="00DE430B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016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016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04.09.2019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016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2 267,55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016B86" w:rsidP="0068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санітарно-технічні вироби</w:t>
            </w:r>
          </w:p>
        </w:tc>
      </w:tr>
      <w:tr w:rsidR="003740DC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374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DE430B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«Дніпропетровське спеціалізоване протипожежне підприємство»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DE4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КР-93-ПЗ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DE4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DE4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1 923,00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40DC" w:rsidRPr="00834E25" w:rsidRDefault="00DE430B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з технічного обслуговування, перезарядці вогнегасників</w:t>
            </w:r>
          </w:p>
        </w:tc>
      </w:tr>
      <w:tr w:rsidR="009D6DA5" w:rsidRPr="00834E25" w:rsidTr="00243635">
        <w:trPr>
          <w:trHeight w:val="1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9D6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9D6DA5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ДУ "Дніпропетровський ОЛЦ МОЗ України"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9D6DA5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5729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09.10.2019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5729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3 988,80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5729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бактеріологічні дослідження</w:t>
            </w:r>
          </w:p>
        </w:tc>
      </w:tr>
      <w:tr w:rsidR="009D6DA5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9D6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9D6DA5" w:rsidP="00173C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Державне підприємство «Криворізький науково-виробничий центр стандартизації, метрології та сертифікації»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9D6DA5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914М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9D6DA5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11.10.2019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9D6DA5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19 948,67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DA5" w:rsidRPr="00834E25" w:rsidRDefault="005729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9D6DA5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етрологічні послуги</w:t>
            </w:r>
          </w:p>
        </w:tc>
      </w:tr>
      <w:tr w:rsidR="005729DA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Пашков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ЮВ-04-11-19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06.11.2019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7 837,80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сантехнічні вироби (водонагрівачі, змішувачі та комплектуючі)</w:t>
            </w:r>
          </w:p>
        </w:tc>
      </w:tr>
      <w:tr w:rsidR="005729DA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Івкевич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Сергіївна</w:t>
            </w:r>
          </w:p>
          <w:p w:rsidR="006B2BBE" w:rsidRPr="00834E25" w:rsidRDefault="006B2BBE" w:rsidP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144/19К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11.11.2019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2 247,00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дезінфекційні засоби </w:t>
            </w:r>
          </w:p>
        </w:tc>
      </w:tr>
      <w:tr w:rsidR="005729DA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«А-ЕНЕРГО»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11.11.2019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2 074,00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9DA" w:rsidRPr="00834E25" w:rsidRDefault="005729D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послуги із збирання, зберігання та подальшої утилізації або знешкодження клінічних відходів</w:t>
            </w:r>
          </w:p>
        </w:tc>
      </w:tr>
      <w:tr w:rsidR="00F9573A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73A" w:rsidRPr="00834E25" w:rsidRDefault="00F95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73A" w:rsidRPr="00834E25" w:rsidRDefault="00F9573A" w:rsidP="00F95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Василенко Тамара Іванівна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73A" w:rsidRPr="00834E25" w:rsidRDefault="00F9573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73A" w:rsidRPr="00834E25" w:rsidRDefault="00F9573A" w:rsidP="00F95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12.11.2019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73A" w:rsidRPr="00834E25" w:rsidRDefault="00F9573A" w:rsidP="00F95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73A" w:rsidRPr="00834E25" w:rsidRDefault="00F9573A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гіпс </w:t>
            </w:r>
          </w:p>
        </w:tc>
      </w:tr>
      <w:tr w:rsidR="00173C26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3C26" w:rsidRPr="00834E25" w:rsidRDefault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16F" w:rsidRPr="00834E25" w:rsidRDefault="00173C26" w:rsidP="006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підпр</w:t>
            </w:r>
            <w:r w:rsidR="006B2BB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иємець </w:t>
            </w:r>
            <w:proofErr w:type="spellStart"/>
            <w:r w:rsidR="006B2BB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Івкевич</w:t>
            </w:r>
            <w:proofErr w:type="spellEnd"/>
            <w:r w:rsidR="006B2BB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3C26" w:rsidRPr="00834E25" w:rsidRDefault="00173C26" w:rsidP="00DD6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  <w:r w:rsidR="00DD6A58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/19К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3C26" w:rsidRPr="00834E25" w:rsidRDefault="00173C26" w:rsidP="00DD6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6A58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.11.2019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3C26" w:rsidRPr="00834E25" w:rsidRDefault="00DD6A58" w:rsidP="00DD6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173C26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068</w:t>
            </w:r>
            <w:r w:rsidR="00173C26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16F" w:rsidRPr="00834E25" w:rsidRDefault="00DD6A58" w:rsidP="006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візок для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прибирання комплектний та інвентар</w:t>
            </w:r>
          </w:p>
        </w:tc>
      </w:tr>
      <w:tr w:rsidR="00D32164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D32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16F" w:rsidRPr="00834E25" w:rsidRDefault="00D32164" w:rsidP="006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Шабельник </w:t>
            </w:r>
            <w:r w:rsidR="00103D71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103D71" w:rsidP="00C75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D32164" w:rsidP="00103D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3D71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.11.2019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D32164" w:rsidP="00103D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2 </w:t>
            </w:r>
            <w:r w:rsidR="00103D71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103D71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миючі засоби</w:t>
            </w:r>
          </w:p>
        </w:tc>
      </w:tr>
      <w:tr w:rsidR="00D32164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D32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83516F" w:rsidP="00D46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Товариств</w:t>
            </w:r>
            <w:r w:rsidR="00D4611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Медмаркет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9425B1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тейл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Груп» магазин «Медтехніка»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835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835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19.11.2019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835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5 184,00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64" w:rsidRPr="00834E25" w:rsidRDefault="0083516F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лампи бактерицидні</w:t>
            </w:r>
          </w:p>
        </w:tc>
      </w:tr>
      <w:tr w:rsidR="009425B1" w:rsidRPr="00834E25" w:rsidTr="007D63A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5B1" w:rsidRPr="00834E25" w:rsidRDefault="00942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5B1" w:rsidRPr="00834E25" w:rsidRDefault="009425B1" w:rsidP="00C75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Смілянська Ірина Василівна</w:t>
            </w:r>
          </w:p>
          <w:p w:rsidR="009425B1" w:rsidRPr="00834E25" w:rsidRDefault="009425B1" w:rsidP="00C75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5B1" w:rsidRPr="00834E25" w:rsidRDefault="009425B1" w:rsidP="00942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5B1" w:rsidRPr="00834E25" w:rsidRDefault="009425B1" w:rsidP="00942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19.11.2019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5B1" w:rsidRPr="00834E25" w:rsidRDefault="009425B1" w:rsidP="00942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14 835,00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5B1" w:rsidRPr="00834E25" w:rsidRDefault="009425B1" w:rsidP="006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персональний комп’ютер та </w:t>
            </w:r>
            <w:proofErr w:type="spellStart"/>
            <w:r w:rsidR="006B2BB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багатофункціона-льний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пристрій</w:t>
            </w:r>
          </w:p>
        </w:tc>
      </w:tr>
    </w:tbl>
    <w:p w:rsidR="00D2271C" w:rsidRPr="00834E25" w:rsidRDefault="00D2271C" w:rsidP="00246F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834E25" w:rsidRDefault="00D2271C" w:rsidP="00E92C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834E2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813988" w:rsidRPr="00834E25" w:rsidRDefault="00813988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834E25" w:rsidRDefault="0069277F" w:rsidP="00EA4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- С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>відоцтво про право власно</w:t>
      </w:r>
      <w:r w:rsidR="00C9263D" w:rsidRPr="00834E25">
        <w:rPr>
          <w:rFonts w:ascii="Times New Roman" w:hAnsi="Times New Roman"/>
          <w:sz w:val="28"/>
          <w:szCs w:val="28"/>
          <w:lang w:val="uk-UA"/>
        </w:rPr>
        <w:t xml:space="preserve">сті на нерухоме майно </w:t>
      </w:r>
      <w:r w:rsidR="00252FE9" w:rsidRPr="00834E25">
        <w:rPr>
          <w:rFonts w:ascii="Times New Roman" w:hAnsi="Times New Roman"/>
          <w:sz w:val="28"/>
          <w:szCs w:val="28"/>
          <w:lang w:val="uk-UA"/>
        </w:rPr>
        <w:t xml:space="preserve">серія САЕ № 997418 від 02.09.2014, </w:t>
      </w:r>
      <w:r w:rsidR="00C9263D" w:rsidRPr="00834E25">
        <w:rPr>
          <w:rFonts w:ascii="Times New Roman" w:hAnsi="Times New Roman"/>
          <w:sz w:val="28"/>
          <w:szCs w:val="28"/>
          <w:lang w:val="uk-UA"/>
        </w:rPr>
        <w:t>за адресою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 xml:space="preserve">: Дніпропетровська область., м. Кривий Ріг, 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площа Визволення, будинок 5</w:t>
      </w:r>
      <w:r w:rsidR="00252FE9" w:rsidRPr="00834E25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252FE9" w:rsidRPr="00834E25" w:rsidRDefault="00D2271C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56AA4" w:rsidRPr="00834E2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</w:t>
      </w:r>
      <w:r w:rsidR="00252FE9" w:rsidRPr="00834E25">
        <w:rPr>
          <w:rFonts w:ascii="Times New Roman" w:hAnsi="Times New Roman"/>
          <w:sz w:val="28"/>
          <w:szCs w:val="28"/>
          <w:lang w:val="uk-UA"/>
        </w:rPr>
        <w:t xml:space="preserve">серія ЕЕА 730055 від 02.09.2019, 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7D330E" w:rsidRPr="00834E25">
        <w:rPr>
          <w:rFonts w:ascii="Times New Roman" w:hAnsi="Times New Roman"/>
          <w:sz w:val="28"/>
          <w:szCs w:val="28"/>
          <w:lang w:val="uk-UA"/>
        </w:rPr>
        <w:t>Дніпропетровська область., м. Кривий Ріг,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площа Визволення, будинок 5</w:t>
      </w:r>
      <w:r w:rsidR="00252FE9" w:rsidRPr="00834E25">
        <w:rPr>
          <w:rFonts w:ascii="Times New Roman" w:hAnsi="Times New Roman"/>
          <w:sz w:val="28"/>
          <w:szCs w:val="28"/>
          <w:lang w:val="uk-UA"/>
        </w:rPr>
        <w:t>;</w:t>
      </w:r>
    </w:p>
    <w:p w:rsidR="00D2271C" w:rsidRPr="00834E25" w:rsidRDefault="00252FE9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- Державний акт на право постійного користування земельною ділянкою від 28.04.2006р.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.</w:t>
      </w:r>
      <w:r w:rsidR="007D330E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21C4" w:rsidRPr="00834E25" w:rsidRDefault="006921C4" w:rsidP="006B2BB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834E2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EE5FE3" w:rsidRPr="00834E25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834E2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EE5FE3" w:rsidRPr="00834E25" w:rsidRDefault="00EE5FE3" w:rsidP="00EE5FE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EE5FE3" w:rsidRPr="00834E25" w:rsidRDefault="00EE5FE3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комунального закладу 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Криворізька міська стоматологічна клінічна поліклініка №1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EC26A5" w:rsidRPr="00834E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500715" w:rsidRPr="00834E25" w:rsidRDefault="00500715" w:rsidP="00500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комунального закладу 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 xml:space="preserve">«Криворізька міська стоматологічна клінічна поліклініка </w:t>
      </w:r>
      <w:r w:rsidRPr="00834E25">
        <w:rPr>
          <w:rFonts w:ascii="Times New Roman" w:hAnsi="Times New Roman"/>
          <w:sz w:val="28"/>
          <w:szCs w:val="28"/>
          <w:lang w:val="uk-UA"/>
        </w:rPr>
        <w:t>№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 xml:space="preserve">1» </w:t>
      </w:r>
      <w:r w:rsidRPr="00834E25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500715" w:rsidRPr="00834E25" w:rsidRDefault="00500715" w:rsidP="0050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Справ  з 2000 – 2019 рр. (з особистими </w:t>
      </w:r>
      <w:r w:rsidR="006B2BBE" w:rsidRPr="00834E25">
        <w:rPr>
          <w:rFonts w:ascii="Times New Roman" w:hAnsi="Times New Roman"/>
          <w:sz w:val="28"/>
          <w:szCs w:val="28"/>
          <w:lang w:val="uk-UA"/>
        </w:rPr>
        <w:t>справами звільнених) – 31 папка</w:t>
      </w:r>
      <w:r w:rsidRPr="00834E25">
        <w:rPr>
          <w:rFonts w:ascii="Times New Roman" w:hAnsi="Times New Roman"/>
          <w:sz w:val="28"/>
          <w:szCs w:val="28"/>
          <w:lang w:val="uk-UA"/>
        </w:rPr>
        <w:t>;</w:t>
      </w:r>
    </w:p>
    <w:p w:rsidR="00500715" w:rsidRPr="00834E25" w:rsidRDefault="00500715" w:rsidP="0050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карток П-2 (Т-2) – 521 шт.</w:t>
      </w:r>
    </w:p>
    <w:p w:rsidR="00500715" w:rsidRPr="00834E25" w:rsidRDefault="00500715" w:rsidP="00500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ab/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У сейфі зберігаються 125 (сто двадцять п’ять ) шт. трудових книжок працівників комунального закладу 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 xml:space="preserve">«Криворізька міська стоматологічна клінічна поліклініка </w:t>
      </w:r>
      <w:r w:rsidRPr="00834E25">
        <w:rPr>
          <w:rFonts w:ascii="Times New Roman" w:hAnsi="Times New Roman"/>
          <w:sz w:val="28"/>
          <w:szCs w:val="28"/>
          <w:lang w:val="uk-UA"/>
        </w:rPr>
        <w:t>№</w:t>
      </w:r>
      <w:r w:rsidRPr="00834E25">
        <w:rPr>
          <w:rFonts w:ascii="Times New Roman" w:hAnsi="Times New Roman"/>
          <w:sz w:val="28"/>
          <w:szCs w:val="28"/>
          <w:lang w:val="uk-UA" w:eastAsia="en-US"/>
        </w:rPr>
        <w:t xml:space="preserve">1» </w:t>
      </w:r>
      <w:r w:rsidRPr="00834E25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500715" w:rsidRPr="00834E25" w:rsidRDefault="00500715" w:rsidP="00500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5107"/>
        <w:gridCol w:w="1623"/>
        <w:gridCol w:w="1797"/>
      </w:tblGrid>
      <w:tr w:rsidR="00500715" w:rsidRPr="00834E25" w:rsidTr="00500715">
        <w:trPr>
          <w:trHeight w:val="900"/>
        </w:trPr>
        <w:tc>
          <w:tcPr>
            <w:tcW w:w="720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420" w:type="dxa"/>
            <w:gridSpan w:val="2"/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500715" w:rsidRPr="00834E25" w:rsidTr="00500715">
        <w:trPr>
          <w:trHeight w:val="315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Асінгерова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Діна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030053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Бовдуй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630627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Білоусова Катерина Костянтинівна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416102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Башинська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6741519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Бурка Іван Вікторович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0378346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Бурка Ірина Григорівна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1282419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Васькова Тетяна Павлівна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Боць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Макар Іванович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Верховодова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Елла Миколаївна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7880337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Ворона Юлія Тимурівна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868680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Воронченко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Григор’єва Христина Олегівна 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564117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Зарубін Юрій Іванович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658273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Глазунова Світлана Олександрівна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6472355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Дерновська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Костянтинівна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Дубинська Марія Федорівна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227041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Дудинська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875088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Дудинська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7806262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Дудинський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Федорович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451816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Єфімова Анастасія Павлівна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А0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864093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Жигула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Сергіївна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640472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Зарубін Іван Іванович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Зарубіна Віолетта Іванівна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Косолап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Григорівна 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АТ- v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2471970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Кульчицкая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5372107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Мигунов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Сергійович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595053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Ніколаєв Віктор Іванович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3856602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Олійникова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Віталіївна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2451786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Олійник  Дар’я Павлівна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0365556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Різницька Олена Валеріїна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7806264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Романишина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Олегівна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А0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864078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Рибак Андрій Валерійович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569355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Рибак Марія Олександрівна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585515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794628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Тайкало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0712348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Третяк Яна Ігорівна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660074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Чернецька Людмила Сергіївна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569904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Тригуб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Олена Анатоліївна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0309252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Яременко Наталія Макарівна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2437262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Яременко Катерина Ігорівна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640558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Яцинич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Вікторівна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621670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Акулін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Вадим Вікторович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1307504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Барліт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 Олександрович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А0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531221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Васюк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Анатолі</w:t>
            </w:r>
            <w:r w:rsidR="009F64D4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вна 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1213952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Вологжанін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Сергій Миколайович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7889429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Дубодєлова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Юріївна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5237128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Єфімов Андрій Павлович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762507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Єфімов Володимир Олександрович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585543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Єфімов Павло Анатолійович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9907366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Логвиненко Валерій Борисович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3203897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Любченко Борис Миколайович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8981157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Любомськая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Науменко Олена Миколаївна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3683774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Овдієнко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Володимирович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2079766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Філіппов Владислав Геннадійович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5237127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Шерстюк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Раїса Василівна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Антонова Наталя Миколаївна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2227563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Альошина Наталя Анатоліївна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Булкіна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Георгіївна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5560879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Баранова Олена Іванівна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2207761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Волк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Станіславівна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135703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Головенко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Павлівна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АГ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589202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1741435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Корчагіна Наталія Сергіївна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688941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Казанцева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Леонідівна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7408380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Кузнєцова Тетяна Юріївна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5237168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Кайданович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Вікторівна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5237154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Ківа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5237126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Кодацька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Миколаївна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527926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Лубенець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5237157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Мушта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Сергіївна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5237194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Лябох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Віталіївна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5237110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Мартиненко Юлія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518399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Отверченко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7406023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Панасенко Валентина Іванівна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3701178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Рева Олександра Анатоліївна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772689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Сапижак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Неля Олексіївна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3600388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Середкіна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Петрівна 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0673268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Філіппова Лідія Іванівна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5237104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Хрупчик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3683776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Чернявська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Володимирівна 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3682399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Шкапенко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5237173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Воробйова Серафима </w:t>
            </w: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Аронівна</w:t>
            </w:r>
            <w:proofErr w:type="spellEnd"/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Білан Юлія Ігорівна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317745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Геліх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Гладка Наталя Сергіївна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АТ- VIII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7265497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Гудименко Любов  Богданівна 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9991853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Дудник Оксана Йосипівна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ЮИ-I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003390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Додатко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Семенівна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АВ-I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189578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Єфременко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5631158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Зелінська Тетяна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УКР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1882565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Анна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316915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Коробейник Валентина Іванівна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Коваль Валерій Вікторович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3890705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Катькіна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Василівна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Мельникова Тетяна Сергіївна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611897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Мальцева Олена Олексіївна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0368164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Нагнойна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3715203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Плаксій Сергій Олексійович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5514346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Райковська Людмила Олегівна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661926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Ружина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Б//Н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Семенюк Наталя Вікторівна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5237189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Сироєжко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0277673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Сердюк Леонід Григорович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1197930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Чічкан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255168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Арабей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8051729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Буян Світлана Григорівна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3725446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Волощук Майя Петрівна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8896521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Гуреєва Галина Іванівна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4388519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Дубовик Надія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175933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Дорошенко Світлана Анатоліївна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5237185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Зототарьова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 Юхимівна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Зацаринна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5709896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Ільченко Наталія Анатоліївна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376422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Миронова Людмила Миколаївна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3996512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Руденко Олена Андріївна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8916742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Сизоненко Валентина Кирилівна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2158915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Скрипнік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5237176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Терлецька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8143869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Тарарака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8915451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Ушол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0575605</w:t>
            </w: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Фесенко Людмила Іванівна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0715" w:rsidRPr="00834E25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500715" w:rsidRPr="00834E25" w:rsidRDefault="00500715" w:rsidP="005007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510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Шаніна</w:t>
            </w:r>
            <w:proofErr w:type="spellEnd"/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Антонівна</w:t>
            </w:r>
          </w:p>
        </w:tc>
        <w:tc>
          <w:tcPr>
            <w:tcW w:w="1623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797" w:type="dxa"/>
            <w:noWrap/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E5FE3" w:rsidRPr="00834E25" w:rsidRDefault="00EE5FE3" w:rsidP="00EE5FE3">
      <w:pPr>
        <w:spacing w:after="0" w:line="240" w:lineRule="auto"/>
        <w:ind w:firstLine="708"/>
        <w:jc w:val="both"/>
        <w:rPr>
          <w:rFonts w:ascii="Times New Roman" w:hAnsi="Times New Roman"/>
          <w:color w:val="76923C" w:themeColor="accent3" w:themeShade="BF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</w:t>
      </w:r>
      <w:r w:rsidRPr="00834E25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>.</w:t>
      </w:r>
    </w:p>
    <w:p w:rsidR="0069277F" w:rsidRPr="00834E25" w:rsidRDefault="0069277F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E5FE3" w:rsidRPr="00834E25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34E25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040D41" w:rsidRPr="00834E25" w:rsidRDefault="00040D41" w:rsidP="00EE5FE3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EE5FE3" w:rsidRPr="00834E25" w:rsidRDefault="00EE5FE3" w:rsidP="00EE5F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Видано наказів за 2019 рік (станом на 0</w:t>
      </w:r>
      <w:r w:rsidR="00F12208" w:rsidRPr="00834E25">
        <w:rPr>
          <w:rFonts w:ascii="Times New Roman" w:hAnsi="Times New Roman"/>
          <w:sz w:val="28"/>
          <w:szCs w:val="28"/>
          <w:lang w:val="uk-UA"/>
        </w:rPr>
        <w:t>1</w:t>
      </w:r>
      <w:r w:rsidRPr="00834E25">
        <w:rPr>
          <w:rFonts w:ascii="Times New Roman" w:hAnsi="Times New Roman"/>
          <w:sz w:val="28"/>
          <w:szCs w:val="28"/>
          <w:lang w:val="uk-UA"/>
        </w:rPr>
        <w:t>.</w:t>
      </w:r>
      <w:r w:rsidR="00F12208" w:rsidRPr="00834E25">
        <w:rPr>
          <w:rFonts w:ascii="Times New Roman" w:hAnsi="Times New Roman"/>
          <w:sz w:val="28"/>
          <w:szCs w:val="28"/>
          <w:lang w:val="uk-UA"/>
        </w:rPr>
        <w:t>12</w:t>
      </w:r>
      <w:r w:rsidRPr="00834E25">
        <w:rPr>
          <w:rFonts w:ascii="Times New Roman" w:hAnsi="Times New Roman"/>
          <w:sz w:val="28"/>
          <w:szCs w:val="28"/>
          <w:lang w:val="uk-UA"/>
        </w:rPr>
        <w:t>.2019 року):</w:t>
      </w:r>
    </w:p>
    <w:p w:rsidR="00500715" w:rsidRPr="00834E25" w:rsidRDefault="00500715" w:rsidP="005007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00715" w:rsidRPr="00834E25" w:rsidRDefault="00500715" w:rsidP="0050071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lang w:val="uk-UA"/>
        </w:rPr>
      </w:pPr>
      <w:r w:rsidRPr="00834E25">
        <w:rPr>
          <w:rFonts w:ascii="Times New Roman" w:hAnsi="Times New Roman"/>
          <w:b/>
          <w:sz w:val="28"/>
          <w:szCs w:val="28"/>
          <w:lang w:val="uk-UA"/>
        </w:rPr>
        <w:t>з особового складу  - 109- наказів</w:t>
      </w:r>
    </w:p>
    <w:p w:rsidR="00500715" w:rsidRPr="00834E25" w:rsidRDefault="00500715" w:rsidP="005007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у 2019 році </w:t>
      </w:r>
    </w:p>
    <w:p w:rsidR="00500715" w:rsidRPr="00834E25" w:rsidRDefault="00500715" w:rsidP="00500715">
      <w:pPr>
        <w:spacing w:after="0" w:line="240" w:lineRule="auto"/>
        <w:rPr>
          <w:rFonts w:ascii="Times New Roman" w:hAnsi="Times New Roman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lastRenderedPageBreak/>
        <w:t>–  наказів про відрядження - 4</w:t>
      </w:r>
    </w:p>
    <w:p w:rsidR="00500715" w:rsidRPr="00834E25" w:rsidRDefault="00500715" w:rsidP="005007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у 2019 році </w:t>
      </w:r>
    </w:p>
    <w:p w:rsidR="00500715" w:rsidRPr="00834E25" w:rsidRDefault="00500715" w:rsidP="005007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–    наказів</w:t>
      </w:r>
      <w:r w:rsidR="00597286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/>
        </w:rPr>
        <w:t>про оплату праці - 21</w:t>
      </w:r>
    </w:p>
    <w:p w:rsidR="00500715" w:rsidRPr="00834E25" w:rsidRDefault="00500715" w:rsidP="005007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 xml:space="preserve">у 2019 році </w:t>
      </w:r>
    </w:p>
    <w:p w:rsidR="00500715" w:rsidRPr="00834E25" w:rsidRDefault="00500715" w:rsidP="005007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–    наказів загально-лікарняні - 41</w:t>
      </w:r>
    </w:p>
    <w:p w:rsidR="00500715" w:rsidRPr="00834E25" w:rsidRDefault="00500715" w:rsidP="00500715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у 2019 році – 179   наказів</w:t>
      </w:r>
    </w:p>
    <w:p w:rsidR="00500715" w:rsidRPr="00834E25" w:rsidRDefault="00500715" w:rsidP="00500715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</w:p>
    <w:p w:rsidR="00500715" w:rsidRPr="00834E25" w:rsidRDefault="00500715" w:rsidP="005007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Вказані накази зберігаються в кабінеті відділу кадрів та в приймальній керівника.</w:t>
      </w:r>
    </w:p>
    <w:p w:rsidR="00813988" w:rsidRPr="00834E25" w:rsidRDefault="00813988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E5FE3" w:rsidRPr="00834E25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834E2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256AA4" w:rsidRPr="00834E25" w:rsidRDefault="00256AA4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126"/>
        <w:gridCol w:w="1701"/>
      </w:tblGrid>
      <w:tr w:rsidR="00EE5FE3" w:rsidRPr="00834E25" w:rsidTr="002646C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834E25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834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834E25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834E25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834E25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500715" w:rsidRPr="00834E25" w:rsidTr="002646C4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1957- 2019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43 (книги)</w:t>
            </w:r>
          </w:p>
        </w:tc>
      </w:tr>
      <w:tr w:rsidR="00500715" w:rsidRPr="00834E25" w:rsidTr="002646C4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Накази по дитячій поліклініці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1968-1983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 (книг)</w:t>
            </w:r>
          </w:p>
        </w:tc>
      </w:tr>
      <w:tr w:rsidR="00500715" w:rsidRPr="00834E25" w:rsidTr="002646C4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 з особового складу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 (книг)</w:t>
            </w:r>
          </w:p>
        </w:tc>
      </w:tr>
      <w:tr w:rsidR="00500715" w:rsidRPr="00834E25" w:rsidTr="002646C4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 про оплату праці (о)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 (книг)</w:t>
            </w:r>
          </w:p>
        </w:tc>
      </w:tr>
      <w:tr w:rsidR="00500715" w:rsidRPr="00834E25" w:rsidTr="002646C4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поліклініці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500715" w:rsidRPr="00834E25" w:rsidTr="002646C4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загально-лікарняні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00715" w:rsidRPr="00834E25" w:rsidTr="002646C4">
        <w:trPr>
          <w:trHeight w:val="4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 особового складу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00715" w:rsidRPr="00834E25" w:rsidTr="002646C4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00715" w:rsidRPr="00834E25" w:rsidTr="002646C4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відрядження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2012 - 2019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00715" w:rsidRPr="00834E25" w:rsidTr="002646C4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1957 - 2019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500715" w:rsidRPr="00834E25" w:rsidTr="002646C4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500715" w:rsidRPr="00834E25" w:rsidTr="002646C4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500715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 (папок)</w:t>
            </w:r>
          </w:p>
        </w:tc>
      </w:tr>
      <w:tr w:rsidR="00500715" w:rsidRPr="00834E25" w:rsidTr="002646C4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</w:tr>
      <w:tr w:rsidR="00500715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F" w:rsidRPr="00834E25" w:rsidRDefault="00D2271C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  <w:r w:rsidR="00A07F8A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зміни до нього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A07F8A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500715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  <w:r w:rsidR="00D2271C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500715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197932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F" w:rsidRPr="00834E25" w:rsidRDefault="00197932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Тарифікаційні відомості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500715" w:rsidP="00500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="00197932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500715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A07F8A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2012</w:t>
            </w:r>
            <w:r w:rsidR="00D2271C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EA1CA0" w:rsidP="00EA1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A0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A07F8A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A07F8A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00715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500715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Протоколи засідання тендерного комітету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A0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2013-2019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5" w:rsidRPr="00834E25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EA1CA0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DF3EFE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D2271C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EA1CA0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Річні, квартальні, місячні звіти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EA1CA0" w:rsidP="00B52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2006</w:t>
            </w:r>
            <w:r w:rsidR="00D2271C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EA1CA0" w:rsidP="00EA1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A25A0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Реєстри платіжних доручень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B52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EA1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A25A0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Реєстри бюджетних зобов’язань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B52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EA1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A25A0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7C2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Реєстри фінансових зобов’язань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B52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EA1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863323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A1CA0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D2271C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EA1CA0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A4" w:rsidRPr="00834E25" w:rsidRDefault="00D2271C" w:rsidP="00BB6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863323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EA1CA0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D2271C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EA1CA0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A25A0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BB6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Списання основних засобів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25A0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BB6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Оборотні відомості необоротних активів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B7549B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34E25" w:rsidRDefault="00B7549B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Папка з документами та перевірками внутрішній фінансовий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34E25" w:rsidRDefault="00B7549B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A1CA0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34E25" w:rsidRDefault="00EA1CA0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54125C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863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2014 - 201</w:t>
            </w:r>
            <w:r w:rsidR="0086332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FC689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E" w:rsidRPr="00834E25" w:rsidRDefault="00FC689D" w:rsidP="00256AA4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C689D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A1CA0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C689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689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C689D" w:rsidP="00FC689D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Договори про зберігання та використання індивідуальних речей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C689D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A1CA0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EA1CA0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договорів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A1CA0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C2913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Калькуляції з надання платних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7C2913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Наряди з виконання платних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7C2913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Документація з пільгового зубопротезування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2012-2019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FC689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EA1CA0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B7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  <w:r w:rsidR="00197932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реєстрації рахунків за надані послуги, оренду та інше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A1CA0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86332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689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  <w:r w:rsidR="00197932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360B7F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97932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прибуткових та видаткових ордерів</w:t>
            </w:r>
          </w:p>
          <w:p w:rsidR="002646C4" w:rsidRPr="00834E25" w:rsidRDefault="002646C4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197932" w:rsidP="00FA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FA65E9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A65E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197932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Журнали обліку бланків суворої звітності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EA1CA0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1975</w:t>
            </w:r>
            <w:r w:rsidR="00197932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19793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97932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авансових звітів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197932" w:rsidP="00EA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EA1CA0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EA1CA0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23923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D2392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 обліку засобів КЗІ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B7549B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2017-2019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834E25" w:rsidRDefault="00B7549B" w:rsidP="00B7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97932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197932" w:rsidP="0019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перевірок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834E25" w:rsidRDefault="00EA1CA0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7C2913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19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платіжних доручень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1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Лікарняні</w:t>
            </w:r>
            <w:r w:rsidR="00D23923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протоколи засідань комісії із соціального страхування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3923" w:rsidP="00A2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25A0D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D2271C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392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 w:rsidR="00A25A0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Звітність ФССУ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A2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2013-2019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D23923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D23923" w:rsidP="00D2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Картки обліку асигнувань,</w:t>
            </w:r>
            <w:r w:rsidR="00BB61EF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касових та фактичних видатків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D23923" w:rsidP="00A2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25A0D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D23923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D2392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Табеля та графіки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D23923" w:rsidP="00A2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25A0D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A2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25A0D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D2271C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D2271C" w:rsidP="00A2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25A0D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FC689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Касова 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C689D" w:rsidP="00FA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FA65E9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834E25" w:rsidRDefault="00FA65E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</w:tr>
      <w:tr w:rsidR="00427D22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2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2" w:rsidRPr="00834E25" w:rsidRDefault="00FA65E9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розрахункових операцій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2" w:rsidRPr="00834E25" w:rsidRDefault="00FA65E9" w:rsidP="00B52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2016-2019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2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A65E9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C75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Виконавчі листи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A2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25A0D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C75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25A0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C75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Податкові накладні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A2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C75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FA65E9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C75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 та перевірок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C75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1998-2019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C75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FA65E9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A2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A25A0D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</w:t>
            </w:r>
            <w:r w:rsidR="00A25A0D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</w:tr>
      <w:tr w:rsidR="00FA65E9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A65E9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A0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Меморіальні ордери № 1, 2, 3, 4, 5, 6, 7, 8, 9, 10, </w:t>
            </w:r>
            <w:r w:rsidR="00A07F8A"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12, 13, 16, 17</w:t>
            </w: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 підшитими документами)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A25A0D" w:rsidP="00A2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  <w:r w:rsidR="00FA65E9" w:rsidRPr="00834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</w:tr>
      <w:tr w:rsidR="00A25A0D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2646C4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186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1998 - 2019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D" w:rsidRPr="00834E25" w:rsidRDefault="00A25A0D" w:rsidP="0018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FA65E9" w:rsidRPr="00834E25" w:rsidTr="002646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7C291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FA65E9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A25A0D" w:rsidP="00B70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2015-2019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E9" w:rsidRPr="00834E25" w:rsidRDefault="00A25A0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34E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D2271C" w:rsidRPr="00834E25" w:rsidRDefault="00D2271C" w:rsidP="00753E0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698" w:rsidRPr="00834E25" w:rsidRDefault="00AA1698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834E25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proofErr w:type="spellStart"/>
      <w:r w:rsidRPr="00834E2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Неусунені</w:t>
      </w:r>
      <w:proofErr w:type="spellEnd"/>
      <w:r w:rsidRPr="00834E2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недоліки згідно актів перевірок  - відсутні.</w:t>
      </w:r>
    </w:p>
    <w:p w:rsidR="00E92C38" w:rsidRPr="00834E25" w:rsidRDefault="00E92C38" w:rsidP="00753E03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E92C38" w:rsidRPr="00834E25" w:rsidRDefault="00E92C38" w:rsidP="00753E03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D2271C" w:rsidRPr="00834E25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834E2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 завершені процедури закупівель - відсутні</w:t>
      </w:r>
    </w:p>
    <w:p w:rsidR="00BB61EF" w:rsidRPr="00834E25" w:rsidRDefault="00BB61EF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BB61EF" w:rsidRPr="00834E25" w:rsidRDefault="00BB61EF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C52DFD" w:rsidRPr="00834E25" w:rsidRDefault="00C52DFD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C52DFD" w:rsidRPr="00834E25" w:rsidRDefault="00C52DFD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C52DFD" w:rsidRPr="00834E25" w:rsidRDefault="00C52DFD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C52DFD" w:rsidRPr="00834E25" w:rsidRDefault="00C52DFD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C52DFD" w:rsidRPr="00834E25" w:rsidRDefault="00C52DFD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C52DFD" w:rsidRPr="00834E25" w:rsidRDefault="00C52DFD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C52DFD" w:rsidRPr="00834E25" w:rsidRDefault="00C52DFD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C52DFD" w:rsidRPr="00834E25" w:rsidRDefault="00C52DFD" w:rsidP="00E92C3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834E25" w:rsidRDefault="00D2271C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834E2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Кадрова</w:t>
      </w:r>
    </w:p>
    <w:p w:rsidR="00D2271C" w:rsidRPr="00834E25" w:rsidRDefault="00D2271C" w:rsidP="001A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2913" w:rsidRPr="00834E25" w:rsidRDefault="007C2913" w:rsidP="007C29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2913" w:rsidRPr="00834E25" w:rsidRDefault="007C2913" w:rsidP="007C291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34E25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Положення про відділ кадрів, посадова інструкція по відділу кадрів – 2;</w:t>
      </w:r>
    </w:p>
    <w:p w:rsidR="007C2913" w:rsidRPr="00834E25" w:rsidRDefault="007C2913" w:rsidP="007C291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34E25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Посадові інструкції працівників комунального закладу – 125 інструкцій;</w:t>
      </w:r>
    </w:p>
    <w:p w:rsidR="007C2913" w:rsidRPr="00834E25" w:rsidRDefault="007C2913" w:rsidP="007C291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34E25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Статистичні звіти про склад та облік кадрів (ф. №17, ф. №20) – 3 папки (2012-2019 роки);</w:t>
      </w:r>
    </w:p>
    <w:p w:rsidR="007C2913" w:rsidRPr="00834E25" w:rsidRDefault="007C2913" w:rsidP="007C291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34E25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2 папки;</w:t>
      </w:r>
    </w:p>
    <w:p w:rsidR="007C2913" w:rsidRPr="00834E25" w:rsidRDefault="007C2913" w:rsidP="007C291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34E25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Особові справи працівників лікарні, у т. ч. осіб, які працюють за зовнішніх сумісництвом – 126 папок;</w:t>
      </w:r>
    </w:p>
    <w:p w:rsidR="007C2913" w:rsidRPr="00834E25" w:rsidRDefault="007C2913" w:rsidP="007C291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34E25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Особові картки працівників (</w:t>
      </w:r>
      <w:proofErr w:type="spellStart"/>
      <w:r w:rsidRPr="00834E25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у т.</w:t>
      </w:r>
      <w:proofErr w:type="spellEnd"/>
      <w:r w:rsidRPr="00834E25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 ч. тимчасових працівників та зовнішніх сумісників; типова форма № П-2)  126 шт.;</w:t>
      </w:r>
    </w:p>
    <w:p w:rsidR="007C2913" w:rsidRPr="00834E25" w:rsidRDefault="007C2913" w:rsidP="007C291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34E25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Списки кандидатів до резерву кадрів – 1 папки;</w:t>
      </w:r>
    </w:p>
    <w:p w:rsidR="007C2913" w:rsidRPr="00834E25" w:rsidRDefault="007C2913" w:rsidP="007C291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34E25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Номенклатура справ відділу кадрів – 1 шт.</w:t>
      </w:r>
    </w:p>
    <w:p w:rsidR="00D2271C" w:rsidRPr="00834E25" w:rsidRDefault="00D2271C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834E25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lastRenderedPageBreak/>
        <w:t>Висновки комісії:</w:t>
      </w:r>
    </w:p>
    <w:p w:rsidR="00D2271C" w:rsidRPr="00834E25" w:rsidRDefault="00D2271C" w:rsidP="0076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834E25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834E2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834E25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D2271C" w:rsidRPr="00834E25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2271C" w:rsidRPr="00834E25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34E25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D2271C" w:rsidRPr="00834E25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834E25" w:rsidRDefault="00D2271C" w:rsidP="00CF6A55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D2271C" w:rsidRPr="00834E25" w:rsidRDefault="0044002B" w:rsidP="0076111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34E25">
        <w:rPr>
          <w:rFonts w:ascii="Times New Roman" w:hAnsi="Times New Roman"/>
          <w:sz w:val="28"/>
          <w:szCs w:val="28"/>
          <w:lang w:val="uk-UA"/>
        </w:rPr>
        <w:t>Бо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ць</w:t>
      </w:r>
      <w:proofErr w:type="spellEnd"/>
      <w:r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М</w:t>
      </w:r>
      <w:r w:rsidRPr="00834E25">
        <w:rPr>
          <w:rFonts w:ascii="Times New Roman" w:hAnsi="Times New Roman"/>
          <w:sz w:val="28"/>
          <w:szCs w:val="28"/>
          <w:lang w:val="uk-UA"/>
        </w:rPr>
        <w:t>.</w:t>
      </w:r>
      <w:r w:rsidR="007A7D61" w:rsidRPr="00834E25">
        <w:rPr>
          <w:rFonts w:ascii="Times New Roman" w:hAnsi="Times New Roman"/>
          <w:sz w:val="28"/>
          <w:szCs w:val="28"/>
          <w:lang w:val="uk-UA"/>
        </w:rPr>
        <w:t>І</w:t>
      </w:r>
      <w:r w:rsidRPr="00834E25">
        <w:rPr>
          <w:rFonts w:ascii="Times New Roman" w:hAnsi="Times New Roman"/>
          <w:sz w:val="28"/>
          <w:szCs w:val="28"/>
          <w:lang w:val="uk-UA"/>
        </w:rPr>
        <w:t>.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  <w:t>___________________</w:t>
      </w:r>
    </w:p>
    <w:p w:rsidR="00D2271C" w:rsidRPr="00834E25" w:rsidRDefault="00D2271C" w:rsidP="00CF6A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Секретар комісії</w:t>
      </w:r>
    </w:p>
    <w:p w:rsidR="00D2271C" w:rsidRPr="00834E25" w:rsidRDefault="007A7D61" w:rsidP="0076111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Кравченко</w:t>
      </w:r>
      <w:r w:rsidR="0044002B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/>
        </w:rPr>
        <w:t>А</w:t>
      </w:r>
      <w:r w:rsidR="0044002B" w:rsidRPr="00834E25">
        <w:rPr>
          <w:rFonts w:ascii="Times New Roman" w:hAnsi="Times New Roman"/>
          <w:sz w:val="28"/>
          <w:szCs w:val="28"/>
          <w:lang w:val="uk-UA"/>
        </w:rPr>
        <w:t>.</w:t>
      </w:r>
      <w:r w:rsidRPr="00834E25">
        <w:rPr>
          <w:rFonts w:ascii="Times New Roman" w:hAnsi="Times New Roman"/>
          <w:sz w:val="28"/>
          <w:szCs w:val="28"/>
          <w:lang w:val="uk-UA"/>
        </w:rPr>
        <w:t>В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>.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287F04" w:rsidRPr="00834E2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2271C" w:rsidRPr="00834E25">
        <w:rPr>
          <w:rFonts w:ascii="Times New Roman" w:hAnsi="Times New Roman"/>
          <w:bCs/>
          <w:sz w:val="28"/>
          <w:szCs w:val="28"/>
          <w:lang w:val="uk-UA"/>
        </w:rPr>
        <w:t>___________________</w:t>
      </w:r>
    </w:p>
    <w:p w:rsidR="00D2271C" w:rsidRPr="00834E25" w:rsidRDefault="00D2271C" w:rsidP="00CF6A55">
      <w:pPr>
        <w:spacing w:after="0" w:line="240" w:lineRule="auto"/>
        <w:ind w:left="4253" w:hanging="42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834E25" w:rsidRDefault="00D2271C" w:rsidP="0076111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D2271C" w:rsidRPr="00834E25" w:rsidRDefault="00D2271C" w:rsidP="00CF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834E25" w:rsidRDefault="007A7D61" w:rsidP="00CF6A5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4E25">
        <w:rPr>
          <w:rFonts w:ascii="Times New Roman" w:hAnsi="Times New Roman"/>
          <w:sz w:val="28"/>
          <w:szCs w:val="28"/>
          <w:lang w:val="uk-UA"/>
        </w:rPr>
        <w:t>Гладка</w:t>
      </w:r>
      <w:r w:rsidR="0044002B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/>
        </w:rPr>
        <w:t>Н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>.</w:t>
      </w:r>
      <w:r w:rsidRPr="00834E25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>.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287F04" w:rsidRPr="00834E2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287F04" w:rsidRPr="00834E2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2271C" w:rsidRPr="00834E25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D2271C" w:rsidRPr="00834E25" w:rsidRDefault="00D2271C" w:rsidP="00CF6A55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271C" w:rsidRPr="00834E25" w:rsidRDefault="007A7D61" w:rsidP="007611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34E25">
        <w:rPr>
          <w:rFonts w:ascii="Times New Roman" w:hAnsi="Times New Roman"/>
          <w:sz w:val="28"/>
          <w:szCs w:val="28"/>
          <w:lang w:val="uk-UA"/>
        </w:rPr>
        <w:t>Єфре</w:t>
      </w:r>
      <w:r w:rsidR="00532630" w:rsidRPr="00834E25">
        <w:rPr>
          <w:rFonts w:ascii="Times New Roman" w:hAnsi="Times New Roman"/>
          <w:sz w:val="28"/>
          <w:szCs w:val="28"/>
          <w:lang w:val="uk-UA"/>
        </w:rPr>
        <w:t>м</w:t>
      </w:r>
      <w:r w:rsidRPr="00834E25">
        <w:rPr>
          <w:rFonts w:ascii="Times New Roman" w:hAnsi="Times New Roman"/>
          <w:sz w:val="28"/>
          <w:szCs w:val="28"/>
          <w:lang w:val="uk-UA"/>
        </w:rPr>
        <w:t>енко</w:t>
      </w:r>
      <w:proofErr w:type="spellEnd"/>
      <w:r w:rsidR="0044002B" w:rsidRPr="00834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E25">
        <w:rPr>
          <w:rFonts w:ascii="Times New Roman" w:hAnsi="Times New Roman"/>
          <w:sz w:val="28"/>
          <w:szCs w:val="28"/>
          <w:lang w:val="uk-UA"/>
        </w:rPr>
        <w:t>О</w:t>
      </w:r>
      <w:r w:rsidR="0044002B" w:rsidRPr="00834E25">
        <w:rPr>
          <w:rFonts w:ascii="Times New Roman" w:hAnsi="Times New Roman"/>
          <w:sz w:val="28"/>
          <w:szCs w:val="28"/>
          <w:lang w:val="uk-UA"/>
        </w:rPr>
        <w:t>.</w:t>
      </w:r>
      <w:r w:rsidRPr="00834E25">
        <w:rPr>
          <w:rFonts w:ascii="Times New Roman" w:hAnsi="Times New Roman"/>
          <w:sz w:val="28"/>
          <w:szCs w:val="28"/>
          <w:lang w:val="uk-UA"/>
        </w:rPr>
        <w:t>В</w:t>
      </w:r>
      <w:r w:rsidR="0044002B" w:rsidRPr="00834E25">
        <w:rPr>
          <w:rFonts w:ascii="Times New Roman" w:hAnsi="Times New Roman"/>
          <w:sz w:val="28"/>
          <w:szCs w:val="28"/>
          <w:lang w:val="uk-UA"/>
        </w:rPr>
        <w:t>.</w:t>
      </w:r>
      <w:r w:rsidR="00287F04" w:rsidRPr="00834E25">
        <w:rPr>
          <w:rFonts w:ascii="Times New Roman" w:hAnsi="Times New Roman"/>
          <w:sz w:val="28"/>
          <w:szCs w:val="28"/>
          <w:lang w:val="uk-UA"/>
        </w:rPr>
        <w:tab/>
      </w:r>
      <w:r w:rsidR="00287F04" w:rsidRPr="00834E25">
        <w:rPr>
          <w:rFonts w:ascii="Times New Roman" w:hAnsi="Times New Roman"/>
          <w:sz w:val="28"/>
          <w:szCs w:val="28"/>
          <w:lang w:val="uk-UA"/>
        </w:rPr>
        <w:tab/>
      </w:r>
      <w:r w:rsidR="00287F04" w:rsidRPr="00834E25">
        <w:rPr>
          <w:rFonts w:ascii="Times New Roman" w:hAnsi="Times New Roman"/>
          <w:sz w:val="28"/>
          <w:szCs w:val="28"/>
          <w:lang w:val="uk-UA"/>
        </w:rPr>
        <w:tab/>
      </w:r>
      <w:r w:rsidR="00287F04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sz w:val="28"/>
          <w:szCs w:val="28"/>
          <w:lang w:val="uk-UA"/>
        </w:rPr>
        <w:tab/>
      </w:r>
      <w:r w:rsidR="00D2271C" w:rsidRPr="00834E25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sectPr w:rsidR="00D2271C" w:rsidRPr="00834E25" w:rsidSect="00E92C38">
      <w:headerReference w:type="even" r:id="rId9"/>
      <w:headerReference w:type="default" r:id="rId10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EE" w:rsidRDefault="00E83FEE">
      <w:r>
        <w:separator/>
      </w:r>
    </w:p>
  </w:endnote>
  <w:endnote w:type="continuationSeparator" w:id="0">
    <w:p w:rsidR="00E83FEE" w:rsidRDefault="00E8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EE" w:rsidRDefault="00E83FEE">
      <w:r>
        <w:separator/>
      </w:r>
    </w:p>
  </w:footnote>
  <w:footnote w:type="continuationSeparator" w:id="0">
    <w:p w:rsidR="00E83FEE" w:rsidRDefault="00E8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2A" w:rsidRDefault="00A8712A" w:rsidP="0081013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8712A" w:rsidRDefault="00A8712A" w:rsidP="0004490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595810"/>
      <w:docPartObj>
        <w:docPartGallery w:val="Page Numbers (Top of Page)"/>
        <w:docPartUnique/>
      </w:docPartObj>
    </w:sdtPr>
    <w:sdtEndPr/>
    <w:sdtContent>
      <w:p w:rsidR="00A8712A" w:rsidRDefault="00A87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E25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214FE"/>
    <w:multiLevelType w:val="hybridMultilevel"/>
    <w:tmpl w:val="65C0EFFE"/>
    <w:lvl w:ilvl="0" w:tplc="0994DAB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25C1"/>
    <w:multiLevelType w:val="hybridMultilevel"/>
    <w:tmpl w:val="1FD246C4"/>
    <w:lvl w:ilvl="0" w:tplc="046E60E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2F9C"/>
    <w:rsid w:val="0000656B"/>
    <w:rsid w:val="000079A9"/>
    <w:rsid w:val="0001104C"/>
    <w:rsid w:val="00016B86"/>
    <w:rsid w:val="000262F8"/>
    <w:rsid w:val="000271DC"/>
    <w:rsid w:val="00030B80"/>
    <w:rsid w:val="000361F7"/>
    <w:rsid w:val="000368C9"/>
    <w:rsid w:val="00036937"/>
    <w:rsid w:val="00040D41"/>
    <w:rsid w:val="00043DD4"/>
    <w:rsid w:val="0004490D"/>
    <w:rsid w:val="0004709E"/>
    <w:rsid w:val="0005255C"/>
    <w:rsid w:val="00054F52"/>
    <w:rsid w:val="00061F28"/>
    <w:rsid w:val="00062CFA"/>
    <w:rsid w:val="0009066E"/>
    <w:rsid w:val="000A0C99"/>
    <w:rsid w:val="000A1DEF"/>
    <w:rsid w:val="000A45DD"/>
    <w:rsid w:val="000B02DF"/>
    <w:rsid w:val="000B7324"/>
    <w:rsid w:val="000C162F"/>
    <w:rsid w:val="000C228A"/>
    <w:rsid w:val="000C7B50"/>
    <w:rsid w:val="000D00C8"/>
    <w:rsid w:val="000D1AAA"/>
    <w:rsid w:val="000D401F"/>
    <w:rsid w:val="000E1ECC"/>
    <w:rsid w:val="000E6557"/>
    <w:rsid w:val="00103D71"/>
    <w:rsid w:val="00115A83"/>
    <w:rsid w:val="00126E1C"/>
    <w:rsid w:val="00130C53"/>
    <w:rsid w:val="00132DA9"/>
    <w:rsid w:val="00134BB0"/>
    <w:rsid w:val="00136990"/>
    <w:rsid w:val="001414E9"/>
    <w:rsid w:val="00146B41"/>
    <w:rsid w:val="00150910"/>
    <w:rsid w:val="00156D0F"/>
    <w:rsid w:val="00173C26"/>
    <w:rsid w:val="001817AD"/>
    <w:rsid w:val="001864C3"/>
    <w:rsid w:val="00194514"/>
    <w:rsid w:val="00195105"/>
    <w:rsid w:val="00197932"/>
    <w:rsid w:val="001979A5"/>
    <w:rsid w:val="001A06EE"/>
    <w:rsid w:val="001A1383"/>
    <w:rsid w:val="001A1EB8"/>
    <w:rsid w:val="001B68EF"/>
    <w:rsid w:val="001D7410"/>
    <w:rsid w:val="001D782F"/>
    <w:rsid w:val="001E24AE"/>
    <w:rsid w:val="001E42B6"/>
    <w:rsid w:val="001E6B81"/>
    <w:rsid w:val="001F1A53"/>
    <w:rsid w:val="001F5945"/>
    <w:rsid w:val="001F7CC3"/>
    <w:rsid w:val="0020027D"/>
    <w:rsid w:val="00205630"/>
    <w:rsid w:val="00207ADC"/>
    <w:rsid w:val="00212C14"/>
    <w:rsid w:val="00222EF6"/>
    <w:rsid w:val="0022630A"/>
    <w:rsid w:val="002307F3"/>
    <w:rsid w:val="002419F0"/>
    <w:rsid w:val="00243635"/>
    <w:rsid w:val="00246F03"/>
    <w:rsid w:val="0024737F"/>
    <w:rsid w:val="00252FE9"/>
    <w:rsid w:val="00254E32"/>
    <w:rsid w:val="00256AA4"/>
    <w:rsid w:val="002601BF"/>
    <w:rsid w:val="0026418D"/>
    <w:rsid w:val="002645D5"/>
    <w:rsid w:val="002646C4"/>
    <w:rsid w:val="002661D3"/>
    <w:rsid w:val="002676AE"/>
    <w:rsid w:val="00272C48"/>
    <w:rsid w:val="00274983"/>
    <w:rsid w:val="00275085"/>
    <w:rsid w:val="0028694F"/>
    <w:rsid w:val="00287F04"/>
    <w:rsid w:val="00290848"/>
    <w:rsid w:val="00293A6D"/>
    <w:rsid w:val="00297E37"/>
    <w:rsid w:val="002A69DB"/>
    <w:rsid w:val="002B5225"/>
    <w:rsid w:val="002C352C"/>
    <w:rsid w:val="002D640F"/>
    <w:rsid w:val="002E3E85"/>
    <w:rsid w:val="00301A26"/>
    <w:rsid w:val="00303A25"/>
    <w:rsid w:val="003130FC"/>
    <w:rsid w:val="00321BE4"/>
    <w:rsid w:val="00327EE9"/>
    <w:rsid w:val="00334CBE"/>
    <w:rsid w:val="003424D1"/>
    <w:rsid w:val="00344222"/>
    <w:rsid w:val="00351E70"/>
    <w:rsid w:val="00360B7F"/>
    <w:rsid w:val="00361561"/>
    <w:rsid w:val="003740DC"/>
    <w:rsid w:val="00374847"/>
    <w:rsid w:val="003906A9"/>
    <w:rsid w:val="0039249C"/>
    <w:rsid w:val="00396403"/>
    <w:rsid w:val="003B23CE"/>
    <w:rsid w:val="003C1CAA"/>
    <w:rsid w:val="003C7AED"/>
    <w:rsid w:val="003D2B4B"/>
    <w:rsid w:val="003F4452"/>
    <w:rsid w:val="003F6DE9"/>
    <w:rsid w:val="003F6F8C"/>
    <w:rsid w:val="00403D82"/>
    <w:rsid w:val="00406593"/>
    <w:rsid w:val="004111AF"/>
    <w:rsid w:val="00413F1F"/>
    <w:rsid w:val="004163FA"/>
    <w:rsid w:val="004166AD"/>
    <w:rsid w:val="004204A6"/>
    <w:rsid w:val="00427D22"/>
    <w:rsid w:val="00430AD5"/>
    <w:rsid w:val="00433E2D"/>
    <w:rsid w:val="0044002B"/>
    <w:rsid w:val="004413FC"/>
    <w:rsid w:val="00441A63"/>
    <w:rsid w:val="004444DB"/>
    <w:rsid w:val="00445BBA"/>
    <w:rsid w:val="004536C8"/>
    <w:rsid w:val="00456D4B"/>
    <w:rsid w:val="004601B7"/>
    <w:rsid w:val="0046047E"/>
    <w:rsid w:val="004631EB"/>
    <w:rsid w:val="00465D6C"/>
    <w:rsid w:val="0047488D"/>
    <w:rsid w:val="00475602"/>
    <w:rsid w:val="004778A4"/>
    <w:rsid w:val="00482EF9"/>
    <w:rsid w:val="0048377E"/>
    <w:rsid w:val="00486A3B"/>
    <w:rsid w:val="004A0DD9"/>
    <w:rsid w:val="004A3DE2"/>
    <w:rsid w:val="004C21FF"/>
    <w:rsid w:val="004C3092"/>
    <w:rsid w:val="004D069D"/>
    <w:rsid w:val="004D1B1A"/>
    <w:rsid w:val="004E57B7"/>
    <w:rsid w:val="004F45CC"/>
    <w:rsid w:val="004F7250"/>
    <w:rsid w:val="00500715"/>
    <w:rsid w:val="0050713A"/>
    <w:rsid w:val="00515976"/>
    <w:rsid w:val="00524E57"/>
    <w:rsid w:val="00530972"/>
    <w:rsid w:val="00532630"/>
    <w:rsid w:val="005408FB"/>
    <w:rsid w:val="0054125C"/>
    <w:rsid w:val="005432D3"/>
    <w:rsid w:val="005455A1"/>
    <w:rsid w:val="00546BF3"/>
    <w:rsid w:val="00563B68"/>
    <w:rsid w:val="005729DA"/>
    <w:rsid w:val="00572CBA"/>
    <w:rsid w:val="00573A71"/>
    <w:rsid w:val="0058773D"/>
    <w:rsid w:val="00590457"/>
    <w:rsid w:val="00594796"/>
    <w:rsid w:val="00596625"/>
    <w:rsid w:val="00597286"/>
    <w:rsid w:val="005B0D32"/>
    <w:rsid w:val="005B1BFE"/>
    <w:rsid w:val="005B2BED"/>
    <w:rsid w:val="005D1823"/>
    <w:rsid w:val="005D1DB1"/>
    <w:rsid w:val="005D2270"/>
    <w:rsid w:val="005D57BE"/>
    <w:rsid w:val="005D5E77"/>
    <w:rsid w:val="005E51C8"/>
    <w:rsid w:val="00622E51"/>
    <w:rsid w:val="00636758"/>
    <w:rsid w:val="00646A11"/>
    <w:rsid w:val="00653512"/>
    <w:rsid w:val="00662133"/>
    <w:rsid w:val="00662D5F"/>
    <w:rsid w:val="006710CB"/>
    <w:rsid w:val="00677DF8"/>
    <w:rsid w:val="00681512"/>
    <w:rsid w:val="006816BA"/>
    <w:rsid w:val="00690CD9"/>
    <w:rsid w:val="0069101F"/>
    <w:rsid w:val="006921C4"/>
    <w:rsid w:val="0069277F"/>
    <w:rsid w:val="006977EC"/>
    <w:rsid w:val="006A0436"/>
    <w:rsid w:val="006A3AFA"/>
    <w:rsid w:val="006A504F"/>
    <w:rsid w:val="006A58AA"/>
    <w:rsid w:val="006B2503"/>
    <w:rsid w:val="006B2BBE"/>
    <w:rsid w:val="006B4BC6"/>
    <w:rsid w:val="006C041B"/>
    <w:rsid w:val="006D022C"/>
    <w:rsid w:val="006D4F05"/>
    <w:rsid w:val="006D76C7"/>
    <w:rsid w:val="006E04BA"/>
    <w:rsid w:val="006F5FDD"/>
    <w:rsid w:val="006F64F9"/>
    <w:rsid w:val="006F6613"/>
    <w:rsid w:val="006F66D4"/>
    <w:rsid w:val="006F7133"/>
    <w:rsid w:val="00702D11"/>
    <w:rsid w:val="007107BD"/>
    <w:rsid w:val="0071285F"/>
    <w:rsid w:val="00712A7E"/>
    <w:rsid w:val="00715636"/>
    <w:rsid w:val="0071574A"/>
    <w:rsid w:val="00716E40"/>
    <w:rsid w:val="00724645"/>
    <w:rsid w:val="00736102"/>
    <w:rsid w:val="00737366"/>
    <w:rsid w:val="00742892"/>
    <w:rsid w:val="00746894"/>
    <w:rsid w:val="00746BEC"/>
    <w:rsid w:val="00747139"/>
    <w:rsid w:val="00753E03"/>
    <w:rsid w:val="00755618"/>
    <w:rsid w:val="0075638D"/>
    <w:rsid w:val="00761115"/>
    <w:rsid w:val="00766DCB"/>
    <w:rsid w:val="00792A8D"/>
    <w:rsid w:val="007A2B00"/>
    <w:rsid w:val="007A7D61"/>
    <w:rsid w:val="007C2913"/>
    <w:rsid w:val="007C6A95"/>
    <w:rsid w:val="007D2423"/>
    <w:rsid w:val="007D330E"/>
    <w:rsid w:val="007D3CA4"/>
    <w:rsid w:val="007D63AB"/>
    <w:rsid w:val="007D784C"/>
    <w:rsid w:val="007E7AF2"/>
    <w:rsid w:val="007F2B15"/>
    <w:rsid w:val="007F3BFF"/>
    <w:rsid w:val="007F4577"/>
    <w:rsid w:val="007F65A9"/>
    <w:rsid w:val="0080499E"/>
    <w:rsid w:val="00806443"/>
    <w:rsid w:val="0081013D"/>
    <w:rsid w:val="008111AF"/>
    <w:rsid w:val="00813988"/>
    <w:rsid w:val="0082379F"/>
    <w:rsid w:val="008279A7"/>
    <w:rsid w:val="00833E99"/>
    <w:rsid w:val="00834E25"/>
    <w:rsid w:val="0083516F"/>
    <w:rsid w:val="008354DD"/>
    <w:rsid w:val="008438CC"/>
    <w:rsid w:val="008446DA"/>
    <w:rsid w:val="00851093"/>
    <w:rsid w:val="00854E1B"/>
    <w:rsid w:val="008552FB"/>
    <w:rsid w:val="00855403"/>
    <w:rsid w:val="00855AC8"/>
    <w:rsid w:val="00863323"/>
    <w:rsid w:val="0087253D"/>
    <w:rsid w:val="00880B76"/>
    <w:rsid w:val="00885B52"/>
    <w:rsid w:val="0089076D"/>
    <w:rsid w:val="00894451"/>
    <w:rsid w:val="0089555F"/>
    <w:rsid w:val="00895C1B"/>
    <w:rsid w:val="008A00D7"/>
    <w:rsid w:val="008A16DF"/>
    <w:rsid w:val="008A33DF"/>
    <w:rsid w:val="008A4DEB"/>
    <w:rsid w:val="008A5076"/>
    <w:rsid w:val="008A5D76"/>
    <w:rsid w:val="008A6190"/>
    <w:rsid w:val="008A7494"/>
    <w:rsid w:val="008B462D"/>
    <w:rsid w:val="008B790D"/>
    <w:rsid w:val="008C3348"/>
    <w:rsid w:val="008D2379"/>
    <w:rsid w:val="008E1E7D"/>
    <w:rsid w:val="008E2DBA"/>
    <w:rsid w:val="008F2E86"/>
    <w:rsid w:val="008F4F2A"/>
    <w:rsid w:val="009021FC"/>
    <w:rsid w:val="00904E86"/>
    <w:rsid w:val="00910434"/>
    <w:rsid w:val="00910512"/>
    <w:rsid w:val="009145D5"/>
    <w:rsid w:val="00915CD2"/>
    <w:rsid w:val="00933961"/>
    <w:rsid w:val="00933CE5"/>
    <w:rsid w:val="009375E5"/>
    <w:rsid w:val="00937EAF"/>
    <w:rsid w:val="00940696"/>
    <w:rsid w:val="00940B74"/>
    <w:rsid w:val="009425B1"/>
    <w:rsid w:val="00942C59"/>
    <w:rsid w:val="00944914"/>
    <w:rsid w:val="00946094"/>
    <w:rsid w:val="00956343"/>
    <w:rsid w:val="00957D9C"/>
    <w:rsid w:val="00960557"/>
    <w:rsid w:val="0097292A"/>
    <w:rsid w:val="00973552"/>
    <w:rsid w:val="009735A1"/>
    <w:rsid w:val="0097606F"/>
    <w:rsid w:val="00984CA6"/>
    <w:rsid w:val="00986943"/>
    <w:rsid w:val="009902C9"/>
    <w:rsid w:val="009944CB"/>
    <w:rsid w:val="009A2618"/>
    <w:rsid w:val="009A35DC"/>
    <w:rsid w:val="009A4433"/>
    <w:rsid w:val="009A6262"/>
    <w:rsid w:val="009B364A"/>
    <w:rsid w:val="009B46A6"/>
    <w:rsid w:val="009C28CA"/>
    <w:rsid w:val="009C74FB"/>
    <w:rsid w:val="009D28D7"/>
    <w:rsid w:val="009D3D0A"/>
    <w:rsid w:val="009D4575"/>
    <w:rsid w:val="009D5F6F"/>
    <w:rsid w:val="009D6DA5"/>
    <w:rsid w:val="009E1226"/>
    <w:rsid w:val="009E484C"/>
    <w:rsid w:val="009E7CC0"/>
    <w:rsid w:val="009F28EF"/>
    <w:rsid w:val="009F64D4"/>
    <w:rsid w:val="00A01F9C"/>
    <w:rsid w:val="00A07F8A"/>
    <w:rsid w:val="00A2102C"/>
    <w:rsid w:val="00A22160"/>
    <w:rsid w:val="00A25A0D"/>
    <w:rsid w:val="00A303F7"/>
    <w:rsid w:val="00A32373"/>
    <w:rsid w:val="00A33516"/>
    <w:rsid w:val="00A34048"/>
    <w:rsid w:val="00A34DCA"/>
    <w:rsid w:val="00A353DC"/>
    <w:rsid w:val="00A44350"/>
    <w:rsid w:val="00A505CC"/>
    <w:rsid w:val="00A536AC"/>
    <w:rsid w:val="00A70998"/>
    <w:rsid w:val="00A77D18"/>
    <w:rsid w:val="00A8328B"/>
    <w:rsid w:val="00A8371F"/>
    <w:rsid w:val="00A8712A"/>
    <w:rsid w:val="00A94BD4"/>
    <w:rsid w:val="00AA1698"/>
    <w:rsid w:val="00AA689E"/>
    <w:rsid w:val="00AB190B"/>
    <w:rsid w:val="00AB4DB5"/>
    <w:rsid w:val="00AC4031"/>
    <w:rsid w:val="00AC4040"/>
    <w:rsid w:val="00AC7983"/>
    <w:rsid w:val="00AD1AEE"/>
    <w:rsid w:val="00AD4BE3"/>
    <w:rsid w:val="00AE1693"/>
    <w:rsid w:val="00AE2EE8"/>
    <w:rsid w:val="00AE5C3E"/>
    <w:rsid w:val="00AE75D0"/>
    <w:rsid w:val="00AF0FE0"/>
    <w:rsid w:val="00AF3743"/>
    <w:rsid w:val="00AF50CE"/>
    <w:rsid w:val="00B0244B"/>
    <w:rsid w:val="00B1497A"/>
    <w:rsid w:val="00B15AEB"/>
    <w:rsid w:val="00B17A5C"/>
    <w:rsid w:val="00B201B3"/>
    <w:rsid w:val="00B30B4F"/>
    <w:rsid w:val="00B31A3F"/>
    <w:rsid w:val="00B340AD"/>
    <w:rsid w:val="00B42400"/>
    <w:rsid w:val="00B47A29"/>
    <w:rsid w:val="00B50114"/>
    <w:rsid w:val="00B51704"/>
    <w:rsid w:val="00B51807"/>
    <w:rsid w:val="00B52697"/>
    <w:rsid w:val="00B52D59"/>
    <w:rsid w:val="00B54775"/>
    <w:rsid w:val="00B57EB9"/>
    <w:rsid w:val="00B6297E"/>
    <w:rsid w:val="00B706FC"/>
    <w:rsid w:val="00B73107"/>
    <w:rsid w:val="00B7549B"/>
    <w:rsid w:val="00B76E0C"/>
    <w:rsid w:val="00B826F0"/>
    <w:rsid w:val="00B85D37"/>
    <w:rsid w:val="00B92386"/>
    <w:rsid w:val="00B97E10"/>
    <w:rsid w:val="00BA0871"/>
    <w:rsid w:val="00BA4A6F"/>
    <w:rsid w:val="00BB61EF"/>
    <w:rsid w:val="00BB66AE"/>
    <w:rsid w:val="00BC5B2F"/>
    <w:rsid w:val="00BD4C52"/>
    <w:rsid w:val="00BD4D0B"/>
    <w:rsid w:val="00BE7420"/>
    <w:rsid w:val="00BF0DE6"/>
    <w:rsid w:val="00BF306B"/>
    <w:rsid w:val="00C10B33"/>
    <w:rsid w:val="00C1116D"/>
    <w:rsid w:val="00C11838"/>
    <w:rsid w:val="00C16196"/>
    <w:rsid w:val="00C222C0"/>
    <w:rsid w:val="00C34546"/>
    <w:rsid w:val="00C35A8F"/>
    <w:rsid w:val="00C52DFD"/>
    <w:rsid w:val="00C54ED3"/>
    <w:rsid w:val="00C57D3E"/>
    <w:rsid w:val="00C62395"/>
    <w:rsid w:val="00C7042D"/>
    <w:rsid w:val="00C754D6"/>
    <w:rsid w:val="00C908F5"/>
    <w:rsid w:val="00C9263D"/>
    <w:rsid w:val="00CA127B"/>
    <w:rsid w:val="00CA37BF"/>
    <w:rsid w:val="00CA6D1E"/>
    <w:rsid w:val="00CB487B"/>
    <w:rsid w:val="00CC0BDD"/>
    <w:rsid w:val="00CD27EC"/>
    <w:rsid w:val="00CD438F"/>
    <w:rsid w:val="00CD6897"/>
    <w:rsid w:val="00CE411C"/>
    <w:rsid w:val="00CF6A55"/>
    <w:rsid w:val="00CF73D8"/>
    <w:rsid w:val="00D07227"/>
    <w:rsid w:val="00D119E0"/>
    <w:rsid w:val="00D12561"/>
    <w:rsid w:val="00D14053"/>
    <w:rsid w:val="00D15DFD"/>
    <w:rsid w:val="00D15FB6"/>
    <w:rsid w:val="00D17353"/>
    <w:rsid w:val="00D20DE6"/>
    <w:rsid w:val="00D2271C"/>
    <w:rsid w:val="00D23923"/>
    <w:rsid w:val="00D25A55"/>
    <w:rsid w:val="00D30F13"/>
    <w:rsid w:val="00D32164"/>
    <w:rsid w:val="00D34521"/>
    <w:rsid w:val="00D46113"/>
    <w:rsid w:val="00D470D0"/>
    <w:rsid w:val="00D5124D"/>
    <w:rsid w:val="00D60FC9"/>
    <w:rsid w:val="00D62491"/>
    <w:rsid w:val="00D65ED3"/>
    <w:rsid w:val="00D734B6"/>
    <w:rsid w:val="00D74BDF"/>
    <w:rsid w:val="00D761B2"/>
    <w:rsid w:val="00D80BBA"/>
    <w:rsid w:val="00D9315A"/>
    <w:rsid w:val="00D965B1"/>
    <w:rsid w:val="00DA2CFB"/>
    <w:rsid w:val="00DA3705"/>
    <w:rsid w:val="00DA3B7B"/>
    <w:rsid w:val="00DA48A3"/>
    <w:rsid w:val="00DA7643"/>
    <w:rsid w:val="00DB0A23"/>
    <w:rsid w:val="00DB20E3"/>
    <w:rsid w:val="00DB4920"/>
    <w:rsid w:val="00DC0B50"/>
    <w:rsid w:val="00DC189E"/>
    <w:rsid w:val="00DC3281"/>
    <w:rsid w:val="00DC4B02"/>
    <w:rsid w:val="00DD0881"/>
    <w:rsid w:val="00DD2E4B"/>
    <w:rsid w:val="00DD6A58"/>
    <w:rsid w:val="00DE07F5"/>
    <w:rsid w:val="00DE4103"/>
    <w:rsid w:val="00DE430B"/>
    <w:rsid w:val="00DE58F0"/>
    <w:rsid w:val="00DF0812"/>
    <w:rsid w:val="00DF17C7"/>
    <w:rsid w:val="00DF3049"/>
    <w:rsid w:val="00DF3EFE"/>
    <w:rsid w:val="00DF6E66"/>
    <w:rsid w:val="00E02054"/>
    <w:rsid w:val="00E04122"/>
    <w:rsid w:val="00E05F5A"/>
    <w:rsid w:val="00E07BAE"/>
    <w:rsid w:val="00E110A8"/>
    <w:rsid w:val="00E110DE"/>
    <w:rsid w:val="00E14406"/>
    <w:rsid w:val="00E17004"/>
    <w:rsid w:val="00E216DB"/>
    <w:rsid w:val="00E32294"/>
    <w:rsid w:val="00E37E80"/>
    <w:rsid w:val="00E4114D"/>
    <w:rsid w:val="00E42A14"/>
    <w:rsid w:val="00E54371"/>
    <w:rsid w:val="00E56264"/>
    <w:rsid w:val="00E610F3"/>
    <w:rsid w:val="00E678E9"/>
    <w:rsid w:val="00E7103C"/>
    <w:rsid w:val="00E74FA2"/>
    <w:rsid w:val="00E76027"/>
    <w:rsid w:val="00E77725"/>
    <w:rsid w:val="00E77976"/>
    <w:rsid w:val="00E819A6"/>
    <w:rsid w:val="00E83FEE"/>
    <w:rsid w:val="00E84768"/>
    <w:rsid w:val="00E92C38"/>
    <w:rsid w:val="00E97892"/>
    <w:rsid w:val="00EA0B16"/>
    <w:rsid w:val="00EA1CA0"/>
    <w:rsid w:val="00EA1CB2"/>
    <w:rsid w:val="00EA4F3C"/>
    <w:rsid w:val="00EB3F4E"/>
    <w:rsid w:val="00EC26A5"/>
    <w:rsid w:val="00EC39FC"/>
    <w:rsid w:val="00ED2E73"/>
    <w:rsid w:val="00ED7992"/>
    <w:rsid w:val="00EE5FE3"/>
    <w:rsid w:val="00EF57BF"/>
    <w:rsid w:val="00F03D63"/>
    <w:rsid w:val="00F12208"/>
    <w:rsid w:val="00F154AC"/>
    <w:rsid w:val="00F2045C"/>
    <w:rsid w:val="00F21223"/>
    <w:rsid w:val="00F21D19"/>
    <w:rsid w:val="00F354BA"/>
    <w:rsid w:val="00F36775"/>
    <w:rsid w:val="00F40BB9"/>
    <w:rsid w:val="00F510B8"/>
    <w:rsid w:val="00F531AA"/>
    <w:rsid w:val="00F61A14"/>
    <w:rsid w:val="00F61FA5"/>
    <w:rsid w:val="00F700E9"/>
    <w:rsid w:val="00F70C7E"/>
    <w:rsid w:val="00F742FA"/>
    <w:rsid w:val="00F764C2"/>
    <w:rsid w:val="00F77DA5"/>
    <w:rsid w:val="00F813AF"/>
    <w:rsid w:val="00F91A3E"/>
    <w:rsid w:val="00F920C6"/>
    <w:rsid w:val="00F9573A"/>
    <w:rsid w:val="00FA260C"/>
    <w:rsid w:val="00FA5957"/>
    <w:rsid w:val="00FA65E9"/>
    <w:rsid w:val="00FB0560"/>
    <w:rsid w:val="00FC1AE2"/>
    <w:rsid w:val="00FC5A55"/>
    <w:rsid w:val="00FC689D"/>
    <w:rsid w:val="00FD38C1"/>
    <w:rsid w:val="00FE3876"/>
    <w:rsid w:val="00FE7438"/>
    <w:rsid w:val="00FF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5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5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E907-B3A4-4F34-B9D7-DE73ADFE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2019-12-18T10:12:00Z</cp:lastPrinted>
  <dcterms:created xsi:type="dcterms:W3CDTF">2019-12-18T10:16:00Z</dcterms:created>
  <dcterms:modified xsi:type="dcterms:W3CDTF">2020-01-10T08:05:00Z</dcterms:modified>
</cp:coreProperties>
</file>