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4D1A74" w:rsidRDefault="004D1A74" w:rsidP="004D1A74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24.12.2019 №4347</w:t>
      </w:r>
    </w:p>
    <w:p w:rsidR="001843C1" w:rsidRPr="007A0101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8C1A76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</w:t>
      </w:r>
      <w:r w:rsidR="008C1A76">
        <w:rPr>
          <w:i/>
          <w:szCs w:val="28"/>
          <w:lang w:val="uk-UA"/>
        </w:rPr>
        <w:t xml:space="preserve">Криворізького </w:t>
      </w:r>
      <w:r w:rsidR="00C53C4D">
        <w:rPr>
          <w:i/>
          <w:szCs w:val="28"/>
          <w:lang w:val="uk-UA"/>
        </w:rPr>
        <w:t>навчально-виховного комплексу №128 "Загальноосвітня</w:t>
      </w:r>
      <w:r w:rsidRPr="007A0101">
        <w:rPr>
          <w:i/>
          <w:szCs w:val="28"/>
          <w:lang w:val="uk-UA"/>
        </w:rPr>
        <w:t xml:space="preserve"> школ</w:t>
      </w:r>
      <w:r w:rsidR="00C53C4D">
        <w:rPr>
          <w:i/>
          <w:szCs w:val="28"/>
          <w:lang w:val="uk-UA"/>
        </w:rPr>
        <w:t>а</w:t>
      </w:r>
      <w:r w:rsidRPr="007A0101">
        <w:rPr>
          <w:i/>
          <w:szCs w:val="28"/>
          <w:lang w:val="uk-UA"/>
        </w:rPr>
        <w:t xml:space="preserve"> I </w:t>
      </w:r>
      <w:r w:rsidR="00F5395C" w:rsidRPr="007A0101">
        <w:rPr>
          <w:i/>
          <w:szCs w:val="28"/>
          <w:lang w:val="uk-UA"/>
        </w:rPr>
        <w:t>–</w:t>
      </w:r>
      <w:r w:rsidRPr="007A0101">
        <w:rPr>
          <w:i/>
          <w:szCs w:val="28"/>
          <w:lang w:val="uk-UA"/>
        </w:rPr>
        <w:t xml:space="preserve"> III ступенів </w:t>
      </w:r>
      <w:r w:rsidR="00C53C4D">
        <w:rPr>
          <w:i/>
          <w:szCs w:val="28"/>
          <w:lang w:val="uk-UA"/>
        </w:rPr>
        <w:t>– дошкільний навчальний заклад (дитячий садок)</w:t>
      </w:r>
      <w:r w:rsidRPr="007A0101">
        <w:rPr>
          <w:i/>
          <w:szCs w:val="28"/>
          <w:lang w:val="uk-UA"/>
        </w:rPr>
        <w:t xml:space="preserve"> Криворізької міської ради Дніпропетровської області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(м. Кривий Ріг, вул. </w:t>
      </w:r>
      <w:r w:rsidR="00BD47A6" w:rsidRPr="007A0101">
        <w:rPr>
          <w:i/>
          <w:szCs w:val="28"/>
          <w:lang w:val="uk-UA"/>
        </w:rPr>
        <w:t>С</w:t>
      </w:r>
      <w:r w:rsidR="00C53C4D">
        <w:rPr>
          <w:i/>
          <w:szCs w:val="28"/>
          <w:lang w:val="uk-UA"/>
        </w:rPr>
        <w:t>имонова</w:t>
      </w:r>
      <w:r w:rsidR="00BD47A6" w:rsidRPr="007A0101">
        <w:rPr>
          <w:i/>
          <w:szCs w:val="28"/>
          <w:lang w:val="uk-UA"/>
        </w:rPr>
        <w:t xml:space="preserve">, буд. </w:t>
      </w:r>
      <w:r w:rsidR="00C53C4D">
        <w:rPr>
          <w:i/>
          <w:szCs w:val="28"/>
          <w:lang w:val="uk-UA"/>
        </w:rPr>
        <w:t>12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7A0101" w:rsidRDefault="001843C1" w:rsidP="00C53D07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C53C4D">
        <w:rPr>
          <w:sz w:val="28"/>
          <w:szCs w:val="28"/>
        </w:rPr>
        <w:t>2 679 170</w:t>
      </w:r>
      <w:r w:rsidRPr="007A0101">
        <w:rPr>
          <w:sz w:val="28"/>
          <w:szCs w:val="28"/>
        </w:rPr>
        <w:t xml:space="preserve"> (</w:t>
      </w:r>
      <w:r w:rsidR="00C53C4D">
        <w:rPr>
          <w:sz w:val="28"/>
          <w:szCs w:val="28"/>
        </w:rPr>
        <w:t>два</w:t>
      </w:r>
      <w:r w:rsidR="00BD47A6" w:rsidRPr="007A0101">
        <w:rPr>
          <w:sz w:val="28"/>
          <w:szCs w:val="28"/>
        </w:rPr>
        <w:t xml:space="preserve"> мільйон</w:t>
      </w:r>
      <w:r w:rsidR="00C53C4D">
        <w:rPr>
          <w:sz w:val="28"/>
          <w:szCs w:val="28"/>
        </w:rPr>
        <w:t>а</w:t>
      </w:r>
      <w:r w:rsidR="00BD47A6" w:rsidRPr="007A0101">
        <w:rPr>
          <w:sz w:val="28"/>
          <w:szCs w:val="28"/>
        </w:rPr>
        <w:t xml:space="preserve"> </w:t>
      </w:r>
      <w:r w:rsidR="00C53C4D">
        <w:rPr>
          <w:sz w:val="28"/>
          <w:szCs w:val="28"/>
        </w:rPr>
        <w:t>шістсот сімдесят дев</w:t>
      </w:r>
      <w:r w:rsidR="00C53C4D" w:rsidRPr="00C53C4D">
        <w:rPr>
          <w:sz w:val="28"/>
          <w:szCs w:val="28"/>
        </w:rPr>
        <w:t>'</w:t>
      </w:r>
      <w:r w:rsidR="00C53C4D">
        <w:rPr>
          <w:sz w:val="28"/>
          <w:szCs w:val="28"/>
        </w:rPr>
        <w:t xml:space="preserve">ять </w:t>
      </w:r>
      <w:r w:rsidR="00591FD9">
        <w:rPr>
          <w:sz w:val="28"/>
          <w:szCs w:val="28"/>
        </w:rPr>
        <w:t xml:space="preserve">тисяч </w:t>
      </w:r>
      <w:r w:rsidR="00D005A1">
        <w:rPr>
          <w:sz w:val="28"/>
          <w:szCs w:val="28"/>
        </w:rPr>
        <w:t>сто сімдесят</w:t>
      </w:r>
      <w:r w:rsidR="00BD47A6" w:rsidRPr="007A0101">
        <w:rPr>
          <w:sz w:val="28"/>
          <w:szCs w:val="28"/>
        </w:rPr>
        <w:t xml:space="preserve">) грн </w:t>
      </w:r>
      <w:r w:rsidR="00C53C4D">
        <w:rPr>
          <w:sz w:val="28"/>
          <w:szCs w:val="28"/>
        </w:rPr>
        <w:t>66</w:t>
      </w:r>
      <w:r w:rsidRPr="007A0101">
        <w:rPr>
          <w:sz w:val="28"/>
          <w:szCs w:val="28"/>
        </w:rPr>
        <w:t xml:space="preserve"> коп</w:t>
      </w:r>
      <w:r w:rsidR="00C53D07" w:rsidRPr="007A0101">
        <w:rPr>
          <w:sz w:val="28"/>
          <w:szCs w:val="28"/>
        </w:rPr>
        <w:t xml:space="preserve">., у тому числі ПДВ </w:t>
      </w:r>
      <w:r w:rsidR="00D005A1">
        <w:rPr>
          <w:sz w:val="28"/>
          <w:szCs w:val="28"/>
        </w:rPr>
        <w:t>446 528</w:t>
      </w:r>
      <w:r w:rsidR="00C53D07" w:rsidRPr="007A0101">
        <w:rPr>
          <w:sz w:val="28"/>
          <w:szCs w:val="28"/>
        </w:rPr>
        <w:t xml:space="preserve"> (</w:t>
      </w:r>
      <w:r w:rsidR="00D005A1">
        <w:rPr>
          <w:sz w:val="28"/>
          <w:szCs w:val="28"/>
        </w:rPr>
        <w:t xml:space="preserve">чотириста сорок шість </w:t>
      </w:r>
      <w:r w:rsidR="00C53D07" w:rsidRPr="007A0101">
        <w:rPr>
          <w:sz w:val="28"/>
          <w:szCs w:val="28"/>
        </w:rPr>
        <w:t xml:space="preserve">тисяч </w:t>
      </w:r>
      <w:r w:rsidR="00D005A1">
        <w:rPr>
          <w:sz w:val="28"/>
          <w:szCs w:val="28"/>
        </w:rPr>
        <w:t>п</w:t>
      </w:r>
      <w:r w:rsidR="00D005A1" w:rsidRPr="00D005A1">
        <w:rPr>
          <w:sz w:val="28"/>
          <w:szCs w:val="28"/>
        </w:rPr>
        <w:t>'</w:t>
      </w:r>
      <w:r w:rsidR="00D005A1">
        <w:rPr>
          <w:sz w:val="28"/>
          <w:szCs w:val="28"/>
        </w:rPr>
        <w:t>ятсот двадцять вісім</w:t>
      </w:r>
      <w:r w:rsidR="00C53D07" w:rsidRPr="007A0101">
        <w:rPr>
          <w:sz w:val="28"/>
          <w:szCs w:val="28"/>
        </w:rPr>
        <w:t xml:space="preserve">) грн </w:t>
      </w:r>
      <w:r w:rsidR="00D005A1">
        <w:rPr>
          <w:sz w:val="28"/>
          <w:szCs w:val="28"/>
        </w:rPr>
        <w:t>44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 xml:space="preserve">н 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228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73"/>
        <w:gridCol w:w="1011"/>
        <w:gridCol w:w="1040"/>
        <w:gridCol w:w="1116"/>
        <w:gridCol w:w="1048"/>
        <w:gridCol w:w="1053"/>
        <w:gridCol w:w="1093"/>
        <w:gridCol w:w="1066"/>
        <w:gridCol w:w="1022"/>
        <w:gridCol w:w="1189"/>
      </w:tblGrid>
      <w:tr w:rsidR="00C53C4D" w:rsidRPr="007A0101" w:rsidTr="00C53C4D">
        <w:trPr>
          <w:jc w:val="center"/>
        </w:trPr>
        <w:tc>
          <w:tcPr>
            <w:tcW w:w="3590" w:type="dxa"/>
            <w:gridSpan w:val="2"/>
            <w:vMerge w:val="restart"/>
          </w:tcPr>
          <w:p w:rsidR="00C53C4D" w:rsidRPr="007A0101" w:rsidRDefault="00C53C4D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449" w:type="dxa"/>
            <w:gridSpan w:val="8"/>
          </w:tcPr>
          <w:p w:rsidR="00C53C4D" w:rsidRPr="007A0101" w:rsidRDefault="00C53C4D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Розмір скорочення споживання за роками</w:t>
            </w:r>
          </w:p>
        </w:tc>
        <w:tc>
          <w:tcPr>
            <w:tcW w:w="1189" w:type="dxa"/>
            <w:vMerge w:val="restart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C53C4D" w:rsidRPr="007A0101" w:rsidTr="00C53C4D">
        <w:trPr>
          <w:jc w:val="center"/>
        </w:trPr>
        <w:tc>
          <w:tcPr>
            <w:tcW w:w="3590" w:type="dxa"/>
            <w:gridSpan w:val="2"/>
            <w:vMerge/>
          </w:tcPr>
          <w:p w:rsidR="00C53C4D" w:rsidRPr="007A0101" w:rsidRDefault="00C53C4D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11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040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111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1048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105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109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106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1022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1189" w:type="dxa"/>
            <w:vMerge/>
            <w:vAlign w:val="center"/>
          </w:tcPr>
          <w:p w:rsidR="00C53C4D" w:rsidRPr="007A0101" w:rsidRDefault="00C53C4D" w:rsidP="00AA6830">
            <w:pPr>
              <w:pStyle w:val="ab"/>
              <w:rPr>
                <w:sz w:val="28"/>
                <w:szCs w:val="28"/>
              </w:rPr>
            </w:pPr>
          </w:p>
        </w:tc>
      </w:tr>
      <w:tr w:rsidR="00C53C4D" w:rsidRPr="007A0101" w:rsidTr="00C53C4D">
        <w:trPr>
          <w:jc w:val="center"/>
        </w:trPr>
        <w:tc>
          <w:tcPr>
            <w:tcW w:w="2117" w:type="dxa"/>
            <w:vMerge w:val="restart"/>
          </w:tcPr>
          <w:p w:rsidR="00C53C4D" w:rsidRPr="007A0101" w:rsidRDefault="00C53C4D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73" w:type="dxa"/>
          </w:tcPr>
          <w:p w:rsidR="00C53C4D" w:rsidRPr="007A0101" w:rsidRDefault="00C53C4D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11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40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103,21</w:t>
            </w:r>
          </w:p>
        </w:tc>
        <w:tc>
          <w:tcPr>
            <w:tcW w:w="111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294,70</w:t>
            </w:r>
          </w:p>
        </w:tc>
        <w:tc>
          <w:tcPr>
            <w:tcW w:w="1048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294,70</w:t>
            </w:r>
          </w:p>
        </w:tc>
        <w:tc>
          <w:tcPr>
            <w:tcW w:w="105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294,70</w:t>
            </w:r>
          </w:p>
        </w:tc>
        <w:tc>
          <w:tcPr>
            <w:tcW w:w="109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294,70</w:t>
            </w:r>
          </w:p>
        </w:tc>
        <w:tc>
          <w:tcPr>
            <w:tcW w:w="106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294,70</w:t>
            </w:r>
          </w:p>
        </w:tc>
        <w:tc>
          <w:tcPr>
            <w:tcW w:w="1022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87,25</w:t>
            </w:r>
          </w:p>
        </w:tc>
        <w:tc>
          <w:tcPr>
            <w:tcW w:w="1189" w:type="dxa"/>
            <w:vAlign w:val="center"/>
          </w:tcPr>
          <w:p w:rsidR="00C53C4D" w:rsidRPr="007A0101" w:rsidRDefault="00C53C4D" w:rsidP="0005285D">
            <w:pPr>
              <w:pStyle w:val="ab"/>
              <w:spacing w:before="0" w:beforeAutospacing="0" w:after="0" w:afterAutospacing="0"/>
              <w:jc w:val="center"/>
            </w:pPr>
            <w:r>
              <w:t>1 6</w:t>
            </w:r>
            <w:r w:rsidR="0005285D">
              <w:t>6</w:t>
            </w:r>
            <w:r>
              <w:t>3,96</w:t>
            </w:r>
          </w:p>
        </w:tc>
      </w:tr>
      <w:tr w:rsidR="00C53C4D" w:rsidRPr="007A0101" w:rsidTr="00C53C4D">
        <w:trPr>
          <w:jc w:val="center"/>
        </w:trPr>
        <w:tc>
          <w:tcPr>
            <w:tcW w:w="2117" w:type="dxa"/>
            <w:vMerge/>
          </w:tcPr>
          <w:p w:rsidR="00C53C4D" w:rsidRPr="007A0101" w:rsidRDefault="00C53C4D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</w:tcPr>
          <w:p w:rsidR="00C53C4D" w:rsidRPr="007A0101" w:rsidRDefault="00C53C4D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11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040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8,80</w:t>
            </w:r>
          </w:p>
        </w:tc>
        <w:tc>
          <w:tcPr>
            <w:tcW w:w="111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1048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105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1093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1066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25,00</w:t>
            </w:r>
          </w:p>
        </w:tc>
        <w:tc>
          <w:tcPr>
            <w:tcW w:w="1022" w:type="dxa"/>
            <w:vAlign w:val="center"/>
          </w:tcPr>
          <w:p w:rsidR="00C53C4D" w:rsidRPr="007A0101" w:rsidRDefault="00C53C4D" w:rsidP="001843C1">
            <w:pPr>
              <w:pStyle w:val="ab"/>
              <w:spacing w:before="0" w:beforeAutospacing="0" w:after="0" w:afterAutospacing="0"/>
              <w:jc w:val="center"/>
            </w:pPr>
            <w:r>
              <w:t>7,40</w:t>
            </w:r>
          </w:p>
        </w:tc>
        <w:tc>
          <w:tcPr>
            <w:tcW w:w="1189" w:type="dxa"/>
            <w:vAlign w:val="center"/>
          </w:tcPr>
          <w:p w:rsidR="00C53C4D" w:rsidRPr="007A0101" w:rsidRDefault="00C53C4D" w:rsidP="0015482A">
            <w:pPr>
              <w:pStyle w:val="ab"/>
              <w:spacing w:before="0" w:beforeAutospacing="0" w:after="0" w:afterAutospacing="0"/>
              <w:jc w:val="center"/>
            </w:pPr>
            <w:r>
              <w:t>17,65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C53C4D">
        <w:rPr>
          <w:sz w:val="28"/>
          <w:szCs w:val="28"/>
        </w:rPr>
        <w:t>6</w:t>
      </w:r>
      <w:r w:rsidRPr="007A0101">
        <w:rPr>
          <w:sz w:val="28"/>
          <w:szCs w:val="28"/>
        </w:rPr>
        <w:t xml:space="preserve"> років </w:t>
      </w:r>
      <w:r w:rsidR="00C53C4D">
        <w:rPr>
          <w:sz w:val="28"/>
          <w:szCs w:val="28"/>
        </w:rPr>
        <w:t>196</w:t>
      </w:r>
      <w:r w:rsidR="00F5395C" w:rsidRPr="007A0101">
        <w:rPr>
          <w:sz w:val="28"/>
          <w:szCs w:val="28"/>
        </w:rPr>
        <w:t xml:space="preserve"> д</w:t>
      </w:r>
      <w:r w:rsidR="00571CC4">
        <w:rPr>
          <w:sz w:val="28"/>
          <w:szCs w:val="28"/>
        </w:rPr>
        <w:t>нів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3D" w:rsidRDefault="00DF133D">
      <w:r>
        <w:separator/>
      </w:r>
    </w:p>
  </w:endnote>
  <w:endnote w:type="continuationSeparator" w:id="0">
    <w:p w:rsidR="00DF133D" w:rsidRDefault="00DF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3D" w:rsidRDefault="00DF133D">
      <w:r>
        <w:separator/>
      </w:r>
    </w:p>
  </w:footnote>
  <w:footnote w:type="continuationSeparator" w:id="0">
    <w:p w:rsidR="00DF133D" w:rsidRDefault="00DF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85D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1A07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868D6"/>
    <w:rsid w:val="004918F0"/>
    <w:rsid w:val="004923E1"/>
    <w:rsid w:val="00497A11"/>
    <w:rsid w:val="004B3477"/>
    <w:rsid w:val="004B4F2E"/>
    <w:rsid w:val="004B72DD"/>
    <w:rsid w:val="004D1A74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1FD9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6F71F1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4A9F"/>
    <w:rsid w:val="00805767"/>
    <w:rsid w:val="0080750A"/>
    <w:rsid w:val="008164C1"/>
    <w:rsid w:val="00822589"/>
    <w:rsid w:val="008236F9"/>
    <w:rsid w:val="00833EEB"/>
    <w:rsid w:val="008374AF"/>
    <w:rsid w:val="008402A9"/>
    <w:rsid w:val="00842C23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1A76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61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C62DC"/>
    <w:rsid w:val="00BD47A6"/>
    <w:rsid w:val="00BD5A0D"/>
    <w:rsid w:val="00BD6AA7"/>
    <w:rsid w:val="00BD72BF"/>
    <w:rsid w:val="00BE743E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C4D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05A1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133D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07EF-3974-4952-9ABF-05C1C55A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2019-12-12T07:01:00Z</dcterms:created>
  <dcterms:modified xsi:type="dcterms:W3CDTF">2019-12-26T10:36:00Z</dcterms:modified>
</cp:coreProperties>
</file>