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Pr="006F046E" w:rsidRDefault="00B97A09" w:rsidP="00F253B0">
      <w:pPr>
        <w:tabs>
          <w:tab w:val="left" w:pos="851"/>
          <w:tab w:val="left" w:pos="5954"/>
          <w:tab w:val="left" w:pos="7655"/>
        </w:tabs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320F73"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3</w:t>
      </w:r>
    </w:p>
    <w:p w:rsidR="00B97A09" w:rsidRPr="006F046E" w:rsidRDefault="00B97A09" w:rsidP="00F253B0">
      <w:pPr>
        <w:tabs>
          <w:tab w:val="left" w:pos="851"/>
          <w:tab w:val="left" w:pos="5954"/>
          <w:tab w:val="left" w:pos="7655"/>
        </w:tabs>
        <w:spacing w:after="0" w:line="240" w:lineRule="auto"/>
        <w:ind w:left="5812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 рішення </w:t>
      </w:r>
      <w:r w:rsidR="00F253B0"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виконкому  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міської ради</w:t>
      </w:r>
    </w:p>
    <w:p w:rsidR="00BF3944" w:rsidRPr="006F046E" w:rsidRDefault="00D148C3" w:rsidP="00D148C3">
      <w:pPr>
        <w:tabs>
          <w:tab w:val="left" w:pos="567"/>
          <w:tab w:val="left" w:pos="595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ab/>
      </w:r>
      <w:r w:rsidR="006F046E" w:rsidRPr="006F046E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 xml:space="preserve">                                                                 </w:t>
      </w:r>
      <w:r w:rsidRPr="006F046E">
        <w:rPr>
          <w:rFonts w:ascii="Times New Roman" w:hAnsi="Times New Roman"/>
          <w:i/>
          <w:sz w:val="24"/>
          <w:szCs w:val="24"/>
          <w:lang w:val="uk-UA"/>
        </w:rPr>
        <w:t>13.11.2019 №518</w:t>
      </w:r>
    </w:p>
    <w:p w:rsidR="003A7329" w:rsidRPr="006F046E" w:rsidRDefault="00F253B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ІНФОРМАЦІЙНІ КАРТКИ</w:t>
      </w:r>
    </w:p>
    <w:p w:rsidR="001129AA" w:rsidRPr="006F046E" w:rsidRDefault="00F253B0" w:rsidP="00F253B0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адміністративних, інших публічних послуг, </w:t>
      </w:r>
    </w:p>
    <w:p w:rsidR="001129AA" w:rsidRPr="006F046E" w:rsidRDefault="00F253B0" w:rsidP="00F253B0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 надаються департаментом регулювання містобудівної </w:t>
      </w:r>
    </w:p>
    <w:p w:rsidR="001129AA" w:rsidRPr="006F046E" w:rsidRDefault="00F253B0" w:rsidP="00F253B0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діяльності та земельних відносин виконкому Криворізької  </w:t>
      </w:r>
    </w:p>
    <w:p w:rsidR="00E95E5B" w:rsidRPr="006F046E" w:rsidRDefault="00F253B0" w:rsidP="00F253B0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міської ради через Центр адміністративних послуг «Віза»</w:t>
      </w:r>
    </w:p>
    <w:p w:rsidR="009F3242" w:rsidRPr="006F046E" w:rsidRDefault="009F3242" w:rsidP="0091196E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</w:p>
    <w:p w:rsidR="00D11675" w:rsidRPr="006F046E" w:rsidRDefault="00D11675" w:rsidP="00D1167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ІНФОРМАЦІЙНА КАРТКА АД</w:t>
      </w:r>
      <w:r w:rsidR="003303D4"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МІНІСТРАТИВНОЇ ПОСЛУГИ №</w:t>
      </w:r>
      <w:r w:rsidR="00582EA1"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4F3717"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D11675" w:rsidRPr="006F046E" w:rsidRDefault="00D11675" w:rsidP="00D1167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D11675" w:rsidRPr="006F046E" w:rsidRDefault="00D11675" w:rsidP="00D116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F046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Послуга: </w:t>
      </w:r>
      <w:r w:rsidRPr="006F046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Видача рішення міської ради про надання згоди на поділ земельної ділянки (об’єднання земельних ділянок), </w:t>
      </w:r>
      <w:r w:rsidR="002B1079" w:rsidRPr="006F046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uk-UA"/>
        </w:rPr>
        <w:t>що</w:t>
      </w:r>
      <w:r w:rsidRPr="006F046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перебуває в користуванні</w:t>
      </w:r>
    </w:p>
    <w:p w:rsidR="00D11675" w:rsidRPr="006F046E" w:rsidRDefault="00D11675" w:rsidP="00D116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"/>
        <w:gridCol w:w="3357"/>
        <w:gridCol w:w="63"/>
        <w:gridCol w:w="5580"/>
        <w:gridCol w:w="27"/>
      </w:tblGrid>
      <w:tr w:rsidR="00D11675" w:rsidRPr="006F046E" w:rsidTr="004E1173">
        <w:trPr>
          <w:trHeight w:val="383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11675" w:rsidRPr="006F046E" w:rsidTr="002B1079">
        <w:trPr>
          <w:trHeight w:val="945"/>
        </w:trPr>
        <w:tc>
          <w:tcPr>
            <w:tcW w:w="4077" w:type="dxa"/>
            <w:gridSpan w:val="3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центру надання  адм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ністративних послуг, у якому здій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нюється обслуговування суб’єкта звернення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D11675" w:rsidRPr="006F046E" w:rsidRDefault="00D11675" w:rsidP="00B5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 адміністративних послуг «Віза» (надалі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-Центр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</w:tr>
      <w:tr w:rsidR="00D11675" w:rsidRPr="006F046E" w:rsidTr="004E1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50101, м. Кривий Ріг, пл. Молодіжна, 1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Територіальні підрозділи Центру: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Довгинцівський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район: вул. Дніпровське шосе,  буд. 11,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102.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Покровський район: вул. Шурупова, буд.2, каб.12.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Інгулецький район: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Південний, буд. 1.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Житловий масив Інгулець: вул. Гірників, буд.19 (адміністративна будівля виконавчого комітету І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гулецької районної у місті ради).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Саксаганський район:вул. Володимира Великого, буд. 32,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122.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Тернів</w:t>
            </w:r>
            <w:r w:rsidR="00356314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ський</w:t>
            </w:r>
            <w:proofErr w:type="spellEnd"/>
            <w:r w:rsidR="00356314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район:  вул. Короленка, 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буд. 1А,     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129.</w:t>
            </w:r>
          </w:p>
          <w:p w:rsidR="00D11675" w:rsidRPr="006F046E" w:rsidRDefault="00D11675" w:rsidP="00B521B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Центрально-Міський район: вул.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Староярмаркова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буд. 44.</w:t>
            </w:r>
          </w:p>
          <w:p w:rsidR="00D11675" w:rsidRPr="006F046E" w:rsidRDefault="00D11675" w:rsidP="00B5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D11675" w:rsidRPr="006F046E" w:rsidTr="004E1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щодо режиму р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боти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75" w:rsidRPr="006F046E" w:rsidRDefault="00356314" w:rsidP="00B521B8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="00D11675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D11675" w:rsidRPr="006F046E" w:rsidRDefault="00D11675" w:rsidP="00B521B8">
            <w:pPr>
              <w:tabs>
                <w:tab w:val="left" w:pos="31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D11675" w:rsidRPr="006F046E" w:rsidRDefault="00D11675" w:rsidP="00B521B8">
            <w:pPr>
              <w:tabs>
                <w:tab w:val="left" w:pos="318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територіальні підрозділи – щоденно з 8.30 до 17.00, перерва з 12.30 до 13.00.</w:t>
            </w:r>
          </w:p>
          <w:p w:rsidR="00D11675" w:rsidRPr="006F046E" w:rsidRDefault="00356314" w:rsidP="00B521B8">
            <w:pPr>
              <w:tabs>
                <w:tab w:val="left" w:pos="318"/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2. </w:t>
            </w:r>
            <w:r w:rsidR="00D11675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Прийом та видача документів для надання адмін</w:t>
            </w:r>
            <w:r w:rsidR="00D11675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D11675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стративних послуг здійснюється:</w:t>
            </w:r>
          </w:p>
          <w:p w:rsidR="00D11675" w:rsidRPr="006F046E" w:rsidRDefault="00D11675" w:rsidP="00B521B8">
            <w:pPr>
              <w:tabs>
                <w:tab w:val="left" w:pos="318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D11675" w:rsidRPr="006F046E" w:rsidRDefault="00D11675" w:rsidP="00B52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 у територіальних підрозділах – щоденно з 9.00 до 16.00 години, перерва з 12.30 до 13.00</w:t>
            </w:r>
          </w:p>
        </w:tc>
      </w:tr>
      <w:tr w:rsidR="00D11675" w:rsidRPr="006F046E" w:rsidTr="004E1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 електронної пошти та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Тел.: 0-800-500-459</w:t>
            </w:r>
          </w:p>
          <w:p w:rsidR="00D11675" w:rsidRPr="006F046E" w:rsidRDefault="00B04FDB" w:rsidP="00D11675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hyperlink r:id="rId9" w:history="1">
              <w:r w:rsidR="00D11675" w:rsidRPr="006F046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D11675" w:rsidRPr="006F046E" w:rsidRDefault="00B04FDB" w:rsidP="003868A1">
            <w:pPr>
              <w:spacing w:after="0" w:line="240" w:lineRule="auto"/>
              <w:ind w:firstLine="15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0" w:history="1">
              <w:r w:rsidR="001B76F1" w:rsidRPr="006F046E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http://viza.kr.gov.ua</w:t>
              </w:r>
            </w:hyperlink>
          </w:p>
          <w:p w:rsidR="001B76F1" w:rsidRPr="006F046E" w:rsidRDefault="001B76F1" w:rsidP="003868A1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D11675" w:rsidRPr="006F046E" w:rsidTr="004E1173">
        <w:trPr>
          <w:gridAfter w:val="1"/>
          <w:wAfter w:w="27" w:type="dxa"/>
          <w:trHeight w:val="270"/>
        </w:trPr>
        <w:tc>
          <w:tcPr>
            <w:tcW w:w="9720" w:type="dxa"/>
            <w:gridSpan w:val="5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11675" w:rsidRPr="006F046E" w:rsidTr="004E1173">
        <w:trPr>
          <w:gridAfter w:val="1"/>
          <w:wAfter w:w="27" w:type="dxa"/>
          <w:trHeight w:val="378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B52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Земельний кодекс України, Цивільний кодекс Укр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їни, Закони України «Про оренду землі», «Про зе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леустрій», 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«Про адміністративні послуги», «Про Перелік документів дозвільного характеру у сфері господарської діяльності», «Про дозвільну систему  у сфері господарської діяльності», 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«Про Державний земельний кадастр», </w:t>
            </w:r>
            <w:r w:rsidRPr="006F046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«Про </w:t>
            </w:r>
            <w:r w:rsidRPr="006F046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державну реєстрацію речових прав на нерухоме майно та їх обтяжень</w:t>
            </w:r>
            <w:r w:rsidRPr="006F046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»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Кабінету Міністрів Укр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їни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511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центральних органів 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конавчої влади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816D43" w:rsidP="000B6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Наказ Міністерства з питань </w:t>
            </w:r>
            <w:proofErr w:type="spellStart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житлово-комуналь</w:t>
            </w:r>
            <w:r w:rsidR="009D5820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господарства Укр</w:t>
            </w:r>
            <w:r w:rsidR="009D5820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аїни від 18 червня 2007 №55</w:t>
            </w:r>
            <w:r w:rsidR="000B674E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«Про затвердження Інструкції щодо проведе</w:t>
            </w:r>
            <w:r w:rsidR="000B674E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0B674E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 поділу, виділу та розрахунку часток об'єктів н</w:t>
            </w:r>
            <w:r w:rsidR="000B674E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="000B674E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рухомого майна»</w:t>
            </w:r>
          </w:p>
        </w:tc>
      </w:tr>
      <w:tr w:rsidR="00D11675" w:rsidRPr="006F046E" w:rsidTr="004E1173">
        <w:trPr>
          <w:gridAfter w:val="1"/>
          <w:wAfter w:w="27" w:type="dxa"/>
          <w:trHeight w:val="751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місцевих органів вик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246"/>
        </w:trPr>
        <w:tc>
          <w:tcPr>
            <w:tcW w:w="9720" w:type="dxa"/>
            <w:gridSpan w:val="5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Підстава для одержання адм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B10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Заява, наявність відповідного пакет</w:t>
            </w:r>
            <w:r w:rsidR="00DB10EC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документів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Вичерпний перелік докуме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tabs>
                <w:tab w:val="left" w:pos="45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Заява визначеного зразка.</w:t>
            </w:r>
          </w:p>
          <w:p w:rsidR="00D11675" w:rsidRPr="006F046E" w:rsidRDefault="00D11675" w:rsidP="00D116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Н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отаріально посвідчена згода на поділ чи об’єднання земельної ділянки користувачів земел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ної ділянки з про</w:t>
            </w:r>
            <w:r w:rsidR="00356314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ктом її поділу чи об'єднання.</w:t>
            </w:r>
          </w:p>
          <w:p w:rsidR="00D11675" w:rsidRPr="006F046E" w:rsidRDefault="009C2F76" w:rsidP="00D116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4208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Висновок щодо технічної можливості поділу об'</w:t>
            </w:r>
            <w:r w:rsidR="00A4208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</w:t>
            </w:r>
            <w:r w:rsidR="00A4208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кта нерухомого майна</w:t>
            </w:r>
            <w:r w:rsidR="00C8693D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включаючи</w:t>
            </w:r>
            <w:r w:rsidR="004E7FB0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пропозиції щодо можливих розмірів земельних ділянок</w:t>
            </w:r>
            <w:r w:rsidR="00950577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що закрі</w:t>
            </w:r>
            <w:r w:rsidR="00950577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</w:t>
            </w:r>
            <w:r w:rsidR="00950577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люються за новими (виділеними) об'єктами 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ур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хуванням обмежень (обтяжень) на використання земельних ділянок відповідно до затвердженої мі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тобудівної документації та земельного законода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C36F86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ства</w:t>
            </w:r>
            <w:r w:rsidR="002F455B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(варіанти поділу додаються)</w:t>
            </w:r>
            <w:r w:rsidR="00A4208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 разі поділу об'єкта нерухомого майна, розташованого на зем</w:t>
            </w:r>
            <w:r w:rsidR="00A4208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  <w:r w:rsidR="00A4208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льній ділянці)</w:t>
            </w:r>
            <w:r w:rsidR="004910F9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D11675" w:rsidRPr="006F046E" w:rsidRDefault="00D11675" w:rsidP="004E1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К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опія документа, що посвідчує право власності на об’єкт нерухомого майна, розташований на земел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ній ділянці, у разі якщо таке право виникло та було зареєстровано до 01.01.20</w:t>
            </w:r>
            <w:r w:rsidR="00BC2C0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BF7872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*</w:t>
            </w:r>
          </w:p>
          <w:p w:rsidR="00671640" w:rsidRPr="006F046E" w:rsidRDefault="00BF7872" w:rsidP="00036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- Копія документа, що посвідчує право постійного </w:t>
            </w:r>
            <w:r w:rsidR="0006472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користування земельною ділянкою, у разі якщо земельна ділянка перебуває в постійному корист</w:t>
            </w:r>
            <w:r w:rsidR="0006472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06472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ванні</w:t>
            </w:r>
            <w:r w:rsidR="0003665D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та</w:t>
            </w:r>
            <w:r w:rsidR="0006472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таке право виникло </w:t>
            </w:r>
            <w:r w:rsidR="0003665D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06472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б</w:t>
            </w:r>
            <w:r w:rsidR="001F180F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уло зареєстровано до 01.01.2013</w:t>
            </w:r>
            <w:r w:rsidR="00064726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Заява та пакет документів подаються 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Центр ос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бисто або через представника (законного предста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ника), надсилаються поштою (рекомендованим л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стом з описом вкладення) або у випадках, передб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чених законом, за допомогою засобів телекомун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5E1A82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каційного зв’язку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Платність /безоплатність по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11675" w:rsidRPr="006F046E" w:rsidTr="004E1173">
        <w:trPr>
          <w:gridAfter w:val="1"/>
          <w:wAfter w:w="27" w:type="dxa"/>
          <w:trHeight w:val="362"/>
        </w:trPr>
        <w:tc>
          <w:tcPr>
            <w:tcW w:w="9720" w:type="dxa"/>
            <w:gridSpan w:val="5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У разі оплати адміністративної послуги</w:t>
            </w:r>
          </w:p>
        </w:tc>
      </w:tr>
      <w:tr w:rsidR="00D11675" w:rsidRPr="006F046E" w:rsidTr="004E1173">
        <w:trPr>
          <w:gridAfter w:val="1"/>
          <w:wAfter w:w="27" w:type="dxa"/>
          <w:trHeight w:val="70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11.2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427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11.3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1067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ної послуги</w:t>
            </w:r>
          </w:p>
        </w:tc>
        <w:tc>
          <w:tcPr>
            <w:tcW w:w="5580" w:type="dxa"/>
            <w:shd w:val="clear" w:color="auto" w:fill="auto"/>
          </w:tcPr>
          <w:p w:rsidR="001F58EA" w:rsidRPr="006F046E" w:rsidRDefault="00D11675" w:rsidP="00D116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 30 календарних днів від дня подання суб’єктом  звернення заяви та документів. У разі неможливості ухвалення рішення в такий строк, після його ухвалення 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черговому пленарному засіданні 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міської ради</w:t>
            </w:r>
          </w:p>
        </w:tc>
      </w:tr>
      <w:tr w:rsidR="00D11675" w:rsidRPr="006F046E" w:rsidTr="004E1173">
        <w:trPr>
          <w:gridAfter w:val="1"/>
          <w:wAfter w:w="27" w:type="dxa"/>
          <w:trHeight w:val="1371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в наданні адміністративної по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Надання неповного пакет</w:t>
            </w:r>
            <w:r w:rsidR="00DC14B3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документів.</w:t>
            </w:r>
          </w:p>
          <w:p w:rsidR="00D11675" w:rsidRPr="006F046E" w:rsidRDefault="00D11675" w:rsidP="00DC14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Виявлення недостовірних відомостей у </w:t>
            </w:r>
            <w:proofErr w:type="spellStart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документах</w:t>
            </w:r>
            <w:proofErr w:type="spellEnd"/>
            <w:r w:rsidR="004E4AF7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у тому числі неподільності земельної ділянки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D11675" w:rsidRPr="006F046E" w:rsidRDefault="00D11675" w:rsidP="00D11675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Невідповідність наданого пакет</w:t>
            </w:r>
            <w:r w:rsidR="00DC14B3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</w:t>
            </w:r>
          </w:p>
          <w:p w:rsidR="00671640" w:rsidRPr="006F046E" w:rsidRDefault="004E4AF7" w:rsidP="004E4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вимогам чинного законодавства.</w:t>
            </w:r>
          </w:p>
        </w:tc>
      </w:tr>
      <w:tr w:rsidR="00D11675" w:rsidRPr="006F046E" w:rsidTr="004E1173">
        <w:trPr>
          <w:gridAfter w:val="1"/>
          <w:wAfter w:w="27" w:type="dxa"/>
          <w:trHeight w:val="398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тивної послуги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міської ради</w:t>
            </w:r>
          </w:p>
        </w:tc>
      </w:tr>
      <w:tr w:rsidR="00D11675" w:rsidRPr="006F046E" w:rsidTr="004E1173">
        <w:trPr>
          <w:gridAfter w:val="1"/>
          <w:wAfter w:w="27" w:type="dxa"/>
          <w:trHeight w:val="689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Способи отримання результ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 надання послуги</w:t>
            </w:r>
          </w:p>
        </w:tc>
        <w:tc>
          <w:tcPr>
            <w:tcW w:w="5580" w:type="dxa"/>
            <w:shd w:val="clear" w:color="auto" w:fill="auto"/>
          </w:tcPr>
          <w:p w:rsidR="00671640" w:rsidRPr="006F046E" w:rsidRDefault="00D11675" w:rsidP="00D11675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через представника (законного </w:t>
            </w:r>
            <w:proofErr w:type="spellStart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пред-ставника</w:t>
            </w:r>
            <w:proofErr w:type="spellEnd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), засобами поштового або </w:t>
            </w:r>
            <w:proofErr w:type="spellStart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теле-комунікаційного</w:t>
            </w:r>
            <w:proofErr w:type="spellEnd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у випадках, передбачених законом</w:t>
            </w:r>
          </w:p>
        </w:tc>
      </w:tr>
      <w:tr w:rsidR="00D11675" w:rsidRPr="006F046E" w:rsidTr="004E1173">
        <w:trPr>
          <w:gridAfter w:val="1"/>
          <w:wAfter w:w="27" w:type="dxa"/>
          <w:trHeight w:val="237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*Примітка</w:t>
            </w:r>
          </w:p>
        </w:tc>
        <w:tc>
          <w:tcPr>
            <w:tcW w:w="5580" w:type="dxa"/>
            <w:shd w:val="clear" w:color="auto" w:fill="auto"/>
          </w:tcPr>
          <w:p w:rsidR="00671640" w:rsidRPr="006F046E" w:rsidRDefault="00D11675" w:rsidP="00D1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разі ухвалення міською радою рішення про відмову  в  наданні  адміністративної  послуги, додатково заявникам надаються або направляються письмові роз'яснення уповноваженої посадової особи виконкому міської ради про причини відмови</w:t>
            </w:r>
          </w:p>
        </w:tc>
      </w:tr>
    </w:tbl>
    <w:p w:rsidR="00F03185" w:rsidRPr="006F046E" w:rsidRDefault="00F03185" w:rsidP="00F03185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046E">
        <w:rPr>
          <w:rFonts w:ascii="Times New Roman" w:hAnsi="Times New Roman" w:cs="Times New Roman"/>
          <w:i/>
          <w:sz w:val="28"/>
          <w:szCs w:val="28"/>
          <w:lang w:val="uk-UA"/>
        </w:rPr>
        <w:t>*У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</w:r>
    </w:p>
    <w:p w:rsidR="00D11675" w:rsidRPr="006F046E" w:rsidRDefault="00D11675" w:rsidP="00D11675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val="uk-UA"/>
        </w:rPr>
      </w:pPr>
    </w:p>
    <w:p w:rsidR="001F180F" w:rsidRPr="006F046E" w:rsidRDefault="001F180F" w:rsidP="00D1167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D11675" w:rsidRPr="006F046E" w:rsidRDefault="00D11675" w:rsidP="00D1167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ІНФОРМАЦІЙНА КАРТ</w:t>
      </w:r>
      <w:r w:rsidR="003303D4"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КА АДМІНІСТРАТИВНОЇ ПОСЛУГИ №</w:t>
      </w:r>
      <w:r w:rsidR="004F3717" w:rsidRPr="006F046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29</w:t>
      </w:r>
    </w:p>
    <w:p w:rsidR="00D11675" w:rsidRPr="006F046E" w:rsidRDefault="00D11675" w:rsidP="00D1167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:rsidR="00D11675" w:rsidRPr="006F046E" w:rsidRDefault="00D11675" w:rsidP="00D116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6F046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Послуга: </w:t>
      </w:r>
      <w:r w:rsidRPr="006F046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uk-UA"/>
        </w:rPr>
        <w:t>Видача рішення міської ради про погодження технічної документ</w:t>
      </w:r>
      <w:r w:rsidRPr="006F046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uk-UA"/>
        </w:rPr>
        <w:t>а</w:t>
      </w:r>
      <w:r w:rsidRPr="006F046E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val="uk-UA"/>
        </w:rPr>
        <w:t>ції щодо поділу та об’єднання земельної ділянки й надання в користування сформованих земельних ділянок</w:t>
      </w:r>
    </w:p>
    <w:p w:rsidR="00D11675" w:rsidRPr="006F046E" w:rsidRDefault="00D11675" w:rsidP="00D116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"/>
        <w:gridCol w:w="3357"/>
        <w:gridCol w:w="63"/>
        <w:gridCol w:w="5580"/>
        <w:gridCol w:w="27"/>
      </w:tblGrid>
      <w:tr w:rsidR="00D11675" w:rsidRPr="006F046E" w:rsidTr="004E1173">
        <w:trPr>
          <w:gridAfter w:val="1"/>
          <w:wAfter w:w="27" w:type="dxa"/>
          <w:trHeight w:val="383"/>
        </w:trPr>
        <w:tc>
          <w:tcPr>
            <w:tcW w:w="9720" w:type="dxa"/>
            <w:gridSpan w:val="5"/>
            <w:shd w:val="clear" w:color="auto" w:fill="auto"/>
            <w:vAlign w:val="center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D11675" w:rsidRPr="006F046E" w:rsidTr="00720B72">
        <w:trPr>
          <w:gridAfter w:val="1"/>
          <w:wAfter w:w="27" w:type="dxa"/>
          <w:trHeight w:val="945"/>
        </w:trPr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центру надання  адм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ністративних послуг, у якому здій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нюється обслуговування суб’єкта звернення</w:t>
            </w:r>
          </w:p>
        </w:tc>
        <w:tc>
          <w:tcPr>
            <w:tcW w:w="5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1675" w:rsidRPr="006F046E" w:rsidRDefault="00D11675" w:rsidP="00F0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 адміністративних послуг «Віза» (надалі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-Центр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</w:tr>
      <w:tr w:rsidR="00D11675" w:rsidRPr="006F046E" w:rsidTr="004E1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50101, м. Кривий Ріг, пл. Молодіжна, 1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Територіальні підрозділи Центру: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Довгинцівський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район: вул. Дніпровське шосе,  буд. 11,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102.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Покровський район: вул. Шурупова, буд.2, каб.12.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Інгулецький район: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пр-т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Південний, буд. 1.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Житловий масив Інгулець: вул. Гірників, буд.19 (адміністративна будівля виконавчого комітету І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гулецької районної у місті ради).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Саксаганський район: вул. Володимира Великого, буд. 32,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122.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Тернівський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район: вул. Короленка, буд. 1А,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129.</w:t>
            </w:r>
          </w:p>
          <w:p w:rsidR="00D11675" w:rsidRPr="006F046E" w:rsidRDefault="00D11675" w:rsidP="00F031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Центрально-Міський район: вул. </w:t>
            </w:r>
            <w:proofErr w:type="spellStart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Староярмаркова</w:t>
            </w:r>
            <w:proofErr w:type="spellEnd"/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буд. 44.</w:t>
            </w:r>
          </w:p>
          <w:p w:rsidR="00D11675" w:rsidRPr="006F046E" w:rsidRDefault="00D11675" w:rsidP="00F03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D11675" w:rsidRPr="006F046E" w:rsidTr="004E1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lastRenderedPageBreak/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щодо режиму р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боти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75" w:rsidRPr="006F046E" w:rsidRDefault="00D11675" w:rsidP="004F0070">
            <w:pPr>
              <w:numPr>
                <w:ilvl w:val="0"/>
                <w:numId w:val="4"/>
              </w:numPr>
              <w:tabs>
                <w:tab w:val="left" w:pos="430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Центр працює:</w:t>
            </w:r>
          </w:p>
          <w:p w:rsidR="00D11675" w:rsidRPr="006F046E" w:rsidRDefault="00D11675" w:rsidP="004F0070">
            <w:pPr>
              <w:tabs>
                <w:tab w:val="left" w:pos="318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головний офіс у понеділок, середу, п’ятницю  з 8.30 до 17.00 години; вівторок, четвер з 8.30 до 20.00 години, без перерви;</w:t>
            </w:r>
          </w:p>
          <w:p w:rsidR="00D11675" w:rsidRPr="006F046E" w:rsidRDefault="00D11675" w:rsidP="004F0070">
            <w:pPr>
              <w:tabs>
                <w:tab w:val="left" w:pos="318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територіальні підрозділи – щоденно з 8.30 до 17.00, перерва з 12.30 до 13.00.</w:t>
            </w:r>
          </w:p>
          <w:p w:rsidR="00D11675" w:rsidRPr="006F046E" w:rsidRDefault="00D11675" w:rsidP="004F0070">
            <w:pPr>
              <w:numPr>
                <w:ilvl w:val="0"/>
                <w:numId w:val="4"/>
              </w:numPr>
              <w:tabs>
                <w:tab w:val="left" w:pos="318"/>
                <w:tab w:val="left" w:pos="430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Прийом та видача документів для надання адм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ністративних послуг здійснюється:</w:t>
            </w:r>
          </w:p>
          <w:p w:rsidR="00D11675" w:rsidRPr="006F046E" w:rsidRDefault="00D11675" w:rsidP="004F0070">
            <w:pPr>
              <w:tabs>
                <w:tab w:val="left" w:pos="318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перерви;</w:t>
            </w:r>
          </w:p>
          <w:p w:rsidR="00A0469E" w:rsidRPr="006F046E" w:rsidRDefault="00D11675" w:rsidP="004F00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–  у територіальних підрозділах – щоденно з 9.00 до 16.00 години, перерва з 12.30 до 13.00</w:t>
            </w:r>
          </w:p>
        </w:tc>
      </w:tr>
      <w:tr w:rsidR="00D11675" w:rsidRPr="006F046E" w:rsidTr="004E1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Телефон/факс (довідки), адр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са електронної пошти та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675" w:rsidRPr="006F046E" w:rsidRDefault="00D11675" w:rsidP="00F03185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Тел.: 0-800-500-459</w:t>
            </w:r>
          </w:p>
          <w:p w:rsidR="00D11675" w:rsidRPr="006F046E" w:rsidRDefault="00B04FDB" w:rsidP="00F03185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</w:pPr>
            <w:hyperlink r:id="rId11" w:history="1">
              <w:r w:rsidR="00D11675" w:rsidRPr="006F046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A0469E" w:rsidRPr="006F046E" w:rsidRDefault="00B04FDB" w:rsidP="006E1DB8">
            <w:pPr>
              <w:spacing w:after="0" w:line="240" w:lineRule="auto"/>
              <w:ind w:firstLine="1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2" w:history="1">
              <w:r w:rsidR="00A0469E" w:rsidRPr="006F046E">
                <w:rPr>
                  <w:rStyle w:val="aa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http://viza.kr.gov.ua</w:t>
              </w:r>
            </w:hyperlink>
          </w:p>
        </w:tc>
      </w:tr>
      <w:tr w:rsidR="00D11675" w:rsidRPr="006F046E" w:rsidTr="004E1173">
        <w:trPr>
          <w:gridAfter w:val="1"/>
          <w:wAfter w:w="27" w:type="dxa"/>
          <w:trHeight w:val="270"/>
        </w:trPr>
        <w:tc>
          <w:tcPr>
            <w:tcW w:w="9720" w:type="dxa"/>
            <w:gridSpan w:val="5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1675" w:rsidRPr="006F046E" w:rsidTr="004E1173">
        <w:trPr>
          <w:gridAfter w:val="1"/>
          <w:wAfter w:w="27" w:type="dxa"/>
          <w:trHeight w:val="2165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Кодекси, Закони України</w:t>
            </w:r>
          </w:p>
        </w:tc>
        <w:tc>
          <w:tcPr>
            <w:tcW w:w="5580" w:type="dxa"/>
            <w:shd w:val="clear" w:color="auto" w:fill="auto"/>
          </w:tcPr>
          <w:p w:rsidR="006E1DB8" w:rsidRPr="006F046E" w:rsidRDefault="00D11675" w:rsidP="00B52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Земельний кодекс України, Цивільний кодекс Укр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їни, Закони України «Про оренду землі», «Про зе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леустрій», 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«Про адміністративні послуги», «Про Перелік документів дозвільного характеру у сфері господарської діяльності», «Про дозвільну систему  у сфері господарської діяльності», 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«Про Державний земельний кадастр», </w:t>
            </w:r>
            <w:r w:rsidRPr="006F046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«Про </w:t>
            </w:r>
            <w:r w:rsidRPr="006F046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державну реєстрацію речових прав на нерухоме майно та їх обтяжень</w:t>
            </w:r>
            <w:r w:rsidRPr="006F046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>»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Кабінету Міністрів Укр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їни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511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центральних органів 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конавчої влади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751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місцевих органів вик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навчої влади/органів місцевого самоврядування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246"/>
        </w:trPr>
        <w:tc>
          <w:tcPr>
            <w:tcW w:w="9720" w:type="dxa"/>
            <w:gridSpan w:val="5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Підстава для одержання адм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4F0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Заява, наявність відповідного пакет</w:t>
            </w:r>
            <w:r w:rsidR="004F0070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документів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Вичерпний перелік докуме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Заява визначеного зразка.</w:t>
            </w:r>
          </w:p>
          <w:p w:rsidR="00D11675" w:rsidRPr="006F046E" w:rsidRDefault="00D11675" w:rsidP="00D1167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Технічна документація із землеустрою щодо под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лу та об’єднання земельних ділянок</w:t>
            </w:r>
            <w:r w:rsidR="00654661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D11675" w:rsidRPr="006F046E" w:rsidRDefault="00D11675" w:rsidP="00D1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К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опія документа, що посвідчує право власності на об’єкт нерухомого майна, розташований на земел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ній ділянці, у разі якщо таке право виникло та було зареєстровано до 01.01.20</w:t>
            </w:r>
            <w:r w:rsidR="001D63FA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3.*</w:t>
            </w:r>
          </w:p>
          <w:p w:rsidR="00E93A0B" w:rsidRPr="006F046E" w:rsidRDefault="00E93A0B" w:rsidP="00D1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Копія документа, що посвідчує право постійного користування земельною ділянкою, у разі якщо земельна ділянка перебуває в постійному корист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ванні та таке право виникло й було зареєстровано до 01.01.2013.*</w:t>
            </w:r>
          </w:p>
          <w:p w:rsidR="00A0469E" w:rsidRPr="006F046E" w:rsidRDefault="00D11675" w:rsidP="008A3D6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 Н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отаріально посвідчена згода на поділ чи об’єднання земельної ділянки користувачів земел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ної ділянки з п</w:t>
            </w:r>
            <w:r w:rsidR="00356314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рое</w:t>
            </w:r>
            <w:r w:rsidR="008A3D68" w:rsidRPr="006F04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ктом її поділу чи об'єднання</w:t>
            </w:r>
          </w:p>
          <w:p w:rsidR="008B2D29" w:rsidRPr="006F046E" w:rsidRDefault="008B2D29" w:rsidP="008A3D6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10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Заява та пакет документів подаються 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Центр ос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бисто або через представника (законного предста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ника), надсилаються поштою (рекомендованим л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стом з описом вкладення) або у випадках, передб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чених законом, за допомогою засобів телекомун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8B2D29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каційного зв’язку</w:t>
            </w:r>
          </w:p>
          <w:p w:rsidR="008B2D29" w:rsidRPr="006F046E" w:rsidRDefault="008B2D29" w:rsidP="00D11675">
            <w:pPr>
              <w:tabs>
                <w:tab w:val="left" w:pos="45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Платність /безоплатність по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11675" w:rsidRPr="006F046E" w:rsidTr="004E1173">
        <w:trPr>
          <w:gridAfter w:val="1"/>
          <w:wAfter w:w="27" w:type="dxa"/>
          <w:trHeight w:val="362"/>
        </w:trPr>
        <w:tc>
          <w:tcPr>
            <w:tcW w:w="9720" w:type="dxa"/>
            <w:gridSpan w:val="5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У разі оплати адміністративної послуги</w:t>
            </w:r>
          </w:p>
        </w:tc>
      </w:tr>
      <w:tr w:rsidR="00D11675" w:rsidRPr="006F046E" w:rsidTr="004E1173">
        <w:trPr>
          <w:gridAfter w:val="1"/>
          <w:wAfter w:w="27" w:type="dxa"/>
          <w:trHeight w:val="70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11.2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Розмір та порядок внесення плати 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427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11.3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11675" w:rsidRPr="006F046E" w:rsidTr="004E1173">
        <w:trPr>
          <w:gridAfter w:val="1"/>
          <w:wAfter w:w="27" w:type="dxa"/>
          <w:trHeight w:val="1067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ної послуги</w:t>
            </w:r>
          </w:p>
        </w:tc>
        <w:tc>
          <w:tcPr>
            <w:tcW w:w="5580" w:type="dxa"/>
            <w:shd w:val="clear" w:color="auto" w:fill="auto"/>
          </w:tcPr>
          <w:p w:rsidR="00A0469E" w:rsidRPr="006F046E" w:rsidRDefault="00D11675" w:rsidP="00D116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До 30 календарних днів від дня подання суб’єктом  звернення заяви та документів. У разі неможливості ухвалення рішення в такий строк, після його ухвалення 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черговому пленарному засіданні 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міської ради</w:t>
            </w:r>
          </w:p>
        </w:tc>
      </w:tr>
      <w:tr w:rsidR="00D11675" w:rsidRPr="006F046E" w:rsidTr="004E1173">
        <w:trPr>
          <w:gridAfter w:val="1"/>
          <w:wAfter w:w="27" w:type="dxa"/>
          <w:trHeight w:val="1371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підстав для відмови в наданні адміністративної по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4F00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Надання неповного пакет</w:t>
            </w:r>
            <w:r w:rsidR="008A3D6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документів.</w:t>
            </w:r>
          </w:p>
          <w:p w:rsidR="00D11675" w:rsidRPr="006F046E" w:rsidRDefault="00D11675" w:rsidP="004F00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C5DCF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Виявлення недостовірних відомостей у </w:t>
            </w:r>
            <w:proofErr w:type="spellStart"/>
            <w:r w:rsidR="006C5DCF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подани</w:t>
            </w:r>
            <w:r w:rsidR="006C5DCF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</w:t>
            </w:r>
            <w:r w:rsidR="006C5DCF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документах</w:t>
            </w:r>
            <w:proofErr w:type="spellEnd"/>
            <w:r w:rsidR="006C5DCF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у тому числі неподільності земельної ділянки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0469E" w:rsidRPr="006F046E" w:rsidRDefault="00D11675" w:rsidP="006C5DC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Невідповідність наданого пакет</w:t>
            </w:r>
            <w:r w:rsidR="008A3D68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документів в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6C5DCF"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могам чинного законодавства.</w:t>
            </w:r>
          </w:p>
          <w:p w:rsidR="008B2D29" w:rsidRPr="006F046E" w:rsidRDefault="008B2D29" w:rsidP="006C5DCF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1675" w:rsidRPr="006F046E" w:rsidTr="004E1173">
        <w:trPr>
          <w:gridAfter w:val="1"/>
          <w:wAfter w:w="27" w:type="dxa"/>
          <w:trHeight w:val="398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тивної послуги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міської ради</w:t>
            </w:r>
          </w:p>
        </w:tc>
      </w:tr>
      <w:tr w:rsidR="00D11675" w:rsidRPr="006F046E" w:rsidTr="004E1173">
        <w:trPr>
          <w:gridAfter w:val="1"/>
          <w:wAfter w:w="27" w:type="dxa"/>
          <w:trHeight w:val="689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Способи отримання результ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 надання послуги</w:t>
            </w:r>
          </w:p>
        </w:tc>
        <w:tc>
          <w:tcPr>
            <w:tcW w:w="5580" w:type="dxa"/>
            <w:shd w:val="clear" w:color="auto" w:fill="auto"/>
          </w:tcPr>
          <w:p w:rsidR="00A0469E" w:rsidRPr="006F046E" w:rsidRDefault="00D11675" w:rsidP="00D11675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через представника (законного </w:t>
            </w:r>
            <w:proofErr w:type="spellStart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пред-ставника</w:t>
            </w:r>
            <w:proofErr w:type="spellEnd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), засобами поштового або </w:t>
            </w:r>
            <w:proofErr w:type="spellStart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теле-комунікаційного</w:t>
            </w:r>
            <w:proofErr w:type="spellEnd"/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зв’язку у випадках, передбачених законом</w:t>
            </w:r>
          </w:p>
          <w:p w:rsidR="008B2D29" w:rsidRPr="006F046E" w:rsidRDefault="008B2D29" w:rsidP="00D11675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1675" w:rsidRPr="006F046E" w:rsidTr="004E1173">
        <w:trPr>
          <w:gridAfter w:val="1"/>
          <w:wAfter w:w="27" w:type="dxa"/>
          <w:trHeight w:val="237"/>
        </w:trPr>
        <w:tc>
          <w:tcPr>
            <w:tcW w:w="7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D11675" w:rsidRPr="006F046E" w:rsidRDefault="00D11675" w:rsidP="00D11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04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580" w:type="dxa"/>
            <w:shd w:val="clear" w:color="auto" w:fill="auto"/>
          </w:tcPr>
          <w:p w:rsidR="00D11675" w:rsidRPr="006F046E" w:rsidRDefault="00D11675" w:rsidP="00D1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разі ухвалення міською радою рішення про відмову  в  наданні  адміністративної  послуги, додатково заявникам надаються або направляються письмові роз'яснення уповноваженої посадової особи виконкому міської ради про причини відмови</w:t>
            </w:r>
          </w:p>
          <w:p w:rsidR="00A0469E" w:rsidRPr="006F046E" w:rsidRDefault="00A0469E" w:rsidP="00D116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7E240F" w:rsidRPr="006F046E" w:rsidRDefault="007E240F" w:rsidP="007E240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046E">
        <w:rPr>
          <w:rFonts w:ascii="Times New Roman" w:hAnsi="Times New Roman" w:cs="Times New Roman"/>
          <w:i/>
          <w:sz w:val="28"/>
          <w:szCs w:val="28"/>
          <w:lang w:val="uk-UA"/>
        </w:rPr>
        <w:t>*У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</w:r>
    </w:p>
    <w:p w:rsidR="00470A93" w:rsidRPr="006F046E" w:rsidRDefault="00470A93" w:rsidP="007E240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0A93" w:rsidRPr="006F046E" w:rsidRDefault="00470A93" w:rsidP="007E240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0A93" w:rsidRPr="006F046E" w:rsidRDefault="00470A93" w:rsidP="007E240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1129AA" w:rsidRPr="006F046E" w:rsidRDefault="001129AA" w:rsidP="001129AA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lastRenderedPageBreak/>
        <w:t>ТЕХНОЛОГІЧНІ КАРТКИ</w:t>
      </w:r>
    </w:p>
    <w:p w:rsidR="001129AA" w:rsidRPr="006F046E" w:rsidRDefault="001129AA" w:rsidP="001129AA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адміністративних, інших публічних послуг, </w:t>
      </w:r>
    </w:p>
    <w:p w:rsidR="001129AA" w:rsidRPr="006F046E" w:rsidRDefault="001129AA" w:rsidP="001129AA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 надаються департаментом регулювання містобудівної </w:t>
      </w:r>
    </w:p>
    <w:p w:rsidR="001129AA" w:rsidRPr="006F046E" w:rsidRDefault="001129AA" w:rsidP="001129AA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діяльності та земельних відносин виконкому Криворізької  </w:t>
      </w:r>
    </w:p>
    <w:p w:rsidR="001129AA" w:rsidRPr="006F046E" w:rsidRDefault="001129AA" w:rsidP="001129AA">
      <w:pPr>
        <w:tabs>
          <w:tab w:val="left" w:pos="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6F046E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міської ради через Центр адміністративних послуг «Віза»</w:t>
      </w:r>
    </w:p>
    <w:p w:rsidR="00F426D2" w:rsidRPr="006F046E" w:rsidRDefault="00F426D2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FEA" w:rsidRPr="006F046E" w:rsidRDefault="003303D4" w:rsidP="00745FE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F04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ТЕХНОЛОГІЧНА КАРТКА №</w:t>
      </w:r>
      <w:r w:rsidR="00582EA1" w:rsidRPr="006F04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</w:t>
      </w:r>
      <w:r w:rsidR="004F3717" w:rsidRPr="006F04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8</w:t>
      </w:r>
    </w:p>
    <w:p w:rsidR="00745FEA" w:rsidRPr="006F046E" w:rsidRDefault="00745FEA" w:rsidP="00745FE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745FEA" w:rsidRPr="006F046E" w:rsidRDefault="00745FEA" w:rsidP="00745FE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>Послуга:</w:t>
      </w:r>
      <w:r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 w:eastAsia="uk-UA"/>
        </w:rPr>
        <w:t>Видача рішення міської ради про надання згоди на поділ земельної ділянки (об’єднання земельних ділянок), яка перебуває в користуванні</w:t>
      </w:r>
      <w:r w:rsidR="005C77FB"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 w:eastAsia="uk-UA"/>
        </w:rPr>
        <w:t>*</w:t>
      </w:r>
    </w:p>
    <w:p w:rsidR="00745FEA" w:rsidRPr="006F046E" w:rsidRDefault="00745FEA" w:rsidP="00745FEA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 w:eastAsia="uk-UA"/>
        </w:rPr>
      </w:pPr>
    </w:p>
    <w:p w:rsidR="00745FEA" w:rsidRPr="006F046E" w:rsidRDefault="00745FEA" w:rsidP="00A829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Загальна кількість днів надання послуги:30 календарних днів з дня подання суб’єктом зве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р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нення заяви та документів, необхідних для отримання послуги (рішення міської ради), а в разі неможливості </w:t>
      </w:r>
      <w:r w:rsidR="00356314"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прийняття  зазначеного рішення в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такий строк, - на першому засіданні  міс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ь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кої ради після його закінчення </w:t>
      </w:r>
    </w:p>
    <w:p w:rsidR="00C855F1" w:rsidRPr="006F046E" w:rsidRDefault="00C855F1" w:rsidP="00745F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C855F1" w:rsidRPr="006F046E" w:rsidTr="00C855F1">
        <w:trPr>
          <w:trHeight w:val="1627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C855F1" w:rsidRPr="006F046E" w:rsidRDefault="00C855F1" w:rsidP="00C8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2976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Етапи опрацювання зв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рнення про надання а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д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міністративної послуги</w:t>
            </w:r>
          </w:p>
        </w:tc>
        <w:tc>
          <w:tcPr>
            <w:tcW w:w="2552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Відповідальна пос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дова особа 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Виконавчі органи міської ради,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відпо-відальні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 за етапи (дію, рішення)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Строки </w:t>
            </w:r>
          </w:p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виконання  етапів (дії, рішення)</w:t>
            </w:r>
          </w:p>
        </w:tc>
      </w:tr>
      <w:tr w:rsidR="00C855F1" w:rsidRPr="006F046E" w:rsidTr="00C855F1">
        <w:trPr>
          <w:trHeight w:val="215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6" w:type="dxa"/>
          </w:tcPr>
          <w:p w:rsidR="00C855F1" w:rsidRPr="006F046E" w:rsidRDefault="00C855F1" w:rsidP="00C855F1">
            <w:pPr>
              <w:spacing w:after="0" w:line="24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C855F1" w:rsidRPr="006F046E" w:rsidRDefault="00C855F1" w:rsidP="00C855F1">
            <w:pPr>
              <w:spacing w:after="0" w:line="240" w:lineRule="auto"/>
              <w:ind w:left="4" w:right="-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C855F1" w:rsidRPr="006F046E" w:rsidTr="000F493F">
        <w:trPr>
          <w:trHeight w:val="1325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6" w:type="dxa"/>
          </w:tcPr>
          <w:p w:rsidR="00C855F1" w:rsidRPr="006F046E" w:rsidRDefault="00C855F1" w:rsidP="00C855F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C855F1" w:rsidRPr="006F046E" w:rsidRDefault="00C855F1" w:rsidP="00C855F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луг «Віза» та його т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риторіальних підро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ділів (надалі – Центр)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 момент зве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нення</w:t>
            </w:r>
          </w:p>
        </w:tc>
      </w:tr>
      <w:tr w:rsidR="00C855F1" w:rsidRPr="006F046E" w:rsidTr="000F493F">
        <w:trPr>
          <w:trHeight w:val="1344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6" w:type="dxa"/>
          </w:tcPr>
          <w:p w:rsidR="00894817" w:rsidRPr="006F046E" w:rsidRDefault="00C855F1" w:rsidP="00C121C4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вхідного пакета документів для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C855F1" w:rsidRPr="006F046E" w:rsidRDefault="00C855F1" w:rsidP="00C855F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Адміністратор Центру (надалі - Адміністр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тор)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день надх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 док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ментів</w:t>
            </w:r>
          </w:p>
        </w:tc>
      </w:tr>
      <w:tr w:rsidR="00C855F1" w:rsidRPr="006F046E" w:rsidTr="000F493F">
        <w:trPr>
          <w:trHeight w:val="1096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6" w:type="dxa"/>
          </w:tcPr>
          <w:p w:rsidR="00C855F1" w:rsidRPr="006F046E" w:rsidRDefault="00C855F1" w:rsidP="00C855F1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Розгляд заяви, накладання резолюції</w:t>
            </w:r>
          </w:p>
        </w:tc>
        <w:tc>
          <w:tcPr>
            <w:tcW w:w="2552" w:type="dxa"/>
          </w:tcPr>
          <w:p w:rsidR="00C855F1" w:rsidRPr="006F046E" w:rsidRDefault="00C855F1" w:rsidP="00C855F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</w:t>
            </w:r>
          </w:p>
          <w:p w:rsidR="00C855F1" w:rsidRPr="006F046E" w:rsidRDefault="00C855F1" w:rsidP="00C855F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зької міської ради</w:t>
            </w:r>
          </w:p>
          <w:p w:rsidR="00C121C4" w:rsidRPr="006F046E" w:rsidRDefault="00C121C4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день надх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 або до 1 робочого дня</w:t>
            </w:r>
          </w:p>
        </w:tc>
      </w:tr>
      <w:tr w:rsidR="00F12D59" w:rsidRPr="006F046E" w:rsidTr="000F493F">
        <w:trPr>
          <w:trHeight w:val="1096"/>
        </w:trPr>
        <w:tc>
          <w:tcPr>
            <w:tcW w:w="568" w:type="dxa"/>
          </w:tcPr>
          <w:p w:rsidR="00F12D59" w:rsidRPr="006F046E" w:rsidRDefault="00F12D59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76" w:type="dxa"/>
          </w:tcPr>
          <w:p w:rsidR="00894817" w:rsidRPr="006F046E" w:rsidRDefault="00F12D59" w:rsidP="00137A82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Передача вхідного пакета документів спеціалісту відділу діловодства та інформаційного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забезпе-чення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департаменту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регу-лювання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містобудівної діяльності та земельних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відносинвиконкому</w:t>
            </w:r>
            <w:r w:rsidR="00137A82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Криворізької</w:t>
            </w:r>
            <w:proofErr w:type="spellEnd"/>
            <w:r w:rsidR="00137A82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міської ради (надалі – Департамент)</w:t>
            </w:r>
          </w:p>
        </w:tc>
        <w:tc>
          <w:tcPr>
            <w:tcW w:w="2552" w:type="dxa"/>
          </w:tcPr>
          <w:p w:rsidR="00F12D59" w:rsidRPr="006F046E" w:rsidRDefault="00F12D59" w:rsidP="00171FF8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268" w:type="dxa"/>
          </w:tcPr>
          <w:p w:rsidR="00F12D59" w:rsidRPr="006F046E" w:rsidRDefault="00F12D59" w:rsidP="00171FF8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стративних послуг виконкому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зькоїміської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ради</w:t>
            </w:r>
          </w:p>
        </w:tc>
        <w:tc>
          <w:tcPr>
            <w:tcW w:w="1787" w:type="dxa"/>
          </w:tcPr>
          <w:p w:rsidR="00F12D59" w:rsidRPr="006F046E" w:rsidRDefault="00F12D59" w:rsidP="00171FF8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1 робочого дня</w:t>
            </w:r>
          </w:p>
        </w:tc>
      </w:tr>
      <w:tr w:rsidR="00C855F1" w:rsidRPr="006F046E" w:rsidTr="00FB6CAF">
        <w:trPr>
          <w:trHeight w:val="1142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6" w:type="dxa"/>
          </w:tcPr>
          <w:p w:rsidR="00C855F1" w:rsidRPr="006F046E" w:rsidRDefault="00C855F1" w:rsidP="00C855F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Реєстрація та розгляд вх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дного пакета Департаме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том</w:t>
            </w:r>
          </w:p>
        </w:tc>
        <w:tc>
          <w:tcPr>
            <w:tcW w:w="2552" w:type="dxa"/>
          </w:tcPr>
          <w:p w:rsidR="00B11223" w:rsidRPr="006F046E" w:rsidRDefault="00C855F1" w:rsidP="00137A82">
            <w:pPr>
              <w:spacing w:after="0" w:line="240" w:lineRule="auto"/>
              <w:ind w:left="18" w:right="37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Начальник відділу д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ловодства та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інформ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ціного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забезпечення, директор Де</w:t>
            </w:r>
            <w:r w:rsidR="00171FF8"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партаменту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FB6CAF" w:rsidRPr="006F046E" w:rsidTr="007B21A4">
        <w:trPr>
          <w:trHeight w:val="277"/>
        </w:trPr>
        <w:tc>
          <w:tcPr>
            <w:tcW w:w="568" w:type="dxa"/>
          </w:tcPr>
          <w:p w:rsidR="00FB6CAF" w:rsidRPr="006F046E" w:rsidRDefault="007B21A4" w:rsidP="007B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976" w:type="dxa"/>
          </w:tcPr>
          <w:p w:rsidR="00FB6CAF" w:rsidRPr="006F046E" w:rsidRDefault="007B21A4" w:rsidP="007B21A4">
            <w:pPr>
              <w:spacing w:after="0" w:line="24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FB6CAF" w:rsidRPr="006F046E" w:rsidRDefault="007B21A4" w:rsidP="007B21A4">
            <w:pPr>
              <w:spacing w:after="0" w:line="240" w:lineRule="auto"/>
              <w:ind w:left="18" w:right="37"/>
              <w:jc w:val="center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FB6CAF" w:rsidRPr="006F046E" w:rsidRDefault="007B21A4" w:rsidP="007B21A4">
            <w:pPr>
              <w:spacing w:after="0" w:line="240" w:lineRule="auto"/>
              <w:ind w:left="-43"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87" w:type="dxa"/>
          </w:tcPr>
          <w:p w:rsidR="00FB6CAF" w:rsidRPr="006F046E" w:rsidRDefault="007B21A4" w:rsidP="007B21A4">
            <w:pPr>
              <w:spacing w:after="0" w:line="240" w:lineRule="auto"/>
              <w:ind w:left="-43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C855F1" w:rsidRPr="006F046E" w:rsidTr="00C855F1">
        <w:trPr>
          <w:trHeight w:val="20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6" w:type="dxa"/>
          </w:tcPr>
          <w:p w:rsidR="00C855F1" w:rsidRPr="006F046E" w:rsidRDefault="00C855F1" w:rsidP="00C855F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Передача документів в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конавцю для опрацювання</w:t>
            </w:r>
          </w:p>
        </w:tc>
        <w:tc>
          <w:tcPr>
            <w:tcW w:w="2552" w:type="dxa"/>
          </w:tcPr>
          <w:p w:rsidR="00137A82" w:rsidRPr="006F046E" w:rsidRDefault="00C855F1" w:rsidP="007B21A4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відділу діловодства та інфо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маційного забезпече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 Департаменту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C855F1" w:rsidRPr="006F046E" w:rsidTr="00C855F1">
        <w:trPr>
          <w:trHeight w:val="20"/>
        </w:trPr>
        <w:tc>
          <w:tcPr>
            <w:tcW w:w="568" w:type="dxa"/>
          </w:tcPr>
          <w:p w:rsidR="00C855F1" w:rsidRPr="006F046E" w:rsidRDefault="00C855F1" w:rsidP="00C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76" w:type="dxa"/>
          </w:tcPr>
          <w:p w:rsidR="00C855F1" w:rsidRPr="006F046E" w:rsidRDefault="00C855F1" w:rsidP="00C855F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перевірки по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ноти даних у поданих за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вником документах</w:t>
            </w:r>
          </w:p>
        </w:tc>
        <w:tc>
          <w:tcPr>
            <w:tcW w:w="2552" w:type="dxa"/>
          </w:tcPr>
          <w:p w:rsidR="00B11223" w:rsidRPr="006F046E" w:rsidRDefault="00C855F1" w:rsidP="00256322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171FF8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</w:t>
            </w:r>
          </w:p>
        </w:tc>
        <w:tc>
          <w:tcPr>
            <w:tcW w:w="2268" w:type="dxa"/>
          </w:tcPr>
          <w:p w:rsidR="00C855F1" w:rsidRPr="006F046E" w:rsidRDefault="00C855F1" w:rsidP="00C855F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C855F1" w:rsidRPr="006F046E" w:rsidRDefault="00C855F1" w:rsidP="00C855F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C855F1">
        <w:trPr>
          <w:trHeight w:val="20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976" w:type="dxa"/>
          </w:tcPr>
          <w:p w:rsidR="00137A82" w:rsidRPr="006F046E" w:rsidRDefault="00213821" w:rsidP="007B21A4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Здійснення відповідних запитів, у разі необхідно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ті, для отримання інфо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мації з Державного зем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льного кадастру, Держа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ного реєстру речових прав на нерухоме майно, Ком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нального підприємства </w:t>
            </w:r>
            <w:r w:rsidR="00762630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Криворізьке бюро техн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чної інвентаризації</w:t>
            </w:r>
            <w:r w:rsidR="00762630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йонних у місті рад.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Згідно з робочим планом підгото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ки та проведення чергової сесії Криворізької міської ради</w:t>
            </w:r>
          </w:p>
        </w:tc>
      </w:tr>
      <w:tr w:rsidR="00213821" w:rsidRPr="006F046E" w:rsidTr="00C855F1">
        <w:trPr>
          <w:trHeight w:val="20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976" w:type="dxa"/>
          </w:tcPr>
          <w:p w:rsidR="00213821" w:rsidRPr="006F046E" w:rsidRDefault="00213821" w:rsidP="00256322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Підготовка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рішення міської ради. Узгодження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рішення відпові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д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Згідно з роб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чим планом підготовки та проведення че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гової сесії Кр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ворізької міської ради</w:t>
            </w:r>
          </w:p>
        </w:tc>
      </w:tr>
      <w:tr w:rsidR="00213821" w:rsidRPr="006F046E" w:rsidTr="00B11223">
        <w:trPr>
          <w:trHeight w:val="1387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976" w:type="dxa"/>
          </w:tcPr>
          <w:p w:rsidR="00137A82" w:rsidRPr="006F046E" w:rsidRDefault="00213821" w:rsidP="007B21A4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Розміщення підготовлен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на офіційному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вебсайті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інформаційно-комуні-каційних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технологій виконкому Криворіз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кої міської ради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Управління інформ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C855F1">
        <w:trPr>
          <w:trHeight w:val="1581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та підгото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 пропозицій про вкл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чення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міської ради до порядку денного пленарного зас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дання міської ради</w:t>
            </w:r>
          </w:p>
        </w:tc>
        <w:tc>
          <w:tcPr>
            <w:tcW w:w="2552" w:type="dxa"/>
          </w:tcPr>
          <w:p w:rsidR="00BC0873" w:rsidRPr="006F046E" w:rsidRDefault="00213821" w:rsidP="007B21A4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ту, спеціаліст відділу із протокольної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ти управління 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заційно-протокольної роботи виконкому міської ради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Департамент, упра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ління організаційно-протокольної роботи виконкому міської ради</w:t>
            </w:r>
          </w:p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B11223">
        <w:trPr>
          <w:trHeight w:val="291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976" w:type="dxa"/>
          </w:tcPr>
          <w:p w:rsidR="00BC0873" w:rsidRPr="006F046E" w:rsidRDefault="00213821" w:rsidP="00D35EA0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Передача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 міської ради до 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організаціно-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протокольної роботи виконкому міської ради відповідно до Регл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менту Криворізької міс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ь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кої ради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ту 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За 7 днів до сесії міської ради</w:t>
            </w:r>
          </w:p>
        </w:tc>
      </w:tr>
      <w:tr w:rsidR="00320F73" w:rsidRPr="006F046E" w:rsidTr="00B11223">
        <w:trPr>
          <w:trHeight w:val="291"/>
        </w:trPr>
        <w:tc>
          <w:tcPr>
            <w:tcW w:w="568" w:type="dxa"/>
          </w:tcPr>
          <w:p w:rsidR="00320F73" w:rsidRPr="006F046E" w:rsidRDefault="00320F73" w:rsidP="003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976" w:type="dxa"/>
          </w:tcPr>
          <w:p w:rsidR="00320F73" w:rsidRPr="006F046E" w:rsidRDefault="00320F73" w:rsidP="00320F73">
            <w:pPr>
              <w:spacing w:after="0" w:line="24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320F73" w:rsidRPr="006F046E" w:rsidRDefault="00320F73" w:rsidP="00320F73">
            <w:pPr>
              <w:spacing w:after="0" w:line="240" w:lineRule="auto"/>
              <w:ind w:left="4" w:right="-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320F73" w:rsidRPr="006F046E" w:rsidRDefault="00320F73" w:rsidP="00320F73">
            <w:pPr>
              <w:spacing w:after="0" w:line="240" w:lineRule="auto"/>
              <w:ind w:left="-43" w:right="-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87" w:type="dxa"/>
          </w:tcPr>
          <w:p w:rsidR="00320F73" w:rsidRPr="006F046E" w:rsidRDefault="00320F73" w:rsidP="00320F73">
            <w:pPr>
              <w:spacing w:after="0" w:line="240" w:lineRule="auto"/>
              <w:ind w:left="-43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5</w:t>
            </w:r>
          </w:p>
        </w:tc>
      </w:tr>
      <w:tr w:rsidR="00213821" w:rsidRPr="006F046E" w:rsidTr="00C855F1">
        <w:trPr>
          <w:trHeight w:val="1039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Розгляд та погодження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міської ради постійною комісією міської ради з питань з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мельних відносин, міст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будування, комунальної власності міста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 постійної 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місії міської ради з питань земельних ві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носин, містобудува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ня, комунальної вла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ності міста</w:t>
            </w:r>
          </w:p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заційно-протоколь-ної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 роботи виконк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му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 5 робочих днів, згідно з Регламентом Криворізької міської ради</w:t>
            </w:r>
          </w:p>
        </w:tc>
      </w:tr>
      <w:tr w:rsidR="00213821" w:rsidRPr="006F046E" w:rsidTr="00BC0873">
        <w:trPr>
          <w:trHeight w:val="1145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Розгляд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 міської ради на засіданні міської ради 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Депутати міської ради </w:t>
            </w:r>
          </w:p>
        </w:tc>
        <w:tc>
          <w:tcPr>
            <w:tcW w:w="2268" w:type="dxa"/>
          </w:tcPr>
          <w:p w:rsidR="00BC0873" w:rsidRPr="006F046E" w:rsidRDefault="00213821" w:rsidP="00D35EA0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заційно-протоколь-ної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 роботи виконк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му міської ради 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C855F1">
        <w:trPr>
          <w:trHeight w:val="192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Підписання ухваленого міською радою рішення головуючим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Міський голова, се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ретар міської ради</w:t>
            </w:r>
          </w:p>
        </w:tc>
        <w:tc>
          <w:tcPr>
            <w:tcW w:w="2268" w:type="dxa"/>
          </w:tcPr>
          <w:p w:rsidR="00213821" w:rsidRPr="006F046E" w:rsidRDefault="00213821" w:rsidP="00BC0873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заційно-протоколь-ної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 роботи виконк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му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5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чих днів</w:t>
            </w:r>
          </w:p>
        </w:tc>
      </w:tr>
      <w:tr w:rsidR="00213821" w:rsidRPr="006F046E" w:rsidTr="00C855F1">
        <w:trPr>
          <w:trHeight w:val="1417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Підготовка рішення міс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ь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кої ради та витягу з нього, їх засвідчення</w:t>
            </w:r>
          </w:p>
        </w:tc>
        <w:tc>
          <w:tcPr>
            <w:tcW w:w="2552" w:type="dxa"/>
          </w:tcPr>
          <w:p w:rsidR="00BC0873" w:rsidRPr="006F046E" w:rsidRDefault="00213821" w:rsidP="00D35EA0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ту, начальник відділу із протокольної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ти управління 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заційно-протокольної роботи виконкому міської ради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Департамент, упра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1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чого дня</w:t>
            </w:r>
          </w:p>
        </w:tc>
      </w:tr>
      <w:tr w:rsidR="00213821" w:rsidRPr="006F046E" w:rsidTr="00C855F1">
        <w:trPr>
          <w:trHeight w:val="1162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Передача рішення міської ради з пакетом документів до Центру</w:t>
            </w:r>
          </w:p>
        </w:tc>
        <w:tc>
          <w:tcPr>
            <w:tcW w:w="2552" w:type="dxa"/>
          </w:tcPr>
          <w:p w:rsidR="000449BF" w:rsidRPr="006F046E" w:rsidRDefault="00213821" w:rsidP="00BC0873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Завідувач, спеціаліст відділу діловодства та інформаційного забе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печення Департаменту</w:t>
            </w:r>
          </w:p>
          <w:p w:rsidR="00483B17" w:rsidRPr="006F046E" w:rsidRDefault="00483B17" w:rsidP="00BC0873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85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1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чого дня</w:t>
            </w:r>
          </w:p>
        </w:tc>
      </w:tr>
      <w:tr w:rsidR="00213821" w:rsidRPr="006F046E" w:rsidTr="00C855F1">
        <w:trPr>
          <w:trHeight w:val="20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Направлення повідомле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ня про видачу результату адміністративної послуги 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85" w:right="-11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 адміні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1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чого дня з дня отримання 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зультату адмініс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т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ративної послуги</w:t>
            </w:r>
          </w:p>
          <w:p w:rsidR="000449BF" w:rsidRPr="006F046E" w:rsidRDefault="000449BF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762630" w:rsidRPr="006F046E" w:rsidTr="0076263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0" w:rsidRPr="006F046E" w:rsidRDefault="00762630" w:rsidP="007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0" w:rsidRPr="006F046E" w:rsidRDefault="00762630" w:rsidP="00762630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Видача результату адмін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стративної послуги</w:t>
            </w:r>
          </w:p>
          <w:p w:rsidR="00762630" w:rsidRPr="006F046E" w:rsidRDefault="00762630" w:rsidP="00762630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0" w:rsidRPr="006F046E" w:rsidRDefault="00762630" w:rsidP="00762630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0" w:rsidRPr="006F046E" w:rsidRDefault="00762630" w:rsidP="00762630">
            <w:pPr>
              <w:spacing w:after="0" w:line="240" w:lineRule="auto"/>
              <w:ind w:left="-85" w:right="-11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 адміні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зької міської ради</w:t>
            </w:r>
          </w:p>
          <w:p w:rsidR="00483B17" w:rsidRPr="006F046E" w:rsidRDefault="00483B17" w:rsidP="00762630">
            <w:pPr>
              <w:spacing w:after="0" w:line="240" w:lineRule="auto"/>
              <w:ind w:left="-85" w:right="-11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0" w:rsidRPr="006F046E" w:rsidRDefault="00762630" w:rsidP="00762630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У день особистого звернення заявн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ка</w:t>
            </w:r>
          </w:p>
        </w:tc>
      </w:tr>
    </w:tbl>
    <w:p w:rsidR="00A709DD" w:rsidRPr="006F046E" w:rsidRDefault="00A709DD" w:rsidP="00745FEA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45FEA" w:rsidRPr="006F046E" w:rsidRDefault="002A76A9" w:rsidP="00745FEA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*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Суб’єкт звернення має право оскаржити результат надання адміністр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а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о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вому порядку.</w:t>
      </w:r>
    </w:p>
    <w:p w:rsidR="000449BF" w:rsidRPr="006F046E" w:rsidRDefault="000449BF" w:rsidP="00745FEA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449BF" w:rsidRPr="006F046E" w:rsidRDefault="000449BF" w:rsidP="00745FEA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449BF" w:rsidRPr="006F046E" w:rsidRDefault="000449BF" w:rsidP="00745FEA">
      <w:pPr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45FEA" w:rsidRPr="006F046E" w:rsidRDefault="00745FEA" w:rsidP="00745F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483B17" w:rsidRPr="006F046E" w:rsidRDefault="00483B17" w:rsidP="00745F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745FEA" w:rsidRPr="006F046E" w:rsidRDefault="003303D4" w:rsidP="00745FE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F04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ТЕХНОЛОГІЧНА КАРТКА №</w:t>
      </w:r>
      <w:r w:rsidR="004F3717" w:rsidRPr="006F046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29</w:t>
      </w:r>
    </w:p>
    <w:p w:rsidR="00745FEA" w:rsidRPr="006F046E" w:rsidRDefault="00745FEA" w:rsidP="00745FE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745FEA" w:rsidRPr="006F046E" w:rsidRDefault="00745FEA" w:rsidP="00745FE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Послуга: </w:t>
      </w:r>
      <w:r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 w:eastAsia="uk-UA"/>
        </w:rPr>
        <w:t>Видача рішення міської ради про погодження технічної документ</w:t>
      </w:r>
      <w:r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 w:eastAsia="uk-UA"/>
        </w:rPr>
        <w:t>а</w:t>
      </w:r>
      <w:r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 w:eastAsia="uk-UA"/>
        </w:rPr>
        <w:t>ції щодо поділу та об’єднання земельної ділянки й надання в користування сформованих земельних ділянок</w:t>
      </w:r>
      <w:r w:rsidR="005C77FB" w:rsidRPr="006F046E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 w:eastAsia="uk-UA"/>
        </w:rPr>
        <w:t>*</w:t>
      </w:r>
    </w:p>
    <w:p w:rsidR="00745FEA" w:rsidRPr="006F046E" w:rsidRDefault="00745FEA" w:rsidP="00745FEA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uk-UA" w:eastAsia="uk-UA"/>
        </w:rPr>
      </w:pPr>
    </w:p>
    <w:p w:rsidR="00745FEA" w:rsidRPr="006F046E" w:rsidRDefault="00745FEA" w:rsidP="00130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Загальна кількість днів надання послуги:30 календарних днів з дня подання суб’єктом зве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р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нення заяви та документів, необхідних для отримання послуги (рішення міської ради), а в разі неможливості прийняття  зазначеного рішення </w:t>
      </w:r>
      <w:r w:rsidR="00130A1A"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такий строк, - на першому засіданні  міс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ь</w:t>
      </w:r>
      <w:r w:rsidRPr="006F046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кої ради після його закінчення </w:t>
      </w:r>
    </w:p>
    <w:p w:rsidR="002E1D41" w:rsidRPr="006F046E" w:rsidRDefault="002E1D41" w:rsidP="00130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tbl>
      <w:tblPr>
        <w:tblW w:w="101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552"/>
        <w:gridCol w:w="2268"/>
        <w:gridCol w:w="1787"/>
      </w:tblGrid>
      <w:tr w:rsidR="00DF24CA" w:rsidRPr="006F046E" w:rsidTr="000F493F">
        <w:trPr>
          <w:trHeight w:val="1627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№ </w:t>
            </w:r>
          </w:p>
          <w:p w:rsidR="00DF24CA" w:rsidRPr="006F046E" w:rsidRDefault="00DF24CA" w:rsidP="000F4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п/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2976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Етапи опрацювання зв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рнення про надання а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д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міністративної послуги</w:t>
            </w:r>
          </w:p>
        </w:tc>
        <w:tc>
          <w:tcPr>
            <w:tcW w:w="2552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Відповідальна пос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дова особа </w:t>
            </w: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Виконавчі органи міської ради,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відпо-відальні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 за етапи (дію, рішення)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Строки </w:t>
            </w:r>
          </w:p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виконання  етапів (дії, рішення)</w:t>
            </w:r>
          </w:p>
        </w:tc>
      </w:tr>
      <w:tr w:rsidR="00DF24CA" w:rsidRPr="006F046E" w:rsidTr="000F493F">
        <w:trPr>
          <w:trHeight w:val="215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6" w:type="dxa"/>
          </w:tcPr>
          <w:p w:rsidR="00DF24CA" w:rsidRPr="006F046E" w:rsidRDefault="00DF24CA" w:rsidP="000F493F">
            <w:pPr>
              <w:spacing w:after="0" w:line="24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DF24CA" w:rsidRPr="006F046E" w:rsidRDefault="00DF24CA" w:rsidP="000F493F">
            <w:pPr>
              <w:spacing w:after="0" w:line="240" w:lineRule="auto"/>
              <w:ind w:left="4" w:right="-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left="-43" w:right="-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DF24CA" w:rsidRPr="006F046E" w:rsidTr="00656EAF">
        <w:trPr>
          <w:trHeight w:val="1423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76" w:type="dxa"/>
          </w:tcPr>
          <w:p w:rsidR="00DF24CA" w:rsidRPr="006F046E" w:rsidRDefault="00DF24CA" w:rsidP="000F493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послуг; перелік документів тощо</w:t>
            </w:r>
          </w:p>
        </w:tc>
        <w:tc>
          <w:tcPr>
            <w:tcW w:w="2552" w:type="dxa"/>
          </w:tcPr>
          <w:p w:rsidR="00DF24CA" w:rsidRPr="006F046E" w:rsidRDefault="00DF24CA" w:rsidP="000F493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луг «Віза» та його т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риторіальних підро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ділів (надалі – Центр)</w:t>
            </w: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 момент зве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нення</w:t>
            </w:r>
          </w:p>
        </w:tc>
      </w:tr>
      <w:tr w:rsidR="00DF24CA" w:rsidRPr="006F046E" w:rsidTr="00656EAF">
        <w:trPr>
          <w:trHeight w:val="1347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76" w:type="dxa"/>
          </w:tcPr>
          <w:p w:rsidR="00DF24CA" w:rsidRPr="006F046E" w:rsidRDefault="00DF24CA" w:rsidP="000F493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вхідного пакета документів для надання адміністративної  послуги; перевірка комплектності; реєстрація в Центрі </w:t>
            </w:r>
          </w:p>
        </w:tc>
        <w:tc>
          <w:tcPr>
            <w:tcW w:w="2552" w:type="dxa"/>
          </w:tcPr>
          <w:p w:rsidR="00DF24CA" w:rsidRPr="006F046E" w:rsidRDefault="00DF24CA" w:rsidP="000F493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Адміністратор Центру (надалі - Адміністр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тор)</w:t>
            </w: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день надх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 док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ментів</w:t>
            </w:r>
          </w:p>
        </w:tc>
      </w:tr>
      <w:tr w:rsidR="00DF24CA" w:rsidRPr="006F046E" w:rsidTr="00656EAF">
        <w:trPr>
          <w:trHeight w:val="1151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76" w:type="dxa"/>
          </w:tcPr>
          <w:p w:rsidR="00DF24CA" w:rsidRPr="006F046E" w:rsidRDefault="00DF24CA" w:rsidP="000F493F">
            <w:pPr>
              <w:suppressAutoHyphens/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Розгляд заяви, накладання резолюції</w:t>
            </w:r>
          </w:p>
        </w:tc>
        <w:tc>
          <w:tcPr>
            <w:tcW w:w="2552" w:type="dxa"/>
          </w:tcPr>
          <w:p w:rsidR="00DF24CA" w:rsidRPr="006F046E" w:rsidRDefault="00DF24CA" w:rsidP="000F493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голова</w:t>
            </w:r>
          </w:p>
          <w:p w:rsidR="00DF24CA" w:rsidRPr="006F046E" w:rsidRDefault="00DF24CA" w:rsidP="000F493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день надх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 або до 1 робочого дня</w:t>
            </w:r>
          </w:p>
        </w:tc>
      </w:tr>
      <w:tr w:rsidR="00DF24CA" w:rsidRPr="006F046E" w:rsidTr="00A542D3">
        <w:trPr>
          <w:trHeight w:val="859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76" w:type="dxa"/>
          </w:tcPr>
          <w:p w:rsidR="00A542D3" w:rsidRPr="006F046E" w:rsidRDefault="00DF24CA" w:rsidP="00483B17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Передача вхідного пакета документів спеціалісту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відділуділоводствата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формаційного забезпече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 департаменту регул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 містобудівної діял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ності та </w:t>
            </w:r>
            <w:proofErr w:type="spellStart"/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земельнихвідн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син</w:t>
            </w:r>
            <w:proofErr w:type="spellEnd"/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виконкому Криворіз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кої міської ради (надалі – Департамент)</w:t>
            </w:r>
          </w:p>
          <w:p w:rsidR="002E1D41" w:rsidRPr="006F046E" w:rsidRDefault="002E1D41" w:rsidP="00483B17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:rsidR="00DF24CA" w:rsidRPr="006F046E" w:rsidRDefault="00DF24CA" w:rsidP="000F493F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268" w:type="dxa"/>
          </w:tcPr>
          <w:p w:rsidR="00A709DD" w:rsidRPr="006F046E" w:rsidRDefault="00DF24CA" w:rsidP="009C27D4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стративних послуг виконкому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зькоїміської</w:t>
            </w:r>
            <w:proofErr w:type="spellEnd"/>
            <w:r w:rsidR="00483B17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ради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 1 робочого дня</w:t>
            </w:r>
          </w:p>
        </w:tc>
      </w:tr>
      <w:tr w:rsidR="00A542D3" w:rsidRPr="006F046E" w:rsidTr="00A542D3">
        <w:trPr>
          <w:trHeight w:val="1409"/>
        </w:trPr>
        <w:tc>
          <w:tcPr>
            <w:tcW w:w="568" w:type="dxa"/>
          </w:tcPr>
          <w:p w:rsidR="00A542D3" w:rsidRPr="006F046E" w:rsidRDefault="00A542D3" w:rsidP="00A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76" w:type="dxa"/>
          </w:tcPr>
          <w:p w:rsidR="00A542D3" w:rsidRPr="006F046E" w:rsidRDefault="00A542D3" w:rsidP="00A542D3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Реєстрація та розгляд вх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дного пакета Департаме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том</w:t>
            </w:r>
          </w:p>
        </w:tc>
        <w:tc>
          <w:tcPr>
            <w:tcW w:w="2552" w:type="dxa"/>
          </w:tcPr>
          <w:p w:rsidR="00A542D3" w:rsidRPr="006F046E" w:rsidRDefault="00A542D3" w:rsidP="00A542D3">
            <w:pPr>
              <w:spacing w:after="0" w:line="240" w:lineRule="auto"/>
              <w:ind w:left="18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Начальник відділу діловодства та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рмаціного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забезп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чення, директор Д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партаменту</w:t>
            </w:r>
          </w:p>
        </w:tc>
        <w:tc>
          <w:tcPr>
            <w:tcW w:w="2268" w:type="dxa"/>
          </w:tcPr>
          <w:p w:rsidR="00A542D3" w:rsidRPr="006F046E" w:rsidRDefault="00A542D3" w:rsidP="00A542D3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A542D3" w:rsidRPr="006F046E" w:rsidRDefault="00A542D3" w:rsidP="00A542D3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DF24CA" w:rsidRPr="006F046E" w:rsidTr="000F493F">
        <w:trPr>
          <w:trHeight w:val="20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76" w:type="dxa"/>
          </w:tcPr>
          <w:p w:rsidR="00DF24CA" w:rsidRPr="006F046E" w:rsidRDefault="00DF24CA" w:rsidP="000F493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Передача документів в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конавцю для опрацювання</w:t>
            </w:r>
          </w:p>
        </w:tc>
        <w:tc>
          <w:tcPr>
            <w:tcW w:w="2552" w:type="dxa"/>
          </w:tcPr>
          <w:p w:rsidR="00DF24CA" w:rsidRPr="006F046E" w:rsidRDefault="00DF24CA" w:rsidP="00A542D3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відділу діловодства та інфо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маційного забезпече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 Департаменту</w:t>
            </w:r>
          </w:p>
          <w:p w:rsidR="002E1D41" w:rsidRPr="006F046E" w:rsidRDefault="002E1D41" w:rsidP="00A542D3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483B17" w:rsidRPr="006F046E" w:rsidTr="000F493F">
        <w:trPr>
          <w:trHeight w:val="20"/>
        </w:trPr>
        <w:tc>
          <w:tcPr>
            <w:tcW w:w="568" w:type="dxa"/>
          </w:tcPr>
          <w:p w:rsidR="00483B17" w:rsidRPr="006F046E" w:rsidRDefault="002E1D41" w:rsidP="002E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976" w:type="dxa"/>
          </w:tcPr>
          <w:p w:rsidR="00483B17" w:rsidRPr="006F046E" w:rsidRDefault="002E1D41" w:rsidP="002E1D41">
            <w:pPr>
              <w:spacing w:after="0" w:line="24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483B17" w:rsidRPr="006F046E" w:rsidRDefault="002E1D41" w:rsidP="002E1D41">
            <w:pPr>
              <w:spacing w:after="0" w:line="240" w:lineRule="auto"/>
              <w:ind w:left="4"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483B17" w:rsidRPr="006F046E" w:rsidRDefault="002E1D41" w:rsidP="002E1D41">
            <w:pPr>
              <w:spacing w:after="0" w:line="240" w:lineRule="auto"/>
              <w:ind w:left="-43" w:right="-61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87" w:type="dxa"/>
          </w:tcPr>
          <w:p w:rsidR="00483B17" w:rsidRPr="006F046E" w:rsidRDefault="002E1D41" w:rsidP="002E1D41">
            <w:pPr>
              <w:spacing w:after="0" w:line="240" w:lineRule="auto"/>
              <w:ind w:left="-43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</w:tr>
      <w:tr w:rsidR="00DF24CA" w:rsidRPr="006F046E" w:rsidTr="00344CDA">
        <w:trPr>
          <w:trHeight w:val="1699"/>
        </w:trPr>
        <w:tc>
          <w:tcPr>
            <w:tcW w:w="568" w:type="dxa"/>
          </w:tcPr>
          <w:p w:rsidR="00DF24CA" w:rsidRPr="006F046E" w:rsidRDefault="00DF24CA" w:rsidP="000F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76" w:type="dxa"/>
          </w:tcPr>
          <w:p w:rsidR="00DF24CA" w:rsidRPr="006F046E" w:rsidRDefault="00DF24CA" w:rsidP="000F493F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перевірки по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ноти даних у поданих за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вником документах</w:t>
            </w:r>
          </w:p>
        </w:tc>
        <w:tc>
          <w:tcPr>
            <w:tcW w:w="2552" w:type="dxa"/>
          </w:tcPr>
          <w:p w:rsidR="00DF24CA" w:rsidRPr="006F046E" w:rsidRDefault="00DF24CA" w:rsidP="00344CDA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344CDA"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</w:t>
            </w:r>
          </w:p>
        </w:tc>
        <w:tc>
          <w:tcPr>
            <w:tcW w:w="2268" w:type="dxa"/>
          </w:tcPr>
          <w:p w:rsidR="00DF24CA" w:rsidRPr="006F046E" w:rsidRDefault="00DF24CA" w:rsidP="000F493F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DF24CA" w:rsidRPr="006F046E" w:rsidRDefault="00DF24CA" w:rsidP="000F493F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0F493F">
        <w:trPr>
          <w:trHeight w:val="20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976" w:type="dxa"/>
          </w:tcPr>
          <w:p w:rsidR="00C0102F" w:rsidRPr="006F046E" w:rsidRDefault="00213821" w:rsidP="00A85C5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Здійснення відповідних запитів, у разі необхідно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ті, для отримання інфо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мації з Державного зем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льного кадастру, Держа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ного реєстру речових прав на нерухоме майно, Ком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нального підприємства </w:t>
            </w:r>
            <w:r w:rsidR="00B3034C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Криворізьке бюро техн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чної інвентаризації</w:t>
            </w:r>
            <w:r w:rsidR="00B3034C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»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йонних у місті рад.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Згідно з робочим планом підгото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ки та проведення чергової сесії Криворізької міської ради</w:t>
            </w:r>
          </w:p>
        </w:tc>
      </w:tr>
      <w:tr w:rsidR="00213821" w:rsidRPr="006F046E" w:rsidTr="000F493F">
        <w:trPr>
          <w:trHeight w:val="20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976" w:type="dxa"/>
          </w:tcPr>
          <w:p w:rsidR="00C0102F" w:rsidRPr="006F046E" w:rsidRDefault="00213821" w:rsidP="00A85C5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Підготовка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рішення міської ради. Узгодження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 xml:space="preserve"> рішення відпові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д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  <w:t>ними посадовими особами, фахівцями та керівниками відділів, управлінь, інших виконавчих органів міської ради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Згідно з роб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чим планом підготовки та проведення че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гової сесії Кр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ворізької міської ради</w:t>
            </w:r>
          </w:p>
        </w:tc>
      </w:tr>
      <w:tr w:rsidR="00213821" w:rsidRPr="006F046E" w:rsidTr="00344CDA">
        <w:trPr>
          <w:trHeight w:val="1375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Розміщення підготовлен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на офіційному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вебсайті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ворізької міської ради та її виконавчого комітету</w:t>
            </w:r>
          </w:p>
        </w:tc>
        <w:tc>
          <w:tcPr>
            <w:tcW w:w="2552" w:type="dxa"/>
          </w:tcPr>
          <w:p w:rsidR="00C0102F" w:rsidRPr="006F046E" w:rsidRDefault="00213821" w:rsidP="00A85C5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інформаційно-комуні-каційних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технологій виконкому Криворіз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Pr="006F04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кої міської ради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Управління інформ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0F493F">
        <w:trPr>
          <w:trHeight w:val="1581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Узагальнення та підгото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ка пропозицій про вкл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ю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чення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міської ради до порядку денного пленарного зас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дання міської ради</w:t>
            </w:r>
          </w:p>
        </w:tc>
        <w:tc>
          <w:tcPr>
            <w:tcW w:w="2552" w:type="dxa"/>
          </w:tcPr>
          <w:p w:rsidR="000449BF" w:rsidRPr="006F046E" w:rsidRDefault="00213821" w:rsidP="003377D6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ту, спеціаліст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відділу</w:t>
            </w:r>
            <w:r w:rsidR="00C9573A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із</w:t>
            </w:r>
            <w:proofErr w:type="spellEnd"/>
            <w:r w:rsidR="00C9573A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протокольної </w:t>
            </w:r>
            <w:proofErr w:type="spellStart"/>
            <w:r w:rsidR="00C9573A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робо-</w:t>
            </w:r>
            <w:proofErr w:type="spellEnd"/>
            <w:r w:rsidR="00C9573A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ти управління організ</w:t>
            </w:r>
            <w:r w:rsidR="00C9573A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="00C9573A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ційно-протокольної роботи виконкому міської ради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Департамент, упра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ління організаційно-протокольної роботи виконкому міської ради</w:t>
            </w:r>
          </w:p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C0102F" w:rsidRPr="006F046E" w:rsidTr="000F493F">
        <w:trPr>
          <w:trHeight w:val="1039"/>
        </w:trPr>
        <w:tc>
          <w:tcPr>
            <w:tcW w:w="568" w:type="dxa"/>
          </w:tcPr>
          <w:p w:rsidR="00C0102F" w:rsidRPr="006F046E" w:rsidRDefault="00C0102F" w:rsidP="0009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976" w:type="dxa"/>
          </w:tcPr>
          <w:p w:rsidR="00C0102F" w:rsidRPr="006F046E" w:rsidRDefault="00C0102F" w:rsidP="0009578A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Передача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 міської ради до 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організаціно-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протокольної роботи виконкому міської ради відповідно до Регл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менту Криворізької міс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ь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кої ради</w:t>
            </w:r>
          </w:p>
          <w:p w:rsidR="00575DE2" w:rsidRPr="006F046E" w:rsidRDefault="00575DE2" w:rsidP="0009578A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:rsidR="00C0102F" w:rsidRPr="006F046E" w:rsidRDefault="00C0102F" w:rsidP="0009578A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ту </w:t>
            </w:r>
          </w:p>
        </w:tc>
        <w:tc>
          <w:tcPr>
            <w:tcW w:w="2268" w:type="dxa"/>
          </w:tcPr>
          <w:p w:rsidR="00C0102F" w:rsidRPr="006F046E" w:rsidRDefault="00C0102F" w:rsidP="0009578A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C0102F" w:rsidRPr="006F046E" w:rsidRDefault="00C0102F" w:rsidP="0009578A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За 7 днів до сесії міської ради</w:t>
            </w:r>
          </w:p>
        </w:tc>
      </w:tr>
      <w:tr w:rsidR="00A51618" w:rsidRPr="006F046E" w:rsidTr="000F493F">
        <w:trPr>
          <w:trHeight w:val="1039"/>
        </w:trPr>
        <w:tc>
          <w:tcPr>
            <w:tcW w:w="568" w:type="dxa"/>
          </w:tcPr>
          <w:p w:rsidR="00A51618" w:rsidRPr="006F046E" w:rsidRDefault="00A51618" w:rsidP="00A5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976" w:type="dxa"/>
          </w:tcPr>
          <w:p w:rsidR="00A51618" w:rsidRPr="006F046E" w:rsidRDefault="00A51618" w:rsidP="00D24FA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Розгляд та погодження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міської ради постійною комісією </w:t>
            </w:r>
          </w:p>
        </w:tc>
        <w:tc>
          <w:tcPr>
            <w:tcW w:w="2552" w:type="dxa"/>
          </w:tcPr>
          <w:p w:rsidR="00A51618" w:rsidRPr="006F046E" w:rsidRDefault="00A51618" w:rsidP="00750F17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Голова постійної 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місії міської ради з питань земельних </w:t>
            </w:r>
            <w:proofErr w:type="spellStart"/>
            <w:r w:rsidR="00750F17"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від-</w:t>
            </w:r>
            <w:proofErr w:type="spellEnd"/>
          </w:p>
        </w:tc>
        <w:tc>
          <w:tcPr>
            <w:tcW w:w="2268" w:type="dxa"/>
          </w:tcPr>
          <w:p w:rsidR="00A51618" w:rsidRPr="006F046E" w:rsidRDefault="00A51618" w:rsidP="00D24FA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заційно-протоколь-ноїроботиви</w:t>
            </w:r>
            <w:r w:rsidR="00D24FA1"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кон-</w:t>
            </w:r>
            <w:proofErr w:type="spellEnd"/>
          </w:p>
        </w:tc>
        <w:tc>
          <w:tcPr>
            <w:tcW w:w="1787" w:type="dxa"/>
          </w:tcPr>
          <w:p w:rsidR="00A51618" w:rsidRPr="006F046E" w:rsidRDefault="00A51618" w:rsidP="00BA1EF4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До 5 робочих днів, згідно з Регламентом </w:t>
            </w:r>
          </w:p>
        </w:tc>
      </w:tr>
      <w:tr w:rsidR="00D24FA1" w:rsidRPr="006F046E" w:rsidTr="00BA1EF4">
        <w:trPr>
          <w:trHeight w:val="291"/>
        </w:trPr>
        <w:tc>
          <w:tcPr>
            <w:tcW w:w="568" w:type="dxa"/>
          </w:tcPr>
          <w:p w:rsidR="00D24FA1" w:rsidRPr="006F046E" w:rsidRDefault="00BA1EF4" w:rsidP="00B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2976" w:type="dxa"/>
          </w:tcPr>
          <w:p w:rsidR="00D24FA1" w:rsidRPr="006F046E" w:rsidRDefault="00BA1EF4" w:rsidP="00BA1EF4">
            <w:pPr>
              <w:spacing w:after="0" w:line="240" w:lineRule="auto"/>
              <w:ind w:left="-16" w:right="-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52" w:type="dxa"/>
          </w:tcPr>
          <w:p w:rsidR="00D24FA1" w:rsidRPr="006F046E" w:rsidRDefault="00BA1EF4" w:rsidP="00BA1EF4">
            <w:pPr>
              <w:spacing w:after="0" w:line="240" w:lineRule="auto"/>
              <w:ind w:left="4" w:right="-3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</w:tcPr>
          <w:p w:rsidR="00D24FA1" w:rsidRPr="006F046E" w:rsidRDefault="00BA1EF4" w:rsidP="00BA1EF4">
            <w:pPr>
              <w:spacing w:after="0" w:line="240" w:lineRule="auto"/>
              <w:ind w:left="-43" w:right="-6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87" w:type="dxa"/>
          </w:tcPr>
          <w:p w:rsidR="00D24FA1" w:rsidRPr="006F046E" w:rsidRDefault="00BA1EF4" w:rsidP="00BA1EF4">
            <w:pPr>
              <w:spacing w:after="0" w:line="240" w:lineRule="auto"/>
              <w:ind w:left="-43" w:right="-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</w:tr>
      <w:tr w:rsidR="00A51618" w:rsidRPr="006F046E" w:rsidTr="00BF2963">
        <w:trPr>
          <w:trHeight w:val="1097"/>
        </w:trPr>
        <w:tc>
          <w:tcPr>
            <w:tcW w:w="568" w:type="dxa"/>
          </w:tcPr>
          <w:p w:rsidR="00A51618" w:rsidRPr="006F046E" w:rsidRDefault="00A51618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</w:tcPr>
          <w:p w:rsidR="00A51618" w:rsidRPr="006F046E" w:rsidRDefault="00A51618" w:rsidP="00A51618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міської ради з питань з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мельних відносин, міст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будування, комунальної власності міста</w:t>
            </w:r>
          </w:p>
          <w:p w:rsidR="00A51618" w:rsidRPr="006F046E" w:rsidRDefault="00A51618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:rsidR="00A51618" w:rsidRPr="006F046E" w:rsidRDefault="00750F17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носин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містобудува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ня, комунальної вла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ності міста</w:t>
            </w:r>
          </w:p>
        </w:tc>
        <w:tc>
          <w:tcPr>
            <w:tcW w:w="2268" w:type="dxa"/>
          </w:tcPr>
          <w:p w:rsidR="00A51618" w:rsidRPr="006F046E" w:rsidRDefault="00D24FA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кому міської ради</w:t>
            </w:r>
          </w:p>
        </w:tc>
        <w:tc>
          <w:tcPr>
            <w:tcW w:w="1787" w:type="dxa"/>
          </w:tcPr>
          <w:p w:rsidR="00A51618" w:rsidRPr="006F046E" w:rsidRDefault="00D24FA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Криворізької міської ради</w:t>
            </w:r>
          </w:p>
        </w:tc>
      </w:tr>
      <w:tr w:rsidR="00213821" w:rsidRPr="006F046E" w:rsidTr="000F493F">
        <w:trPr>
          <w:trHeight w:val="192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Розгляд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рішення  міської ради на засіданні міської ради 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Депутати міської ради 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заційно-протоколь-ної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 роботи виконк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му міської ради 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 робочий день</w:t>
            </w:r>
          </w:p>
        </w:tc>
      </w:tr>
      <w:tr w:rsidR="00213821" w:rsidRPr="006F046E" w:rsidTr="00344CDA">
        <w:trPr>
          <w:trHeight w:val="292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Підписання ухваленого міською радою рішення головуючим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Міський голова, се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ретар міської ради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заційно-протоколь-ної</w:t>
            </w:r>
            <w:proofErr w:type="spellEnd"/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 xml:space="preserve"> роботи виконк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му міської ради</w:t>
            </w:r>
          </w:p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5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чих днів</w:t>
            </w:r>
          </w:p>
        </w:tc>
      </w:tr>
      <w:tr w:rsidR="00213821" w:rsidRPr="006F046E" w:rsidTr="00344CDA">
        <w:trPr>
          <w:trHeight w:val="292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Підготовка рішення міс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ь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кої ради та витягу з нього, їх засвідчення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Спеціаліст відділу з питань урегулювання земельних відносин управління земельних відносин Департаме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ту, начальник відділу із протокольної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ти управління орган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заційно-протокольної роботи виконкому міської ради</w:t>
            </w:r>
          </w:p>
          <w:p w:rsidR="00575DE2" w:rsidRPr="006F046E" w:rsidRDefault="00575DE2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85" w:right="-10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Департамент, упра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в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1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чого дня</w:t>
            </w:r>
          </w:p>
        </w:tc>
      </w:tr>
      <w:tr w:rsidR="00213821" w:rsidRPr="006F046E" w:rsidTr="000F493F">
        <w:trPr>
          <w:trHeight w:val="1417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Передача рішення міської ради з пакетом документів до Центру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Завідувач, спеціаліст відділу діловодства та інформаційного забе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печення Департаменту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85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1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чого дня</w:t>
            </w:r>
          </w:p>
        </w:tc>
      </w:tr>
      <w:tr w:rsidR="00213821" w:rsidRPr="006F046E" w:rsidTr="000F493F">
        <w:trPr>
          <w:trHeight w:val="1121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Направлення повідомле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ня про видачу результату адміністративної послуги </w:t>
            </w: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85" w:right="-11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 адміні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213821" w:rsidRPr="006F046E" w:rsidRDefault="00213821" w:rsidP="003377D6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Протягом 1 роб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о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чого дня з дня отримання 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е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зультату адмініс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т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uk-UA" w:eastAsia="uk-UA"/>
              </w:rPr>
              <w:t>ративної послуги</w:t>
            </w:r>
          </w:p>
        </w:tc>
      </w:tr>
      <w:tr w:rsidR="00213821" w:rsidRPr="006F046E" w:rsidTr="000F493F">
        <w:trPr>
          <w:trHeight w:val="20"/>
        </w:trPr>
        <w:tc>
          <w:tcPr>
            <w:tcW w:w="568" w:type="dxa"/>
          </w:tcPr>
          <w:p w:rsidR="00213821" w:rsidRPr="006F046E" w:rsidRDefault="00213821" w:rsidP="00D3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976" w:type="dxa"/>
          </w:tcPr>
          <w:p w:rsidR="00213821" w:rsidRPr="006F046E" w:rsidRDefault="00213821" w:rsidP="00D358C1">
            <w:pPr>
              <w:spacing w:after="0" w:line="240" w:lineRule="auto"/>
              <w:ind w:left="-16"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Видача результату адмін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стративної послуги</w:t>
            </w:r>
          </w:p>
          <w:p w:rsidR="00213821" w:rsidRPr="006F046E" w:rsidRDefault="00213821" w:rsidP="00D358C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52" w:type="dxa"/>
          </w:tcPr>
          <w:p w:rsidR="00213821" w:rsidRPr="006F046E" w:rsidRDefault="00213821" w:rsidP="00D358C1">
            <w:pPr>
              <w:spacing w:after="0" w:line="240" w:lineRule="auto"/>
              <w:ind w:left="4" w:right="-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2268" w:type="dxa"/>
          </w:tcPr>
          <w:p w:rsidR="00213821" w:rsidRPr="006F046E" w:rsidRDefault="00213821" w:rsidP="00D358C1">
            <w:pPr>
              <w:spacing w:after="0" w:line="240" w:lineRule="auto"/>
              <w:ind w:left="-43" w:righ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Департамент адмін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стративних послуг виконкому Кривор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і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uk-UA"/>
              </w:rPr>
              <w:t>зької міської ради</w:t>
            </w:r>
          </w:p>
        </w:tc>
        <w:tc>
          <w:tcPr>
            <w:tcW w:w="1787" w:type="dxa"/>
          </w:tcPr>
          <w:p w:rsidR="00213821" w:rsidRPr="006F046E" w:rsidRDefault="00213821" w:rsidP="00D358C1">
            <w:pPr>
              <w:spacing w:after="0" w:line="240" w:lineRule="auto"/>
              <w:ind w:left="-43" w:right="-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 день особи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</w:t>
            </w:r>
            <w:r w:rsidRPr="006F0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того звернення заявника</w:t>
            </w:r>
          </w:p>
        </w:tc>
      </w:tr>
    </w:tbl>
    <w:p w:rsidR="00344CDA" w:rsidRPr="006F046E" w:rsidRDefault="00344CDA" w:rsidP="00DF24CA">
      <w:pPr>
        <w:spacing w:after="0" w:line="240" w:lineRule="auto"/>
        <w:ind w:right="-426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45FEA" w:rsidRPr="006F046E" w:rsidRDefault="00BF2963" w:rsidP="00DF24CA">
      <w:pPr>
        <w:spacing w:after="0" w:line="240" w:lineRule="auto"/>
        <w:ind w:right="-426"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*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Суб’єкт звернення має право оскаржити результат надання адміністрати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ної послуги шляхом подачі скарги до органу, якому підпорядковується особа, упо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</w:t>
      </w:r>
      <w:r w:rsidR="00745FEA" w:rsidRPr="006F04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новажена, відповідно до закону, надавати адміністративні послуги, або в судовому порядку.</w:t>
      </w:r>
    </w:p>
    <w:p w:rsidR="00745FEA" w:rsidRPr="006F046E" w:rsidRDefault="00745FEA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6F046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F04" w:rsidRPr="006F046E" w:rsidRDefault="00F55F04" w:rsidP="00607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3EE" w:rsidRPr="006F046E" w:rsidRDefault="00FA74E9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046E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</w:t>
      </w:r>
      <w:r w:rsidR="00466E6C" w:rsidRPr="006F04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F046E"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справами виконкому</w:t>
      </w:r>
      <w:r w:rsidR="00E013EE" w:rsidRPr="006F046E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F046E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  <w:bookmarkEnd w:id="0"/>
    </w:p>
    <w:sectPr w:rsidR="00E013EE" w:rsidRPr="006F046E" w:rsidSect="00880383">
      <w:headerReference w:type="default" r:id="rId13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DB" w:rsidRDefault="00B04FDB" w:rsidP="00965113">
      <w:pPr>
        <w:spacing w:after="0" w:line="240" w:lineRule="auto"/>
      </w:pPr>
      <w:r>
        <w:separator/>
      </w:r>
    </w:p>
  </w:endnote>
  <w:endnote w:type="continuationSeparator" w:id="0">
    <w:p w:rsidR="00B04FDB" w:rsidRDefault="00B04FDB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DB" w:rsidRDefault="00B04FDB" w:rsidP="00965113">
      <w:pPr>
        <w:spacing w:after="0" w:line="240" w:lineRule="auto"/>
      </w:pPr>
      <w:r>
        <w:separator/>
      </w:r>
    </w:p>
  </w:footnote>
  <w:footnote w:type="continuationSeparator" w:id="0">
    <w:p w:rsidR="00B04FDB" w:rsidRDefault="00B04FDB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4FA1" w:rsidRPr="00965113" w:rsidRDefault="004816D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4FA1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046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4FA1" w:rsidRPr="00C045C1" w:rsidRDefault="00D24FA1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E41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134F"/>
    <w:multiLevelType w:val="hybridMultilevel"/>
    <w:tmpl w:val="9A86958C"/>
    <w:lvl w:ilvl="0" w:tplc="4446A8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59"/>
    <w:rsid w:val="000020F7"/>
    <w:rsid w:val="00006270"/>
    <w:rsid w:val="000215BE"/>
    <w:rsid w:val="00021784"/>
    <w:rsid w:val="000254AB"/>
    <w:rsid w:val="0003665D"/>
    <w:rsid w:val="00037EFB"/>
    <w:rsid w:val="000449BF"/>
    <w:rsid w:val="00050C8F"/>
    <w:rsid w:val="000622DC"/>
    <w:rsid w:val="00064726"/>
    <w:rsid w:val="00065E65"/>
    <w:rsid w:val="00070E3C"/>
    <w:rsid w:val="00075DB1"/>
    <w:rsid w:val="00084707"/>
    <w:rsid w:val="0009578A"/>
    <w:rsid w:val="000A38C3"/>
    <w:rsid w:val="000A621B"/>
    <w:rsid w:val="000B3C7C"/>
    <w:rsid w:val="000B435E"/>
    <w:rsid w:val="000B674E"/>
    <w:rsid w:val="000B789E"/>
    <w:rsid w:val="000C7BBA"/>
    <w:rsid w:val="000D1B51"/>
    <w:rsid w:val="000D43ED"/>
    <w:rsid w:val="000E563B"/>
    <w:rsid w:val="000F2EE6"/>
    <w:rsid w:val="000F493F"/>
    <w:rsid w:val="00100ADA"/>
    <w:rsid w:val="00103DD3"/>
    <w:rsid w:val="00111CEC"/>
    <w:rsid w:val="001129AA"/>
    <w:rsid w:val="00126506"/>
    <w:rsid w:val="0013070E"/>
    <w:rsid w:val="00130A1A"/>
    <w:rsid w:val="00137A82"/>
    <w:rsid w:val="0014327A"/>
    <w:rsid w:val="001525E5"/>
    <w:rsid w:val="00155EB2"/>
    <w:rsid w:val="00160F4B"/>
    <w:rsid w:val="00167718"/>
    <w:rsid w:val="00171FF8"/>
    <w:rsid w:val="00181A98"/>
    <w:rsid w:val="0018278B"/>
    <w:rsid w:val="0019204A"/>
    <w:rsid w:val="00193DD0"/>
    <w:rsid w:val="001A6936"/>
    <w:rsid w:val="001B23E1"/>
    <w:rsid w:val="001B76F1"/>
    <w:rsid w:val="001C2B59"/>
    <w:rsid w:val="001C7068"/>
    <w:rsid w:val="001D63FA"/>
    <w:rsid w:val="001F180F"/>
    <w:rsid w:val="001F58EA"/>
    <w:rsid w:val="00202E5A"/>
    <w:rsid w:val="00203950"/>
    <w:rsid w:val="00213821"/>
    <w:rsid w:val="0022152C"/>
    <w:rsid w:val="00222E8E"/>
    <w:rsid w:val="00227A9C"/>
    <w:rsid w:val="00236A17"/>
    <w:rsid w:val="002414D4"/>
    <w:rsid w:val="00241B04"/>
    <w:rsid w:val="00241D94"/>
    <w:rsid w:val="00256322"/>
    <w:rsid w:val="00257D86"/>
    <w:rsid w:val="00266F38"/>
    <w:rsid w:val="00271012"/>
    <w:rsid w:val="00280E63"/>
    <w:rsid w:val="00280F74"/>
    <w:rsid w:val="0028234A"/>
    <w:rsid w:val="002850F3"/>
    <w:rsid w:val="0029789D"/>
    <w:rsid w:val="002A5AF0"/>
    <w:rsid w:val="002A76A9"/>
    <w:rsid w:val="002B1079"/>
    <w:rsid w:val="002B43BC"/>
    <w:rsid w:val="002B5ABA"/>
    <w:rsid w:val="002B67FD"/>
    <w:rsid w:val="002C07BC"/>
    <w:rsid w:val="002C138F"/>
    <w:rsid w:val="002C2EAB"/>
    <w:rsid w:val="002D0556"/>
    <w:rsid w:val="002D1310"/>
    <w:rsid w:val="002D2307"/>
    <w:rsid w:val="002D535F"/>
    <w:rsid w:val="002E1D41"/>
    <w:rsid w:val="002E42CB"/>
    <w:rsid w:val="002E63BC"/>
    <w:rsid w:val="002F21C6"/>
    <w:rsid w:val="002F30B0"/>
    <w:rsid w:val="002F455B"/>
    <w:rsid w:val="002F57AA"/>
    <w:rsid w:val="0030297D"/>
    <w:rsid w:val="00302BE7"/>
    <w:rsid w:val="003048DD"/>
    <w:rsid w:val="003203DC"/>
    <w:rsid w:val="00320F73"/>
    <w:rsid w:val="003217F6"/>
    <w:rsid w:val="00321E86"/>
    <w:rsid w:val="0032706F"/>
    <w:rsid w:val="0032749B"/>
    <w:rsid w:val="00327A79"/>
    <w:rsid w:val="003303D4"/>
    <w:rsid w:val="003312BB"/>
    <w:rsid w:val="00332117"/>
    <w:rsid w:val="00334D5B"/>
    <w:rsid w:val="003377D6"/>
    <w:rsid w:val="00342CB0"/>
    <w:rsid w:val="00344CDA"/>
    <w:rsid w:val="00346F33"/>
    <w:rsid w:val="00356314"/>
    <w:rsid w:val="00360AAA"/>
    <w:rsid w:val="0037055D"/>
    <w:rsid w:val="003722A9"/>
    <w:rsid w:val="00372EBB"/>
    <w:rsid w:val="003771EC"/>
    <w:rsid w:val="00377611"/>
    <w:rsid w:val="003811CA"/>
    <w:rsid w:val="00385E69"/>
    <w:rsid w:val="003868A1"/>
    <w:rsid w:val="00387957"/>
    <w:rsid w:val="00392C00"/>
    <w:rsid w:val="003A0E7E"/>
    <w:rsid w:val="003A14A3"/>
    <w:rsid w:val="003A47D7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66E6C"/>
    <w:rsid w:val="00470A93"/>
    <w:rsid w:val="00481030"/>
    <w:rsid w:val="004816D6"/>
    <w:rsid w:val="00483B17"/>
    <w:rsid w:val="00484E08"/>
    <w:rsid w:val="0048706B"/>
    <w:rsid w:val="004910F9"/>
    <w:rsid w:val="00491D7A"/>
    <w:rsid w:val="004974B9"/>
    <w:rsid w:val="004A2884"/>
    <w:rsid w:val="004A35C3"/>
    <w:rsid w:val="004A68EA"/>
    <w:rsid w:val="004A7D3F"/>
    <w:rsid w:val="004B5172"/>
    <w:rsid w:val="004D5A59"/>
    <w:rsid w:val="004E1173"/>
    <w:rsid w:val="004E3DCA"/>
    <w:rsid w:val="004E4AF7"/>
    <w:rsid w:val="004E7FB0"/>
    <w:rsid w:val="004F0070"/>
    <w:rsid w:val="004F3717"/>
    <w:rsid w:val="004F3C38"/>
    <w:rsid w:val="004F3C59"/>
    <w:rsid w:val="005247A0"/>
    <w:rsid w:val="00533962"/>
    <w:rsid w:val="00537284"/>
    <w:rsid w:val="0056388A"/>
    <w:rsid w:val="00565699"/>
    <w:rsid w:val="00571708"/>
    <w:rsid w:val="00575DE2"/>
    <w:rsid w:val="0058154E"/>
    <w:rsid w:val="00582EA1"/>
    <w:rsid w:val="00583764"/>
    <w:rsid w:val="0059268E"/>
    <w:rsid w:val="00593276"/>
    <w:rsid w:val="005B5DF3"/>
    <w:rsid w:val="005C77FB"/>
    <w:rsid w:val="005D0B8E"/>
    <w:rsid w:val="005D43D4"/>
    <w:rsid w:val="005D5BC4"/>
    <w:rsid w:val="005E1A82"/>
    <w:rsid w:val="005F019F"/>
    <w:rsid w:val="00603EEA"/>
    <w:rsid w:val="0060719A"/>
    <w:rsid w:val="006113D9"/>
    <w:rsid w:val="0061327A"/>
    <w:rsid w:val="00621341"/>
    <w:rsid w:val="006221A8"/>
    <w:rsid w:val="00623E63"/>
    <w:rsid w:val="00636A16"/>
    <w:rsid w:val="0064050A"/>
    <w:rsid w:val="0064053F"/>
    <w:rsid w:val="00644CD0"/>
    <w:rsid w:val="006519E8"/>
    <w:rsid w:val="00654661"/>
    <w:rsid w:val="0065628E"/>
    <w:rsid w:val="00656EAF"/>
    <w:rsid w:val="00657159"/>
    <w:rsid w:val="006602D3"/>
    <w:rsid w:val="00664355"/>
    <w:rsid w:val="00664396"/>
    <w:rsid w:val="00671640"/>
    <w:rsid w:val="00674A01"/>
    <w:rsid w:val="006A371A"/>
    <w:rsid w:val="006A3A81"/>
    <w:rsid w:val="006A4584"/>
    <w:rsid w:val="006B1B4F"/>
    <w:rsid w:val="006B4200"/>
    <w:rsid w:val="006C5DCF"/>
    <w:rsid w:val="006D03F9"/>
    <w:rsid w:val="006D2B40"/>
    <w:rsid w:val="006E1DB8"/>
    <w:rsid w:val="006F046E"/>
    <w:rsid w:val="006F65D4"/>
    <w:rsid w:val="00701C45"/>
    <w:rsid w:val="00702D5B"/>
    <w:rsid w:val="0070495C"/>
    <w:rsid w:val="007130DF"/>
    <w:rsid w:val="00714100"/>
    <w:rsid w:val="00714583"/>
    <w:rsid w:val="00720B72"/>
    <w:rsid w:val="00730F3C"/>
    <w:rsid w:val="00731D70"/>
    <w:rsid w:val="0073391C"/>
    <w:rsid w:val="00741236"/>
    <w:rsid w:val="00745FEA"/>
    <w:rsid w:val="007463D4"/>
    <w:rsid w:val="00750F17"/>
    <w:rsid w:val="00752AE5"/>
    <w:rsid w:val="00762630"/>
    <w:rsid w:val="00775EB8"/>
    <w:rsid w:val="0079475D"/>
    <w:rsid w:val="007A1539"/>
    <w:rsid w:val="007A4908"/>
    <w:rsid w:val="007A71F9"/>
    <w:rsid w:val="007B21A4"/>
    <w:rsid w:val="007B2AE8"/>
    <w:rsid w:val="007B732F"/>
    <w:rsid w:val="007C2758"/>
    <w:rsid w:val="007C7674"/>
    <w:rsid w:val="007D6DC5"/>
    <w:rsid w:val="007E240F"/>
    <w:rsid w:val="007E71FB"/>
    <w:rsid w:val="007F6862"/>
    <w:rsid w:val="00815CD7"/>
    <w:rsid w:val="00816D43"/>
    <w:rsid w:val="0082760B"/>
    <w:rsid w:val="008300BB"/>
    <w:rsid w:val="00835862"/>
    <w:rsid w:val="008414D6"/>
    <w:rsid w:val="008444FC"/>
    <w:rsid w:val="00861EF8"/>
    <w:rsid w:val="008753DB"/>
    <w:rsid w:val="00880383"/>
    <w:rsid w:val="008803BF"/>
    <w:rsid w:val="00882D0C"/>
    <w:rsid w:val="0088683C"/>
    <w:rsid w:val="00887DE1"/>
    <w:rsid w:val="00891D72"/>
    <w:rsid w:val="008933B6"/>
    <w:rsid w:val="00893538"/>
    <w:rsid w:val="00894817"/>
    <w:rsid w:val="00895B1E"/>
    <w:rsid w:val="008973D2"/>
    <w:rsid w:val="008A3D68"/>
    <w:rsid w:val="008A4B04"/>
    <w:rsid w:val="008A60F3"/>
    <w:rsid w:val="008A77AC"/>
    <w:rsid w:val="008B2B43"/>
    <w:rsid w:val="008B2D29"/>
    <w:rsid w:val="008B78D7"/>
    <w:rsid w:val="008C5747"/>
    <w:rsid w:val="008D1B4F"/>
    <w:rsid w:val="008D2406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3124E"/>
    <w:rsid w:val="00931C07"/>
    <w:rsid w:val="009342F7"/>
    <w:rsid w:val="00934F4F"/>
    <w:rsid w:val="00943B81"/>
    <w:rsid w:val="00945ADC"/>
    <w:rsid w:val="00950577"/>
    <w:rsid w:val="00962E96"/>
    <w:rsid w:val="00965113"/>
    <w:rsid w:val="009759EE"/>
    <w:rsid w:val="00977BBD"/>
    <w:rsid w:val="00985242"/>
    <w:rsid w:val="00992F8A"/>
    <w:rsid w:val="00994C1F"/>
    <w:rsid w:val="009A44F9"/>
    <w:rsid w:val="009A722F"/>
    <w:rsid w:val="009B627F"/>
    <w:rsid w:val="009B79C2"/>
    <w:rsid w:val="009C27D4"/>
    <w:rsid w:val="009C2F76"/>
    <w:rsid w:val="009D0BF5"/>
    <w:rsid w:val="009D4F2F"/>
    <w:rsid w:val="009D5820"/>
    <w:rsid w:val="009E36B5"/>
    <w:rsid w:val="009F3242"/>
    <w:rsid w:val="009F3A01"/>
    <w:rsid w:val="009F454C"/>
    <w:rsid w:val="00A007DA"/>
    <w:rsid w:val="00A02031"/>
    <w:rsid w:val="00A0231D"/>
    <w:rsid w:val="00A0313C"/>
    <w:rsid w:val="00A0469E"/>
    <w:rsid w:val="00A05B4F"/>
    <w:rsid w:val="00A05C6B"/>
    <w:rsid w:val="00A06239"/>
    <w:rsid w:val="00A1090C"/>
    <w:rsid w:val="00A24FFD"/>
    <w:rsid w:val="00A40390"/>
    <w:rsid w:val="00A41040"/>
    <w:rsid w:val="00A42088"/>
    <w:rsid w:val="00A43C0E"/>
    <w:rsid w:val="00A47AD7"/>
    <w:rsid w:val="00A51618"/>
    <w:rsid w:val="00A51B21"/>
    <w:rsid w:val="00A5392F"/>
    <w:rsid w:val="00A542D3"/>
    <w:rsid w:val="00A607D4"/>
    <w:rsid w:val="00A709DD"/>
    <w:rsid w:val="00A829B3"/>
    <w:rsid w:val="00A84A2E"/>
    <w:rsid w:val="00A853EF"/>
    <w:rsid w:val="00A85C51"/>
    <w:rsid w:val="00A942C0"/>
    <w:rsid w:val="00A94D88"/>
    <w:rsid w:val="00A97D15"/>
    <w:rsid w:val="00AA37C7"/>
    <w:rsid w:val="00AD265B"/>
    <w:rsid w:val="00AD72E5"/>
    <w:rsid w:val="00AE63F9"/>
    <w:rsid w:val="00AE7B2C"/>
    <w:rsid w:val="00AF1E48"/>
    <w:rsid w:val="00AF3E90"/>
    <w:rsid w:val="00AF4BA9"/>
    <w:rsid w:val="00B03886"/>
    <w:rsid w:val="00B04FDB"/>
    <w:rsid w:val="00B11223"/>
    <w:rsid w:val="00B16188"/>
    <w:rsid w:val="00B2070D"/>
    <w:rsid w:val="00B274ED"/>
    <w:rsid w:val="00B3034C"/>
    <w:rsid w:val="00B304DA"/>
    <w:rsid w:val="00B34549"/>
    <w:rsid w:val="00B521B8"/>
    <w:rsid w:val="00B53A9E"/>
    <w:rsid w:val="00B56DC4"/>
    <w:rsid w:val="00B56DCA"/>
    <w:rsid w:val="00B630E7"/>
    <w:rsid w:val="00B65F35"/>
    <w:rsid w:val="00B86BD0"/>
    <w:rsid w:val="00B91BB8"/>
    <w:rsid w:val="00B97A09"/>
    <w:rsid w:val="00BA1EF4"/>
    <w:rsid w:val="00BA6C09"/>
    <w:rsid w:val="00BA733A"/>
    <w:rsid w:val="00BB3D1F"/>
    <w:rsid w:val="00BB68F2"/>
    <w:rsid w:val="00BC0873"/>
    <w:rsid w:val="00BC245D"/>
    <w:rsid w:val="00BC2C06"/>
    <w:rsid w:val="00BC34C2"/>
    <w:rsid w:val="00BC740D"/>
    <w:rsid w:val="00BD66BD"/>
    <w:rsid w:val="00BE1645"/>
    <w:rsid w:val="00BE1943"/>
    <w:rsid w:val="00BF2963"/>
    <w:rsid w:val="00BF2B4B"/>
    <w:rsid w:val="00BF3944"/>
    <w:rsid w:val="00BF3C53"/>
    <w:rsid w:val="00BF7872"/>
    <w:rsid w:val="00C0102F"/>
    <w:rsid w:val="00C01D47"/>
    <w:rsid w:val="00C045C1"/>
    <w:rsid w:val="00C10128"/>
    <w:rsid w:val="00C109DD"/>
    <w:rsid w:val="00C121C4"/>
    <w:rsid w:val="00C129CA"/>
    <w:rsid w:val="00C130EB"/>
    <w:rsid w:val="00C17CE2"/>
    <w:rsid w:val="00C22128"/>
    <w:rsid w:val="00C3061C"/>
    <w:rsid w:val="00C30A64"/>
    <w:rsid w:val="00C36F86"/>
    <w:rsid w:val="00C3798C"/>
    <w:rsid w:val="00C53F54"/>
    <w:rsid w:val="00C6535C"/>
    <w:rsid w:val="00C7099C"/>
    <w:rsid w:val="00C855F1"/>
    <w:rsid w:val="00C8693D"/>
    <w:rsid w:val="00C87F32"/>
    <w:rsid w:val="00C91079"/>
    <w:rsid w:val="00C9573A"/>
    <w:rsid w:val="00CB5F9E"/>
    <w:rsid w:val="00CB6B90"/>
    <w:rsid w:val="00CD3EA7"/>
    <w:rsid w:val="00CE6682"/>
    <w:rsid w:val="00CE7408"/>
    <w:rsid w:val="00CF5E4B"/>
    <w:rsid w:val="00D11675"/>
    <w:rsid w:val="00D148C3"/>
    <w:rsid w:val="00D17677"/>
    <w:rsid w:val="00D22CEE"/>
    <w:rsid w:val="00D24FA1"/>
    <w:rsid w:val="00D337E8"/>
    <w:rsid w:val="00D358C1"/>
    <w:rsid w:val="00D35EA0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0F20"/>
    <w:rsid w:val="00D932C9"/>
    <w:rsid w:val="00DB10EC"/>
    <w:rsid w:val="00DB5A32"/>
    <w:rsid w:val="00DB6BCC"/>
    <w:rsid w:val="00DC14B3"/>
    <w:rsid w:val="00DD0878"/>
    <w:rsid w:val="00DD3070"/>
    <w:rsid w:val="00DD7452"/>
    <w:rsid w:val="00DD7938"/>
    <w:rsid w:val="00DE05E5"/>
    <w:rsid w:val="00DE4DC6"/>
    <w:rsid w:val="00DE75F3"/>
    <w:rsid w:val="00DF24CA"/>
    <w:rsid w:val="00E013EE"/>
    <w:rsid w:val="00E01591"/>
    <w:rsid w:val="00E14BF1"/>
    <w:rsid w:val="00E26185"/>
    <w:rsid w:val="00E525FD"/>
    <w:rsid w:val="00E64B9D"/>
    <w:rsid w:val="00E7129B"/>
    <w:rsid w:val="00E72E7F"/>
    <w:rsid w:val="00E74A1D"/>
    <w:rsid w:val="00E74F33"/>
    <w:rsid w:val="00E824D1"/>
    <w:rsid w:val="00E8783C"/>
    <w:rsid w:val="00E93A0B"/>
    <w:rsid w:val="00E94056"/>
    <w:rsid w:val="00E95E5B"/>
    <w:rsid w:val="00EA22E4"/>
    <w:rsid w:val="00EA30D5"/>
    <w:rsid w:val="00EB0796"/>
    <w:rsid w:val="00EB5B01"/>
    <w:rsid w:val="00EC619B"/>
    <w:rsid w:val="00ED6ECA"/>
    <w:rsid w:val="00EE0540"/>
    <w:rsid w:val="00EE1DB5"/>
    <w:rsid w:val="00EF4305"/>
    <w:rsid w:val="00EF7375"/>
    <w:rsid w:val="00F03185"/>
    <w:rsid w:val="00F12D59"/>
    <w:rsid w:val="00F253B0"/>
    <w:rsid w:val="00F309E4"/>
    <w:rsid w:val="00F3251E"/>
    <w:rsid w:val="00F3641B"/>
    <w:rsid w:val="00F37ECC"/>
    <w:rsid w:val="00F426D2"/>
    <w:rsid w:val="00F42A34"/>
    <w:rsid w:val="00F449C8"/>
    <w:rsid w:val="00F44CD9"/>
    <w:rsid w:val="00F51FB8"/>
    <w:rsid w:val="00F52970"/>
    <w:rsid w:val="00F55F04"/>
    <w:rsid w:val="00F65E04"/>
    <w:rsid w:val="00F71338"/>
    <w:rsid w:val="00F73844"/>
    <w:rsid w:val="00F7751E"/>
    <w:rsid w:val="00F844E4"/>
    <w:rsid w:val="00F96341"/>
    <w:rsid w:val="00FA0770"/>
    <w:rsid w:val="00FA0FE6"/>
    <w:rsid w:val="00FA4B55"/>
    <w:rsid w:val="00FA74E9"/>
    <w:rsid w:val="00FB3FCE"/>
    <w:rsid w:val="00FB5889"/>
    <w:rsid w:val="00FB6CAF"/>
    <w:rsid w:val="00FC32F7"/>
    <w:rsid w:val="00FC3F8B"/>
    <w:rsid w:val="00FD3E9E"/>
    <w:rsid w:val="00FD6834"/>
    <w:rsid w:val="00FE00BC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35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35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za.k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iza.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7289-2778-463B-9E74-9CDAEE4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11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277</cp:revision>
  <cp:lastPrinted>2019-11-04T14:29:00Z</cp:lastPrinted>
  <dcterms:created xsi:type="dcterms:W3CDTF">2015-05-29T08:58:00Z</dcterms:created>
  <dcterms:modified xsi:type="dcterms:W3CDTF">2019-11-14T08:22:00Z</dcterms:modified>
</cp:coreProperties>
</file>