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E60EF8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2F71F8" w:rsidRPr="00E60EF8" w:rsidRDefault="0084384B" w:rsidP="0084384B">
      <w:pPr>
        <w:tabs>
          <w:tab w:val="left" w:pos="10915"/>
        </w:tabs>
        <w:spacing w:after="0" w:line="240" w:lineRule="auto"/>
        <w:ind w:right="252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0E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44927" w:rsidRPr="00E60EF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C462E3" w:rsidRPr="00E60E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2D7F74" w:rsidRPr="00E60EF8" w:rsidRDefault="0084384B" w:rsidP="0084384B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0E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44927" w:rsidRPr="00E60EF8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E60EF8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3C76B3" w:rsidRPr="00E60EF8" w:rsidRDefault="003C76B3" w:rsidP="003C76B3">
      <w:pPr>
        <w:tabs>
          <w:tab w:val="left" w:pos="574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</w:t>
      </w:r>
      <w:r w:rsidR="00E61E1C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</w:t>
      </w:r>
      <w:r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</w:t>
      </w:r>
      <w:r w:rsidRPr="00E60EF8">
        <w:rPr>
          <w:rFonts w:ascii="Times New Roman" w:hAnsi="Times New Roman"/>
          <w:i/>
          <w:sz w:val="24"/>
          <w:szCs w:val="24"/>
          <w:lang w:val="uk-UA"/>
        </w:rPr>
        <w:t>13.11.2019 №518</w:t>
      </w:r>
    </w:p>
    <w:p w:rsidR="00E61E1C" w:rsidRPr="00E60EF8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адміністративних, інших публічних послуг</w:t>
      </w:r>
      <w:r w:rsidR="0084384B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462E3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одним пакетом за </w:t>
      </w:r>
      <w:r w:rsidR="0021065D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життєвою ситуацією «</w:t>
      </w:r>
      <w:r w:rsidR="00FD04BF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Розміщення зовнішньої реклами</w:t>
      </w:r>
      <w:r w:rsidR="0021065D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84384B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через </w:t>
      </w:r>
      <w:r w:rsidR="002D7F74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Центр </w:t>
      </w:r>
      <w:r w:rsidR="00E61E1C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адміністративних послуг «</w:t>
      </w:r>
      <w:r w:rsidR="003C310D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Віза</w:t>
      </w:r>
      <w:r w:rsidR="00E61E1C" w:rsidRPr="00E60EF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A0822" w:rsidRPr="00E60EF8" w:rsidRDefault="00E60EF8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0" type="#_x0000_t202" style="position:absolute;left:0;text-align:left;margin-left:313.35pt;margin-top:8.25pt;width:173.75pt;height:24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">
            <v:textbox>
              <w:txbxContent>
                <w:p w:rsidR="00CA54F8" w:rsidRPr="009B2DBA" w:rsidRDefault="00CA54F8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r w:rsidR="0084384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</w:p>
              </w:txbxContent>
            </v:textbox>
          </v:shape>
        </w:pict>
      </w:r>
    </w:p>
    <w:p w:rsidR="000B6602" w:rsidRPr="00E60EF8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E60EF8" w:rsidRDefault="00E60EF8" w:rsidP="00E61E1C">
      <w:pPr>
        <w:rPr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margin-left:209.1pt;margin-top:15.55pt;width:373.15pt;height:27.1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">
            <v:textbox>
              <w:txbxContent>
                <w:p w:rsidR="00CA54F8" w:rsidRPr="00B95081" w:rsidRDefault="00CA54F8" w:rsidP="000B66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</w:t>
                  </w:r>
                  <w:proofErr w:type="gramStart"/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</w:t>
                  </w:r>
                  <w:proofErr w:type="gramEnd"/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іністративних</w:t>
                  </w:r>
                  <w:r w:rsidR="0084384B"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послуг</w:t>
                  </w: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  <w:r w:rsidR="00901D8F"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Pr="00E60EF8">
        <w:rPr>
          <w:noProof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49" type="#_x0000_t32" style="position:absolute;margin-left:394.6pt;margin-top:3.65pt;width:0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" strokeweight="1.75pt">
            <v:stroke endarrow="block"/>
          </v:shape>
        </w:pict>
      </w:r>
    </w:p>
    <w:p w:rsidR="00AF316D" w:rsidRPr="00E60EF8" w:rsidRDefault="00E60EF8" w:rsidP="004A324F">
      <w:pPr>
        <w:spacing w:line="240" w:lineRule="auto"/>
        <w:rPr>
          <w:lang w:val="uk-UA"/>
        </w:rPr>
      </w:pPr>
      <w:r w:rsidRPr="00E60EF8">
        <w:rPr>
          <w:noProof/>
          <w:lang w:val="uk-UA"/>
        </w:rPr>
        <w:pict>
          <v:shape id="_x0000_s1065" type="#_x0000_t32" style="position:absolute;margin-left:394.6pt;margin-top:17.3pt;width:0;height:6.55pt;z-index:251693056" o:connectortype="straight">
            <v:stroke endarrow="block"/>
          </v:shape>
        </w:pict>
      </w:r>
    </w:p>
    <w:p w:rsidR="00AF316D" w:rsidRPr="00E60EF8" w:rsidRDefault="00E60EF8" w:rsidP="00E61E1C">
      <w:pPr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E60EF8">
        <w:rPr>
          <w:noProof/>
          <w:lang w:val="uk-UA"/>
        </w:rPr>
        <w:pict>
          <v:rect id="_x0000_s1056" style="position:absolute;margin-left:266.5pt;margin-top:.4pt;width:246.75pt;height:42.95pt;z-index:251691008">
            <v:textbox style="mso-next-textbox:#_x0000_s1056">
              <w:txbxContent>
                <w:p w:rsidR="00783875" w:rsidRPr="00783875" w:rsidRDefault="00783875" w:rsidP="0078387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Інспекція з благоустрою</w:t>
                  </w:r>
                  <w:r w:rsidRPr="007838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Криворізької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міської ради</w:t>
                  </w:r>
                </w:p>
              </w:txbxContent>
            </v:textbox>
          </v:rect>
        </w:pict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  <w:r w:rsidR="004A324F" w:rsidRPr="00E60EF8">
        <w:rPr>
          <w:lang w:val="uk-UA"/>
        </w:rPr>
        <w:tab/>
      </w:r>
    </w:p>
    <w:p w:rsidR="005D0B4E" w:rsidRPr="00E60EF8" w:rsidRDefault="00E60EF8" w:rsidP="00CA54F8">
      <w:pPr>
        <w:tabs>
          <w:tab w:val="left" w:pos="6847"/>
        </w:tabs>
        <w:rPr>
          <w:lang w:val="uk-UA"/>
        </w:rPr>
      </w:pPr>
      <w:r w:rsidRPr="00E60EF8">
        <w:rPr>
          <w:noProof/>
          <w:lang w:val="uk-UA"/>
        </w:rPr>
        <w:pict>
          <v:shape id="_x0000_s1066" type="#_x0000_t32" style="position:absolute;margin-left:322.2pt;margin-top:21.45pt;width:0;height:10.6pt;z-index:251694080" o:connectortype="straight">
            <v:stroke endarrow="block"/>
          </v:shape>
        </w:pict>
      </w:r>
      <w:r w:rsidR="00CA54F8" w:rsidRPr="00E60EF8">
        <w:rPr>
          <w:lang w:val="uk-UA"/>
        </w:rPr>
        <w:tab/>
      </w:r>
    </w:p>
    <w:p w:rsidR="005D0B4E" w:rsidRPr="00E60EF8" w:rsidRDefault="00E60EF8" w:rsidP="00E61E1C">
      <w:pPr>
        <w:rPr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8" type="#_x0000_t202" style="position:absolute;margin-left:394.6pt;margin-top:6.6pt;width:391.1pt;height:51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" strokeweight="1.5pt">
            <v:textbox>
              <w:txbxContent>
                <w:p w:rsidR="00CA54F8" w:rsidRDefault="00901D8F" w:rsidP="00901D8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Департамент регулювання містобудівної діяльності та земельних відносин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Криворізької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міської ради</w:t>
                  </w:r>
                </w:p>
              </w:txbxContent>
            </v:textbox>
          </v:shape>
        </w:pict>
      </w: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9" type="#_x0000_t202" style="position:absolute;margin-left:11.65pt;margin-top:6.6pt;width:367.55pt;height:51.4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" strokeweight="1.5pt">
            <v:textbox>
              <w:txbxContent>
                <w:p w:rsidR="00CA54F8" w:rsidRDefault="00C462E3" w:rsidP="00C46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Департамент розвитку інфраструктури міста </w:t>
                  </w:r>
                  <w:r w:rsidR="008438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CA54F8"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 w:rsidR="00DC43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Криворізької </w:t>
                  </w:r>
                  <w:r w:rsidR="00CA54F8"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міської ради</w:t>
                  </w:r>
                  <w:r w:rsidR="00CA54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1732A5" w:rsidRPr="001732A5" w:rsidRDefault="001732A5" w:rsidP="00C46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1732A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як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балансоутримувач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місця розташування рекламного засобу</w:t>
                  </w:r>
                  <w:r w:rsidR="00A9439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5D0B4E" w:rsidRPr="00E60EF8" w:rsidRDefault="00E60EF8" w:rsidP="00E61E1C">
      <w:pPr>
        <w:rPr>
          <w:lang w:val="uk-UA"/>
        </w:rPr>
      </w:pPr>
      <w:r w:rsidRPr="00E60EF8">
        <w:rPr>
          <w:noProof/>
          <w:lang w:val="uk-UA"/>
        </w:rPr>
        <w:pict>
          <v:shape id="_x0000_s1067" type="#_x0000_t32" style="position:absolute;margin-left:379.2pt;margin-top:4.1pt;width:15.4pt;height:.75pt;z-index:251695104" o:connectortype="straight">
            <v:stroke endarrow="block"/>
          </v:shape>
        </w:pict>
      </w:r>
    </w:p>
    <w:p w:rsidR="005D0B4E" w:rsidRPr="00E60EF8" w:rsidRDefault="00E60EF8" w:rsidP="00E61E1C">
      <w:pPr>
        <w:rPr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8" type="#_x0000_t32" style="position:absolute;margin-left:199.95pt;margin-top:7.15pt;width:228.75pt;height:53.4pt;flip:x;z-index:251696128" o:connectortype="straight">
            <v:stroke endarrow="block"/>
          </v:shape>
        </w:pict>
      </w: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2" type="#_x0000_t202" style="position:absolute;margin-left:470.35pt;margin-top:14.8pt;width:305.25pt;height:21.3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" strokecolor="#7f7f7f [1612]" strokeweight=".25pt">
            <v:textbox>
              <w:txbxContent>
                <w:p w:rsidR="00CA54F8" w:rsidRDefault="00CA54F8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64C4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Погодження відповідно </w:t>
                  </w:r>
                  <w:r w:rsidR="009B013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до</w:t>
                  </w:r>
                  <w:r w:rsidR="00CE3DC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Pr="00464C4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оформленого бланку дозволу</w:t>
                  </w:r>
                </w:p>
              </w:txbxContent>
            </v:textbox>
          </v:shape>
        </w:pict>
      </w: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1" type="#_x0000_t202" style="position:absolute;margin-left:16.35pt;margin-top:16.5pt;width:257.65pt;height:1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" strokecolor="#7f7f7f" strokeweight=".25pt">
            <v:textbox>
              <w:txbxContent>
                <w:p w:rsidR="00CA54F8" w:rsidRPr="005E5C11" w:rsidRDefault="00CA54F8" w:rsidP="00B76A33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Погодження відповідно </w:t>
                  </w:r>
                  <w:r w:rsidR="009B0137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оформленого бланку дозволу</w:t>
                  </w:r>
                </w:p>
              </w:txbxContent>
            </v:textbox>
          </v:shape>
        </w:pict>
      </w: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2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E60EF8" w:rsidRDefault="00E60EF8" w:rsidP="00E61E1C">
      <w:pPr>
        <w:rPr>
          <w:b/>
          <w:lang w:val="uk-UA"/>
        </w:rPr>
      </w:pPr>
      <w:r w:rsidRPr="00E60EF8">
        <w:rPr>
          <w:noProof/>
          <w:lang w:val="uk-UA"/>
        </w:rPr>
        <w:pict>
          <v:shape id="Text Box 100" o:spid="_x0000_s1034" type="#_x0000_t202" style="position:absolute;margin-left:87.45pt;margin-top:10.75pt;width:106.5pt;height:1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" stroked="f">
            <v:stroke dashstyle="1 1"/>
            <v:textbox inset="0,0,0,0">
              <w:txbxContent>
                <w:p w:rsidR="00CA54F8" w:rsidRPr="00A33DD2" w:rsidRDefault="00CA54F8" w:rsidP="002A1DF0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 xml:space="preserve">3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і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ні</w:t>
                  </w:r>
                </w:p>
              </w:txbxContent>
            </v:textbox>
          </v:shape>
        </w:pict>
      </w:r>
      <w:r w:rsidRPr="00E60EF8">
        <w:rPr>
          <w:noProof/>
          <w:lang w:val="uk-UA"/>
        </w:rPr>
        <w:pict>
          <v:shape id="_x0000_s1035" type="#_x0000_t202" style="position:absolute;margin-left:621.3pt;margin-top:11.1pt;width:87.4pt;height:14.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" filled="f" stroked="f">
            <v:stroke dashstyle="1 1"/>
            <v:textbox inset="0,0,0,0">
              <w:txbxContent>
                <w:p w:rsidR="00CA54F8" w:rsidRPr="00A33DD2" w:rsidRDefault="00C17B8E" w:rsidP="00464C44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>5</w:t>
                  </w:r>
                  <w:r w:rsidR="0084384B">
                    <w:rPr>
                      <w:b/>
                      <w:sz w:val="18"/>
                      <w:lang w:val="uk-UA"/>
                    </w:rPr>
                    <w:t xml:space="preserve"> </w:t>
                  </w:r>
                  <w:r w:rsidR="00CA54F8">
                    <w:rPr>
                      <w:sz w:val="18"/>
                    </w:rPr>
                    <w:t>робоч</w:t>
                  </w:r>
                  <w:proofErr w:type="spellStart"/>
                  <w:r>
                    <w:rPr>
                      <w:sz w:val="18"/>
                      <w:lang w:val="uk-UA"/>
                    </w:rPr>
                    <w:t>их</w:t>
                  </w:r>
                  <w:proofErr w:type="spellEnd"/>
                  <w:r w:rsidR="00CA54F8">
                    <w:rPr>
                      <w:sz w:val="18"/>
                    </w:rPr>
                    <w:t xml:space="preserve"> д</w:t>
                  </w:r>
                  <w:proofErr w:type="spellStart"/>
                  <w:r w:rsidR="00CA54F8">
                    <w:rPr>
                      <w:sz w:val="18"/>
                      <w:lang w:val="uk-UA"/>
                    </w:rPr>
                    <w:t>ні</w:t>
                  </w:r>
                  <w:r>
                    <w:rPr>
                      <w:sz w:val="18"/>
                      <w:lang w:val="uk-UA"/>
                    </w:rPr>
                    <w:t>в</w:t>
                  </w:r>
                  <w:proofErr w:type="spellEnd"/>
                </w:p>
                <w:p w:rsidR="00CA54F8" w:rsidRPr="00B97B97" w:rsidRDefault="00CA54F8" w:rsidP="002A1DF0">
                  <w:pPr>
                    <w:jc w:val="center"/>
                    <w:rPr>
                      <w:sz w:val="18"/>
                      <w:szCs w:val="20"/>
                    </w:rPr>
                  </w:pPr>
                </w:p>
              </w:txbxContent>
            </v:textbox>
          </v:shape>
        </w:pict>
      </w:r>
    </w:p>
    <w:p w:rsidR="00A94390" w:rsidRPr="00E60EF8" w:rsidRDefault="00E60EF8" w:rsidP="00E61E1C">
      <w:pPr>
        <w:rPr>
          <w:b/>
          <w:lang w:val="uk-UA"/>
        </w:rPr>
      </w:pPr>
      <w:r w:rsidRPr="00E60EF8">
        <w:rPr>
          <w:b/>
          <w:noProof/>
          <w:lang w:val="uk-UA"/>
        </w:rPr>
        <w:pict>
          <v:rect id="_x0000_s1064" style="position:absolute;margin-left:11.65pt;margin-top:9.7pt;width:246.75pt;height:42.95pt;z-index:251692032">
            <v:textbox>
              <w:txbxContent>
                <w:p w:rsidR="00152D96" w:rsidRPr="00783875" w:rsidRDefault="00152D96" w:rsidP="00152D9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Інспекція з благоустрою</w:t>
                  </w:r>
                  <w:r w:rsidRPr="007838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Криворізької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міської ради</w:t>
                  </w:r>
                </w:p>
              </w:txbxContent>
            </v:textbox>
          </v:rect>
        </w:pict>
      </w:r>
    </w:p>
    <w:p w:rsidR="00A94390" w:rsidRPr="00E60EF8" w:rsidRDefault="00E60EF8" w:rsidP="00E61E1C">
      <w:pPr>
        <w:rPr>
          <w:b/>
          <w:lang w:val="uk-UA"/>
        </w:rPr>
      </w:pPr>
      <w:r w:rsidRPr="00E60EF8">
        <w:rPr>
          <w:b/>
          <w:noProof/>
          <w:lang w:val="uk-UA"/>
        </w:rPr>
        <w:pict>
          <v:shape id="_x0000_s1071" type="#_x0000_t32" style="position:absolute;margin-left:258.4pt;margin-top:8.1pt;width:207.45pt;height:9pt;z-index:251698176" o:connectortype="straight">
            <v:stroke endarrow="block"/>
          </v:shape>
        </w:pict>
      </w: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70" style="position:absolute;margin-left:465.85pt;margin-top:4.55pt;width:309.75pt;height:30.55pt;z-index:251697152">
            <v:textbox>
              <w:txbxContent>
                <w:p w:rsidR="000150EC" w:rsidRPr="00B95081" w:rsidRDefault="000150EC" w:rsidP="000150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</w:t>
                  </w:r>
                  <w:proofErr w:type="gramStart"/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</w:t>
                  </w:r>
                  <w:proofErr w:type="gramEnd"/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іністративних</w:t>
                  </w: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послуг</w:t>
                  </w:r>
                  <w:r w:rsidRPr="00B950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 </w:t>
                  </w:r>
                </w:p>
                <w:p w:rsidR="000150EC" w:rsidRDefault="000150EC"/>
              </w:txbxContent>
            </v:textbox>
          </v:rect>
        </w:pict>
      </w:r>
    </w:p>
    <w:p w:rsidR="00A94390" w:rsidRPr="00E60EF8" w:rsidRDefault="00E60EF8" w:rsidP="00E61E1C">
      <w:pPr>
        <w:rPr>
          <w:b/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0" type="#_x0000_t202" style="position:absolute;margin-left:16.35pt;margin-top:9.65pt;width:236.85pt;height:32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" strokecolor="#7f7f7f" strokeweight=".25pt">
            <v:textbox>
              <w:txbxContent>
                <w:p w:rsidR="00CA54F8" w:rsidRDefault="00E036EE" w:rsidP="003444D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Підготовка проє</w:t>
                  </w:r>
                  <w:r w:rsidR="00CA54F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кту рішення </w:t>
                  </w:r>
                  <w:r w:rsidR="009B013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виконкому міської ради </w:t>
                  </w:r>
                  <w:r w:rsidR="00DC4381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про</w:t>
                  </w:r>
                  <w:r w:rsidR="00CA54F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надання дозволу на розміщення зовнішньої реклами</w:t>
                  </w:r>
                </w:p>
              </w:txbxContent>
            </v:textbox>
          </v:shape>
        </w:pict>
      </w:r>
      <w:r w:rsidRPr="00E60EF8">
        <w:rPr>
          <w:noProof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margin-left:604.05pt;margin-top:-134.65pt;width:37.75pt;height:339.5pt;rotation: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MmOYcvfAAAACwEAAA8AAABkcnMvZG93bnJl&#10;di54bWxMj8FOwzAMhu9IvENkJC6IpVSsLaXpxBCwM4UD3LLGNNUap2qyrXt7vBMcf/vT78/VanaD&#10;OOAUek8K7hYJCKTWm546BZ8fr7cFiBA1GT14QgUnDLCqLy8qXRp/pHc8NLETXEKh1ApsjGMpZWgt&#10;Oh0WfkTi3Y+fnI4cp06aSR+53A0yTZJMOt0TX7B6xGeL7a7ZOwXfL+u3r3hjs/yUrje7ZrQ4baxS&#10;11fz0yOIiHP8g+Gsz+pQs9PW78kEMXDOH5hUkCdFCuIMLIsiA7Hl0fI+A1lX8v8P9S8A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yY5hy98AAAALAQAADwAAAAAAAAAAAAAAAAAwBQAA&#10;ZHJzL2Rvd25yZXYueG1sUEsFBgAAAAAEAAQA8wAAADwGAAAAAA==&#10;" adj="699,10829" strokecolor="black [3213]"/>
        </w:pict>
      </w:r>
    </w:p>
    <w:p w:rsidR="00AF316D" w:rsidRPr="00E60EF8" w:rsidRDefault="00E60EF8" w:rsidP="00E61E1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0EF8">
        <w:rPr>
          <w:noProof/>
          <w:lang w:val="uk-UA"/>
        </w:rPr>
        <w:pict>
          <v:shape id="_x0000_s1038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E8rS/W0CAACv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CA54F8" w:rsidRDefault="00CA54F8">
                  <w:r>
                    <w:t>1 робочий день</w:t>
                  </w:r>
                </w:p>
              </w:txbxContent>
            </v:textbox>
          </v:shape>
        </w:pict>
      </w:r>
    </w:p>
    <w:p w:rsidR="00642F47" w:rsidRPr="00E60EF8" w:rsidRDefault="00E60EF8" w:rsidP="00E61E1C">
      <w:pPr>
        <w:rPr>
          <w:sz w:val="24"/>
          <w:szCs w:val="24"/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7" type="#_x0000_t202" style="position:absolute;margin-left:439.6pt;margin-top:2.65pt;width:365.5pt;height:3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">
            <v:textbox>
              <w:txbxContent>
                <w:p w:rsidR="00B95081" w:rsidRDefault="00B95081" w:rsidP="00B950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7308F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Видача документів замовнику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«</w:t>
                  </w:r>
                  <w:r w:rsidRPr="0087308F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одним пакетом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»</w:t>
                  </w:r>
                  <w:r w:rsidRPr="0087308F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Pr="00E60EF8">
        <w:rPr>
          <w:noProof/>
          <w:lang w:val="uk-UA"/>
        </w:rPr>
        <w:pict>
          <v:shape id="Text Box 69" o:spid="_x0000_s1033" type="#_x0000_t202" style="position:absolute;margin-left:-2.6pt;margin-top:2.65pt;width:306.05pt;height:26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" filled="f" stroked="f">
            <v:stroke dashstyle="1 1"/>
            <v:textbox inset="0,0,0,0">
              <w:txbxContent>
                <w:p w:rsidR="00CA54F8" w:rsidRPr="00B95081" w:rsidRDefault="00CA54F8" w:rsidP="00B95081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20"/>
                      <w:lang w:val="uk-UA"/>
                    </w:rPr>
                  </w:pPr>
                  <w:r w:rsidRPr="00B95081">
                    <w:rPr>
                      <w:rFonts w:cstheme="minorHAnsi"/>
                      <w:sz w:val="18"/>
                      <w:szCs w:val="20"/>
                      <w:lang w:val="uk-UA"/>
                    </w:rPr>
                    <w:t>30 календарних днів (</w:t>
                  </w:r>
                  <w:r w:rsidR="00BB7AB9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>у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 xml:space="preserve"> разі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cstheme="minorHAnsi"/>
                      <w:sz w:val="18"/>
                      <w:szCs w:val="18"/>
                      <w:lang w:val="uk-UA"/>
                    </w:rPr>
                    <w:t>неможливості</w:t>
                  </w:r>
                  <w:r w:rsidR="0084384B" w:rsidRPr="00B95081">
                    <w:rPr>
                      <w:rFonts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ухвалення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BB7AB9">
                    <w:rPr>
                      <w:rFonts w:eastAsia="Times New Roman" w:cstheme="minorHAnsi"/>
                      <w:sz w:val="18"/>
                      <w:szCs w:val="18"/>
                    </w:rPr>
                    <w:t>рішення в такий строк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 xml:space="preserve"> – на першому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засіданні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виконкому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міської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ради після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його</w:t>
                  </w:r>
                  <w:r w:rsidR="0084384B" w:rsidRPr="00B95081">
                    <w:rPr>
                      <w:rFonts w:eastAsia="Times New Roman" w:cstheme="minorHAnsi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B95081">
                    <w:rPr>
                      <w:rFonts w:eastAsia="Times New Roman" w:cstheme="minorHAnsi"/>
                      <w:sz w:val="18"/>
                      <w:szCs w:val="18"/>
                    </w:rPr>
                    <w:t>закінчення</w:t>
                  </w:r>
                  <w:r w:rsidRPr="00B95081">
                    <w:rPr>
                      <w:rFonts w:cstheme="minorHAnsi"/>
                      <w:sz w:val="18"/>
                      <w:szCs w:val="20"/>
                      <w:lang w:val="uk-UA"/>
                    </w:rPr>
                    <w:t>)</w:t>
                  </w:r>
                </w:p>
              </w:txbxContent>
            </v:textbox>
          </v:shape>
        </w:pict>
      </w:r>
    </w:p>
    <w:p w:rsidR="000150EC" w:rsidRPr="00E60EF8" w:rsidRDefault="000150EC" w:rsidP="00E61E1C">
      <w:pPr>
        <w:rPr>
          <w:lang w:val="uk-UA"/>
        </w:rPr>
      </w:pPr>
    </w:p>
    <w:p w:rsidR="000A0822" w:rsidRPr="00E60EF8" w:rsidRDefault="00E60EF8" w:rsidP="00E61E1C">
      <w:pPr>
        <w:rPr>
          <w:lang w:val="uk-UA"/>
        </w:rPr>
      </w:pPr>
      <w:r w:rsidRPr="00E60EF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22.95pt;margin-top:12.4pt;width:675.75pt;height:3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" stroked="f">
            <v:stroke dashstyle="dashDot" joinstyle="round" endcap="round"/>
            <v:textbox style="mso-next-textbox:#_x0000_s1040">
              <w:txbxContent>
                <w:p w:rsidR="00DC4381" w:rsidRDefault="00642F47" w:rsidP="00A57694">
                  <w:pPr>
                    <w:tabs>
                      <w:tab w:val="left" w:pos="7088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Керуюча</w:t>
                  </w:r>
                  <w:r w:rsidR="00CA54F8"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справами виконкому </w:t>
                  </w:r>
                  <w:r w:rsidR="005B77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5B77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Тетяна Мала</w:t>
                  </w:r>
                </w:p>
                <w:p w:rsidR="00CA54F8" w:rsidRPr="00A57694" w:rsidRDefault="0084384B" w:rsidP="00642F47">
                  <w:pPr>
                    <w:tabs>
                      <w:tab w:val="left" w:pos="7088"/>
                    </w:tabs>
                    <w:spacing w:after="0" w:line="240" w:lineRule="auto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</w:t>
                  </w:r>
                  <w:r w:rsidR="00642F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</w:t>
                  </w:r>
                </w:p>
              </w:txbxContent>
            </v:textbox>
          </v:shape>
        </w:pict>
      </w:r>
      <w:bookmarkEnd w:id="0"/>
    </w:p>
    <w:sectPr w:rsidR="000A0822" w:rsidRPr="00E60EF8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784"/>
    <w:multiLevelType w:val="hybridMultilevel"/>
    <w:tmpl w:val="B7BEAADC"/>
    <w:lvl w:ilvl="0" w:tplc="12E6476E">
      <w:start w:val="3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E25BC"/>
    <w:multiLevelType w:val="hybridMultilevel"/>
    <w:tmpl w:val="5BA2B128"/>
    <w:lvl w:ilvl="0" w:tplc="7C3C6CC6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6E454E"/>
    <w:multiLevelType w:val="hybridMultilevel"/>
    <w:tmpl w:val="01323B5A"/>
    <w:lvl w:ilvl="0" w:tplc="5F4C61F2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150EC"/>
    <w:rsid w:val="00023E30"/>
    <w:rsid w:val="00024DAF"/>
    <w:rsid w:val="00033606"/>
    <w:rsid w:val="000400BA"/>
    <w:rsid w:val="0008547E"/>
    <w:rsid w:val="000A0822"/>
    <w:rsid w:val="000B07AF"/>
    <w:rsid w:val="000B6288"/>
    <w:rsid w:val="000B6602"/>
    <w:rsid w:val="000D1B16"/>
    <w:rsid w:val="000E31B6"/>
    <w:rsid w:val="001228C8"/>
    <w:rsid w:val="001304BA"/>
    <w:rsid w:val="00152D96"/>
    <w:rsid w:val="001732A5"/>
    <w:rsid w:val="001A4B7B"/>
    <w:rsid w:val="001C5BBC"/>
    <w:rsid w:val="001F34DD"/>
    <w:rsid w:val="0021065D"/>
    <w:rsid w:val="00214DF0"/>
    <w:rsid w:val="00220ACA"/>
    <w:rsid w:val="00244927"/>
    <w:rsid w:val="00264EA5"/>
    <w:rsid w:val="00274400"/>
    <w:rsid w:val="002A1DF0"/>
    <w:rsid w:val="002A7E02"/>
    <w:rsid w:val="002D7F74"/>
    <w:rsid w:val="002E7E3B"/>
    <w:rsid w:val="002F71F8"/>
    <w:rsid w:val="003444DE"/>
    <w:rsid w:val="003628C5"/>
    <w:rsid w:val="00363C5D"/>
    <w:rsid w:val="0037464C"/>
    <w:rsid w:val="00384AB8"/>
    <w:rsid w:val="003C310D"/>
    <w:rsid w:val="003C76B3"/>
    <w:rsid w:val="00464C44"/>
    <w:rsid w:val="00472ADE"/>
    <w:rsid w:val="004A324F"/>
    <w:rsid w:val="004A56F6"/>
    <w:rsid w:val="00545C38"/>
    <w:rsid w:val="00560CFE"/>
    <w:rsid w:val="00571CED"/>
    <w:rsid w:val="00581C41"/>
    <w:rsid w:val="0058565B"/>
    <w:rsid w:val="005936B7"/>
    <w:rsid w:val="005A19DE"/>
    <w:rsid w:val="005A29D2"/>
    <w:rsid w:val="005B5C65"/>
    <w:rsid w:val="005B7719"/>
    <w:rsid w:val="005D0B4E"/>
    <w:rsid w:val="005E5C11"/>
    <w:rsid w:val="006149F6"/>
    <w:rsid w:val="00625B51"/>
    <w:rsid w:val="00642F47"/>
    <w:rsid w:val="0066551D"/>
    <w:rsid w:val="006A268B"/>
    <w:rsid w:val="006A326D"/>
    <w:rsid w:val="006B6AE7"/>
    <w:rsid w:val="006C568D"/>
    <w:rsid w:val="006D378F"/>
    <w:rsid w:val="006E2BD1"/>
    <w:rsid w:val="006E7729"/>
    <w:rsid w:val="00780B9D"/>
    <w:rsid w:val="00783875"/>
    <w:rsid w:val="007A126E"/>
    <w:rsid w:val="007B0200"/>
    <w:rsid w:val="007E06F0"/>
    <w:rsid w:val="007F7539"/>
    <w:rsid w:val="00802B42"/>
    <w:rsid w:val="00842293"/>
    <w:rsid w:val="0084384B"/>
    <w:rsid w:val="00843BD9"/>
    <w:rsid w:val="0085038C"/>
    <w:rsid w:val="008738E0"/>
    <w:rsid w:val="00876407"/>
    <w:rsid w:val="00886750"/>
    <w:rsid w:val="008957CA"/>
    <w:rsid w:val="008F7AA0"/>
    <w:rsid w:val="00901D8F"/>
    <w:rsid w:val="009417F1"/>
    <w:rsid w:val="00950911"/>
    <w:rsid w:val="00970328"/>
    <w:rsid w:val="0097359E"/>
    <w:rsid w:val="00974CE2"/>
    <w:rsid w:val="009851FF"/>
    <w:rsid w:val="009966CB"/>
    <w:rsid w:val="009B0137"/>
    <w:rsid w:val="009B2DBA"/>
    <w:rsid w:val="009C4CB6"/>
    <w:rsid w:val="009C66CE"/>
    <w:rsid w:val="009D7DF2"/>
    <w:rsid w:val="009E11D8"/>
    <w:rsid w:val="00A325FA"/>
    <w:rsid w:val="00A33DD2"/>
    <w:rsid w:val="00A45706"/>
    <w:rsid w:val="00A57694"/>
    <w:rsid w:val="00A720C7"/>
    <w:rsid w:val="00A80ACF"/>
    <w:rsid w:val="00A94390"/>
    <w:rsid w:val="00AA7770"/>
    <w:rsid w:val="00AB7782"/>
    <w:rsid w:val="00AD2AF8"/>
    <w:rsid w:val="00AE03F4"/>
    <w:rsid w:val="00AE0D6F"/>
    <w:rsid w:val="00AF26CA"/>
    <w:rsid w:val="00AF2A24"/>
    <w:rsid w:val="00AF316D"/>
    <w:rsid w:val="00B76A33"/>
    <w:rsid w:val="00B83969"/>
    <w:rsid w:val="00B95081"/>
    <w:rsid w:val="00B97B97"/>
    <w:rsid w:val="00BA440B"/>
    <w:rsid w:val="00BA531B"/>
    <w:rsid w:val="00BB7AB9"/>
    <w:rsid w:val="00C17B8E"/>
    <w:rsid w:val="00C22B98"/>
    <w:rsid w:val="00C3706D"/>
    <w:rsid w:val="00C45F54"/>
    <w:rsid w:val="00C462E3"/>
    <w:rsid w:val="00C7541D"/>
    <w:rsid w:val="00CA54F8"/>
    <w:rsid w:val="00CA7AB3"/>
    <w:rsid w:val="00CE3DC4"/>
    <w:rsid w:val="00D00AFE"/>
    <w:rsid w:val="00D258DB"/>
    <w:rsid w:val="00D52528"/>
    <w:rsid w:val="00D566B2"/>
    <w:rsid w:val="00D61F33"/>
    <w:rsid w:val="00D626F5"/>
    <w:rsid w:val="00D86370"/>
    <w:rsid w:val="00DA7C94"/>
    <w:rsid w:val="00DB7F9B"/>
    <w:rsid w:val="00DC4381"/>
    <w:rsid w:val="00DD1B72"/>
    <w:rsid w:val="00DE19C2"/>
    <w:rsid w:val="00DE4A0C"/>
    <w:rsid w:val="00E036EE"/>
    <w:rsid w:val="00E11628"/>
    <w:rsid w:val="00E5038E"/>
    <w:rsid w:val="00E60EF8"/>
    <w:rsid w:val="00E61E1C"/>
    <w:rsid w:val="00E67EC8"/>
    <w:rsid w:val="00E76D6F"/>
    <w:rsid w:val="00EA300F"/>
    <w:rsid w:val="00EB13C8"/>
    <w:rsid w:val="00ED4742"/>
    <w:rsid w:val="00EE2A8E"/>
    <w:rsid w:val="00F00E9B"/>
    <w:rsid w:val="00F1161A"/>
    <w:rsid w:val="00F371CD"/>
    <w:rsid w:val="00F55AC7"/>
    <w:rsid w:val="00F65697"/>
    <w:rsid w:val="00F93639"/>
    <w:rsid w:val="00FD04BF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6"/>
        <o:r id="V:Rule2" type="connector" idref="#_x0000_s1071"/>
        <o:r id="V:Rule3" type="connector" idref="#AutoShape 107"/>
        <o:r id="V:Rule4" type="connector" idref="#_x0000_s1065"/>
        <o:r id="V:Rule5" type="connector" idref="#_x0000_s1067"/>
        <o:r id="V:Rule6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782F-63C5-47E5-A2DD-8BC46555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16</cp:revision>
  <cp:lastPrinted>2019-11-05T15:36:00Z</cp:lastPrinted>
  <dcterms:created xsi:type="dcterms:W3CDTF">2017-04-07T09:30:00Z</dcterms:created>
  <dcterms:modified xsi:type="dcterms:W3CDTF">2019-11-14T08:15:00Z</dcterms:modified>
</cp:coreProperties>
</file>