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A" w:rsidRPr="0050784A" w:rsidRDefault="006513EA" w:rsidP="006513EA">
      <w:pPr>
        <w:pStyle w:val="a3"/>
        <w:ind w:left="5663"/>
        <w:rPr>
          <w:bCs/>
          <w:i/>
          <w:iCs/>
          <w:sz w:val="24"/>
        </w:rPr>
      </w:pPr>
      <w:r w:rsidRPr="0050784A">
        <w:rPr>
          <w:bCs/>
          <w:i/>
          <w:iCs/>
          <w:sz w:val="24"/>
        </w:rPr>
        <w:t>Додаток</w:t>
      </w:r>
    </w:p>
    <w:p w:rsidR="006513EA" w:rsidRPr="0050784A" w:rsidRDefault="006513EA" w:rsidP="006513EA">
      <w:pPr>
        <w:pStyle w:val="a3"/>
        <w:rPr>
          <w:bCs/>
          <w:i/>
          <w:iCs/>
          <w:sz w:val="24"/>
        </w:rPr>
      </w:pP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</w:r>
      <w:r w:rsidRPr="0050784A">
        <w:rPr>
          <w:bCs/>
          <w:i/>
          <w:iCs/>
          <w:sz w:val="24"/>
        </w:rPr>
        <w:tab/>
        <w:t>до рішення міської ради</w:t>
      </w:r>
    </w:p>
    <w:p w:rsidR="006513EA" w:rsidRPr="001F742C" w:rsidRDefault="001F742C" w:rsidP="006513EA">
      <w:pPr>
        <w:pStyle w:val="a3"/>
        <w:ind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1F742C">
        <w:rPr>
          <w:bCs/>
          <w:i/>
          <w:iCs/>
          <w:sz w:val="24"/>
        </w:rPr>
        <w:t>28.08.2019 №4008</w:t>
      </w:r>
    </w:p>
    <w:p w:rsidR="006513EA" w:rsidRDefault="006513EA" w:rsidP="006513EA">
      <w:pPr>
        <w:pStyle w:val="a3"/>
        <w:ind w:firstLine="0"/>
        <w:rPr>
          <w:b/>
          <w:bCs/>
          <w:i/>
          <w:iCs/>
        </w:rPr>
      </w:pPr>
    </w:p>
    <w:p w:rsidR="006513EA" w:rsidRDefault="006513EA" w:rsidP="006513EA">
      <w:pPr>
        <w:pStyle w:val="a3"/>
        <w:ind w:firstLine="0"/>
        <w:rPr>
          <w:b/>
          <w:bCs/>
          <w:i/>
          <w:iCs/>
        </w:rPr>
      </w:pPr>
    </w:p>
    <w:p w:rsidR="006513EA" w:rsidRDefault="006513EA" w:rsidP="006513EA">
      <w:pPr>
        <w:pStyle w:val="a3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Перелік</w:t>
      </w:r>
    </w:p>
    <w:p w:rsidR="006513EA" w:rsidRDefault="00CD1FA1" w:rsidP="006513EA">
      <w:pPr>
        <w:pStyle w:val="a3"/>
        <w:ind w:firstLine="0"/>
        <w:jc w:val="center"/>
        <w:rPr>
          <w:b/>
          <w:bCs/>
          <w:i/>
          <w:iCs/>
        </w:rPr>
      </w:pPr>
      <w:r>
        <w:rPr>
          <w:b/>
          <w:i/>
        </w:rPr>
        <w:t>мереж</w:t>
      </w:r>
      <w:r w:rsidR="00EB2DE8" w:rsidRPr="00EB2DE8">
        <w:rPr>
          <w:b/>
          <w:i/>
        </w:rPr>
        <w:t xml:space="preserve"> водопостачання та водовідведення, </w:t>
      </w:r>
      <w:r w:rsidR="00304F5F">
        <w:rPr>
          <w:b/>
          <w:i/>
        </w:rPr>
        <w:t>що</w:t>
      </w:r>
      <w:r w:rsidR="006513EA" w:rsidRPr="00EB2DE8">
        <w:rPr>
          <w:b/>
          <w:bCs/>
          <w:i/>
          <w:iCs/>
        </w:rPr>
        <w:t xml:space="preserve"> підлягають безоплатній передачі  </w:t>
      </w:r>
      <w:r>
        <w:rPr>
          <w:b/>
          <w:bCs/>
          <w:i/>
          <w:iCs/>
        </w:rPr>
        <w:t xml:space="preserve">від ПУБЛІЧНОГО АКЦІОНЕРНОГО ТОВАРИСТВА «ДИЗЕЛЬНИЙ ЗАВОД» </w:t>
      </w:r>
      <w:r w:rsidR="006513EA">
        <w:rPr>
          <w:b/>
          <w:bCs/>
          <w:i/>
          <w:iCs/>
        </w:rPr>
        <w:t>до комунальної власності територіальної громади міста Кривого Рогу</w:t>
      </w:r>
      <w:r w:rsidR="000A77B7">
        <w:rPr>
          <w:b/>
          <w:bCs/>
          <w:i/>
          <w:iCs/>
        </w:rPr>
        <w:t xml:space="preserve"> та </w:t>
      </w:r>
      <w:r w:rsidR="006513EA">
        <w:rPr>
          <w:b/>
          <w:bCs/>
          <w:i/>
          <w:iCs/>
        </w:rPr>
        <w:t xml:space="preserve">на балансовий облік </w:t>
      </w:r>
      <w:r w:rsidR="00170935" w:rsidRPr="00170935">
        <w:rPr>
          <w:b/>
          <w:bCs/>
          <w:i/>
          <w:iCs/>
        </w:rPr>
        <w:t>К</w:t>
      </w:r>
      <w:r w:rsidR="006513EA">
        <w:rPr>
          <w:b/>
          <w:bCs/>
          <w:i/>
          <w:iCs/>
        </w:rPr>
        <w:t>омунального підприємства «Кривбасводоканал»</w:t>
      </w:r>
    </w:p>
    <w:p w:rsidR="006513EA" w:rsidRDefault="006513EA" w:rsidP="006513EA">
      <w:pPr>
        <w:pStyle w:val="a3"/>
        <w:ind w:firstLine="0"/>
        <w:rPr>
          <w:bCs/>
          <w:iCs/>
        </w:rPr>
      </w:pPr>
    </w:p>
    <w:p w:rsidR="006513EA" w:rsidRPr="002E1F18" w:rsidRDefault="006513EA" w:rsidP="006513EA">
      <w:pPr>
        <w:pStyle w:val="a3"/>
        <w:ind w:firstLine="0"/>
        <w:rPr>
          <w:bCs/>
          <w:iCs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684"/>
        <w:gridCol w:w="3314"/>
        <w:gridCol w:w="1503"/>
        <w:gridCol w:w="1579"/>
        <w:gridCol w:w="1850"/>
      </w:tblGrid>
      <w:tr w:rsidR="006513EA" w:rsidRPr="00C36362" w:rsidTr="00C36362">
        <w:tc>
          <w:tcPr>
            <w:tcW w:w="684" w:type="dxa"/>
          </w:tcPr>
          <w:p w:rsidR="006513EA" w:rsidRPr="00835D2D" w:rsidRDefault="006513EA" w:rsidP="00331B8D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835D2D">
              <w:rPr>
                <w:b/>
                <w:bCs/>
                <w:i/>
                <w:iCs/>
                <w:szCs w:val="28"/>
              </w:rPr>
              <w:t>№</w:t>
            </w:r>
          </w:p>
          <w:p w:rsidR="006513EA" w:rsidRPr="00835D2D" w:rsidRDefault="00C36362" w:rsidP="00331B8D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п</w:t>
            </w:r>
            <w:r w:rsidR="006513EA" w:rsidRPr="00835D2D">
              <w:rPr>
                <w:b/>
                <w:bCs/>
                <w:i/>
                <w:iCs/>
                <w:szCs w:val="28"/>
              </w:rPr>
              <w:t>/п</w:t>
            </w:r>
          </w:p>
        </w:tc>
        <w:tc>
          <w:tcPr>
            <w:tcW w:w="3314" w:type="dxa"/>
          </w:tcPr>
          <w:p w:rsidR="006513EA" w:rsidRPr="00835D2D" w:rsidRDefault="00503030" w:rsidP="00331B8D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Найменування</w:t>
            </w:r>
          </w:p>
        </w:tc>
        <w:tc>
          <w:tcPr>
            <w:tcW w:w="1503" w:type="dxa"/>
          </w:tcPr>
          <w:p w:rsidR="006513EA" w:rsidRPr="00835D2D" w:rsidRDefault="00304F5F" w:rsidP="00331B8D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Балансова вартість, тис. грн</w:t>
            </w:r>
          </w:p>
        </w:tc>
        <w:tc>
          <w:tcPr>
            <w:tcW w:w="1579" w:type="dxa"/>
          </w:tcPr>
          <w:p w:rsidR="006513EA" w:rsidRPr="00835D2D" w:rsidRDefault="00C36362" w:rsidP="004B608D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Залишкова варт</w:t>
            </w:r>
            <w:r w:rsidR="00304F5F">
              <w:rPr>
                <w:b/>
                <w:bCs/>
                <w:i/>
                <w:iCs/>
                <w:szCs w:val="28"/>
              </w:rPr>
              <w:t>ість, тис. грн</w:t>
            </w:r>
          </w:p>
        </w:tc>
        <w:tc>
          <w:tcPr>
            <w:tcW w:w="1850" w:type="dxa"/>
          </w:tcPr>
          <w:p w:rsidR="006513EA" w:rsidRPr="00835D2D" w:rsidRDefault="00503030" w:rsidP="00503030">
            <w:pPr>
              <w:pStyle w:val="a3"/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Інвентарний номер</w:t>
            </w:r>
          </w:p>
        </w:tc>
      </w:tr>
      <w:tr w:rsidR="006513EA" w:rsidRPr="00C36362" w:rsidTr="00C36362">
        <w:tc>
          <w:tcPr>
            <w:tcW w:w="684" w:type="dxa"/>
          </w:tcPr>
          <w:p w:rsidR="006513EA" w:rsidRPr="00835D2D" w:rsidRDefault="006513EA" w:rsidP="00331B8D">
            <w:pPr>
              <w:pStyle w:val="a3"/>
              <w:ind w:firstLine="0"/>
              <w:jc w:val="center"/>
              <w:rPr>
                <w:bCs/>
                <w:iCs/>
                <w:sz w:val="24"/>
              </w:rPr>
            </w:pPr>
            <w:r w:rsidRPr="00835D2D">
              <w:rPr>
                <w:bCs/>
                <w:iCs/>
                <w:sz w:val="24"/>
              </w:rPr>
              <w:t>1</w:t>
            </w:r>
          </w:p>
        </w:tc>
        <w:tc>
          <w:tcPr>
            <w:tcW w:w="3314" w:type="dxa"/>
          </w:tcPr>
          <w:p w:rsidR="006513EA" w:rsidRPr="00503030" w:rsidRDefault="00CD1FA1" w:rsidP="00304F5F">
            <w:pPr>
              <w:pStyle w:val="a3"/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Зовнішні мережі </w:t>
            </w:r>
            <w:r w:rsidR="00C36362">
              <w:rPr>
                <w:bCs/>
                <w:iCs/>
                <w:szCs w:val="28"/>
              </w:rPr>
              <w:t>каналі</w:t>
            </w:r>
            <w:r w:rsidR="00304F5F">
              <w:rPr>
                <w:bCs/>
                <w:iCs/>
                <w:szCs w:val="28"/>
              </w:rPr>
              <w:t>-</w:t>
            </w:r>
            <w:r w:rsidR="00C36362">
              <w:rPr>
                <w:bCs/>
                <w:iCs/>
                <w:szCs w:val="28"/>
              </w:rPr>
              <w:t>заційні</w:t>
            </w:r>
          </w:p>
        </w:tc>
        <w:tc>
          <w:tcPr>
            <w:tcW w:w="1503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1,35</w:t>
            </w:r>
          </w:p>
        </w:tc>
        <w:tc>
          <w:tcPr>
            <w:tcW w:w="1579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0,00</w:t>
            </w:r>
          </w:p>
        </w:tc>
        <w:tc>
          <w:tcPr>
            <w:tcW w:w="1850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138035</w:t>
            </w:r>
          </w:p>
        </w:tc>
      </w:tr>
      <w:tr w:rsidR="006513EA" w:rsidRPr="00876834" w:rsidTr="00C36362">
        <w:tc>
          <w:tcPr>
            <w:tcW w:w="684" w:type="dxa"/>
          </w:tcPr>
          <w:p w:rsidR="006513EA" w:rsidRPr="00835D2D" w:rsidRDefault="006513EA" w:rsidP="00331B8D">
            <w:pPr>
              <w:pStyle w:val="a3"/>
              <w:ind w:firstLine="0"/>
              <w:jc w:val="center"/>
              <w:rPr>
                <w:bCs/>
                <w:iCs/>
                <w:sz w:val="24"/>
              </w:rPr>
            </w:pPr>
            <w:r w:rsidRPr="00835D2D">
              <w:rPr>
                <w:bCs/>
                <w:iCs/>
                <w:sz w:val="24"/>
              </w:rPr>
              <w:t>2</w:t>
            </w:r>
          </w:p>
        </w:tc>
        <w:tc>
          <w:tcPr>
            <w:tcW w:w="3314" w:type="dxa"/>
          </w:tcPr>
          <w:p w:rsidR="006513EA" w:rsidRPr="00835D2D" w:rsidRDefault="00C36362" w:rsidP="00304F5F">
            <w:pPr>
              <w:pStyle w:val="a3"/>
              <w:ind w:firstLine="0"/>
              <w:rPr>
                <w:bCs/>
                <w:iCs/>
                <w:szCs w:val="28"/>
              </w:rPr>
            </w:pPr>
            <w:r>
              <w:t>Зовнішні мережі водо</w:t>
            </w:r>
            <w:r w:rsidR="00304F5F">
              <w:t>-</w:t>
            </w:r>
            <w:r>
              <w:t>постачання</w:t>
            </w:r>
          </w:p>
        </w:tc>
        <w:tc>
          <w:tcPr>
            <w:tcW w:w="1503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25,41</w:t>
            </w:r>
          </w:p>
        </w:tc>
        <w:tc>
          <w:tcPr>
            <w:tcW w:w="1579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0,00</w:t>
            </w:r>
          </w:p>
        </w:tc>
        <w:tc>
          <w:tcPr>
            <w:tcW w:w="1850" w:type="dxa"/>
          </w:tcPr>
          <w:p w:rsidR="006513EA" w:rsidRPr="00835D2D" w:rsidRDefault="00C36362" w:rsidP="00C36362">
            <w:pPr>
              <w:pStyle w:val="a3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138034</w:t>
            </w:r>
          </w:p>
        </w:tc>
      </w:tr>
    </w:tbl>
    <w:p w:rsidR="006513EA" w:rsidRDefault="006513EA" w:rsidP="006513EA">
      <w:pPr>
        <w:pStyle w:val="a3"/>
        <w:ind w:firstLine="0"/>
        <w:rPr>
          <w:b/>
          <w:bCs/>
          <w:i/>
          <w:iCs/>
        </w:rPr>
      </w:pPr>
    </w:p>
    <w:p w:rsidR="006513EA" w:rsidRDefault="006513EA" w:rsidP="006513EA">
      <w:pPr>
        <w:pStyle w:val="a3"/>
        <w:ind w:firstLine="0"/>
        <w:rPr>
          <w:b/>
          <w:bCs/>
          <w:i/>
          <w:iCs/>
        </w:rPr>
      </w:pPr>
    </w:p>
    <w:p w:rsidR="006513EA" w:rsidRDefault="006513EA" w:rsidP="006513EA">
      <w:pPr>
        <w:pStyle w:val="a3"/>
        <w:ind w:firstLine="0"/>
        <w:rPr>
          <w:b/>
          <w:bCs/>
          <w:i/>
          <w:iCs/>
        </w:rPr>
      </w:pPr>
    </w:p>
    <w:p w:rsidR="004B608D" w:rsidRDefault="004B608D" w:rsidP="006513EA">
      <w:pPr>
        <w:pStyle w:val="a3"/>
        <w:ind w:firstLine="0"/>
        <w:rPr>
          <w:b/>
          <w:bCs/>
          <w:i/>
          <w:iCs/>
        </w:rPr>
      </w:pPr>
    </w:p>
    <w:p w:rsidR="006513EA" w:rsidRDefault="00C904B7" w:rsidP="006513EA">
      <w:pPr>
        <w:pStyle w:val="a3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Секретар міської ради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Сергій </w:t>
      </w:r>
      <w:r w:rsidR="006513EA">
        <w:rPr>
          <w:b/>
          <w:bCs/>
          <w:i/>
          <w:iCs/>
        </w:rPr>
        <w:t>Маляренко</w:t>
      </w: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BC6DD0" w:rsidRDefault="00BC6DD0" w:rsidP="006513EA">
      <w:pPr>
        <w:pStyle w:val="a3"/>
        <w:ind w:firstLine="0"/>
        <w:rPr>
          <w:b/>
          <w:bCs/>
          <w:i/>
          <w:iCs/>
        </w:rPr>
      </w:pPr>
    </w:p>
    <w:p w:rsidR="007542F0" w:rsidRDefault="007542F0" w:rsidP="006513EA">
      <w:pPr>
        <w:pStyle w:val="a3"/>
        <w:ind w:firstLine="0"/>
        <w:rPr>
          <w:b/>
          <w:bCs/>
          <w:i/>
          <w:iCs/>
        </w:rPr>
      </w:pPr>
    </w:p>
    <w:p w:rsidR="007542F0" w:rsidRDefault="007542F0" w:rsidP="006513EA">
      <w:pPr>
        <w:pStyle w:val="a3"/>
        <w:ind w:firstLine="0"/>
        <w:rPr>
          <w:b/>
          <w:bCs/>
          <w:i/>
          <w:iCs/>
        </w:rPr>
      </w:pPr>
    </w:p>
    <w:p w:rsidR="007542F0" w:rsidRDefault="007542F0" w:rsidP="006513EA">
      <w:pPr>
        <w:pStyle w:val="a3"/>
        <w:ind w:firstLine="0"/>
        <w:rPr>
          <w:b/>
          <w:bCs/>
          <w:i/>
          <w:iCs/>
        </w:rPr>
      </w:pPr>
    </w:p>
    <w:p w:rsidR="007542F0" w:rsidRDefault="007542F0" w:rsidP="006513EA">
      <w:pPr>
        <w:pStyle w:val="a3"/>
        <w:ind w:firstLine="0"/>
        <w:rPr>
          <w:b/>
          <w:bCs/>
          <w:i/>
          <w:iCs/>
        </w:rPr>
      </w:pPr>
    </w:p>
    <w:p w:rsidR="00941C44" w:rsidRDefault="00941C44" w:rsidP="00BC6DD0">
      <w:pPr>
        <w:rPr>
          <w:i/>
          <w:sz w:val="20"/>
          <w:szCs w:val="20"/>
          <w:lang w:val="uk-UA"/>
        </w:rPr>
      </w:pPr>
    </w:p>
    <w:sectPr w:rsidR="00941C44" w:rsidSect="004370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1E"/>
    <w:rsid w:val="000170E6"/>
    <w:rsid w:val="0002431A"/>
    <w:rsid w:val="000403DA"/>
    <w:rsid w:val="00081C1E"/>
    <w:rsid w:val="00082063"/>
    <w:rsid w:val="00086D7D"/>
    <w:rsid w:val="000A5C63"/>
    <w:rsid w:val="000A77B7"/>
    <w:rsid w:val="000D35E9"/>
    <w:rsid w:val="00105E01"/>
    <w:rsid w:val="0012031E"/>
    <w:rsid w:val="00125ABF"/>
    <w:rsid w:val="00135F53"/>
    <w:rsid w:val="001415E5"/>
    <w:rsid w:val="00155B72"/>
    <w:rsid w:val="00161786"/>
    <w:rsid w:val="00170935"/>
    <w:rsid w:val="001C3FD8"/>
    <w:rsid w:val="001D727A"/>
    <w:rsid w:val="001F42A1"/>
    <w:rsid w:val="001F742C"/>
    <w:rsid w:val="00222C70"/>
    <w:rsid w:val="0022681D"/>
    <w:rsid w:val="0024272A"/>
    <w:rsid w:val="002479E0"/>
    <w:rsid w:val="00292838"/>
    <w:rsid w:val="002A0239"/>
    <w:rsid w:val="002A2C76"/>
    <w:rsid w:val="002C223D"/>
    <w:rsid w:val="002D243C"/>
    <w:rsid w:val="00304F5F"/>
    <w:rsid w:val="00324418"/>
    <w:rsid w:val="00331E25"/>
    <w:rsid w:val="003358A6"/>
    <w:rsid w:val="0033591B"/>
    <w:rsid w:val="00362A6F"/>
    <w:rsid w:val="00382DAA"/>
    <w:rsid w:val="00396C84"/>
    <w:rsid w:val="003C07D5"/>
    <w:rsid w:val="003F3D0F"/>
    <w:rsid w:val="00415FD2"/>
    <w:rsid w:val="004364E2"/>
    <w:rsid w:val="00437091"/>
    <w:rsid w:val="00454727"/>
    <w:rsid w:val="00463AD4"/>
    <w:rsid w:val="00470233"/>
    <w:rsid w:val="00472CEA"/>
    <w:rsid w:val="004B608D"/>
    <w:rsid w:val="004E121A"/>
    <w:rsid w:val="00503030"/>
    <w:rsid w:val="00541F2A"/>
    <w:rsid w:val="00543AF2"/>
    <w:rsid w:val="00564548"/>
    <w:rsid w:val="005B34A5"/>
    <w:rsid w:val="005C4624"/>
    <w:rsid w:val="005C54A8"/>
    <w:rsid w:val="005F30A3"/>
    <w:rsid w:val="005F3C47"/>
    <w:rsid w:val="006304FD"/>
    <w:rsid w:val="00642742"/>
    <w:rsid w:val="006513EA"/>
    <w:rsid w:val="00670821"/>
    <w:rsid w:val="00676A31"/>
    <w:rsid w:val="006A3926"/>
    <w:rsid w:val="006A438D"/>
    <w:rsid w:val="006B288D"/>
    <w:rsid w:val="006D04DD"/>
    <w:rsid w:val="006F38E6"/>
    <w:rsid w:val="00730DB2"/>
    <w:rsid w:val="00732D3C"/>
    <w:rsid w:val="00741C0F"/>
    <w:rsid w:val="00742E61"/>
    <w:rsid w:val="007542F0"/>
    <w:rsid w:val="00762342"/>
    <w:rsid w:val="007826C8"/>
    <w:rsid w:val="007966A5"/>
    <w:rsid w:val="007A1C35"/>
    <w:rsid w:val="007B5EF8"/>
    <w:rsid w:val="007C74B9"/>
    <w:rsid w:val="007F1A95"/>
    <w:rsid w:val="007F1D57"/>
    <w:rsid w:val="007F3791"/>
    <w:rsid w:val="007F6B99"/>
    <w:rsid w:val="0080456C"/>
    <w:rsid w:val="008172E1"/>
    <w:rsid w:val="008260E6"/>
    <w:rsid w:val="00861180"/>
    <w:rsid w:val="008645D8"/>
    <w:rsid w:val="0086580F"/>
    <w:rsid w:val="00872D64"/>
    <w:rsid w:val="00872FFA"/>
    <w:rsid w:val="008901A7"/>
    <w:rsid w:val="008A1559"/>
    <w:rsid w:val="008A39A7"/>
    <w:rsid w:val="008F57C5"/>
    <w:rsid w:val="00941C44"/>
    <w:rsid w:val="00944807"/>
    <w:rsid w:val="00947381"/>
    <w:rsid w:val="00951057"/>
    <w:rsid w:val="00976EC6"/>
    <w:rsid w:val="009C181E"/>
    <w:rsid w:val="009D46FB"/>
    <w:rsid w:val="009D506E"/>
    <w:rsid w:val="00A16C95"/>
    <w:rsid w:val="00A52987"/>
    <w:rsid w:val="00A76684"/>
    <w:rsid w:val="00A903D8"/>
    <w:rsid w:val="00A95BD6"/>
    <w:rsid w:val="00AB1350"/>
    <w:rsid w:val="00AE0718"/>
    <w:rsid w:val="00B31F0E"/>
    <w:rsid w:val="00B42E0B"/>
    <w:rsid w:val="00B475F3"/>
    <w:rsid w:val="00B54693"/>
    <w:rsid w:val="00B57102"/>
    <w:rsid w:val="00BA38F3"/>
    <w:rsid w:val="00BA3BF0"/>
    <w:rsid w:val="00BB40FF"/>
    <w:rsid w:val="00BC6DD0"/>
    <w:rsid w:val="00BD7DBB"/>
    <w:rsid w:val="00C14D1B"/>
    <w:rsid w:val="00C161F1"/>
    <w:rsid w:val="00C175DA"/>
    <w:rsid w:val="00C26BFF"/>
    <w:rsid w:val="00C36362"/>
    <w:rsid w:val="00C4365F"/>
    <w:rsid w:val="00C904B7"/>
    <w:rsid w:val="00CB24A6"/>
    <w:rsid w:val="00CD1FA1"/>
    <w:rsid w:val="00D04817"/>
    <w:rsid w:val="00D17712"/>
    <w:rsid w:val="00D330E9"/>
    <w:rsid w:val="00D3761B"/>
    <w:rsid w:val="00D47432"/>
    <w:rsid w:val="00D543E7"/>
    <w:rsid w:val="00D758FB"/>
    <w:rsid w:val="00D81F25"/>
    <w:rsid w:val="00D93512"/>
    <w:rsid w:val="00DB1D3F"/>
    <w:rsid w:val="00E1246F"/>
    <w:rsid w:val="00E26190"/>
    <w:rsid w:val="00E26F1A"/>
    <w:rsid w:val="00E30117"/>
    <w:rsid w:val="00E36964"/>
    <w:rsid w:val="00E535BC"/>
    <w:rsid w:val="00E81021"/>
    <w:rsid w:val="00E9204A"/>
    <w:rsid w:val="00E965EB"/>
    <w:rsid w:val="00EA3DC7"/>
    <w:rsid w:val="00EB2DE8"/>
    <w:rsid w:val="00EF0801"/>
    <w:rsid w:val="00F0554C"/>
    <w:rsid w:val="00F11641"/>
    <w:rsid w:val="00F33B8C"/>
    <w:rsid w:val="00F35893"/>
    <w:rsid w:val="00F43426"/>
    <w:rsid w:val="00F444F0"/>
    <w:rsid w:val="00F700F7"/>
    <w:rsid w:val="00F949F4"/>
    <w:rsid w:val="00F95682"/>
    <w:rsid w:val="00FB533F"/>
    <w:rsid w:val="00FF0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1E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18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181E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C181E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181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C181E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semiHidden/>
    <w:rsid w:val="009C181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C18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9C18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18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D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47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7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75DA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1E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18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181E"/>
    <w:pPr>
      <w:keepNext/>
      <w:jc w:val="center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9C181E"/>
    <w:pPr>
      <w:keepNext/>
      <w:jc w:val="center"/>
      <w:outlineLvl w:val="4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1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181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C181E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semiHidden/>
    <w:rsid w:val="009C181E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C18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9C18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18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D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D3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479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7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75DA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0536-266E-4B53-A04C-13D41E7C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6</cp:revision>
  <cp:lastPrinted>2019-08-16T08:19:00Z</cp:lastPrinted>
  <dcterms:created xsi:type="dcterms:W3CDTF">2019-08-16T08:23:00Z</dcterms:created>
  <dcterms:modified xsi:type="dcterms:W3CDTF">2019-08-29T08:38:00Z</dcterms:modified>
</cp:coreProperties>
</file>