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DF2" w:rsidRPr="009938D7" w:rsidRDefault="00913833" w:rsidP="008D67EC">
      <w:pPr>
        <w:tabs>
          <w:tab w:val="left" w:pos="7088"/>
        </w:tabs>
        <w:ind w:left="5670"/>
        <w:jc w:val="both"/>
        <w:rPr>
          <w:i/>
          <w:sz w:val="24"/>
        </w:rPr>
      </w:pPr>
      <w:r w:rsidRPr="009938D7">
        <w:rPr>
          <w:i/>
          <w:sz w:val="24"/>
        </w:rPr>
        <w:t>Д</w:t>
      </w:r>
      <w:r w:rsidR="001F7EF3" w:rsidRPr="009938D7">
        <w:rPr>
          <w:i/>
          <w:sz w:val="24"/>
        </w:rPr>
        <w:t>одаток</w:t>
      </w:r>
    </w:p>
    <w:p w:rsidR="00B74DF2" w:rsidRPr="009938D7" w:rsidRDefault="00913833" w:rsidP="00390A53">
      <w:pPr>
        <w:pStyle w:val="a4"/>
        <w:spacing w:after="0"/>
        <w:ind w:left="5670"/>
        <w:rPr>
          <w:i/>
          <w:sz w:val="24"/>
        </w:rPr>
      </w:pPr>
      <w:r w:rsidRPr="009938D7">
        <w:rPr>
          <w:i/>
          <w:sz w:val="24"/>
        </w:rPr>
        <w:t>до р</w:t>
      </w:r>
      <w:r w:rsidR="00B74DF2" w:rsidRPr="009938D7">
        <w:rPr>
          <w:i/>
          <w:sz w:val="24"/>
        </w:rPr>
        <w:t xml:space="preserve">ішення виконкому міської </w:t>
      </w:r>
      <w:r w:rsidR="002954F3" w:rsidRPr="009938D7">
        <w:rPr>
          <w:i/>
          <w:sz w:val="24"/>
        </w:rPr>
        <w:t xml:space="preserve"> </w:t>
      </w:r>
      <w:r w:rsidR="00B74DF2" w:rsidRPr="009938D7">
        <w:rPr>
          <w:i/>
          <w:sz w:val="24"/>
        </w:rPr>
        <w:t>ради</w:t>
      </w:r>
    </w:p>
    <w:p w:rsidR="00B74DF2" w:rsidRPr="009938D7" w:rsidRDefault="009938D7" w:rsidP="009938D7">
      <w:pPr>
        <w:pStyle w:val="3"/>
        <w:tabs>
          <w:tab w:val="left" w:pos="5760"/>
        </w:tabs>
        <w:spacing w:before="0" w:after="0"/>
        <w:rPr>
          <w:rFonts w:ascii="Times New Roman" w:hAnsi="Times New Roman" w:cs="Times New Roman"/>
          <w:b w:val="0"/>
          <w:i/>
          <w:sz w:val="24"/>
          <w:szCs w:val="24"/>
        </w:rPr>
      </w:pPr>
      <w:r w:rsidRPr="009938D7">
        <w:rPr>
          <w:i/>
          <w:spacing w:val="40"/>
          <w:sz w:val="12"/>
          <w:szCs w:val="12"/>
        </w:rPr>
        <w:tab/>
      </w:r>
      <w:r w:rsidRPr="009938D7">
        <w:rPr>
          <w:rFonts w:ascii="Times New Roman" w:hAnsi="Times New Roman" w:cs="Times New Roman"/>
          <w:b w:val="0"/>
          <w:i/>
          <w:sz w:val="24"/>
          <w:szCs w:val="24"/>
        </w:rPr>
        <w:t>17.07.2019 №370</w:t>
      </w:r>
    </w:p>
    <w:p w:rsidR="000A09CD" w:rsidRPr="009938D7" w:rsidRDefault="000A09CD" w:rsidP="000A09CD">
      <w:pPr>
        <w:rPr>
          <w:sz w:val="24"/>
        </w:rPr>
      </w:pPr>
    </w:p>
    <w:p w:rsidR="00B74DF2" w:rsidRPr="009938D7" w:rsidRDefault="00B74DF2" w:rsidP="00B74DF2"/>
    <w:p w:rsidR="00B74DF2" w:rsidRPr="009938D7" w:rsidRDefault="00B74DF2" w:rsidP="00B74DF2">
      <w:pPr>
        <w:pStyle w:val="3"/>
        <w:spacing w:before="0" w:after="0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 w:rsidRPr="009938D7">
        <w:rPr>
          <w:rFonts w:ascii="Times New Roman" w:hAnsi="Times New Roman" w:cs="Times New Roman"/>
          <w:i/>
          <w:spacing w:val="40"/>
          <w:sz w:val="28"/>
          <w:szCs w:val="28"/>
        </w:rPr>
        <w:t>ЗМІНИ  ДО ІНСТРУКЦІІ</w:t>
      </w:r>
    </w:p>
    <w:p w:rsidR="00B74DF2" w:rsidRPr="009938D7" w:rsidRDefault="00B74DF2" w:rsidP="00B74DF2">
      <w:pPr>
        <w:pStyle w:val="3"/>
        <w:spacing w:before="0"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938D7">
        <w:rPr>
          <w:rFonts w:ascii="Times New Roman" w:hAnsi="Times New Roman" w:cs="Times New Roman"/>
          <w:i/>
          <w:sz w:val="28"/>
          <w:szCs w:val="28"/>
        </w:rPr>
        <w:t xml:space="preserve">з діловодства в органах місцевого самоврядування міста </w:t>
      </w:r>
    </w:p>
    <w:p w:rsidR="00B74DF2" w:rsidRPr="009938D7" w:rsidRDefault="00B74DF2" w:rsidP="00B74DF2">
      <w:pPr>
        <w:pStyle w:val="a4"/>
        <w:tabs>
          <w:tab w:val="left" w:pos="1134"/>
        </w:tabs>
        <w:jc w:val="both"/>
        <w:rPr>
          <w:sz w:val="10"/>
          <w:szCs w:val="10"/>
        </w:rPr>
      </w:pPr>
    </w:p>
    <w:p w:rsidR="000A09CD" w:rsidRPr="009938D7" w:rsidRDefault="000A09CD" w:rsidP="00B74DF2">
      <w:pPr>
        <w:pStyle w:val="a4"/>
        <w:tabs>
          <w:tab w:val="left" w:pos="1134"/>
        </w:tabs>
        <w:jc w:val="both"/>
        <w:rPr>
          <w:sz w:val="10"/>
          <w:szCs w:val="10"/>
        </w:rPr>
      </w:pPr>
    </w:p>
    <w:p w:rsidR="00390A53" w:rsidRPr="009938D7" w:rsidRDefault="00961067" w:rsidP="00390A53">
      <w:pPr>
        <w:pStyle w:val="aa"/>
        <w:numPr>
          <w:ilvl w:val="0"/>
          <w:numId w:val="2"/>
        </w:numPr>
        <w:shd w:val="clear" w:color="auto" w:fill="FFFFFF"/>
        <w:jc w:val="both"/>
        <w:rPr>
          <w:color w:val="000000"/>
          <w:szCs w:val="28"/>
        </w:rPr>
      </w:pPr>
      <w:r w:rsidRPr="009938D7">
        <w:rPr>
          <w:color w:val="000000"/>
          <w:szCs w:val="28"/>
        </w:rPr>
        <w:t>Замінити</w:t>
      </w:r>
      <w:r w:rsidR="000A09CD" w:rsidRPr="009938D7">
        <w:rPr>
          <w:color w:val="000000"/>
          <w:szCs w:val="28"/>
        </w:rPr>
        <w:t xml:space="preserve"> </w:t>
      </w:r>
      <w:r w:rsidR="00346513" w:rsidRPr="009938D7">
        <w:rPr>
          <w:color w:val="000000"/>
          <w:szCs w:val="28"/>
        </w:rPr>
        <w:t>в</w:t>
      </w:r>
      <w:r w:rsidR="000A09CD" w:rsidRPr="009938D7">
        <w:rPr>
          <w:color w:val="000000"/>
          <w:szCs w:val="28"/>
        </w:rPr>
        <w:t xml:space="preserve"> тексті</w:t>
      </w:r>
      <w:r w:rsidR="00390A53" w:rsidRPr="009938D7">
        <w:rPr>
          <w:color w:val="000000"/>
          <w:szCs w:val="28"/>
        </w:rPr>
        <w:t>:</w:t>
      </w:r>
    </w:p>
    <w:p w:rsidR="00961067" w:rsidRPr="009938D7" w:rsidRDefault="00390A53" w:rsidP="000A09CD">
      <w:pPr>
        <w:shd w:val="clear" w:color="auto" w:fill="FFFFFF"/>
        <w:ind w:firstLine="448"/>
        <w:jc w:val="both"/>
        <w:rPr>
          <w:szCs w:val="28"/>
        </w:rPr>
      </w:pPr>
      <w:r w:rsidRPr="009938D7">
        <w:rPr>
          <w:color w:val="000000"/>
          <w:szCs w:val="28"/>
        </w:rPr>
        <w:t xml:space="preserve">1.1 </w:t>
      </w:r>
      <w:r w:rsidR="00961067" w:rsidRPr="009938D7">
        <w:rPr>
          <w:color w:val="000000"/>
          <w:szCs w:val="28"/>
        </w:rPr>
        <w:t xml:space="preserve"> </w:t>
      </w:r>
      <w:r w:rsidR="000A09CD" w:rsidRPr="009938D7">
        <w:rPr>
          <w:color w:val="000000"/>
          <w:szCs w:val="28"/>
        </w:rPr>
        <w:t>фразу «архів установи» в усіх</w:t>
      </w:r>
      <w:bookmarkStart w:id="0" w:name="_GoBack"/>
      <w:bookmarkEnd w:id="0"/>
      <w:r w:rsidR="000A09CD" w:rsidRPr="009938D7">
        <w:rPr>
          <w:color w:val="000000"/>
          <w:szCs w:val="28"/>
        </w:rPr>
        <w:t xml:space="preserve"> відмінках фразою «архівний підрозділ установи» у відповідному відмінку;</w:t>
      </w:r>
    </w:p>
    <w:p w:rsidR="00961067" w:rsidRPr="009938D7" w:rsidRDefault="00D0593A" w:rsidP="00913833">
      <w:pPr>
        <w:shd w:val="clear" w:color="auto" w:fill="FFFFFF"/>
        <w:ind w:firstLine="448"/>
        <w:jc w:val="both"/>
        <w:rPr>
          <w:szCs w:val="28"/>
        </w:rPr>
      </w:pPr>
      <w:bookmarkStart w:id="1" w:name="n248"/>
      <w:bookmarkStart w:id="2" w:name="n249"/>
      <w:bookmarkEnd w:id="1"/>
      <w:bookmarkEnd w:id="2"/>
      <w:r w:rsidRPr="009938D7">
        <w:rPr>
          <w:color w:val="000000"/>
          <w:szCs w:val="28"/>
        </w:rPr>
        <w:t>1.2</w:t>
      </w:r>
      <w:r w:rsidR="00961067" w:rsidRPr="009938D7">
        <w:rPr>
          <w:color w:val="000000"/>
          <w:szCs w:val="28"/>
        </w:rPr>
        <w:t xml:space="preserve"> слова «ім’я», «</w:t>
      </w:r>
      <w:proofErr w:type="spellStart"/>
      <w:r w:rsidR="00961067" w:rsidRPr="009938D7">
        <w:rPr>
          <w:color w:val="000000"/>
          <w:szCs w:val="28"/>
        </w:rPr>
        <w:t>Ім’я</w:t>
      </w:r>
      <w:proofErr w:type="spellEnd"/>
      <w:r w:rsidR="00961067" w:rsidRPr="009938D7">
        <w:rPr>
          <w:color w:val="000000"/>
          <w:szCs w:val="28"/>
        </w:rPr>
        <w:t>», «ініціал», «</w:t>
      </w:r>
      <w:proofErr w:type="spellStart"/>
      <w:r w:rsidR="00961067" w:rsidRPr="009938D7">
        <w:rPr>
          <w:color w:val="000000"/>
          <w:szCs w:val="28"/>
        </w:rPr>
        <w:t>Ініціал</w:t>
      </w:r>
      <w:proofErr w:type="spellEnd"/>
      <w:r w:rsidR="00961067" w:rsidRPr="009938D7">
        <w:rPr>
          <w:color w:val="000000"/>
          <w:szCs w:val="28"/>
        </w:rPr>
        <w:t>», «</w:t>
      </w:r>
      <w:proofErr w:type="spellStart"/>
      <w:r w:rsidR="00961067" w:rsidRPr="009938D7">
        <w:rPr>
          <w:color w:val="000000"/>
          <w:szCs w:val="28"/>
        </w:rPr>
        <w:t>ініціал</w:t>
      </w:r>
      <w:proofErr w:type="spellEnd"/>
      <w:r w:rsidR="00961067" w:rsidRPr="009938D7">
        <w:rPr>
          <w:color w:val="000000"/>
          <w:szCs w:val="28"/>
        </w:rPr>
        <w:t xml:space="preserve"> імені» в усіх відмінках слов</w:t>
      </w:r>
      <w:r w:rsidR="00D244FD" w:rsidRPr="009938D7">
        <w:rPr>
          <w:color w:val="000000"/>
          <w:szCs w:val="28"/>
        </w:rPr>
        <w:t>осполученнями</w:t>
      </w:r>
      <w:r w:rsidR="00961067" w:rsidRPr="009938D7">
        <w:rPr>
          <w:color w:val="000000"/>
          <w:szCs w:val="28"/>
        </w:rPr>
        <w:t xml:space="preserve"> «власне ім’я», «Власне ім’я» у відповідному відмінку, крім </w:t>
      </w:r>
      <w:hyperlink r:id="rId8" w:anchor="n635" w:tgtFrame="_blank" w:history="1">
        <w:r w:rsidR="00961067" w:rsidRPr="009938D7">
          <w:rPr>
            <w:szCs w:val="28"/>
          </w:rPr>
          <w:t>пункту 27</w:t>
        </w:r>
      </w:hyperlink>
      <w:r w:rsidR="000A09CD" w:rsidRPr="009938D7">
        <w:rPr>
          <w:szCs w:val="28"/>
        </w:rPr>
        <w:t>.</w:t>
      </w:r>
    </w:p>
    <w:p w:rsidR="00C75F78" w:rsidRPr="009938D7" w:rsidRDefault="00961067" w:rsidP="00913833">
      <w:pPr>
        <w:shd w:val="clear" w:color="auto" w:fill="FFFFFF"/>
        <w:ind w:firstLine="450"/>
        <w:jc w:val="both"/>
        <w:rPr>
          <w:color w:val="000000"/>
          <w:szCs w:val="28"/>
        </w:rPr>
      </w:pPr>
      <w:bookmarkStart w:id="3" w:name="n250"/>
      <w:bookmarkEnd w:id="3"/>
      <w:r w:rsidRPr="009938D7">
        <w:rPr>
          <w:color w:val="000000"/>
          <w:szCs w:val="28"/>
        </w:rPr>
        <w:t>2. Виключити</w:t>
      </w:r>
      <w:r w:rsidR="00C75F78" w:rsidRPr="009938D7">
        <w:rPr>
          <w:color w:val="000000"/>
          <w:szCs w:val="28"/>
        </w:rPr>
        <w:t>:</w:t>
      </w:r>
    </w:p>
    <w:p w:rsidR="00961067" w:rsidRPr="009938D7" w:rsidRDefault="00C75F78" w:rsidP="00913833">
      <w:pPr>
        <w:shd w:val="clear" w:color="auto" w:fill="FFFFFF"/>
        <w:ind w:firstLine="450"/>
        <w:jc w:val="both"/>
        <w:rPr>
          <w:color w:val="000000"/>
          <w:szCs w:val="28"/>
        </w:rPr>
      </w:pPr>
      <w:r w:rsidRPr="009938D7">
        <w:rPr>
          <w:color w:val="000000"/>
          <w:szCs w:val="28"/>
        </w:rPr>
        <w:t>2.1</w:t>
      </w:r>
      <w:r w:rsidR="00961067" w:rsidRPr="009938D7">
        <w:rPr>
          <w:color w:val="000000"/>
          <w:szCs w:val="28"/>
        </w:rPr>
        <w:t xml:space="preserve"> </w:t>
      </w:r>
      <w:r w:rsidRPr="009938D7">
        <w:rPr>
          <w:color w:val="000000"/>
          <w:szCs w:val="28"/>
        </w:rPr>
        <w:t xml:space="preserve">у тексті </w:t>
      </w:r>
      <w:r w:rsidR="00961067" w:rsidRPr="009938D7">
        <w:rPr>
          <w:color w:val="000000"/>
          <w:szCs w:val="28"/>
        </w:rPr>
        <w:t>слова «по батькові</w:t>
      </w:r>
      <w:r w:rsidRPr="009938D7">
        <w:rPr>
          <w:color w:val="000000"/>
          <w:szCs w:val="28"/>
        </w:rPr>
        <w:t>»;</w:t>
      </w:r>
    </w:p>
    <w:p w:rsidR="00C75F78" w:rsidRPr="009938D7" w:rsidRDefault="00C75F78" w:rsidP="00913833">
      <w:pPr>
        <w:shd w:val="clear" w:color="auto" w:fill="FFFFFF"/>
        <w:ind w:firstLine="450"/>
        <w:jc w:val="both"/>
        <w:rPr>
          <w:color w:val="000000"/>
          <w:szCs w:val="28"/>
        </w:rPr>
      </w:pPr>
      <w:r w:rsidRPr="009938D7">
        <w:rPr>
          <w:color w:val="000000"/>
          <w:szCs w:val="28"/>
        </w:rPr>
        <w:t>2.2 у пункті 39 словосполучення «доповідна записка»;</w:t>
      </w:r>
    </w:p>
    <w:p w:rsidR="00C75F78" w:rsidRPr="009938D7" w:rsidRDefault="00C75F78" w:rsidP="00913833">
      <w:pPr>
        <w:shd w:val="clear" w:color="auto" w:fill="FFFFFF"/>
        <w:ind w:firstLine="450"/>
        <w:jc w:val="both"/>
        <w:rPr>
          <w:color w:val="000000"/>
          <w:szCs w:val="28"/>
        </w:rPr>
      </w:pPr>
      <w:r w:rsidRPr="009938D7">
        <w:rPr>
          <w:color w:val="000000"/>
          <w:szCs w:val="28"/>
        </w:rPr>
        <w:t>2.3 у пункті 51 фразу «та розпорядчих документів».</w:t>
      </w:r>
    </w:p>
    <w:p w:rsidR="00B74DF2" w:rsidRPr="009938D7" w:rsidRDefault="00961067" w:rsidP="00913833">
      <w:pPr>
        <w:shd w:val="clear" w:color="auto" w:fill="FFFFFF"/>
        <w:jc w:val="both"/>
        <w:rPr>
          <w:color w:val="000000"/>
          <w:szCs w:val="28"/>
        </w:rPr>
      </w:pPr>
      <w:r w:rsidRPr="009938D7">
        <w:rPr>
          <w:color w:val="000000"/>
          <w:szCs w:val="28"/>
        </w:rPr>
        <w:t xml:space="preserve">    </w:t>
      </w:r>
      <w:r w:rsidR="00F71E2D" w:rsidRPr="009938D7">
        <w:rPr>
          <w:color w:val="000000"/>
          <w:szCs w:val="28"/>
        </w:rPr>
        <w:t xml:space="preserve"> </w:t>
      </w:r>
      <w:r w:rsidR="00B74DF2" w:rsidRPr="009938D7">
        <w:rPr>
          <w:color w:val="000000"/>
          <w:szCs w:val="28"/>
        </w:rPr>
        <w:t xml:space="preserve"> </w:t>
      </w:r>
      <w:r w:rsidRPr="009938D7">
        <w:rPr>
          <w:color w:val="000000"/>
          <w:szCs w:val="28"/>
        </w:rPr>
        <w:t>3</w:t>
      </w:r>
      <w:r w:rsidR="00B74DF2" w:rsidRPr="009938D7">
        <w:rPr>
          <w:color w:val="000000"/>
          <w:szCs w:val="28"/>
        </w:rPr>
        <w:t xml:space="preserve">. </w:t>
      </w:r>
      <w:r w:rsidR="00777DCF" w:rsidRPr="009938D7">
        <w:rPr>
          <w:color w:val="000000"/>
          <w:szCs w:val="28"/>
        </w:rPr>
        <w:t xml:space="preserve">Викласти в </w:t>
      </w:r>
      <w:r w:rsidR="002954F3" w:rsidRPr="009938D7">
        <w:rPr>
          <w:color w:val="000000"/>
          <w:szCs w:val="28"/>
        </w:rPr>
        <w:t>новій</w:t>
      </w:r>
      <w:r w:rsidR="00777DCF" w:rsidRPr="009938D7">
        <w:rPr>
          <w:color w:val="000000"/>
          <w:szCs w:val="28"/>
        </w:rPr>
        <w:t xml:space="preserve"> редакції</w:t>
      </w:r>
      <w:r w:rsidR="00D0593A" w:rsidRPr="009938D7">
        <w:rPr>
          <w:color w:val="000000"/>
          <w:szCs w:val="28"/>
        </w:rPr>
        <w:t xml:space="preserve"> пункт 24</w:t>
      </w:r>
      <w:r w:rsidR="00B74DF2" w:rsidRPr="009938D7">
        <w:rPr>
          <w:color w:val="000000"/>
          <w:szCs w:val="28"/>
        </w:rPr>
        <w:t>:</w:t>
      </w:r>
    </w:p>
    <w:p w:rsidR="00F71E2D" w:rsidRPr="009938D7" w:rsidRDefault="00D0593A" w:rsidP="00C75F78">
      <w:pPr>
        <w:pStyle w:val="a4"/>
        <w:tabs>
          <w:tab w:val="left" w:pos="0"/>
        </w:tabs>
        <w:spacing w:after="0"/>
        <w:ind w:firstLine="426"/>
        <w:jc w:val="both"/>
        <w:rPr>
          <w:color w:val="000000"/>
          <w:szCs w:val="28"/>
          <w:lang w:eastAsia="ru-RU"/>
        </w:rPr>
      </w:pPr>
      <w:r w:rsidRPr="009938D7">
        <w:rPr>
          <w:color w:val="000000"/>
          <w:szCs w:val="28"/>
          <w:lang w:eastAsia="ru-RU"/>
        </w:rPr>
        <w:t>«</w:t>
      </w:r>
      <w:r w:rsidR="00B74DF2" w:rsidRPr="009938D7">
        <w:rPr>
          <w:color w:val="000000"/>
          <w:szCs w:val="28"/>
          <w:lang w:eastAsia="ru-RU"/>
        </w:rPr>
        <w:t>2</w:t>
      </w:r>
      <w:r w:rsidR="002954F3" w:rsidRPr="009938D7">
        <w:rPr>
          <w:color w:val="000000"/>
          <w:szCs w:val="28"/>
          <w:lang w:eastAsia="ru-RU"/>
        </w:rPr>
        <w:t>4</w:t>
      </w:r>
      <w:r w:rsidR="00B74DF2" w:rsidRPr="009938D7">
        <w:rPr>
          <w:color w:val="000000"/>
          <w:szCs w:val="28"/>
          <w:lang w:eastAsia="ru-RU"/>
        </w:rPr>
        <w:t xml:space="preserve">. Виготовлення бланків конкретних видів документів допускається, якщо кількість зареєстрованих документів у паперовій формі такого виду в установі перевищує 2 тис. одиниць на рік. Якщо кількість зареєстрованих документів у паперовій формі менше 2 тис. одиниць, документ друкується з текстового редактора, </w:t>
      </w:r>
      <w:r w:rsidRPr="009938D7">
        <w:rPr>
          <w:color w:val="000000"/>
          <w:szCs w:val="28"/>
          <w:lang w:eastAsia="ru-RU"/>
        </w:rPr>
        <w:t>у</w:t>
      </w:r>
      <w:r w:rsidR="00B74DF2" w:rsidRPr="009938D7">
        <w:rPr>
          <w:color w:val="000000"/>
          <w:szCs w:val="28"/>
          <w:lang w:eastAsia="ru-RU"/>
        </w:rPr>
        <w:t xml:space="preserve"> якому його створено, без застосування бланків, виготовлених друкарським способом.»</w:t>
      </w:r>
      <w:r w:rsidR="002954F3" w:rsidRPr="009938D7">
        <w:rPr>
          <w:color w:val="000000"/>
          <w:szCs w:val="28"/>
          <w:lang w:eastAsia="ru-RU"/>
        </w:rPr>
        <w:t>.</w:t>
      </w:r>
    </w:p>
    <w:p w:rsidR="00B74DF2" w:rsidRPr="009938D7" w:rsidRDefault="00913833" w:rsidP="00D70F58">
      <w:pPr>
        <w:shd w:val="clear" w:color="auto" w:fill="FFFFFF"/>
        <w:tabs>
          <w:tab w:val="left" w:pos="426"/>
        </w:tabs>
        <w:jc w:val="both"/>
        <w:rPr>
          <w:color w:val="000000"/>
          <w:szCs w:val="28"/>
        </w:rPr>
      </w:pPr>
      <w:r w:rsidRPr="009938D7">
        <w:rPr>
          <w:szCs w:val="28"/>
        </w:rPr>
        <w:t xml:space="preserve">     </w:t>
      </w:r>
      <w:r w:rsidR="00D70F58" w:rsidRPr="009938D7">
        <w:rPr>
          <w:szCs w:val="28"/>
        </w:rPr>
        <w:t xml:space="preserve"> </w:t>
      </w:r>
      <w:r w:rsidR="00C75F78" w:rsidRPr="009938D7">
        <w:rPr>
          <w:szCs w:val="28"/>
        </w:rPr>
        <w:t>4</w:t>
      </w:r>
      <w:r w:rsidR="00B74DF2" w:rsidRPr="009938D7">
        <w:rPr>
          <w:szCs w:val="28"/>
        </w:rPr>
        <w:t xml:space="preserve">. </w:t>
      </w:r>
      <w:r w:rsidR="00777DCF" w:rsidRPr="009938D7">
        <w:rPr>
          <w:color w:val="000000"/>
          <w:szCs w:val="28"/>
        </w:rPr>
        <w:t xml:space="preserve">Викласти в </w:t>
      </w:r>
      <w:r w:rsidR="002954F3" w:rsidRPr="009938D7">
        <w:rPr>
          <w:color w:val="000000"/>
          <w:szCs w:val="28"/>
        </w:rPr>
        <w:t>новій</w:t>
      </w:r>
      <w:r w:rsidR="00777DCF" w:rsidRPr="009938D7">
        <w:rPr>
          <w:color w:val="000000"/>
          <w:szCs w:val="28"/>
        </w:rPr>
        <w:t xml:space="preserve"> редакції </w:t>
      </w:r>
      <w:hyperlink r:id="rId9" w:anchor="n671" w:tgtFrame="_blank" w:history="1">
        <w:r w:rsidR="00777DCF" w:rsidRPr="009938D7">
          <w:rPr>
            <w:szCs w:val="28"/>
          </w:rPr>
          <w:t>п</w:t>
        </w:r>
        <w:r w:rsidR="00B74DF2" w:rsidRPr="009938D7">
          <w:rPr>
            <w:szCs w:val="28"/>
          </w:rPr>
          <w:t>ідрозділ</w:t>
        </w:r>
      </w:hyperlink>
      <w:r w:rsidR="00B74DF2" w:rsidRPr="009938D7">
        <w:rPr>
          <w:color w:val="000000"/>
          <w:szCs w:val="28"/>
        </w:rPr>
        <w:t> </w:t>
      </w:r>
      <w:r w:rsidR="00777DCF" w:rsidRPr="009938D7">
        <w:rPr>
          <w:color w:val="000000"/>
          <w:szCs w:val="28"/>
        </w:rPr>
        <w:t xml:space="preserve"> </w:t>
      </w:r>
      <w:r w:rsidR="002954F3" w:rsidRPr="009938D7">
        <w:rPr>
          <w:color w:val="000000"/>
          <w:szCs w:val="28"/>
        </w:rPr>
        <w:t>«Адресат»:</w:t>
      </w:r>
      <w:r w:rsidR="00B74DF2" w:rsidRPr="009938D7">
        <w:rPr>
          <w:color w:val="000000"/>
          <w:szCs w:val="28"/>
        </w:rPr>
        <w:t xml:space="preserve"> </w:t>
      </w:r>
    </w:p>
    <w:p w:rsidR="00B74DF2" w:rsidRPr="009938D7" w:rsidRDefault="002954F3" w:rsidP="00B74DF2">
      <w:pPr>
        <w:shd w:val="clear" w:color="auto" w:fill="FFFFFF"/>
        <w:spacing w:before="150" w:after="150"/>
        <w:jc w:val="center"/>
        <w:rPr>
          <w:i/>
          <w:color w:val="000000"/>
          <w:szCs w:val="28"/>
        </w:rPr>
      </w:pPr>
      <w:bookmarkStart w:id="4" w:name="n163"/>
      <w:bookmarkEnd w:id="4"/>
      <w:r w:rsidRPr="009938D7">
        <w:rPr>
          <w:i/>
          <w:color w:val="000000"/>
          <w:szCs w:val="28"/>
        </w:rPr>
        <w:t>«</w:t>
      </w:r>
      <w:r w:rsidR="00B74DF2" w:rsidRPr="009938D7">
        <w:rPr>
          <w:b/>
          <w:bCs/>
          <w:i/>
          <w:color w:val="000000"/>
          <w:szCs w:val="28"/>
        </w:rPr>
        <w:t>Адресат та особисте звертання</w:t>
      </w:r>
    </w:p>
    <w:p w:rsidR="0081575F" w:rsidRPr="009938D7" w:rsidRDefault="00B74DF2" w:rsidP="00913833">
      <w:pPr>
        <w:shd w:val="clear" w:color="auto" w:fill="FFFFFF"/>
        <w:ind w:firstLine="448"/>
        <w:jc w:val="both"/>
        <w:rPr>
          <w:color w:val="000000"/>
          <w:szCs w:val="28"/>
        </w:rPr>
      </w:pPr>
      <w:bookmarkStart w:id="5" w:name="n164"/>
      <w:bookmarkEnd w:id="5"/>
      <w:r w:rsidRPr="009938D7">
        <w:rPr>
          <w:color w:val="000000"/>
          <w:szCs w:val="28"/>
        </w:rPr>
        <w:t xml:space="preserve">55. Документи адресуються установі, її структурним підрозділам або конкретній посадовій особі. </w:t>
      </w:r>
    </w:p>
    <w:p w:rsidR="00B74DF2" w:rsidRPr="009938D7" w:rsidRDefault="0081575F" w:rsidP="00913833">
      <w:pPr>
        <w:shd w:val="clear" w:color="auto" w:fill="FFFFFF"/>
        <w:ind w:firstLine="448"/>
        <w:jc w:val="both"/>
        <w:rPr>
          <w:color w:val="000000"/>
          <w:szCs w:val="28"/>
        </w:rPr>
      </w:pPr>
      <w:r w:rsidRPr="009938D7">
        <w:rPr>
          <w:color w:val="000000"/>
          <w:szCs w:val="28"/>
        </w:rPr>
        <w:t xml:space="preserve">55.1. </w:t>
      </w:r>
      <w:r w:rsidR="00B74DF2" w:rsidRPr="009938D7">
        <w:rPr>
          <w:color w:val="000000"/>
          <w:szCs w:val="28"/>
        </w:rPr>
        <w:t xml:space="preserve">У разі адресування документа установі або її структурним підрозділам без зазначення посадової особи їх найменування наводяться </w:t>
      </w:r>
      <w:r w:rsidR="002954F3" w:rsidRPr="009938D7">
        <w:rPr>
          <w:color w:val="000000"/>
          <w:szCs w:val="28"/>
        </w:rPr>
        <w:t>в</w:t>
      </w:r>
      <w:r w:rsidR="00B74DF2" w:rsidRPr="009938D7">
        <w:rPr>
          <w:color w:val="000000"/>
          <w:szCs w:val="28"/>
        </w:rPr>
        <w:t xml:space="preserve"> називному відмінку, наприклад:</w:t>
      </w:r>
    </w:p>
    <w:p w:rsidR="00B74DF2" w:rsidRPr="009938D7" w:rsidRDefault="00B74DF2" w:rsidP="00B74DF2">
      <w:pPr>
        <w:ind w:left="5664"/>
        <w:jc w:val="both"/>
      </w:pPr>
      <w:bookmarkStart w:id="6" w:name="n165"/>
      <w:bookmarkStart w:id="7" w:name="n166"/>
      <w:bookmarkEnd w:id="6"/>
      <w:bookmarkEnd w:id="7"/>
      <w:r w:rsidRPr="009938D7">
        <w:t xml:space="preserve">Дніпропетровська обласна державна адміністрація </w:t>
      </w:r>
    </w:p>
    <w:p w:rsidR="002954F3" w:rsidRPr="009938D7" w:rsidRDefault="002954F3" w:rsidP="00B74DF2">
      <w:pPr>
        <w:ind w:left="5664"/>
        <w:jc w:val="both"/>
        <w:rPr>
          <w:sz w:val="12"/>
          <w:szCs w:val="12"/>
        </w:rPr>
      </w:pPr>
    </w:p>
    <w:p w:rsidR="00B74DF2" w:rsidRPr="009938D7" w:rsidRDefault="002954F3" w:rsidP="00B74DF2">
      <w:pPr>
        <w:shd w:val="clear" w:color="auto" w:fill="FFFFFF"/>
        <w:spacing w:after="150"/>
        <w:ind w:firstLine="450"/>
        <w:jc w:val="both"/>
        <w:rPr>
          <w:color w:val="000000"/>
          <w:szCs w:val="28"/>
        </w:rPr>
      </w:pPr>
      <w:r w:rsidRPr="009938D7">
        <w:rPr>
          <w:color w:val="000000"/>
          <w:szCs w:val="28"/>
        </w:rPr>
        <w:t>55.</w:t>
      </w:r>
      <w:r w:rsidR="0081575F" w:rsidRPr="009938D7">
        <w:rPr>
          <w:color w:val="000000"/>
          <w:szCs w:val="28"/>
        </w:rPr>
        <w:t>2</w:t>
      </w:r>
      <w:r w:rsidRPr="009938D7">
        <w:rPr>
          <w:color w:val="000000"/>
          <w:szCs w:val="28"/>
        </w:rPr>
        <w:t xml:space="preserve">. </w:t>
      </w:r>
      <w:r w:rsidR="00B74DF2" w:rsidRPr="009938D7">
        <w:rPr>
          <w:color w:val="000000"/>
          <w:szCs w:val="28"/>
        </w:rPr>
        <w:t xml:space="preserve">Якщо документ надсилається посадовій особі, найменування установи та її структурного підрозділу наводяться </w:t>
      </w:r>
      <w:r w:rsidRPr="009938D7">
        <w:rPr>
          <w:color w:val="000000"/>
          <w:szCs w:val="28"/>
        </w:rPr>
        <w:t>в</w:t>
      </w:r>
      <w:r w:rsidR="00B74DF2" w:rsidRPr="009938D7">
        <w:rPr>
          <w:color w:val="000000"/>
          <w:szCs w:val="28"/>
        </w:rPr>
        <w:t xml:space="preserve"> називному відмінку, а посада </w:t>
      </w:r>
      <w:r w:rsidRPr="009938D7">
        <w:rPr>
          <w:color w:val="000000"/>
          <w:szCs w:val="28"/>
        </w:rPr>
        <w:t>й</w:t>
      </w:r>
      <w:r w:rsidR="00B74DF2" w:rsidRPr="009938D7">
        <w:rPr>
          <w:color w:val="000000"/>
          <w:szCs w:val="28"/>
        </w:rPr>
        <w:t xml:space="preserve"> прізвище адресата </w:t>
      </w:r>
      <w:r w:rsidRPr="009938D7">
        <w:rPr>
          <w:color w:val="000000"/>
          <w:szCs w:val="28"/>
        </w:rPr>
        <w:t>–</w:t>
      </w:r>
      <w:r w:rsidR="00B74DF2" w:rsidRPr="009938D7">
        <w:rPr>
          <w:color w:val="000000"/>
          <w:szCs w:val="28"/>
        </w:rPr>
        <w:t xml:space="preserve"> у давальному, наприклад:</w:t>
      </w:r>
    </w:p>
    <w:p w:rsidR="00B74DF2" w:rsidRPr="009938D7" w:rsidRDefault="00B74DF2" w:rsidP="00B74DF2">
      <w:pPr>
        <w:ind w:left="5664"/>
      </w:pPr>
      <w:bookmarkStart w:id="8" w:name="n167"/>
      <w:bookmarkStart w:id="9" w:name="n169"/>
      <w:bookmarkEnd w:id="8"/>
      <w:bookmarkEnd w:id="9"/>
      <w:r w:rsidRPr="009938D7">
        <w:t xml:space="preserve">Дніпропетровська обласна державна адміністрація </w:t>
      </w:r>
    </w:p>
    <w:p w:rsidR="00B74DF2" w:rsidRPr="009938D7" w:rsidRDefault="00B74DF2" w:rsidP="00B74DF2"/>
    <w:p w:rsidR="00B74DF2" w:rsidRPr="009938D7" w:rsidRDefault="00B74DF2" w:rsidP="00B74DF2">
      <w:pPr>
        <w:ind w:left="5664"/>
      </w:pPr>
      <w:r w:rsidRPr="009938D7">
        <w:t xml:space="preserve">Начальнику Головного управління охорони здоров’я </w:t>
      </w:r>
    </w:p>
    <w:p w:rsidR="00B74DF2" w:rsidRPr="009938D7" w:rsidRDefault="00B74DF2" w:rsidP="00B74DF2"/>
    <w:p w:rsidR="00B74DF2" w:rsidRPr="009938D7" w:rsidRDefault="00B74DF2" w:rsidP="00B74DF2">
      <w:pPr>
        <w:shd w:val="clear" w:color="auto" w:fill="FFFFFF"/>
        <w:spacing w:after="150"/>
        <w:ind w:left="4956" w:firstLine="708"/>
        <w:jc w:val="both"/>
        <w:rPr>
          <w:color w:val="000000"/>
          <w:szCs w:val="28"/>
        </w:rPr>
      </w:pPr>
      <w:r w:rsidRPr="009938D7">
        <w:rPr>
          <w:color w:val="000000"/>
          <w:szCs w:val="28"/>
        </w:rPr>
        <w:t>Власне ім’я</w:t>
      </w:r>
      <w:r w:rsidR="00D0593A" w:rsidRPr="009938D7">
        <w:rPr>
          <w:color w:val="000000"/>
          <w:szCs w:val="28"/>
        </w:rPr>
        <w:t>,</w:t>
      </w:r>
      <w:r w:rsidRPr="009938D7">
        <w:rPr>
          <w:color w:val="000000"/>
          <w:szCs w:val="28"/>
        </w:rPr>
        <w:t xml:space="preserve"> </w:t>
      </w:r>
      <w:r w:rsidR="00D0593A" w:rsidRPr="009938D7">
        <w:rPr>
          <w:color w:val="000000"/>
          <w:szCs w:val="28"/>
        </w:rPr>
        <w:t>прізвище</w:t>
      </w:r>
    </w:p>
    <w:p w:rsidR="00B74DF2" w:rsidRPr="009938D7" w:rsidRDefault="002954F3" w:rsidP="00B74DF2">
      <w:pPr>
        <w:shd w:val="clear" w:color="auto" w:fill="FFFFFF"/>
        <w:spacing w:after="150"/>
        <w:ind w:firstLine="450"/>
        <w:jc w:val="both"/>
        <w:rPr>
          <w:color w:val="000000"/>
          <w:szCs w:val="28"/>
        </w:rPr>
      </w:pPr>
      <w:bookmarkStart w:id="10" w:name="n170"/>
      <w:bookmarkEnd w:id="10"/>
      <w:r w:rsidRPr="009938D7">
        <w:rPr>
          <w:color w:val="000000"/>
          <w:szCs w:val="28"/>
        </w:rPr>
        <w:lastRenderedPageBreak/>
        <w:t>55.</w:t>
      </w:r>
      <w:r w:rsidR="0081575F" w:rsidRPr="009938D7">
        <w:rPr>
          <w:color w:val="000000"/>
          <w:szCs w:val="28"/>
        </w:rPr>
        <w:t>3</w:t>
      </w:r>
      <w:r w:rsidRPr="009938D7">
        <w:rPr>
          <w:color w:val="000000"/>
          <w:szCs w:val="28"/>
        </w:rPr>
        <w:t xml:space="preserve">. </w:t>
      </w:r>
      <w:r w:rsidR="00B74DF2" w:rsidRPr="009938D7">
        <w:rPr>
          <w:color w:val="000000"/>
          <w:szCs w:val="28"/>
        </w:rPr>
        <w:t xml:space="preserve">У разі коли документ адресується керівникові установи або його заступникові, найменування установи входить до складу найменування посади адресата, </w:t>
      </w:r>
      <w:r w:rsidRPr="009938D7">
        <w:rPr>
          <w:color w:val="000000"/>
          <w:szCs w:val="28"/>
        </w:rPr>
        <w:t>що</w:t>
      </w:r>
      <w:r w:rsidR="00B74DF2" w:rsidRPr="009938D7">
        <w:rPr>
          <w:color w:val="000000"/>
          <w:szCs w:val="28"/>
        </w:rPr>
        <w:t xml:space="preserve"> наводиться </w:t>
      </w:r>
      <w:r w:rsidRPr="009938D7">
        <w:rPr>
          <w:color w:val="000000"/>
          <w:szCs w:val="28"/>
        </w:rPr>
        <w:t>в</w:t>
      </w:r>
      <w:r w:rsidR="00B74DF2" w:rsidRPr="009938D7">
        <w:rPr>
          <w:color w:val="000000"/>
          <w:szCs w:val="28"/>
        </w:rPr>
        <w:t xml:space="preserve"> давальному відмінку, наприклад:</w:t>
      </w:r>
    </w:p>
    <w:p w:rsidR="00B74DF2" w:rsidRPr="009938D7" w:rsidRDefault="00B74DF2" w:rsidP="00B74DF2">
      <w:pPr>
        <w:ind w:left="5664"/>
      </w:pPr>
      <w:bookmarkStart w:id="11" w:name="n171"/>
      <w:bookmarkStart w:id="12" w:name="n172"/>
      <w:bookmarkEnd w:id="11"/>
      <w:bookmarkEnd w:id="12"/>
      <w:r w:rsidRPr="009938D7">
        <w:t xml:space="preserve">Голові Національного агентства </w:t>
      </w:r>
    </w:p>
    <w:p w:rsidR="00B74DF2" w:rsidRPr="009938D7" w:rsidRDefault="00B74DF2" w:rsidP="00B74DF2">
      <w:pPr>
        <w:ind w:left="4956" w:firstLine="708"/>
      </w:pPr>
      <w:r w:rsidRPr="009938D7">
        <w:t xml:space="preserve">з питань державної служби  </w:t>
      </w:r>
    </w:p>
    <w:p w:rsidR="00B74DF2" w:rsidRPr="009938D7" w:rsidRDefault="00B74DF2" w:rsidP="00B74DF2">
      <w:pPr>
        <w:ind w:left="4956" w:firstLine="708"/>
      </w:pPr>
    </w:p>
    <w:p w:rsidR="00B74DF2" w:rsidRPr="009938D7" w:rsidRDefault="00B74DF2" w:rsidP="00D0593A">
      <w:pPr>
        <w:shd w:val="clear" w:color="auto" w:fill="FFFFFF"/>
        <w:spacing w:after="150"/>
        <w:ind w:left="4956" w:firstLine="708"/>
        <w:jc w:val="both"/>
        <w:rPr>
          <w:color w:val="000000"/>
          <w:szCs w:val="28"/>
        </w:rPr>
      </w:pPr>
      <w:r w:rsidRPr="009938D7">
        <w:rPr>
          <w:color w:val="000000"/>
          <w:szCs w:val="28"/>
        </w:rPr>
        <w:t>Власне ім’я</w:t>
      </w:r>
      <w:r w:rsidR="00D0593A" w:rsidRPr="009938D7">
        <w:rPr>
          <w:color w:val="000000"/>
          <w:szCs w:val="28"/>
        </w:rPr>
        <w:t>,</w:t>
      </w:r>
      <w:r w:rsidRPr="009938D7">
        <w:rPr>
          <w:color w:val="000000"/>
          <w:szCs w:val="28"/>
        </w:rPr>
        <w:t xml:space="preserve"> </w:t>
      </w:r>
      <w:r w:rsidR="00D0593A" w:rsidRPr="009938D7">
        <w:rPr>
          <w:color w:val="000000"/>
          <w:szCs w:val="28"/>
        </w:rPr>
        <w:t>прізвище</w:t>
      </w:r>
    </w:p>
    <w:p w:rsidR="00B74DF2" w:rsidRPr="009938D7" w:rsidRDefault="0081575F" w:rsidP="00B74DF2">
      <w:pPr>
        <w:shd w:val="clear" w:color="auto" w:fill="FFFFFF"/>
        <w:spacing w:after="150"/>
        <w:ind w:firstLine="450"/>
        <w:jc w:val="both"/>
        <w:rPr>
          <w:color w:val="000000"/>
          <w:szCs w:val="28"/>
        </w:rPr>
      </w:pPr>
      <w:bookmarkStart w:id="13" w:name="n173"/>
      <w:bookmarkEnd w:id="13"/>
      <w:r w:rsidRPr="009938D7">
        <w:rPr>
          <w:color w:val="000000"/>
          <w:szCs w:val="28"/>
        </w:rPr>
        <w:t xml:space="preserve">55.4. </w:t>
      </w:r>
      <w:r w:rsidR="00B74DF2" w:rsidRPr="009938D7">
        <w:rPr>
          <w:color w:val="000000"/>
          <w:szCs w:val="28"/>
        </w:rPr>
        <w:t>Якщо документ адресується кільком однорідним за характером діяльності установам, зазначається узагальнене найменування адресатів, наприклад:</w:t>
      </w:r>
    </w:p>
    <w:p w:rsidR="00B74DF2" w:rsidRPr="009938D7" w:rsidRDefault="00B74DF2" w:rsidP="00B74DF2">
      <w:pPr>
        <w:shd w:val="clear" w:color="auto" w:fill="FFFFFF"/>
        <w:spacing w:after="150"/>
        <w:ind w:left="5664"/>
        <w:jc w:val="both"/>
        <w:rPr>
          <w:color w:val="000000"/>
          <w:szCs w:val="28"/>
        </w:rPr>
      </w:pPr>
      <w:bookmarkStart w:id="14" w:name="n174"/>
      <w:bookmarkStart w:id="15" w:name="n175"/>
      <w:bookmarkEnd w:id="14"/>
      <w:bookmarkEnd w:id="15"/>
      <w:r w:rsidRPr="009938D7">
        <w:t>Виконкомам районних у місті  рад</w:t>
      </w:r>
      <w:r w:rsidRPr="009938D7">
        <w:rPr>
          <w:color w:val="000000"/>
          <w:szCs w:val="28"/>
        </w:rPr>
        <w:t xml:space="preserve"> </w:t>
      </w:r>
    </w:p>
    <w:p w:rsidR="00B74DF2" w:rsidRPr="009938D7" w:rsidRDefault="002954F3" w:rsidP="00913833">
      <w:pPr>
        <w:shd w:val="clear" w:color="auto" w:fill="FFFFFF"/>
        <w:ind w:firstLine="450"/>
        <w:jc w:val="both"/>
        <w:rPr>
          <w:color w:val="000000"/>
          <w:szCs w:val="28"/>
        </w:rPr>
      </w:pPr>
      <w:r w:rsidRPr="009938D7">
        <w:rPr>
          <w:color w:val="000000"/>
          <w:szCs w:val="28"/>
        </w:rPr>
        <w:t xml:space="preserve">56. </w:t>
      </w:r>
      <w:r w:rsidR="00B74DF2" w:rsidRPr="009938D7">
        <w:rPr>
          <w:color w:val="000000"/>
          <w:szCs w:val="28"/>
        </w:rPr>
        <w:t xml:space="preserve">Документ не </w:t>
      </w:r>
      <w:r w:rsidR="000D4655" w:rsidRPr="009938D7">
        <w:rPr>
          <w:color w:val="000000"/>
          <w:szCs w:val="28"/>
        </w:rPr>
        <w:t>повинен</w:t>
      </w:r>
      <w:r w:rsidR="00B74DF2" w:rsidRPr="009938D7">
        <w:rPr>
          <w:color w:val="000000"/>
          <w:szCs w:val="28"/>
        </w:rPr>
        <w:t xml:space="preserve"> мати більше чотирьох адресатів. Слово «копія» перед найменуванням другого - четвертого адресатів не ставиться. У разі надсилання документа більше ніж чотирьом адресатам складається список на розсилку із зазначенням на кожному документі тільки одного адресата.</w:t>
      </w:r>
    </w:p>
    <w:p w:rsidR="002954F3" w:rsidRPr="009938D7" w:rsidRDefault="002954F3" w:rsidP="00913833">
      <w:pPr>
        <w:shd w:val="clear" w:color="auto" w:fill="FFFFFF"/>
        <w:ind w:firstLine="426"/>
        <w:jc w:val="both"/>
        <w:rPr>
          <w:color w:val="000000"/>
          <w:szCs w:val="28"/>
        </w:rPr>
      </w:pPr>
      <w:bookmarkStart w:id="16" w:name="n176"/>
      <w:bookmarkEnd w:id="16"/>
      <w:r w:rsidRPr="009938D7">
        <w:rPr>
          <w:color w:val="000000"/>
          <w:szCs w:val="28"/>
        </w:rPr>
        <w:t xml:space="preserve">57. </w:t>
      </w:r>
      <w:r w:rsidR="00B74DF2" w:rsidRPr="009938D7">
        <w:rPr>
          <w:color w:val="000000"/>
          <w:szCs w:val="28"/>
        </w:rPr>
        <w:t xml:space="preserve">Реквізит «Адресат» може включати адресу. Порядок і форма запису відомостей про адресу установи </w:t>
      </w:r>
      <w:r w:rsidR="0081575F" w:rsidRPr="009938D7">
        <w:rPr>
          <w:color w:val="000000"/>
          <w:szCs w:val="28"/>
        </w:rPr>
        <w:t xml:space="preserve">мають </w:t>
      </w:r>
      <w:r w:rsidR="00B74DF2" w:rsidRPr="009938D7">
        <w:rPr>
          <w:color w:val="000000"/>
          <w:szCs w:val="28"/>
        </w:rPr>
        <w:t>відповідати </w:t>
      </w:r>
      <w:hyperlink r:id="rId10" w:anchor="n11" w:tgtFrame="_blank" w:history="1">
        <w:r w:rsidR="00B74DF2" w:rsidRPr="009938D7">
          <w:rPr>
            <w:szCs w:val="28"/>
          </w:rPr>
          <w:t>Правилам надання послуг поштового зв’язку</w:t>
        </w:r>
      </w:hyperlink>
      <w:r w:rsidR="00B74DF2" w:rsidRPr="009938D7">
        <w:rPr>
          <w:szCs w:val="28"/>
        </w:rPr>
        <w:t>,</w:t>
      </w:r>
      <w:r w:rsidR="00B74DF2" w:rsidRPr="009938D7">
        <w:rPr>
          <w:color w:val="000000"/>
          <w:szCs w:val="28"/>
        </w:rPr>
        <w:t xml:space="preserve"> затвердженим </w:t>
      </w:r>
      <w:r w:rsidR="0081575F" w:rsidRPr="009938D7">
        <w:rPr>
          <w:color w:val="000000"/>
          <w:szCs w:val="28"/>
        </w:rPr>
        <w:t>П</w:t>
      </w:r>
      <w:r w:rsidR="00B74DF2" w:rsidRPr="009938D7">
        <w:rPr>
          <w:color w:val="000000"/>
          <w:szCs w:val="28"/>
        </w:rPr>
        <w:t xml:space="preserve">остановою Кабінету Міністрів України від </w:t>
      </w:r>
      <w:r w:rsidR="0081575F" w:rsidRPr="009938D7">
        <w:rPr>
          <w:color w:val="000000"/>
          <w:szCs w:val="28"/>
        </w:rPr>
        <w:t>0</w:t>
      </w:r>
      <w:r w:rsidR="00B74DF2" w:rsidRPr="009938D7">
        <w:rPr>
          <w:color w:val="000000"/>
          <w:szCs w:val="28"/>
        </w:rPr>
        <w:t>5 березня 2009 р</w:t>
      </w:r>
      <w:r w:rsidR="0081575F" w:rsidRPr="009938D7">
        <w:rPr>
          <w:color w:val="000000"/>
          <w:szCs w:val="28"/>
        </w:rPr>
        <w:t>оку №</w:t>
      </w:r>
      <w:r w:rsidR="00B74DF2" w:rsidRPr="009938D7">
        <w:rPr>
          <w:color w:val="000000"/>
          <w:szCs w:val="28"/>
        </w:rPr>
        <w:t>270 (Офіційний ві</w:t>
      </w:r>
      <w:r w:rsidR="0081575F" w:rsidRPr="009938D7">
        <w:rPr>
          <w:color w:val="000000"/>
          <w:szCs w:val="28"/>
        </w:rPr>
        <w:t>сник України, 2009 року, №23, ст.</w:t>
      </w:r>
      <w:r w:rsidR="00B74DF2" w:rsidRPr="009938D7">
        <w:rPr>
          <w:color w:val="000000"/>
          <w:szCs w:val="28"/>
        </w:rPr>
        <w:t>750).</w:t>
      </w:r>
    </w:p>
    <w:p w:rsidR="00B74DF2" w:rsidRPr="009938D7" w:rsidRDefault="002954F3" w:rsidP="00913833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9938D7">
        <w:rPr>
          <w:color w:val="000000"/>
          <w:szCs w:val="28"/>
        </w:rPr>
        <w:t>57.1.</w:t>
      </w:r>
      <w:r w:rsidR="00B74DF2" w:rsidRPr="009938D7">
        <w:rPr>
          <w:color w:val="000000"/>
          <w:szCs w:val="28"/>
        </w:rPr>
        <w:t xml:space="preserve"> </w:t>
      </w:r>
      <w:r w:rsidRPr="009938D7">
        <w:rPr>
          <w:color w:val="000000"/>
          <w:szCs w:val="28"/>
        </w:rPr>
        <w:t xml:space="preserve"> </w:t>
      </w:r>
      <w:r w:rsidR="00B74DF2" w:rsidRPr="009938D7">
        <w:rPr>
          <w:color w:val="000000"/>
          <w:szCs w:val="28"/>
        </w:rPr>
        <w:t xml:space="preserve">Повна адреса зазначається </w:t>
      </w:r>
      <w:r w:rsidR="00D0593A" w:rsidRPr="009938D7">
        <w:rPr>
          <w:color w:val="000000"/>
          <w:szCs w:val="28"/>
        </w:rPr>
        <w:t>в</w:t>
      </w:r>
      <w:r w:rsidR="00B74DF2" w:rsidRPr="009938D7">
        <w:rPr>
          <w:color w:val="000000"/>
          <w:szCs w:val="28"/>
        </w:rPr>
        <w:t xml:space="preserve"> разі надсилання документа разовим кореспондентам, наприклад:</w:t>
      </w:r>
    </w:p>
    <w:p w:rsidR="00B74DF2" w:rsidRPr="009938D7" w:rsidRDefault="00B74DF2" w:rsidP="00B74DF2">
      <w:pPr>
        <w:shd w:val="clear" w:color="auto" w:fill="FFFFFF"/>
        <w:spacing w:after="150"/>
        <w:ind w:left="4956" w:firstLine="708"/>
        <w:jc w:val="both"/>
        <w:rPr>
          <w:color w:val="000000"/>
          <w:szCs w:val="28"/>
        </w:rPr>
      </w:pPr>
      <w:bookmarkStart w:id="17" w:name="n177"/>
      <w:bookmarkEnd w:id="17"/>
      <w:r w:rsidRPr="009938D7">
        <w:rPr>
          <w:color w:val="000000"/>
          <w:szCs w:val="28"/>
        </w:rPr>
        <w:t>Міністерство юстиції</w:t>
      </w:r>
      <w:r w:rsidR="00DE240D" w:rsidRPr="009938D7">
        <w:rPr>
          <w:color w:val="000000"/>
          <w:szCs w:val="28"/>
        </w:rPr>
        <w:t xml:space="preserve"> України</w:t>
      </w:r>
    </w:p>
    <w:p w:rsidR="00B74DF2" w:rsidRPr="009938D7" w:rsidRDefault="00B74DF2" w:rsidP="00B74DF2">
      <w:pPr>
        <w:shd w:val="clear" w:color="auto" w:fill="FFFFFF"/>
        <w:spacing w:after="150"/>
        <w:ind w:left="5664"/>
        <w:jc w:val="both"/>
        <w:rPr>
          <w:color w:val="000000"/>
          <w:szCs w:val="28"/>
        </w:rPr>
      </w:pPr>
      <w:bookmarkStart w:id="18" w:name="n178"/>
      <w:bookmarkEnd w:id="18"/>
      <w:r w:rsidRPr="009938D7">
        <w:rPr>
          <w:color w:val="000000"/>
          <w:szCs w:val="28"/>
        </w:rPr>
        <w:t>вул. Городецького, буд. 13,            м. Київ, 01001</w:t>
      </w:r>
    </w:p>
    <w:p w:rsidR="00D70F58" w:rsidRPr="009938D7" w:rsidRDefault="002954F3" w:rsidP="00D70F58">
      <w:pPr>
        <w:shd w:val="clear" w:color="auto" w:fill="FFFFFF"/>
        <w:spacing w:after="150"/>
        <w:ind w:firstLine="450"/>
        <w:jc w:val="both"/>
        <w:rPr>
          <w:color w:val="000000"/>
          <w:szCs w:val="28"/>
        </w:rPr>
      </w:pPr>
      <w:bookmarkStart w:id="19" w:name="n179"/>
      <w:bookmarkEnd w:id="19"/>
      <w:r w:rsidRPr="009938D7">
        <w:rPr>
          <w:color w:val="000000"/>
          <w:szCs w:val="28"/>
        </w:rPr>
        <w:t xml:space="preserve">57.2. </w:t>
      </w:r>
      <w:r w:rsidR="00B74DF2" w:rsidRPr="009938D7">
        <w:rPr>
          <w:color w:val="000000"/>
          <w:szCs w:val="28"/>
        </w:rPr>
        <w:t>У разі надсилання документа фізичній особі</w:t>
      </w:r>
      <w:r w:rsidR="0081575F" w:rsidRPr="009938D7">
        <w:rPr>
          <w:color w:val="000000"/>
          <w:szCs w:val="28"/>
        </w:rPr>
        <w:t>,</w:t>
      </w:r>
      <w:r w:rsidR="00B74DF2" w:rsidRPr="009938D7">
        <w:rPr>
          <w:color w:val="000000"/>
          <w:szCs w:val="28"/>
        </w:rPr>
        <w:t xml:space="preserve"> спочатку зазначається </w:t>
      </w:r>
      <w:r w:rsidR="0081575F" w:rsidRPr="009938D7">
        <w:rPr>
          <w:color w:val="000000"/>
          <w:szCs w:val="28"/>
        </w:rPr>
        <w:t>в</w:t>
      </w:r>
      <w:r w:rsidR="00B74DF2" w:rsidRPr="009938D7">
        <w:rPr>
          <w:color w:val="000000"/>
          <w:szCs w:val="28"/>
        </w:rPr>
        <w:t xml:space="preserve"> давальному відмінку власне ім’я та прізвище, потім поштова адреса, наприклад:</w:t>
      </w:r>
      <w:bookmarkStart w:id="20" w:name="n180"/>
      <w:bookmarkEnd w:id="20"/>
      <w:r w:rsidR="00B74DF2" w:rsidRPr="009938D7">
        <w:rPr>
          <w:color w:val="000000"/>
          <w:szCs w:val="28"/>
        </w:rPr>
        <w:t xml:space="preserve">                                                       </w:t>
      </w:r>
    </w:p>
    <w:tbl>
      <w:tblPr>
        <w:tblStyle w:val="ab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D70F58" w:rsidRPr="009938D7" w:rsidTr="00D70F58">
        <w:tc>
          <w:tcPr>
            <w:tcW w:w="4076" w:type="dxa"/>
          </w:tcPr>
          <w:p w:rsidR="00D70F58" w:rsidRPr="009938D7" w:rsidRDefault="00D70F58" w:rsidP="00B74DF2">
            <w:pPr>
              <w:spacing w:after="150"/>
              <w:jc w:val="both"/>
              <w:rPr>
                <w:color w:val="000000"/>
                <w:szCs w:val="28"/>
              </w:rPr>
            </w:pPr>
            <w:r w:rsidRPr="009938D7">
              <w:rPr>
                <w:color w:val="000000"/>
                <w:szCs w:val="28"/>
              </w:rPr>
              <w:t>Олександру Гончаруку</w:t>
            </w:r>
          </w:p>
          <w:p w:rsidR="00D70F58" w:rsidRPr="009938D7" w:rsidRDefault="00D70F58" w:rsidP="00D70F58">
            <w:pPr>
              <w:jc w:val="both"/>
              <w:rPr>
                <w:color w:val="000000"/>
                <w:szCs w:val="28"/>
              </w:rPr>
            </w:pPr>
            <w:r w:rsidRPr="009938D7">
              <w:rPr>
                <w:color w:val="000000"/>
                <w:szCs w:val="28"/>
              </w:rPr>
              <w:t>вул. Сурикова, буд. 3а, кв. 1,</w:t>
            </w:r>
          </w:p>
          <w:p w:rsidR="00D70F58" w:rsidRPr="009938D7" w:rsidRDefault="00D70F58" w:rsidP="00D70F58">
            <w:pPr>
              <w:jc w:val="both"/>
              <w:rPr>
                <w:color w:val="000000"/>
                <w:szCs w:val="28"/>
              </w:rPr>
            </w:pPr>
            <w:r w:rsidRPr="009938D7">
              <w:rPr>
                <w:color w:val="000000"/>
                <w:szCs w:val="28"/>
              </w:rPr>
              <w:t>м. Київ, 03178</w:t>
            </w:r>
          </w:p>
        </w:tc>
      </w:tr>
    </w:tbl>
    <w:p w:rsidR="00B74DF2" w:rsidRPr="009938D7" w:rsidRDefault="00B74DF2" w:rsidP="00D70F58">
      <w:pPr>
        <w:shd w:val="clear" w:color="auto" w:fill="FFFFFF"/>
        <w:spacing w:after="150"/>
        <w:jc w:val="both"/>
        <w:rPr>
          <w:color w:val="000000"/>
          <w:sz w:val="4"/>
          <w:szCs w:val="4"/>
        </w:rPr>
      </w:pPr>
      <w:bookmarkStart w:id="21" w:name="n181"/>
      <w:bookmarkEnd w:id="21"/>
      <w:r w:rsidRPr="009938D7">
        <w:rPr>
          <w:color w:val="000000"/>
          <w:szCs w:val="28"/>
        </w:rPr>
        <w:t xml:space="preserve"> </w:t>
      </w:r>
      <w:r w:rsidR="00D70F58" w:rsidRPr="009938D7">
        <w:rPr>
          <w:color w:val="000000"/>
          <w:szCs w:val="28"/>
        </w:rPr>
        <w:t xml:space="preserve">    </w:t>
      </w:r>
    </w:p>
    <w:p w:rsidR="00B74DF2" w:rsidRPr="009938D7" w:rsidRDefault="002954F3" w:rsidP="00913833">
      <w:pPr>
        <w:shd w:val="clear" w:color="auto" w:fill="FFFFFF"/>
        <w:ind w:firstLine="448"/>
        <w:jc w:val="both"/>
        <w:rPr>
          <w:color w:val="000000"/>
          <w:szCs w:val="28"/>
        </w:rPr>
      </w:pPr>
      <w:bookmarkStart w:id="22" w:name="n182"/>
      <w:bookmarkEnd w:id="22"/>
      <w:r w:rsidRPr="009938D7">
        <w:rPr>
          <w:color w:val="000000"/>
          <w:szCs w:val="28"/>
        </w:rPr>
        <w:t xml:space="preserve">57.3. </w:t>
      </w:r>
      <w:r w:rsidR="00B74DF2" w:rsidRPr="009938D7">
        <w:rPr>
          <w:color w:val="000000"/>
          <w:szCs w:val="28"/>
        </w:rPr>
        <w:t xml:space="preserve">У разі надсилання документа органам законодавчої </w:t>
      </w:r>
      <w:r w:rsidR="00D0593A" w:rsidRPr="009938D7">
        <w:rPr>
          <w:color w:val="000000"/>
          <w:szCs w:val="28"/>
        </w:rPr>
        <w:t>чи</w:t>
      </w:r>
      <w:r w:rsidR="00B74DF2" w:rsidRPr="009938D7">
        <w:rPr>
          <w:color w:val="000000"/>
          <w:szCs w:val="28"/>
        </w:rPr>
        <w:t xml:space="preserve"> виконавчої влади, постійним кореспондентам їх поштова адреса на документах не зазначається.</w:t>
      </w:r>
    </w:p>
    <w:p w:rsidR="00B74DF2" w:rsidRPr="009938D7" w:rsidRDefault="002954F3" w:rsidP="00913833">
      <w:pPr>
        <w:shd w:val="clear" w:color="auto" w:fill="FFFFFF"/>
        <w:ind w:firstLine="448"/>
        <w:jc w:val="both"/>
        <w:rPr>
          <w:color w:val="000000"/>
          <w:szCs w:val="28"/>
        </w:rPr>
      </w:pPr>
      <w:bookmarkStart w:id="23" w:name="n183"/>
      <w:bookmarkEnd w:id="23"/>
      <w:r w:rsidRPr="009938D7">
        <w:rPr>
          <w:color w:val="000000"/>
          <w:szCs w:val="28"/>
        </w:rPr>
        <w:t xml:space="preserve">58. </w:t>
      </w:r>
      <w:r w:rsidR="00B74DF2" w:rsidRPr="009938D7">
        <w:rPr>
          <w:color w:val="000000"/>
          <w:szCs w:val="28"/>
        </w:rPr>
        <w:t>У разі</w:t>
      </w:r>
      <w:r w:rsidR="0081575F" w:rsidRPr="009938D7">
        <w:rPr>
          <w:color w:val="000000"/>
          <w:szCs w:val="28"/>
        </w:rPr>
        <w:t>,</w:t>
      </w:r>
      <w:r w:rsidR="00B74DF2" w:rsidRPr="009938D7">
        <w:rPr>
          <w:color w:val="000000"/>
          <w:szCs w:val="28"/>
        </w:rPr>
        <w:t xml:space="preserve"> коли документ адресується конкретній особі, </w:t>
      </w:r>
      <w:r w:rsidR="00D0593A" w:rsidRPr="009938D7">
        <w:rPr>
          <w:color w:val="000000"/>
          <w:szCs w:val="28"/>
        </w:rPr>
        <w:t>в</w:t>
      </w:r>
      <w:r w:rsidR="00B74DF2" w:rsidRPr="009938D7">
        <w:rPr>
          <w:color w:val="000000"/>
          <w:szCs w:val="28"/>
        </w:rPr>
        <w:t xml:space="preserve"> листі нижче атрибута «адресат» може наводитись особисте звертання </w:t>
      </w:r>
      <w:r w:rsidR="00913833" w:rsidRPr="009938D7">
        <w:rPr>
          <w:color w:val="000000"/>
          <w:szCs w:val="28"/>
        </w:rPr>
        <w:t>в</w:t>
      </w:r>
      <w:r w:rsidR="00B74DF2" w:rsidRPr="009938D7">
        <w:rPr>
          <w:color w:val="000000"/>
          <w:szCs w:val="28"/>
        </w:rPr>
        <w:t xml:space="preserve"> кличному відмінку:</w:t>
      </w:r>
    </w:p>
    <w:p w:rsidR="00913833" w:rsidRPr="009938D7" w:rsidRDefault="00913833" w:rsidP="00913833">
      <w:pPr>
        <w:shd w:val="clear" w:color="auto" w:fill="FFFFFF"/>
        <w:ind w:firstLine="448"/>
        <w:jc w:val="both"/>
        <w:rPr>
          <w:color w:val="000000"/>
          <w:szCs w:val="28"/>
        </w:rPr>
      </w:pPr>
    </w:p>
    <w:p w:rsidR="00B74DF2" w:rsidRPr="009938D7" w:rsidRDefault="00B74DF2" w:rsidP="00B74DF2">
      <w:pPr>
        <w:shd w:val="clear" w:color="auto" w:fill="FFFFFF"/>
        <w:spacing w:after="150"/>
        <w:ind w:firstLine="450"/>
        <w:jc w:val="both"/>
        <w:rPr>
          <w:color w:val="000000"/>
          <w:szCs w:val="28"/>
        </w:rPr>
      </w:pPr>
      <w:bookmarkStart w:id="24" w:name="n184"/>
      <w:bookmarkEnd w:id="24"/>
      <w:r w:rsidRPr="009938D7">
        <w:rPr>
          <w:color w:val="000000"/>
          <w:szCs w:val="28"/>
        </w:rPr>
        <w:t>Пане (пані) Власне ім’я</w:t>
      </w:r>
      <w:bookmarkStart w:id="25" w:name="n185"/>
      <w:bookmarkEnd w:id="25"/>
      <w:r w:rsidRPr="009938D7">
        <w:rPr>
          <w:color w:val="000000"/>
          <w:szCs w:val="28"/>
        </w:rPr>
        <w:t xml:space="preserve"> або</w:t>
      </w:r>
      <w:bookmarkStart w:id="26" w:name="n186"/>
      <w:bookmarkEnd w:id="26"/>
      <w:r w:rsidRPr="009938D7">
        <w:rPr>
          <w:color w:val="000000"/>
          <w:szCs w:val="28"/>
        </w:rPr>
        <w:t xml:space="preserve"> Пане (пані) Прізвище</w:t>
      </w:r>
    </w:p>
    <w:p w:rsidR="00B74DF2" w:rsidRPr="009938D7" w:rsidRDefault="00B74DF2" w:rsidP="00B74DF2">
      <w:pPr>
        <w:shd w:val="clear" w:color="auto" w:fill="FFFFFF"/>
        <w:spacing w:after="150"/>
        <w:ind w:firstLine="450"/>
        <w:jc w:val="both"/>
        <w:rPr>
          <w:color w:val="000000"/>
          <w:szCs w:val="28"/>
        </w:rPr>
      </w:pPr>
      <w:bookmarkStart w:id="27" w:name="n187"/>
      <w:bookmarkEnd w:id="27"/>
      <w:r w:rsidRPr="009938D7">
        <w:rPr>
          <w:color w:val="000000"/>
          <w:szCs w:val="28"/>
        </w:rPr>
        <w:t>Або</w:t>
      </w:r>
      <w:bookmarkStart w:id="28" w:name="n188"/>
      <w:bookmarkEnd w:id="28"/>
      <w:r w:rsidRPr="009938D7">
        <w:rPr>
          <w:color w:val="000000"/>
          <w:szCs w:val="28"/>
        </w:rPr>
        <w:t xml:space="preserve"> Пане (пані) посада або звання</w:t>
      </w:r>
    </w:p>
    <w:p w:rsidR="00B74DF2" w:rsidRPr="009938D7" w:rsidRDefault="00B74DF2" w:rsidP="00B74DF2">
      <w:pPr>
        <w:shd w:val="clear" w:color="auto" w:fill="FFFFFF"/>
        <w:spacing w:after="150"/>
        <w:ind w:firstLine="450"/>
        <w:jc w:val="both"/>
        <w:rPr>
          <w:color w:val="000000"/>
          <w:szCs w:val="28"/>
        </w:rPr>
      </w:pPr>
      <w:bookmarkStart w:id="29" w:name="n189"/>
      <w:bookmarkEnd w:id="29"/>
      <w:r w:rsidRPr="009938D7">
        <w:rPr>
          <w:color w:val="000000"/>
          <w:szCs w:val="28"/>
        </w:rPr>
        <w:lastRenderedPageBreak/>
        <w:t>Або</w:t>
      </w:r>
      <w:bookmarkStart w:id="30" w:name="n190"/>
      <w:bookmarkEnd w:id="30"/>
      <w:r w:rsidRPr="009938D7">
        <w:rPr>
          <w:color w:val="000000"/>
          <w:szCs w:val="28"/>
        </w:rPr>
        <w:t xml:space="preserve"> Панове</w:t>
      </w:r>
    </w:p>
    <w:p w:rsidR="00B74DF2" w:rsidRPr="009938D7" w:rsidRDefault="00B74DF2" w:rsidP="00B74DF2">
      <w:pPr>
        <w:shd w:val="clear" w:color="auto" w:fill="FFFFFF"/>
        <w:spacing w:after="150"/>
        <w:ind w:firstLine="450"/>
        <w:jc w:val="both"/>
        <w:rPr>
          <w:color w:val="000000"/>
          <w:szCs w:val="28"/>
        </w:rPr>
      </w:pPr>
      <w:bookmarkStart w:id="31" w:name="n191"/>
      <w:bookmarkEnd w:id="31"/>
      <w:r w:rsidRPr="009938D7">
        <w:rPr>
          <w:color w:val="000000"/>
          <w:szCs w:val="28"/>
        </w:rPr>
        <w:t>Наприклад:</w:t>
      </w:r>
    </w:p>
    <w:p w:rsidR="00B74DF2" w:rsidRPr="009938D7" w:rsidRDefault="00B74DF2" w:rsidP="00B74DF2">
      <w:pPr>
        <w:shd w:val="clear" w:color="auto" w:fill="FFFFFF"/>
        <w:spacing w:after="150"/>
        <w:ind w:firstLine="450"/>
        <w:jc w:val="both"/>
        <w:rPr>
          <w:color w:val="000000"/>
          <w:szCs w:val="28"/>
        </w:rPr>
      </w:pPr>
      <w:bookmarkStart w:id="32" w:name="n192"/>
      <w:bookmarkEnd w:id="32"/>
      <w:r w:rsidRPr="009938D7">
        <w:rPr>
          <w:color w:val="000000"/>
          <w:szCs w:val="28"/>
        </w:rPr>
        <w:t>Пане Олексію</w:t>
      </w:r>
      <w:bookmarkStart w:id="33" w:name="n193"/>
      <w:bookmarkEnd w:id="33"/>
      <w:r w:rsidRPr="009938D7">
        <w:rPr>
          <w:color w:val="000000"/>
          <w:szCs w:val="28"/>
        </w:rPr>
        <w:t>, Пані Іваненко</w:t>
      </w:r>
      <w:bookmarkStart w:id="34" w:name="n194"/>
      <w:bookmarkEnd w:id="34"/>
      <w:r w:rsidRPr="009938D7">
        <w:rPr>
          <w:color w:val="000000"/>
          <w:szCs w:val="28"/>
        </w:rPr>
        <w:t>, Пані директор</w:t>
      </w:r>
      <w:bookmarkStart w:id="35" w:name="n195"/>
      <w:bookmarkEnd w:id="35"/>
      <w:r w:rsidRPr="009938D7">
        <w:rPr>
          <w:color w:val="000000"/>
          <w:szCs w:val="28"/>
        </w:rPr>
        <w:t>, Пане полковнику</w:t>
      </w:r>
    </w:p>
    <w:p w:rsidR="00B74DF2" w:rsidRPr="009938D7" w:rsidRDefault="00B74DF2" w:rsidP="00B74DF2">
      <w:pPr>
        <w:shd w:val="clear" w:color="auto" w:fill="FFFFFF"/>
        <w:spacing w:after="150"/>
        <w:ind w:firstLine="450"/>
        <w:jc w:val="both"/>
        <w:rPr>
          <w:color w:val="000000"/>
          <w:szCs w:val="28"/>
        </w:rPr>
      </w:pPr>
      <w:bookmarkStart w:id="36" w:name="n196"/>
      <w:bookmarkEnd w:id="36"/>
      <w:r w:rsidRPr="009938D7">
        <w:rPr>
          <w:color w:val="000000"/>
          <w:szCs w:val="28"/>
        </w:rPr>
        <w:t>У разі необхідності перед словом «Пане», «Пані» або «Панове» може використовуватися слово «Шановний», «Шановна» або «Шановні» відповідно, наприклад:</w:t>
      </w:r>
    </w:p>
    <w:p w:rsidR="00B74DF2" w:rsidRPr="009938D7" w:rsidRDefault="00B74DF2" w:rsidP="00B74DF2">
      <w:pPr>
        <w:shd w:val="clear" w:color="auto" w:fill="FFFFFF"/>
        <w:spacing w:after="150"/>
        <w:ind w:firstLine="450"/>
        <w:jc w:val="both"/>
        <w:rPr>
          <w:color w:val="000000"/>
          <w:szCs w:val="28"/>
        </w:rPr>
      </w:pPr>
      <w:bookmarkStart w:id="37" w:name="n197"/>
      <w:bookmarkEnd w:id="37"/>
      <w:r w:rsidRPr="009938D7">
        <w:rPr>
          <w:color w:val="000000"/>
          <w:szCs w:val="28"/>
        </w:rPr>
        <w:t>Шановна пані Ковальська.»</w:t>
      </w:r>
      <w:r w:rsidR="00D0593A" w:rsidRPr="009938D7">
        <w:rPr>
          <w:color w:val="000000"/>
          <w:szCs w:val="28"/>
        </w:rPr>
        <w:t>.</w:t>
      </w:r>
    </w:p>
    <w:p w:rsidR="00B74DF2" w:rsidRPr="009938D7" w:rsidRDefault="00D70F58" w:rsidP="00B74DF2">
      <w:pPr>
        <w:shd w:val="clear" w:color="auto" w:fill="FFFFFF"/>
        <w:spacing w:after="150"/>
        <w:ind w:firstLine="450"/>
        <w:jc w:val="both"/>
        <w:rPr>
          <w:color w:val="000000"/>
          <w:szCs w:val="28"/>
        </w:rPr>
      </w:pPr>
      <w:r w:rsidRPr="009938D7">
        <w:rPr>
          <w:szCs w:val="28"/>
        </w:rPr>
        <w:t>5</w:t>
      </w:r>
      <w:r w:rsidR="00B233F2" w:rsidRPr="009938D7">
        <w:rPr>
          <w:szCs w:val="28"/>
        </w:rPr>
        <w:t xml:space="preserve">. </w:t>
      </w:r>
      <w:r w:rsidR="00777DCF" w:rsidRPr="009938D7">
        <w:rPr>
          <w:color w:val="000000"/>
          <w:szCs w:val="28"/>
        </w:rPr>
        <w:t xml:space="preserve">Викласти в </w:t>
      </w:r>
      <w:r w:rsidR="00C57178" w:rsidRPr="009938D7">
        <w:rPr>
          <w:color w:val="000000"/>
          <w:szCs w:val="28"/>
        </w:rPr>
        <w:t>новій</w:t>
      </w:r>
      <w:r w:rsidR="00777DCF" w:rsidRPr="009938D7">
        <w:rPr>
          <w:color w:val="000000"/>
          <w:szCs w:val="28"/>
        </w:rPr>
        <w:t xml:space="preserve"> редакції</w:t>
      </w:r>
      <w:r w:rsidR="00777DCF" w:rsidRPr="009938D7">
        <w:rPr>
          <w:szCs w:val="28"/>
        </w:rPr>
        <w:t xml:space="preserve"> </w:t>
      </w:r>
      <w:hyperlink r:id="rId11" w:anchor="n671" w:tgtFrame="_blank" w:history="1">
        <w:r w:rsidR="00777DCF" w:rsidRPr="009938D7">
          <w:rPr>
            <w:szCs w:val="28"/>
          </w:rPr>
          <w:t>п</w:t>
        </w:r>
        <w:r w:rsidR="00B233F2" w:rsidRPr="009938D7">
          <w:rPr>
            <w:szCs w:val="28"/>
          </w:rPr>
          <w:t>ідрозділ</w:t>
        </w:r>
      </w:hyperlink>
      <w:r w:rsidR="00B74DF2" w:rsidRPr="009938D7">
        <w:rPr>
          <w:color w:val="000000"/>
          <w:szCs w:val="28"/>
        </w:rPr>
        <w:t> «Заголовок до тексту документа»:</w:t>
      </w:r>
    </w:p>
    <w:p w:rsidR="00C57178" w:rsidRPr="009938D7" w:rsidRDefault="00C57178" w:rsidP="00C57178">
      <w:pPr>
        <w:shd w:val="clear" w:color="auto" w:fill="FFFFFF"/>
        <w:spacing w:after="150"/>
        <w:ind w:firstLine="450"/>
        <w:jc w:val="center"/>
        <w:rPr>
          <w:b/>
          <w:i/>
          <w:color w:val="000000"/>
          <w:szCs w:val="28"/>
        </w:rPr>
      </w:pPr>
      <w:r w:rsidRPr="009938D7">
        <w:rPr>
          <w:b/>
          <w:color w:val="000000"/>
          <w:szCs w:val="28"/>
        </w:rPr>
        <w:t>«</w:t>
      </w:r>
      <w:r w:rsidRPr="009938D7">
        <w:rPr>
          <w:b/>
          <w:i/>
          <w:color w:val="000000"/>
          <w:szCs w:val="28"/>
        </w:rPr>
        <w:t>Заголовок до тексту (короткий зміст)</w:t>
      </w:r>
    </w:p>
    <w:p w:rsidR="00B74DF2" w:rsidRPr="009938D7" w:rsidRDefault="00B233F2" w:rsidP="00913833">
      <w:pPr>
        <w:shd w:val="clear" w:color="auto" w:fill="FFFFFF"/>
        <w:ind w:firstLine="450"/>
        <w:jc w:val="both"/>
        <w:rPr>
          <w:color w:val="000000"/>
          <w:szCs w:val="28"/>
        </w:rPr>
      </w:pPr>
      <w:r w:rsidRPr="009938D7">
        <w:rPr>
          <w:color w:val="000000"/>
          <w:szCs w:val="28"/>
        </w:rPr>
        <w:t>70</w:t>
      </w:r>
      <w:r w:rsidR="00B74DF2" w:rsidRPr="009938D7">
        <w:rPr>
          <w:color w:val="000000"/>
          <w:szCs w:val="28"/>
        </w:rPr>
        <w:t xml:space="preserve">. Заголовок до тексту (короткий зміст) документа </w:t>
      </w:r>
      <w:r w:rsidR="00C57178" w:rsidRPr="009938D7">
        <w:rPr>
          <w:color w:val="000000"/>
          <w:szCs w:val="28"/>
        </w:rPr>
        <w:t>має</w:t>
      </w:r>
      <w:r w:rsidR="00B74DF2" w:rsidRPr="009938D7">
        <w:rPr>
          <w:color w:val="000000"/>
          <w:szCs w:val="28"/>
        </w:rPr>
        <w:t xml:space="preserve"> містити стислий виклад суті документа. Заголовок до тексту документа (короткий зміст), обсяг якого перевищує 150 знаків (п’ять рядків), дозволяється продовжувати до межі правого поля. Крапка в кінці заголовка не ставиться.</w:t>
      </w:r>
    </w:p>
    <w:p w:rsidR="00B74DF2" w:rsidRPr="009938D7" w:rsidRDefault="00B233F2" w:rsidP="00913833">
      <w:pPr>
        <w:shd w:val="clear" w:color="auto" w:fill="FFFFFF"/>
        <w:ind w:firstLine="450"/>
        <w:jc w:val="both"/>
        <w:rPr>
          <w:color w:val="000000"/>
          <w:szCs w:val="28"/>
        </w:rPr>
      </w:pPr>
      <w:bookmarkStart w:id="38" w:name="n201"/>
      <w:bookmarkEnd w:id="38"/>
      <w:r w:rsidRPr="009938D7">
        <w:rPr>
          <w:color w:val="000000"/>
          <w:szCs w:val="28"/>
        </w:rPr>
        <w:t xml:space="preserve">71. </w:t>
      </w:r>
      <w:r w:rsidR="00B74DF2" w:rsidRPr="009938D7">
        <w:rPr>
          <w:color w:val="000000"/>
          <w:szCs w:val="28"/>
        </w:rPr>
        <w:t>Заголовок (короткий зміст) відповідає на питання «про що?», «кого?», «чого?». Наприклад: наказ (про що?) про надання відпустки; лист (про що?) про організацію наради, протокол (чого?) засідання атестаційної комісії; посадова інструкція (кого?) головного спеціаліста.</w:t>
      </w:r>
    </w:p>
    <w:p w:rsidR="00B74DF2" w:rsidRPr="009938D7" w:rsidRDefault="00B233F2" w:rsidP="00913833">
      <w:pPr>
        <w:shd w:val="clear" w:color="auto" w:fill="FFFFFF"/>
        <w:ind w:firstLine="450"/>
        <w:jc w:val="both"/>
        <w:rPr>
          <w:color w:val="000000"/>
          <w:szCs w:val="28"/>
        </w:rPr>
      </w:pPr>
      <w:bookmarkStart w:id="39" w:name="n202"/>
      <w:bookmarkEnd w:id="39"/>
      <w:r w:rsidRPr="009938D7">
        <w:rPr>
          <w:color w:val="000000"/>
          <w:szCs w:val="28"/>
        </w:rPr>
        <w:t xml:space="preserve">72. </w:t>
      </w:r>
      <w:r w:rsidR="00B74DF2" w:rsidRPr="009938D7">
        <w:rPr>
          <w:color w:val="000000"/>
          <w:szCs w:val="28"/>
        </w:rPr>
        <w:t>Супровідні листи, доповідні та службові записки дозволяється складати без заголовка.»</w:t>
      </w:r>
      <w:r w:rsidR="00D0593A" w:rsidRPr="009938D7">
        <w:rPr>
          <w:color w:val="000000"/>
          <w:szCs w:val="28"/>
        </w:rPr>
        <w:t>.</w:t>
      </w:r>
    </w:p>
    <w:p w:rsidR="00C57178" w:rsidRPr="009938D7" w:rsidRDefault="00D70F58" w:rsidP="00913833">
      <w:pPr>
        <w:shd w:val="clear" w:color="auto" w:fill="FFFFFF"/>
        <w:ind w:firstLine="448"/>
        <w:jc w:val="both"/>
        <w:rPr>
          <w:color w:val="000000"/>
          <w:szCs w:val="28"/>
        </w:rPr>
      </w:pPr>
      <w:r w:rsidRPr="009938D7">
        <w:rPr>
          <w:color w:val="000000"/>
          <w:szCs w:val="28"/>
        </w:rPr>
        <w:t>6</w:t>
      </w:r>
      <w:r w:rsidR="00C57178" w:rsidRPr="009938D7">
        <w:rPr>
          <w:color w:val="000000"/>
          <w:szCs w:val="28"/>
        </w:rPr>
        <w:t>. Викласти в новій редакції</w:t>
      </w:r>
      <w:r w:rsidR="00D0593A" w:rsidRPr="009938D7">
        <w:rPr>
          <w:color w:val="000000"/>
          <w:szCs w:val="28"/>
        </w:rPr>
        <w:t xml:space="preserve"> пункт 88</w:t>
      </w:r>
      <w:r w:rsidR="00C57178" w:rsidRPr="009938D7">
        <w:rPr>
          <w:color w:val="000000"/>
          <w:szCs w:val="28"/>
        </w:rPr>
        <w:t xml:space="preserve">: </w:t>
      </w:r>
    </w:p>
    <w:p w:rsidR="00C57178" w:rsidRPr="009938D7" w:rsidRDefault="00C57178" w:rsidP="009A7716">
      <w:pPr>
        <w:pStyle w:val="a3"/>
        <w:spacing w:before="0" w:beforeAutospacing="0" w:after="0" w:afterAutospacing="0"/>
        <w:ind w:firstLine="448"/>
        <w:jc w:val="both"/>
        <w:rPr>
          <w:sz w:val="28"/>
          <w:szCs w:val="28"/>
        </w:rPr>
      </w:pPr>
      <w:r w:rsidRPr="009938D7">
        <w:rPr>
          <w:color w:val="000000"/>
          <w:sz w:val="28"/>
          <w:szCs w:val="28"/>
        </w:rPr>
        <w:t xml:space="preserve">«88. На додатках до положень, правил, інструкцій тощо проставляється відмітка у верхньому правому куті першої сторінки додатка, </w:t>
      </w:r>
      <w:r w:rsidR="00D244FD" w:rsidRPr="009938D7">
        <w:rPr>
          <w:color w:val="000000"/>
          <w:sz w:val="28"/>
          <w:szCs w:val="28"/>
        </w:rPr>
        <w:t>щ</w:t>
      </w:r>
      <w:r w:rsidR="00D0593A" w:rsidRPr="009938D7">
        <w:rPr>
          <w:color w:val="000000"/>
          <w:sz w:val="28"/>
          <w:szCs w:val="28"/>
        </w:rPr>
        <w:t>о</w:t>
      </w:r>
      <w:r w:rsidRPr="009938D7">
        <w:rPr>
          <w:color w:val="000000"/>
          <w:sz w:val="28"/>
          <w:szCs w:val="28"/>
        </w:rPr>
        <w:t xml:space="preserve"> включає номер додатка, заголовок нормативно-правового акта та посилання н</w:t>
      </w:r>
      <w:r w:rsidR="00C75F78" w:rsidRPr="009938D7">
        <w:rPr>
          <w:color w:val="000000"/>
          <w:sz w:val="28"/>
          <w:szCs w:val="28"/>
        </w:rPr>
        <w:t>а відповідну структурну одиницю,</w:t>
      </w:r>
      <w:r w:rsidRPr="009938D7">
        <w:rPr>
          <w:sz w:val="28"/>
          <w:szCs w:val="28"/>
        </w:rPr>
        <w:t xml:space="preserve"> наприклад: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  <w:gridCol w:w="4501"/>
      </w:tblGrid>
      <w:tr w:rsidR="00C57178" w:rsidRPr="009938D7" w:rsidTr="00F82187">
        <w:tc>
          <w:tcPr>
            <w:tcW w:w="5353" w:type="dxa"/>
          </w:tcPr>
          <w:p w:rsidR="00C57178" w:rsidRPr="009938D7" w:rsidRDefault="00C57178" w:rsidP="00F82187">
            <w:pPr>
              <w:pStyle w:val="a3"/>
              <w:spacing w:before="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:rsidR="00C57178" w:rsidRPr="009938D7" w:rsidRDefault="00C57178" w:rsidP="00F82187">
            <w:pPr>
              <w:pStyle w:val="a3"/>
              <w:spacing w:before="0" w:after="200"/>
              <w:rPr>
                <w:sz w:val="28"/>
                <w:szCs w:val="28"/>
              </w:rPr>
            </w:pPr>
            <w:r w:rsidRPr="009938D7">
              <w:rPr>
                <w:sz w:val="28"/>
                <w:szCs w:val="28"/>
              </w:rPr>
              <w:t xml:space="preserve">Додаток 5 </w:t>
            </w:r>
            <w:r w:rsidRPr="009938D7">
              <w:rPr>
                <w:sz w:val="28"/>
                <w:szCs w:val="28"/>
              </w:rPr>
              <w:br/>
              <w:t xml:space="preserve">до Інструкції </w:t>
            </w:r>
            <w:r w:rsidR="00913833" w:rsidRPr="009938D7">
              <w:rPr>
                <w:sz w:val="28"/>
                <w:szCs w:val="28"/>
              </w:rPr>
              <w:t xml:space="preserve"> </w:t>
            </w:r>
            <w:r w:rsidRPr="009938D7">
              <w:rPr>
                <w:sz w:val="28"/>
                <w:szCs w:val="28"/>
              </w:rPr>
              <w:t>(пункт 7)</w:t>
            </w:r>
          </w:p>
        </w:tc>
      </w:tr>
    </w:tbl>
    <w:p w:rsidR="00C57178" w:rsidRPr="009938D7" w:rsidRDefault="00C57178" w:rsidP="00C57178">
      <w:pPr>
        <w:shd w:val="clear" w:color="auto" w:fill="FFFFFF"/>
        <w:spacing w:after="150"/>
        <w:jc w:val="both"/>
        <w:rPr>
          <w:color w:val="000000"/>
          <w:sz w:val="10"/>
          <w:szCs w:val="10"/>
        </w:rPr>
      </w:pPr>
    </w:p>
    <w:p w:rsidR="00C57178" w:rsidRPr="009938D7" w:rsidRDefault="00D70F58" w:rsidP="00913833">
      <w:pPr>
        <w:shd w:val="clear" w:color="auto" w:fill="FFFFFF"/>
        <w:ind w:firstLine="450"/>
        <w:jc w:val="both"/>
        <w:rPr>
          <w:color w:val="000000"/>
          <w:szCs w:val="28"/>
        </w:rPr>
      </w:pPr>
      <w:bookmarkStart w:id="40" w:name="n204"/>
      <w:bookmarkEnd w:id="40"/>
      <w:r w:rsidRPr="009938D7">
        <w:rPr>
          <w:color w:val="000000"/>
          <w:szCs w:val="28"/>
        </w:rPr>
        <w:t>7</w:t>
      </w:r>
      <w:r w:rsidR="00B233F2" w:rsidRPr="009938D7">
        <w:rPr>
          <w:color w:val="000000"/>
          <w:szCs w:val="28"/>
        </w:rPr>
        <w:t>. Д</w:t>
      </w:r>
      <w:r w:rsidR="00B74DF2" w:rsidRPr="009938D7">
        <w:rPr>
          <w:color w:val="000000"/>
          <w:szCs w:val="28"/>
        </w:rPr>
        <w:t xml:space="preserve">оповнити пункт 90 </w:t>
      </w:r>
      <w:r w:rsidR="00D0593A" w:rsidRPr="009938D7">
        <w:rPr>
          <w:color w:val="000000"/>
          <w:szCs w:val="28"/>
        </w:rPr>
        <w:t>реченнями 3,</w:t>
      </w:r>
      <w:r w:rsidR="00913833" w:rsidRPr="009938D7">
        <w:rPr>
          <w:color w:val="000000"/>
          <w:szCs w:val="28"/>
        </w:rPr>
        <w:t xml:space="preserve"> </w:t>
      </w:r>
      <w:r w:rsidR="00D0593A" w:rsidRPr="009938D7">
        <w:rPr>
          <w:color w:val="000000"/>
          <w:szCs w:val="28"/>
        </w:rPr>
        <w:t>4</w:t>
      </w:r>
      <w:r w:rsidR="00B74DF2" w:rsidRPr="009938D7">
        <w:rPr>
          <w:color w:val="000000"/>
          <w:szCs w:val="28"/>
        </w:rPr>
        <w:t xml:space="preserve"> такого змісту:</w:t>
      </w:r>
      <w:r w:rsidR="00C57178" w:rsidRPr="009938D7">
        <w:rPr>
          <w:color w:val="000000"/>
          <w:szCs w:val="28"/>
        </w:rPr>
        <w:t xml:space="preserve"> </w:t>
      </w:r>
    </w:p>
    <w:p w:rsidR="00B74DF2" w:rsidRPr="009938D7" w:rsidRDefault="00C57178" w:rsidP="00913833">
      <w:pPr>
        <w:shd w:val="clear" w:color="auto" w:fill="FFFFFF"/>
        <w:ind w:firstLine="450"/>
        <w:jc w:val="both"/>
        <w:rPr>
          <w:color w:val="000000"/>
          <w:szCs w:val="28"/>
        </w:rPr>
      </w:pPr>
      <w:r w:rsidRPr="009938D7">
        <w:rPr>
          <w:color w:val="000000"/>
          <w:szCs w:val="28"/>
        </w:rPr>
        <w:t>«Сторінки кожного додатка мають свою нумерацію. У кінці під текстом додатка проставляється риска, що свідчить про його закінчення.»</w:t>
      </w:r>
      <w:bookmarkStart w:id="41" w:name="n205"/>
      <w:bookmarkStart w:id="42" w:name="n206"/>
      <w:bookmarkEnd w:id="41"/>
      <w:bookmarkEnd w:id="42"/>
      <w:r w:rsidR="00D244FD" w:rsidRPr="009938D7">
        <w:rPr>
          <w:color w:val="000000"/>
          <w:szCs w:val="28"/>
        </w:rPr>
        <w:t>.</w:t>
      </w:r>
    </w:p>
    <w:p w:rsidR="0068089F" w:rsidRPr="009938D7" w:rsidRDefault="00D70F58" w:rsidP="00913833">
      <w:pPr>
        <w:shd w:val="clear" w:color="auto" w:fill="FFFFFF"/>
        <w:ind w:firstLine="448"/>
        <w:jc w:val="both"/>
        <w:rPr>
          <w:color w:val="000000"/>
          <w:szCs w:val="28"/>
        </w:rPr>
      </w:pPr>
      <w:r w:rsidRPr="009938D7">
        <w:rPr>
          <w:szCs w:val="28"/>
        </w:rPr>
        <w:t>8</w:t>
      </w:r>
      <w:r w:rsidR="0068089F" w:rsidRPr="009938D7">
        <w:rPr>
          <w:szCs w:val="28"/>
        </w:rPr>
        <w:t xml:space="preserve">. </w:t>
      </w:r>
      <w:r w:rsidR="0068089F" w:rsidRPr="009938D7">
        <w:rPr>
          <w:color w:val="000000"/>
          <w:szCs w:val="28"/>
        </w:rPr>
        <w:t>Викласти в новій редакції</w:t>
      </w:r>
      <w:r w:rsidRPr="009938D7">
        <w:rPr>
          <w:szCs w:val="28"/>
        </w:rPr>
        <w:t xml:space="preserve"> пункт 96</w:t>
      </w:r>
      <w:r w:rsidR="0068089F" w:rsidRPr="009938D7">
        <w:rPr>
          <w:color w:val="000000"/>
          <w:szCs w:val="28"/>
        </w:rPr>
        <w:t>:</w:t>
      </w:r>
    </w:p>
    <w:p w:rsidR="0068089F" w:rsidRPr="009938D7" w:rsidRDefault="0068089F" w:rsidP="00913833">
      <w:pPr>
        <w:shd w:val="clear" w:color="auto" w:fill="FFFFFF"/>
        <w:ind w:firstLine="448"/>
        <w:jc w:val="both"/>
        <w:rPr>
          <w:color w:val="000000"/>
          <w:szCs w:val="28"/>
        </w:rPr>
      </w:pPr>
      <w:r w:rsidRPr="009938D7">
        <w:rPr>
          <w:color w:val="000000"/>
          <w:szCs w:val="28"/>
        </w:rPr>
        <w:t>«</w:t>
      </w:r>
      <w:r w:rsidR="00D0593A" w:rsidRPr="009938D7">
        <w:rPr>
          <w:color w:val="000000"/>
          <w:szCs w:val="28"/>
        </w:rPr>
        <w:t xml:space="preserve">96. </w:t>
      </w:r>
      <w:r w:rsidRPr="009938D7">
        <w:rPr>
          <w:color w:val="000000"/>
          <w:szCs w:val="28"/>
        </w:rPr>
        <w:t>Якщо до документа додається інший документ, який має додатки, відмітку про наявність додатка оформляють за такою формою:</w:t>
      </w:r>
    </w:p>
    <w:p w:rsidR="00D0593A" w:rsidRPr="009938D7" w:rsidRDefault="0068089F" w:rsidP="00913833">
      <w:pPr>
        <w:shd w:val="clear" w:color="auto" w:fill="FFFFFF"/>
        <w:ind w:firstLine="448"/>
        <w:jc w:val="both"/>
        <w:rPr>
          <w:color w:val="000000"/>
          <w:szCs w:val="28"/>
        </w:rPr>
      </w:pPr>
      <w:bookmarkStart w:id="43" w:name="n211"/>
      <w:bookmarkEnd w:id="43"/>
      <w:r w:rsidRPr="009938D7">
        <w:rPr>
          <w:color w:val="000000"/>
          <w:szCs w:val="28"/>
        </w:rPr>
        <w:t xml:space="preserve">Додаток: лист </w:t>
      </w:r>
      <w:proofErr w:type="spellStart"/>
      <w:r w:rsidRPr="009938D7">
        <w:rPr>
          <w:color w:val="000000"/>
          <w:szCs w:val="28"/>
        </w:rPr>
        <w:t>Укрдержархіву</w:t>
      </w:r>
      <w:proofErr w:type="spellEnd"/>
      <w:r w:rsidRPr="009938D7">
        <w:rPr>
          <w:color w:val="000000"/>
          <w:szCs w:val="28"/>
        </w:rPr>
        <w:t xml:space="preserve"> від 20 вересня 2018 р.</w:t>
      </w:r>
      <w:bookmarkStart w:id="44" w:name="n212"/>
      <w:bookmarkEnd w:id="44"/>
      <w:r w:rsidR="00D0593A" w:rsidRPr="009938D7">
        <w:rPr>
          <w:color w:val="000000"/>
          <w:szCs w:val="28"/>
        </w:rPr>
        <w:t xml:space="preserve"> №</w:t>
      </w:r>
      <w:r w:rsidRPr="009938D7">
        <w:rPr>
          <w:color w:val="000000"/>
          <w:szCs w:val="28"/>
        </w:rPr>
        <w:t>595/04-12 і додаток до нього,</w:t>
      </w:r>
      <w:bookmarkStart w:id="45" w:name="n213"/>
      <w:bookmarkEnd w:id="45"/>
    </w:p>
    <w:p w:rsidR="00D0593A" w:rsidRPr="009938D7" w:rsidRDefault="0068089F" w:rsidP="00913833">
      <w:pPr>
        <w:shd w:val="clear" w:color="auto" w:fill="FFFFFF"/>
        <w:ind w:firstLine="448"/>
        <w:jc w:val="both"/>
        <w:rPr>
          <w:color w:val="000000"/>
          <w:szCs w:val="28"/>
        </w:rPr>
      </w:pPr>
      <w:r w:rsidRPr="009938D7">
        <w:rPr>
          <w:color w:val="000000"/>
          <w:szCs w:val="28"/>
        </w:rPr>
        <w:t>всього на 20 арк. в 1 прим.»</w:t>
      </w:r>
      <w:r w:rsidR="00D244FD" w:rsidRPr="009938D7">
        <w:rPr>
          <w:color w:val="000000"/>
          <w:szCs w:val="28"/>
        </w:rPr>
        <w:t>.</w:t>
      </w:r>
    </w:p>
    <w:p w:rsidR="00B74DF2" w:rsidRPr="009938D7" w:rsidRDefault="00D70F58" w:rsidP="009A7716">
      <w:pPr>
        <w:shd w:val="clear" w:color="auto" w:fill="FFFFFF"/>
        <w:ind w:firstLine="448"/>
        <w:jc w:val="both"/>
        <w:rPr>
          <w:color w:val="000000"/>
          <w:szCs w:val="28"/>
        </w:rPr>
      </w:pPr>
      <w:bookmarkStart w:id="46" w:name="n207"/>
      <w:bookmarkStart w:id="47" w:name="n208"/>
      <w:bookmarkStart w:id="48" w:name="n209"/>
      <w:bookmarkEnd w:id="46"/>
      <w:bookmarkEnd w:id="47"/>
      <w:bookmarkEnd w:id="48"/>
      <w:r w:rsidRPr="009938D7">
        <w:rPr>
          <w:szCs w:val="28"/>
        </w:rPr>
        <w:t>9</w:t>
      </w:r>
      <w:r w:rsidR="00B233F2" w:rsidRPr="009938D7">
        <w:rPr>
          <w:szCs w:val="28"/>
        </w:rPr>
        <w:t xml:space="preserve">. </w:t>
      </w:r>
      <w:r w:rsidR="00777DCF" w:rsidRPr="009938D7">
        <w:rPr>
          <w:color w:val="000000"/>
          <w:szCs w:val="28"/>
        </w:rPr>
        <w:t xml:space="preserve">Викласти </w:t>
      </w:r>
      <w:r w:rsidRPr="009938D7">
        <w:rPr>
          <w:color w:val="000000"/>
          <w:szCs w:val="28"/>
        </w:rPr>
        <w:t>в новій редакції</w:t>
      </w:r>
      <w:r w:rsidRPr="009938D7">
        <w:rPr>
          <w:szCs w:val="28"/>
        </w:rPr>
        <w:t xml:space="preserve"> </w:t>
      </w:r>
      <w:r w:rsidR="00961067" w:rsidRPr="009938D7">
        <w:rPr>
          <w:szCs w:val="28"/>
        </w:rPr>
        <w:t>пункт 119</w:t>
      </w:r>
      <w:r w:rsidR="00B74DF2" w:rsidRPr="009938D7">
        <w:rPr>
          <w:color w:val="000000"/>
          <w:szCs w:val="28"/>
        </w:rPr>
        <w:t>:</w:t>
      </w:r>
    </w:p>
    <w:p w:rsidR="00B74DF2" w:rsidRPr="009938D7" w:rsidRDefault="00B74DF2" w:rsidP="009A7716">
      <w:pPr>
        <w:pStyle w:val="a3"/>
        <w:spacing w:before="0" w:beforeAutospacing="0" w:after="0" w:afterAutospacing="0"/>
        <w:ind w:firstLine="448"/>
        <w:jc w:val="both"/>
        <w:rPr>
          <w:sz w:val="28"/>
          <w:szCs w:val="28"/>
        </w:rPr>
      </w:pPr>
      <w:r w:rsidRPr="009938D7">
        <w:rPr>
          <w:sz w:val="28"/>
          <w:szCs w:val="28"/>
        </w:rPr>
        <w:t>«</w:t>
      </w:r>
      <w:r w:rsidR="00D70F58" w:rsidRPr="009938D7">
        <w:rPr>
          <w:sz w:val="28"/>
          <w:szCs w:val="28"/>
        </w:rPr>
        <w:t xml:space="preserve">119. </w:t>
      </w:r>
      <w:r w:rsidRPr="009938D7">
        <w:rPr>
          <w:sz w:val="28"/>
          <w:szCs w:val="28"/>
        </w:rPr>
        <w:t xml:space="preserve">Зовнішнє погодження проектів документів оформляється шляхом проставляння на них грифа погодження, який включає в себе слово «ПОГОДЖЕНО» без лапок, найменування посади особи та установи, з якою погоджується проект документа, особистий підпис посадової особи, скріплений </w:t>
      </w:r>
      <w:r w:rsidRPr="009938D7">
        <w:rPr>
          <w:sz w:val="28"/>
          <w:szCs w:val="28"/>
        </w:rPr>
        <w:lastRenderedPageBreak/>
        <w:t>гербовою печаткою, власне ім’я, прізвище та дату або назву документа, що підтверджує погодження, його дату і номер (індекс), наприклад:</w:t>
      </w:r>
    </w:p>
    <w:p w:rsidR="00B74DF2" w:rsidRPr="009938D7" w:rsidRDefault="00B74DF2" w:rsidP="00B74DF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B74DF2" w:rsidRPr="009938D7" w:rsidTr="00DA4E27">
        <w:tc>
          <w:tcPr>
            <w:tcW w:w="9854" w:type="dxa"/>
            <w:tcBorders>
              <w:bottom w:val="nil"/>
            </w:tcBorders>
          </w:tcPr>
          <w:p w:rsidR="00B74DF2" w:rsidRPr="009938D7" w:rsidRDefault="00B74DF2" w:rsidP="00C75F78">
            <w:pPr>
              <w:pStyle w:val="a3"/>
              <w:snapToGrid w:val="0"/>
              <w:spacing w:before="0" w:beforeAutospacing="0" w:after="0" w:afterAutospacing="0" w:line="264" w:lineRule="auto"/>
              <w:jc w:val="both"/>
              <w:rPr>
                <w:sz w:val="28"/>
                <w:szCs w:val="28"/>
              </w:rPr>
            </w:pPr>
            <w:r w:rsidRPr="009938D7">
              <w:rPr>
                <w:sz w:val="28"/>
                <w:szCs w:val="28"/>
              </w:rPr>
              <w:t>ПОГОДЖЕНО</w:t>
            </w:r>
          </w:p>
          <w:p w:rsidR="00B74DF2" w:rsidRPr="009938D7" w:rsidRDefault="00B74DF2" w:rsidP="00C75F78">
            <w:pPr>
              <w:pStyle w:val="a3"/>
              <w:spacing w:before="0" w:beforeAutospacing="0" w:after="0" w:afterAutospacing="0" w:line="264" w:lineRule="auto"/>
              <w:jc w:val="both"/>
              <w:rPr>
                <w:sz w:val="10"/>
                <w:szCs w:val="10"/>
              </w:rPr>
            </w:pPr>
          </w:p>
          <w:p w:rsidR="00B74DF2" w:rsidRPr="009938D7" w:rsidRDefault="00B74DF2" w:rsidP="00C75F78">
            <w:pPr>
              <w:pStyle w:val="a3"/>
              <w:spacing w:before="0" w:beforeAutospacing="0" w:after="0" w:afterAutospacing="0" w:line="264" w:lineRule="auto"/>
              <w:jc w:val="both"/>
              <w:rPr>
                <w:sz w:val="28"/>
                <w:szCs w:val="28"/>
              </w:rPr>
            </w:pPr>
            <w:r w:rsidRPr="009938D7">
              <w:rPr>
                <w:sz w:val="28"/>
                <w:szCs w:val="28"/>
              </w:rPr>
              <w:t>Криворізький міський голова</w:t>
            </w:r>
          </w:p>
          <w:p w:rsidR="00B74DF2" w:rsidRPr="009938D7" w:rsidRDefault="00B74DF2" w:rsidP="00C75F78">
            <w:pPr>
              <w:pStyle w:val="a3"/>
              <w:spacing w:before="0" w:beforeAutospacing="0" w:after="0" w:afterAutospacing="0" w:line="264" w:lineRule="auto"/>
              <w:jc w:val="both"/>
              <w:rPr>
                <w:sz w:val="28"/>
                <w:szCs w:val="28"/>
              </w:rPr>
            </w:pPr>
            <w:r w:rsidRPr="009938D7">
              <w:rPr>
                <w:sz w:val="28"/>
                <w:szCs w:val="28"/>
              </w:rPr>
              <w:t>підпис,  власне ім’я, прізвище</w:t>
            </w:r>
          </w:p>
          <w:p w:rsidR="00C75F78" w:rsidRPr="009938D7" w:rsidRDefault="00D70F58" w:rsidP="00C75F78">
            <w:pPr>
              <w:pStyle w:val="a3"/>
              <w:spacing w:before="0" w:beforeAutospacing="0" w:after="0" w:afterAutospacing="0" w:line="264" w:lineRule="auto"/>
              <w:jc w:val="both"/>
              <w:rPr>
                <w:sz w:val="28"/>
                <w:szCs w:val="28"/>
              </w:rPr>
            </w:pPr>
            <w:r w:rsidRPr="009938D7">
              <w:rPr>
                <w:sz w:val="28"/>
                <w:szCs w:val="28"/>
              </w:rPr>
              <w:t xml:space="preserve">       МП</w:t>
            </w:r>
          </w:p>
          <w:p w:rsidR="00B74DF2" w:rsidRPr="009938D7" w:rsidRDefault="00B74DF2" w:rsidP="001F7EF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938D7">
              <w:rPr>
                <w:sz w:val="28"/>
                <w:szCs w:val="28"/>
              </w:rPr>
              <w:t>Дата</w:t>
            </w:r>
          </w:p>
          <w:p w:rsidR="00B74DF2" w:rsidRPr="009938D7" w:rsidRDefault="00B74DF2" w:rsidP="001F7EF3">
            <w:pPr>
              <w:pStyle w:val="a3"/>
              <w:jc w:val="both"/>
              <w:rPr>
                <w:sz w:val="28"/>
                <w:szCs w:val="28"/>
              </w:rPr>
            </w:pPr>
            <w:r w:rsidRPr="009938D7">
              <w:rPr>
                <w:sz w:val="28"/>
                <w:szCs w:val="28"/>
              </w:rPr>
              <w:t>або:</w:t>
            </w:r>
          </w:p>
        </w:tc>
      </w:tr>
      <w:tr w:rsidR="00B74DF2" w:rsidRPr="009938D7" w:rsidTr="00DA4E27">
        <w:tc>
          <w:tcPr>
            <w:tcW w:w="9854" w:type="dxa"/>
            <w:tcBorders>
              <w:top w:val="nil"/>
              <w:bottom w:val="nil"/>
            </w:tcBorders>
          </w:tcPr>
          <w:p w:rsidR="00B74DF2" w:rsidRPr="009938D7" w:rsidRDefault="00B74DF2" w:rsidP="00DA4E27">
            <w:pPr>
              <w:pStyle w:val="a3"/>
              <w:snapToGri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9938D7">
              <w:rPr>
                <w:sz w:val="28"/>
                <w:szCs w:val="28"/>
              </w:rPr>
              <w:t>ПОГОДЖЕНО</w:t>
            </w:r>
          </w:p>
          <w:p w:rsidR="00B74DF2" w:rsidRPr="009938D7" w:rsidRDefault="00B74DF2" w:rsidP="00DA4E27">
            <w:pPr>
              <w:pStyle w:val="a3"/>
              <w:snapToGrid w:val="0"/>
              <w:spacing w:before="0" w:beforeAutospacing="0" w:after="0" w:afterAutospacing="0"/>
              <w:rPr>
                <w:sz w:val="10"/>
                <w:szCs w:val="10"/>
              </w:rPr>
            </w:pPr>
          </w:p>
          <w:p w:rsidR="00B74DF2" w:rsidRPr="009938D7" w:rsidRDefault="00B74DF2" w:rsidP="00DA4E27">
            <w:pPr>
              <w:pStyle w:val="a3"/>
              <w:snapToGri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9938D7">
              <w:rPr>
                <w:sz w:val="28"/>
                <w:szCs w:val="28"/>
              </w:rPr>
              <w:t>Протокол засідання експертної комісії виконкому міської ради</w:t>
            </w:r>
          </w:p>
          <w:p w:rsidR="00B74DF2" w:rsidRPr="009938D7" w:rsidRDefault="00B74DF2" w:rsidP="00DA4E27">
            <w:pPr>
              <w:pStyle w:val="a3"/>
              <w:snapToGrid w:val="0"/>
              <w:spacing w:before="0" w:beforeAutospacing="0" w:after="0" w:afterAutospacing="0"/>
              <w:rPr>
                <w:sz w:val="10"/>
                <w:szCs w:val="10"/>
              </w:rPr>
            </w:pPr>
          </w:p>
          <w:p w:rsidR="00B74DF2" w:rsidRPr="009938D7" w:rsidRDefault="00B74DF2" w:rsidP="00DA4E27">
            <w:pPr>
              <w:pStyle w:val="a3"/>
              <w:snapToGri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9938D7">
              <w:rPr>
                <w:sz w:val="28"/>
                <w:szCs w:val="28"/>
              </w:rPr>
              <w:t>Дата           №</w:t>
            </w:r>
          </w:p>
        </w:tc>
      </w:tr>
    </w:tbl>
    <w:p w:rsidR="00777DCF" w:rsidRPr="009938D7" w:rsidRDefault="00777DCF" w:rsidP="001F7EF3">
      <w:pPr>
        <w:pStyle w:val="3"/>
        <w:tabs>
          <w:tab w:val="left" w:pos="7088"/>
        </w:tabs>
        <w:spacing w:before="0" w:after="0"/>
        <w:ind w:firstLine="448"/>
        <w:jc w:val="both"/>
        <w:rPr>
          <w:rFonts w:ascii="Times New Roman" w:hAnsi="Times New Roman" w:cs="Times New Roman"/>
          <w:b w:val="0"/>
          <w:sz w:val="12"/>
          <w:szCs w:val="12"/>
        </w:rPr>
      </w:pPr>
    </w:p>
    <w:p w:rsidR="00961067" w:rsidRPr="009938D7" w:rsidRDefault="00961067" w:rsidP="009A7716">
      <w:pPr>
        <w:pStyle w:val="3"/>
        <w:spacing w:before="0" w:after="0"/>
        <w:ind w:firstLine="448"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 w:rsidRPr="009938D7">
        <w:rPr>
          <w:rFonts w:ascii="Times New Roman" w:hAnsi="Times New Roman" w:cs="Times New Roman"/>
          <w:b w:val="0"/>
          <w:sz w:val="28"/>
          <w:szCs w:val="28"/>
        </w:rPr>
        <w:t>1</w:t>
      </w:r>
      <w:r w:rsidR="00D70F58" w:rsidRPr="009938D7">
        <w:rPr>
          <w:rFonts w:ascii="Times New Roman" w:hAnsi="Times New Roman" w:cs="Times New Roman"/>
          <w:b w:val="0"/>
          <w:sz w:val="28"/>
          <w:szCs w:val="28"/>
        </w:rPr>
        <w:t>0</w:t>
      </w:r>
      <w:r w:rsidR="00B233F2" w:rsidRPr="009938D7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B233F2" w:rsidRPr="009938D7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Викласти</w:t>
      </w:r>
      <w:r w:rsidR="00B74DF2" w:rsidRPr="009938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74DF2" w:rsidRPr="009938D7">
        <w:rPr>
          <w:rFonts w:ascii="Times New Roman" w:hAnsi="Times New Roman" w:cs="Times New Roman"/>
          <w:b w:val="0"/>
          <w:szCs w:val="28"/>
        </w:rPr>
        <w:t xml:space="preserve"> </w:t>
      </w:r>
      <w:r w:rsidR="00B74DF2" w:rsidRPr="009938D7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в </w:t>
      </w:r>
      <w:r w:rsidR="0068089F" w:rsidRPr="009938D7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новій</w:t>
      </w:r>
      <w:r w:rsidR="00B74DF2" w:rsidRPr="009938D7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редакції</w:t>
      </w:r>
      <w:r w:rsidR="00D0593A" w:rsidRPr="009938D7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D0593A" w:rsidRPr="009938D7">
        <w:rPr>
          <w:rFonts w:ascii="Times New Roman" w:hAnsi="Times New Roman" w:cs="Times New Roman"/>
          <w:b w:val="0"/>
          <w:sz w:val="28"/>
          <w:szCs w:val="28"/>
        </w:rPr>
        <w:t>пункт 137</w:t>
      </w:r>
      <w:r w:rsidR="00B74DF2" w:rsidRPr="009938D7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:</w:t>
      </w:r>
    </w:p>
    <w:p w:rsidR="00B74DF2" w:rsidRPr="009938D7" w:rsidRDefault="00B74DF2" w:rsidP="009A7716">
      <w:pPr>
        <w:shd w:val="clear" w:color="auto" w:fill="FFFFFF"/>
        <w:ind w:firstLine="448"/>
        <w:jc w:val="both"/>
        <w:rPr>
          <w:color w:val="000000"/>
          <w:szCs w:val="28"/>
        </w:rPr>
      </w:pPr>
      <w:r w:rsidRPr="009938D7">
        <w:rPr>
          <w:color w:val="000000"/>
          <w:szCs w:val="28"/>
        </w:rPr>
        <w:t>«</w:t>
      </w:r>
      <w:r w:rsidR="0068089F" w:rsidRPr="009938D7">
        <w:rPr>
          <w:color w:val="000000"/>
          <w:szCs w:val="28"/>
        </w:rPr>
        <w:t xml:space="preserve">137. </w:t>
      </w:r>
      <w:r w:rsidRPr="009938D7">
        <w:rPr>
          <w:color w:val="000000"/>
          <w:szCs w:val="28"/>
        </w:rPr>
        <w:t>Напис про засвідчення паперової копії документа складається із слів «Згідно з оригіналом», найменування посади, особистого підпису особи, яка засвідчує копію, власного імені та прізвища, дати засвідчення копії</w:t>
      </w:r>
      <w:r w:rsidR="00675C6D" w:rsidRPr="009938D7">
        <w:rPr>
          <w:color w:val="000000"/>
          <w:szCs w:val="28"/>
        </w:rPr>
        <w:t>,</w:t>
      </w:r>
      <w:r w:rsidRPr="009938D7">
        <w:rPr>
          <w:color w:val="000000"/>
          <w:szCs w:val="28"/>
        </w:rPr>
        <w:t xml:space="preserve"> </w:t>
      </w:r>
      <w:r w:rsidR="00442112" w:rsidRPr="009938D7">
        <w:rPr>
          <w:color w:val="000000"/>
          <w:szCs w:val="28"/>
        </w:rPr>
        <w:t>що</w:t>
      </w:r>
      <w:r w:rsidRPr="009938D7">
        <w:rPr>
          <w:color w:val="000000"/>
          <w:szCs w:val="28"/>
        </w:rPr>
        <w:t xml:space="preserve"> проставляється нижче реквізиту документа «Підпис», наприклад:</w:t>
      </w:r>
    </w:p>
    <w:tbl>
      <w:tblPr>
        <w:tblW w:w="485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"/>
        <w:gridCol w:w="4233"/>
        <w:gridCol w:w="2127"/>
        <w:gridCol w:w="2982"/>
      </w:tblGrid>
      <w:tr w:rsidR="00B74DF2" w:rsidRPr="009938D7" w:rsidTr="00DE240D">
        <w:tc>
          <w:tcPr>
            <w:tcW w:w="19" w:type="dxa"/>
            <w:shd w:val="clear" w:color="auto" w:fill="auto"/>
            <w:hideMark/>
          </w:tcPr>
          <w:p w:rsidR="00B74DF2" w:rsidRPr="009938D7" w:rsidRDefault="00B74DF2" w:rsidP="00DA4E27">
            <w:pPr>
              <w:rPr>
                <w:szCs w:val="28"/>
              </w:rPr>
            </w:pPr>
            <w:bookmarkStart w:id="49" w:name="n217"/>
            <w:bookmarkEnd w:id="49"/>
          </w:p>
        </w:tc>
        <w:tc>
          <w:tcPr>
            <w:tcW w:w="4233" w:type="dxa"/>
            <w:shd w:val="clear" w:color="auto" w:fill="auto"/>
            <w:hideMark/>
          </w:tcPr>
          <w:p w:rsidR="006B102F" w:rsidRPr="009938D7" w:rsidRDefault="00B74DF2" w:rsidP="00DA4E27">
            <w:pPr>
              <w:spacing w:before="150" w:after="150"/>
              <w:rPr>
                <w:szCs w:val="28"/>
              </w:rPr>
            </w:pPr>
            <w:r w:rsidRPr="009938D7">
              <w:rPr>
                <w:szCs w:val="28"/>
              </w:rPr>
              <w:t>Згідно з оригіналом</w:t>
            </w:r>
          </w:p>
        </w:tc>
        <w:tc>
          <w:tcPr>
            <w:tcW w:w="2127" w:type="dxa"/>
            <w:shd w:val="clear" w:color="auto" w:fill="auto"/>
            <w:hideMark/>
          </w:tcPr>
          <w:p w:rsidR="006B102F" w:rsidRPr="009938D7" w:rsidRDefault="00C93061" w:rsidP="00DA4E27">
            <w:pPr>
              <w:spacing w:before="150" w:after="150"/>
              <w:rPr>
                <w:szCs w:val="28"/>
              </w:rPr>
            </w:pPr>
          </w:p>
        </w:tc>
        <w:tc>
          <w:tcPr>
            <w:tcW w:w="2982" w:type="dxa"/>
            <w:shd w:val="clear" w:color="auto" w:fill="auto"/>
            <w:hideMark/>
          </w:tcPr>
          <w:p w:rsidR="006B102F" w:rsidRPr="009938D7" w:rsidRDefault="00C93061" w:rsidP="00DA4E27">
            <w:pPr>
              <w:spacing w:before="150" w:after="150"/>
              <w:rPr>
                <w:szCs w:val="28"/>
              </w:rPr>
            </w:pPr>
          </w:p>
        </w:tc>
      </w:tr>
      <w:tr w:rsidR="00B74DF2" w:rsidRPr="009938D7" w:rsidTr="00DE240D">
        <w:tc>
          <w:tcPr>
            <w:tcW w:w="19" w:type="dxa"/>
            <w:shd w:val="clear" w:color="auto" w:fill="auto"/>
            <w:hideMark/>
          </w:tcPr>
          <w:p w:rsidR="00B74DF2" w:rsidRPr="009938D7" w:rsidRDefault="00B74DF2" w:rsidP="00DA4E27">
            <w:pPr>
              <w:rPr>
                <w:szCs w:val="28"/>
              </w:rPr>
            </w:pPr>
          </w:p>
        </w:tc>
        <w:tc>
          <w:tcPr>
            <w:tcW w:w="4233" w:type="dxa"/>
            <w:shd w:val="clear" w:color="auto" w:fill="auto"/>
            <w:hideMark/>
          </w:tcPr>
          <w:p w:rsidR="00DE240D" w:rsidRPr="009938D7" w:rsidRDefault="00B74DF2" w:rsidP="004C2BBA">
            <w:pPr>
              <w:rPr>
                <w:sz w:val="10"/>
                <w:szCs w:val="10"/>
              </w:rPr>
            </w:pPr>
            <w:r w:rsidRPr="009938D7">
              <w:rPr>
                <w:szCs w:val="28"/>
              </w:rPr>
              <w:t xml:space="preserve">Провідний спеціаліст відділу             із протокольної </w:t>
            </w:r>
            <w:r w:rsidR="004C2BBA" w:rsidRPr="009938D7">
              <w:rPr>
                <w:szCs w:val="28"/>
              </w:rPr>
              <w:t xml:space="preserve">роботи </w:t>
            </w:r>
            <w:r w:rsidR="00DE240D" w:rsidRPr="009938D7">
              <w:rPr>
                <w:szCs w:val="28"/>
              </w:rPr>
              <w:t xml:space="preserve">          </w:t>
            </w:r>
            <w:r w:rsidR="000D4655" w:rsidRPr="009938D7">
              <w:rPr>
                <w:szCs w:val="28"/>
              </w:rPr>
              <w:t xml:space="preserve">  </w:t>
            </w:r>
            <w:r w:rsidR="00DE240D" w:rsidRPr="009938D7">
              <w:rPr>
                <w:szCs w:val="28"/>
              </w:rPr>
              <w:t xml:space="preserve"> </w:t>
            </w:r>
            <w:r w:rsidR="000D4655" w:rsidRPr="009938D7">
              <w:rPr>
                <w:szCs w:val="28"/>
              </w:rPr>
              <w:t>МП</w:t>
            </w:r>
          </w:p>
          <w:p w:rsidR="00913833" w:rsidRPr="009938D7" w:rsidRDefault="00DE240D" w:rsidP="000D4655">
            <w:pPr>
              <w:rPr>
                <w:szCs w:val="28"/>
              </w:rPr>
            </w:pPr>
            <w:r w:rsidRPr="009938D7">
              <w:rPr>
                <w:szCs w:val="28"/>
              </w:rPr>
              <w:t xml:space="preserve">                                                     </w:t>
            </w:r>
            <w:r w:rsidR="00913833" w:rsidRPr="009938D7">
              <w:rPr>
                <w:szCs w:val="28"/>
              </w:rPr>
              <w:t xml:space="preserve">          </w:t>
            </w:r>
            <w:r w:rsidR="004C2BBA" w:rsidRPr="009938D7">
              <w:rPr>
                <w:szCs w:val="28"/>
              </w:rPr>
              <w:t xml:space="preserve">                                            </w:t>
            </w:r>
          </w:p>
        </w:tc>
        <w:tc>
          <w:tcPr>
            <w:tcW w:w="2127" w:type="dxa"/>
            <w:shd w:val="clear" w:color="auto" w:fill="auto"/>
            <w:hideMark/>
          </w:tcPr>
          <w:p w:rsidR="006B102F" w:rsidRPr="009938D7" w:rsidRDefault="00DE240D" w:rsidP="004C2BBA">
            <w:pPr>
              <w:spacing w:before="150" w:after="150"/>
              <w:rPr>
                <w:szCs w:val="28"/>
              </w:rPr>
            </w:pPr>
            <w:r w:rsidRPr="009938D7">
              <w:rPr>
                <w:szCs w:val="28"/>
              </w:rPr>
              <w:t xml:space="preserve">     </w:t>
            </w:r>
            <w:r w:rsidR="00B74DF2" w:rsidRPr="009938D7">
              <w:rPr>
                <w:szCs w:val="28"/>
              </w:rPr>
              <w:t>підпис</w:t>
            </w:r>
            <w:r w:rsidR="00D70F58" w:rsidRPr="009938D7">
              <w:rPr>
                <w:szCs w:val="28"/>
              </w:rPr>
              <w:t xml:space="preserve"> </w:t>
            </w:r>
            <w:r w:rsidR="00442112" w:rsidRPr="009938D7">
              <w:rPr>
                <w:szCs w:val="28"/>
              </w:rPr>
              <w:t xml:space="preserve">              </w:t>
            </w:r>
          </w:p>
        </w:tc>
        <w:tc>
          <w:tcPr>
            <w:tcW w:w="2982" w:type="dxa"/>
            <w:shd w:val="clear" w:color="auto" w:fill="auto"/>
            <w:hideMark/>
          </w:tcPr>
          <w:p w:rsidR="006B102F" w:rsidRPr="009938D7" w:rsidRDefault="00D0593A" w:rsidP="00D0593A">
            <w:pPr>
              <w:spacing w:before="150" w:after="150"/>
              <w:rPr>
                <w:szCs w:val="28"/>
              </w:rPr>
            </w:pPr>
            <w:r w:rsidRPr="009938D7">
              <w:rPr>
                <w:szCs w:val="28"/>
              </w:rPr>
              <w:t xml:space="preserve">  </w:t>
            </w:r>
            <w:r w:rsidR="00B74DF2" w:rsidRPr="009938D7">
              <w:rPr>
                <w:szCs w:val="28"/>
              </w:rPr>
              <w:t>Власне ім’я</w:t>
            </w:r>
            <w:r w:rsidRPr="009938D7">
              <w:rPr>
                <w:szCs w:val="28"/>
              </w:rPr>
              <w:t>,</w:t>
            </w:r>
            <w:r w:rsidR="00B74DF2" w:rsidRPr="009938D7">
              <w:rPr>
                <w:szCs w:val="28"/>
              </w:rPr>
              <w:t xml:space="preserve"> </w:t>
            </w:r>
            <w:r w:rsidRPr="009938D7">
              <w:rPr>
                <w:szCs w:val="28"/>
              </w:rPr>
              <w:t>прізвище</w:t>
            </w:r>
          </w:p>
        </w:tc>
      </w:tr>
      <w:tr w:rsidR="00B74DF2" w:rsidRPr="009938D7" w:rsidTr="00DE240D">
        <w:tc>
          <w:tcPr>
            <w:tcW w:w="19" w:type="dxa"/>
            <w:shd w:val="clear" w:color="auto" w:fill="auto"/>
            <w:hideMark/>
          </w:tcPr>
          <w:p w:rsidR="00B74DF2" w:rsidRPr="009938D7" w:rsidRDefault="00B74DF2" w:rsidP="00DA4E27">
            <w:pPr>
              <w:rPr>
                <w:szCs w:val="28"/>
              </w:rPr>
            </w:pPr>
          </w:p>
        </w:tc>
        <w:tc>
          <w:tcPr>
            <w:tcW w:w="4233" w:type="dxa"/>
            <w:shd w:val="clear" w:color="auto" w:fill="auto"/>
            <w:hideMark/>
          </w:tcPr>
          <w:p w:rsidR="006B102F" w:rsidRPr="009938D7" w:rsidRDefault="00C93061" w:rsidP="00913833">
            <w:pPr>
              <w:rPr>
                <w:szCs w:val="28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6B102F" w:rsidRPr="009938D7" w:rsidRDefault="004C2BBA" w:rsidP="00913833">
            <w:pPr>
              <w:rPr>
                <w:szCs w:val="28"/>
              </w:rPr>
            </w:pPr>
            <w:r w:rsidRPr="009938D7">
              <w:rPr>
                <w:szCs w:val="28"/>
              </w:rPr>
              <w:t xml:space="preserve">      Дата</w:t>
            </w:r>
          </w:p>
        </w:tc>
        <w:tc>
          <w:tcPr>
            <w:tcW w:w="2982" w:type="dxa"/>
            <w:shd w:val="clear" w:color="auto" w:fill="auto"/>
            <w:hideMark/>
          </w:tcPr>
          <w:p w:rsidR="006B102F" w:rsidRPr="009938D7" w:rsidRDefault="00C93061" w:rsidP="00913833">
            <w:pPr>
              <w:rPr>
                <w:szCs w:val="28"/>
              </w:rPr>
            </w:pPr>
          </w:p>
        </w:tc>
      </w:tr>
    </w:tbl>
    <w:p w:rsidR="00B233F2" w:rsidRPr="009938D7" w:rsidRDefault="00B233F2" w:rsidP="00B74DF2">
      <w:pPr>
        <w:rPr>
          <w:sz w:val="10"/>
          <w:szCs w:val="10"/>
        </w:rPr>
      </w:pPr>
    </w:p>
    <w:p w:rsidR="00AA3C3E" w:rsidRPr="009938D7" w:rsidRDefault="0068089F" w:rsidP="004C2BBA">
      <w:pPr>
        <w:shd w:val="clear" w:color="auto" w:fill="FFFFFF"/>
        <w:ind w:firstLine="450"/>
        <w:jc w:val="both"/>
        <w:rPr>
          <w:color w:val="000000"/>
          <w:szCs w:val="28"/>
        </w:rPr>
      </w:pPr>
      <w:r w:rsidRPr="009938D7">
        <w:rPr>
          <w:color w:val="000000"/>
          <w:szCs w:val="28"/>
        </w:rPr>
        <w:t xml:space="preserve"> </w:t>
      </w:r>
      <w:r w:rsidR="004C2BBA" w:rsidRPr="009938D7">
        <w:rPr>
          <w:color w:val="000000"/>
          <w:szCs w:val="28"/>
        </w:rPr>
        <w:t xml:space="preserve">Таким же чином засвідчуються </w:t>
      </w:r>
      <w:r w:rsidR="00B74DF2" w:rsidRPr="009938D7">
        <w:rPr>
          <w:color w:val="000000"/>
          <w:szCs w:val="28"/>
        </w:rPr>
        <w:t>копі</w:t>
      </w:r>
      <w:r w:rsidR="004C2BBA" w:rsidRPr="009938D7">
        <w:rPr>
          <w:color w:val="000000"/>
          <w:szCs w:val="28"/>
        </w:rPr>
        <w:t>ї</w:t>
      </w:r>
      <w:r w:rsidR="00B74DF2" w:rsidRPr="009938D7">
        <w:rPr>
          <w:color w:val="000000"/>
          <w:szCs w:val="28"/>
        </w:rPr>
        <w:t xml:space="preserve"> документів у паперовій формі</w:t>
      </w:r>
      <w:r w:rsidR="004C2BBA" w:rsidRPr="009938D7">
        <w:rPr>
          <w:color w:val="000000"/>
          <w:szCs w:val="28"/>
        </w:rPr>
        <w:t>, щодо яких здійснюється виїмка.</w:t>
      </w:r>
      <w:r w:rsidR="00DE240D" w:rsidRPr="009938D7">
        <w:rPr>
          <w:color w:val="000000"/>
          <w:szCs w:val="28"/>
        </w:rPr>
        <w:t>».</w:t>
      </w:r>
      <w:r w:rsidR="00B74DF2" w:rsidRPr="009938D7">
        <w:rPr>
          <w:color w:val="000000"/>
          <w:szCs w:val="28"/>
        </w:rPr>
        <w:t xml:space="preserve"> </w:t>
      </w:r>
      <w:bookmarkStart w:id="50" w:name="n221"/>
      <w:bookmarkEnd w:id="50"/>
    </w:p>
    <w:p w:rsidR="00C75F78" w:rsidRPr="009938D7" w:rsidRDefault="00072A12" w:rsidP="004C2BBA">
      <w:pPr>
        <w:shd w:val="clear" w:color="auto" w:fill="FFFFFF"/>
        <w:ind w:firstLine="448"/>
        <w:jc w:val="both"/>
        <w:rPr>
          <w:color w:val="000000"/>
          <w:szCs w:val="28"/>
        </w:rPr>
      </w:pPr>
      <w:r w:rsidRPr="009938D7">
        <w:rPr>
          <w:szCs w:val="28"/>
        </w:rPr>
        <w:t>1</w:t>
      </w:r>
      <w:r w:rsidR="00D70F58" w:rsidRPr="009938D7">
        <w:rPr>
          <w:szCs w:val="28"/>
        </w:rPr>
        <w:t>1</w:t>
      </w:r>
      <w:r w:rsidRPr="009938D7">
        <w:rPr>
          <w:szCs w:val="28"/>
        </w:rPr>
        <w:t xml:space="preserve">. </w:t>
      </w:r>
      <w:r w:rsidRPr="009938D7">
        <w:rPr>
          <w:color w:val="000000"/>
          <w:szCs w:val="28"/>
        </w:rPr>
        <w:t>Викласти в новій редакції</w:t>
      </w:r>
      <w:r w:rsidR="00D70F58" w:rsidRPr="009938D7">
        <w:rPr>
          <w:szCs w:val="28"/>
        </w:rPr>
        <w:t xml:space="preserve"> пункт 145</w:t>
      </w:r>
      <w:r w:rsidRPr="009938D7">
        <w:rPr>
          <w:color w:val="000000"/>
          <w:szCs w:val="28"/>
        </w:rPr>
        <w:t>:</w:t>
      </w:r>
    </w:p>
    <w:p w:rsidR="00072A12" w:rsidRPr="009938D7" w:rsidRDefault="00072A12" w:rsidP="00C75F78">
      <w:pPr>
        <w:shd w:val="clear" w:color="auto" w:fill="FFFFFF"/>
        <w:ind w:firstLine="448"/>
        <w:jc w:val="both"/>
        <w:rPr>
          <w:color w:val="000000"/>
          <w:szCs w:val="28"/>
        </w:rPr>
      </w:pPr>
      <w:r w:rsidRPr="009938D7">
        <w:t>«145. Власне ім’я та прізвище працівника, який створив документ, і номер його службового телефону зазначаються на лицьовому боці, в нижньому лівому куту останнього аркуша докуме</w:t>
      </w:r>
      <w:r w:rsidR="00C75F78" w:rsidRPr="009938D7">
        <w:t>нта, наприклад:  Олена Петренко</w:t>
      </w:r>
      <w:r w:rsidR="000B5281" w:rsidRPr="009938D7">
        <w:t xml:space="preserve"> </w:t>
      </w:r>
      <w:r w:rsidRPr="009938D7">
        <w:t>746 23 29.».</w:t>
      </w:r>
    </w:p>
    <w:p w:rsidR="00C75F78" w:rsidRPr="009938D7" w:rsidRDefault="00C75F78" w:rsidP="00C75F78">
      <w:pPr>
        <w:pStyle w:val="a4"/>
        <w:spacing w:after="0"/>
        <w:jc w:val="both"/>
        <w:rPr>
          <w:szCs w:val="28"/>
        </w:rPr>
      </w:pPr>
      <w:r w:rsidRPr="009938D7">
        <w:rPr>
          <w:szCs w:val="28"/>
        </w:rPr>
        <w:t xml:space="preserve">      1</w:t>
      </w:r>
      <w:r w:rsidR="00D70F58" w:rsidRPr="009938D7">
        <w:rPr>
          <w:szCs w:val="28"/>
        </w:rPr>
        <w:t>2</w:t>
      </w:r>
      <w:r w:rsidRPr="009938D7">
        <w:rPr>
          <w:szCs w:val="28"/>
        </w:rPr>
        <w:t>. Викласти в новій редакції друге речення пункту 154 підрозділу «</w:t>
      </w:r>
      <w:r w:rsidRPr="009938D7">
        <w:rPr>
          <w:iCs/>
          <w:szCs w:val="28"/>
        </w:rPr>
        <w:t>Рішення, розпорядження (накази)»</w:t>
      </w:r>
      <w:r w:rsidRPr="009938D7">
        <w:rPr>
          <w:szCs w:val="28"/>
        </w:rPr>
        <w:t>:</w:t>
      </w:r>
    </w:p>
    <w:p w:rsidR="00C75F78" w:rsidRPr="009938D7" w:rsidRDefault="00C75F78" w:rsidP="00C75F78">
      <w:pPr>
        <w:shd w:val="clear" w:color="auto" w:fill="FFFFFF"/>
        <w:ind w:firstLine="450"/>
        <w:jc w:val="both"/>
        <w:rPr>
          <w:szCs w:val="28"/>
        </w:rPr>
      </w:pPr>
      <w:r w:rsidRPr="009938D7">
        <w:rPr>
          <w:szCs w:val="28"/>
        </w:rPr>
        <w:t>«За змістом управлінської дії розпорядження (накази) видаються з основної діяльності або кадрових питань.».</w:t>
      </w:r>
    </w:p>
    <w:p w:rsidR="00C75F78" w:rsidRPr="009938D7" w:rsidRDefault="00C75F78" w:rsidP="00C75F78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9938D7">
        <w:rPr>
          <w:sz w:val="28"/>
          <w:szCs w:val="28"/>
        </w:rPr>
        <w:t>1</w:t>
      </w:r>
      <w:r w:rsidR="00D70F58" w:rsidRPr="009938D7">
        <w:rPr>
          <w:sz w:val="28"/>
          <w:szCs w:val="28"/>
        </w:rPr>
        <w:t>3</w:t>
      </w:r>
      <w:r w:rsidRPr="009938D7">
        <w:rPr>
          <w:sz w:val="28"/>
          <w:szCs w:val="28"/>
        </w:rPr>
        <w:t>.</w:t>
      </w:r>
      <w:r w:rsidRPr="009938D7">
        <w:rPr>
          <w:szCs w:val="28"/>
        </w:rPr>
        <w:t xml:space="preserve"> </w:t>
      </w:r>
      <w:r w:rsidRPr="009938D7">
        <w:rPr>
          <w:sz w:val="28"/>
          <w:szCs w:val="28"/>
        </w:rPr>
        <w:t xml:space="preserve"> Виключити з пунктів 156, 158, 166, 182 підрозділу «</w:t>
      </w:r>
      <w:r w:rsidRPr="009938D7">
        <w:rPr>
          <w:iCs/>
          <w:sz w:val="28"/>
          <w:szCs w:val="28"/>
        </w:rPr>
        <w:t xml:space="preserve">Рішення, розпорядження (накази)» </w:t>
      </w:r>
      <w:r w:rsidRPr="009938D7">
        <w:rPr>
          <w:sz w:val="28"/>
          <w:szCs w:val="28"/>
        </w:rPr>
        <w:t>словосполучення «адміністративно-господарських питань».</w:t>
      </w:r>
    </w:p>
    <w:p w:rsidR="00C75F78" w:rsidRPr="009938D7" w:rsidRDefault="00C75F78" w:rsidP="00C75F78">
      <w:pPr>
        <w:shd w:val="clear" w:color="auto" w:fill="FFFFFF"/>
        <w:ind w:firstLine="448"/>
        <w:jc w:val="both"/>
        <w:rPr>
          <w:color w:val="000000"/>
          <w:szCs w:val="28"/>
        </w:rPr>
      </w:pPr>
      <w:r w:rsidRPr="009938D7">
        <w:rPr>
          <w:color w:val="000000"/>
          <w:szCs w:val="28"/>
        </w:rPr>
        <w:t>1</w:t>
      </w:r>
      <w:r w:rsidR="00D70F58" w:rsidRPr="009938D7">
        <w:rPr>
          <w:color w:val="000000"/>
          <w:szCs w:val="28"/>
        </w:rPr>
        <w:t>4</w:t>
      </w:r>
      <w:r w:rsidRPr="009938D7">
        <w:rPr>
          <w:color w:val="000000"/>
          <w:szCs w:val="28"/>
        </w:rPr>
        <w:t xml:space="preserve">. </w:t>
      </w:r>
      <w:r w:rsidR="00D70F58" w:rsidRPr="009938D7">
        <w:rPr>
          <w:szCs w:val="28"/>
        </w:rPr>
        <w:t>Замінити в</w:t>
      </w:r>
      <w:r w:rsidRPr="009938D7">
        <w:rPr>
          <w:szCs w:val="28"/>
        </w:rPr>
        <w:t xml:space="preserve"> пункті 168 словосполучення «жирним шрифтом» на словосполучення «шрифтом «жирний курсив».</w:t>
      </w:r>
    </w:p>
    <w:p w:rsidR="00C75F78" w:rsidRPr="009938D7" w:rsidRDefault="00C75F78" w:rsidP="00C75F78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9938D7">
        <w:rPr>
          <w:color w:val="000000"/>
          <w:sz w:val="28"/>
          <w:szCs w:val="28"/>
        </w:rPr>
        <w:t>1</w:t>
      </w:r>
      <w:r w:rsidR="00D70F58" w:rsidRPr="009938D7">
        <w:rPr>
          <w:color w:val="000000"/>
          <w:sz w:val="28"/>
          <w:szCs w:val="28"/>
        </w:rPr>
        <w:t>5</w:t>
      </w:r>
      <w:r w:rsidRPr="009938D7">
        <w:rPr>
          <w:color w:val="000000"/>
          <w:szCs w:val="28"/>
        </w:rPr>
        <w:t xml:space="preserve">. </w:t>
      </w:r>
      <w:r w:rsidRPr="009938D7">
        <w:rPr>
          <w:sz w:val="28"/>
          <w:szCs w:val="28"/>
        </w:rPr>
        <w:t>Викласти в новій редакції підпункт 171.1 пункту 171.:</w:t>
      </w:r>
    </w:p>
    <w:p w:rsidR="00C75F78" w:rsidRPr="009938D7" w:rsidRDefault="00C75F78" w:rsidP="00C75F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38D7">
        <w:rPr>
          <w:sz w:val="28"/>
          <w:szCs w:val="28"/>
        </w:rPr>
        <w:t>«171.1. Розпорядча частина починається з такого пункту:</w:t>
      </w:r>
    </w:p>
    <w:p w:rsidR="00C75F78" w:rsidRPr="009938D7" w:rsidRDefault="00C75F78" w:rsidP="00C75F78">
      <w:pPr>
        <w:shd w:val="clear" w:color="auto" w:fill="FFFFFF"/>
        <w:ind w:firstLine="450"/>
        <w:jc w:val="both"/>
        <w:rPr>
          <w:color w:val="000000"/>
          <w:szCs w:val="28"/>
        </w:rPr>
      </w:pPr>
      <w:r w:rsidRPr="009938D7">
        <w:rPr>
          <w:szCs w:val="28"/>
        </w:rPr>
        <w:lastRenderedPageBreak/>
        <w:t>«1. Унести до рішення, розпорядження такі зміни:», у разі викладення змін у тексті рішення, розпорядження».</w:t>
      </w:r>
    </w:p>
    <w:p w:rsidR="00C75F78" w:rsidRPr="009938D7" w:rsidRDefault="00C75F78" w:rsidP="00C75F78">
      <w:pPr>
        <w:shd w:val="clear" w:color="auto" w:fill="FFFFFF"/>
        <w:ind w:firstLine="448"/>
        <w:jc w:val="both"/>
        <w:rPr>
          <w:szCs w:val="28"/>
        </w:rPr>
      </w:pPr>
      <w:r w:rsidRPr="009938D7">
        <w:rPr>
          <w:color w:val="000000"/>
          <w:szCs w:val="28"/>
        </w:rPr>
        <w:t>1</w:t>
      </w:r>
      <w:r w:rsidR="00D70F58" w:rsidRPr="009938D7">
        <w:rPr>
          <w:color w:val="000000"/>
          <w:szCs w:val="28"/>
        </w:rPr>
        <w:t>6</w:t>
      </w:r>
      <w:r w:rsidRPr="009938D7">
        <w:rPr>
          <w:color w:val="000000"/>
          <w:szCs w:val="28"/>
        </w:rPr>
        <w:t xml:space="preserve">. Доповнити </w:t>
      </w:r>
      <w:r w:rsidRPr="009938D7">
        <w:rPr>
          <w:szCs w:val="28"/>
        </w:rPr>
        <w:fldChar w:fldCharType="begin"/>
      </w:r>
      <w:r w:rsidRPr="009938D7">
        <w:rPr>
          <w:szCs w:val="28"/>
        </w:rPr>
        <w:instrText xml:space="preserve"> HYPERLINK "https://zakon.rada.gov.ua/laws/show/55-2018-%D0%BF" \l "n831" \t "_blank" </w:instrText>
      </w:r>
      <w:r w:rsidRPr="009938D7">
        <w:rPr>
          <w:szCs w:val="28"/>
        </w:rPr>
        <w:fldChar w:fldCharType="separate"/>
      </w:r>
      <w:r w:rsidRPr="009938D7">
        <w:rPr>
          <w:szCs w:val="28"/>
        </w:rPr>
        <w:t xml:space="preserve">пункт 171 підпунктом 171.3:   </w:t>
      </w:r>
    </w:p>
    <w:p w:rsidR="00C75F78" w:rsidRPr="009938D7" w:rsidRDefault="00C75F78" w:rsidP="00C75F78">
      <w:pPr>
        <w:shd w:val="clear" w:color="auto" w:fill="FFFFFF"/>
        <w:ind w:firstLine="448"/>
        <w:jc w:val="both"/>
        <w:rPr>
          <w:szCs w:val="28"/>
        </w:rPr>
      </w:pPr>
      <w:r w:rsidRPr="009938D7">
        <w:rPr>
          <w:color w:val="000000"/>
          <w:szCs w:val="28"/>
        </w:rPr>
        <w:t>«171.3. У разі викладення змін у вигляді окремого тексту, розпорядча частина починається зі слів «Унести до рішення,  розпорядження зміни згідно з</w:t>
      </w:r>
      <w:r w:rsidRPr="009938D7">
        <w:rPr>
          <w:i/>
          <w:color w:val="000000"/>
          <w:szCs w:val="28"/>
        </w:rPr>
        <w:t xml:space="preserve"> </w:t>
      </w:r>
      <w:r w:rsidRPr="009938D7">
        <w:rPr>
          <w:i/>
          <w:szCs w:val="28"/>
        </w:rPr>
        <w:fldChar w:fldCharType="end"/>
      </w:r>
      <w:r w:rsidRPr="009938D7">
        <w:rPr>
          <w:szCs w:val="28"/>
        </w:rPr>
        <w:t>додатком.».</w:t>
      </w:r>
    </w:p>
    <w:p w:rsidR="00C75F78" w:rsidRPr="009938D7" w:rsidRDefault="00C75F78" w:rsidP="00C75F78">
      <w:pPr>
        <w:pStyle w:val="3"/>
        <w:spacing w:before="0" w:after="0"/>
        <w:ind w:firstLine="450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9938D7">
        <w:rPr>
          <w:rFonts w:ascii="Times New Roman" w:hAnsi="Times New Roman" w:cs="Times New Roman"/>
          <w:b w:val="0"/>
          <w:sz w:val="28"/>
          <w:szCs w:val="28"/>
        </w:rPr>
        <w:t>17</w:t>
      </w:r>
      <w:r w:rsidRPr="009938D7">
        <w:rPr>
          <w:b w:val="0"/>
          <w:szCs w:val="28"/>
        </w:rPr>
        <w:t>.</w:t>
      </w:r>
      <w:r w:rsidRPr="009938D7">
        <w:rPr>
          <w:szCs w:val="28"/>
        </w:rPr>
        <w:t xml:space="preserve"> </w:t>
      </w:r>
      <w:r w:rsidRPr="009938D7">
        <w:rPr>
          <w:rFonts w:ascii="Times New Roman" w:eastAsia="Times New Roman" w:hAnsi="Times New Roman" w:cs="Times New Roman"/>
          <w:b w:val="0"/>
          <w:sz w:val="28"/>
          <w:szCs w:val="28"/>
        </w:rPr>
        <w:t>Викласти в новій редакції</w:t>
      </w:r>
      <w:r w:rsidR="00D70F58" w:rsidRPr="009938D7">
        <w:rPr>
          <w:rFonts w:ascii="Times New Roman" w:hAnsi="Times New Roman" w:cs="Times New Roman"/>
          <w:b w:val="0"/>
          <w:sz w:val="28"/>
          <w:szCs w:val="28"/>
        </w:rPr>
        <w:t xml:space="preserve"> пункт 210</w:t>
      </w:r>
      <w:r w:rsidRPr="009938D7">
        <w:rPr>
          <w:rFonts w:ascii="Times New Roman" w:eastAsia="Times New Roman" w:hAnsi="Times New Roman" w:cs="Times New Roman"/>
          <w:b w:val="0"/>
          <w:sz w:val="28"/>
          <w:szCs w:val="28"/>
        </w:rPr>
        <w:t>:</w:t>
      </w:r>
    </w:p>
    <w:p w:rsidR="00C75F78" w:rsidRPr="009938D7" w:rsidRDefault="00C75F78" w:rsidP="00C75F78">
      <w:pPr>
        <w:shd w:val="clear" w:color="auto" w:fill="FFFFFF"/>
        <w:ind w:firstLine="448"/>
        <w:jc w:val="both"/>
        <w:rPr>
          <w:szCs w:val="28"/>
        </w:rPr>
      </w:pPr>
      <w:r w:rsidRPr="009938D7">
        <w:rPr>
          <w:szCs w:val="28"/>
        </w:rPr>
        <w:t xml:space="preserve"> «210. Лист має такі реквізити: дата, реєстраційний індекс, посилання на документ, на який дається відповідь, адресат, заголовок до тексту, текст </w:t>
      </w:r>
      <w:r w:rsidRPr="009938D7">
        <w:rPr>
          <w:color w:val="000000"/>
          <w:szCs w:val="28"/>
        </w:rPr>
        <w:t>(основний реквізит службового листа)</w:t>
      </w:r>
      <w:r w:rsidRPr="009938D7">
        <w:rPr>
          <w:szCs w:val="28"/>
        </w:rPr>
        <w:t>,</w:t>
      </w:r>
      <w:r w:rsidRPr="009938D7">
        <w:rPr>
          <w:color w:val="000000"/>
          <w:szCs w:val="28"/>
        </w:rPr>
        <w:t xml:space="preserve"> особисте звертання (у разі потреби),</w:t>
      </w:r>
      <w:r w:rsidRPr="009938D7">
        <w:rPr>
          <w:szCs w:val="28"/>
        </w:rPr>
        <w:t xml:space="preserve"> відмітка про наявність додатків (у разі потреби), підпис, відмітка про виконавця.». </w:t>
      </w:r>
    </w:p>
    <w:p w:rsidR="00C75F78" w:rsidRPr="009938D7" w:rsidRDefault="00C75F78" w:rsidP="00C75F78">
      <w:pPr>
        <w:pStyle w:val="3"/>
        <w:spacing w:before="0" w:after="0"/>
        <w:ind w:firstLine="448"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 w:rsidRPr="009938D7">
        <w:rPr>
          <w:rFonts w:ascii="Times New Roman" w:hAnsi="Times New Roman" w:cs="Times New Roman"/>
          <w:b w:val="0"/>
          <w:sz w:val="28"/>
          <w:szCs w:val="28"/>
        </w:rPr>
        <w:t xml:space="preserve">18. </w:t>
      </w:r>
      <w:r w:rsidRPr="009938D7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Викласти в новій редакції</w:t>
      </w:r>
      <w:r w:rsidR="00D70F58" w:rsidRPr="009938D7">
        <w:rPr>
          <w:rFonts w:ascii="Times New Roman" w:hAnsi="Times New Roman" w:cs="Times New Roman"/>
          <w:b w:val="0"/>
          <w:sz w:val="28"/>
          <w:szCs w:val="28"/>
        </w:rPr>
        <w:t xml:space="preserve"> пункт 257</w:t>
      </w:r>
      <w:r w:rsidRPr="009938D7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:</w:t>
      </w:r>
    </w:p>
    <w:p w:rsidR="00C75F78" w:rsidRPr="009938D7" w:rsidRDefault="00C75F78" w:rsidP="00C75F78">
      <w:pPr>
        <w:shd w:val="clear" w:color="auto" w:fill="FFFFFF"/>
        <w:ind w:firstLine="448"/>
        <w:jc w:val="both"/>
        <w:rPr>
          <w:color w:val="000000"/>
          <w:szCs w:val="28"/>
        </w:rPr>
      </w:pPr>
      <w:r w:rsidRPr="009938D7">
        <w:rPr>
          <w:color w:val="000000"/>
          <w:szCs w:val="28"/>
        </w:rPr>
        <w:t>«257. У разі відсутності додатків, зазначених у документі, або окремих аркушів, за наявності помилок у оформленні документа, що унеможливлює його виконання (відсутність підпису, відбитка печатки, грифу затвердження тощо), документ не реєструється й повертається відправникові із зазначенням причини повернення або йому повідомляється про повернення документа телефоном.».</w:t>
      </w:r>
    </w:p>
    <w:p w:rsidR="00C75F78" w:rsidRPr="009938D7" w:rsidRDefault="00C75F78" w:rsidP="00C75F78">
      <w:pPr>
        <w:shd w:val="clear" w:color="auto" w:fill="FFFFFF"/>
        <w:ind w:firstLine="448"/>
        <w:jc w:val="both"/>
        <w:rPr>
          <w:color w:val="000000"/>
          <w:szCs w:val="28"/>
        </w:rPr>
      </w:pPr>
      <w:r w:rsidRPr="009938D7">
        <w:rPr>
          <w:szCs w:val="28"/>
        </w:rPr>
        <w:t xml:space="preserve">19. </w:t>
      </w:r>
      <w:r w:rsidRPr="009938D7">
        <w:rPr>
          <w:iCs/>
          <w:szCs w:val="28"/>
        </w:rPr>
        <w:t xml:space="preserve">Доповнити </w:t>
      </w:r>
      <w:r w:rsidRPr="009938D7">
        <w:rPr>
          <w:szCs w:val="28"/>
        </w:rPr>
        <w:t>пункт 262</w:t>
      </w:r>
      <w:r w:rsidRPr="009938D7">
        <w:rPr>
          <w:iCs/>
          <w:szCs w:val="28"/>
        </w:rPr>
        <w:t xml:space="preserve"> третім реченням</w:t>
      </w:r>
      <w:r w:rsidRPr="009938D7">
        <w:rPr>
          <w:color w:val="000000"/>
          <w:szCs w:val="28"/>
        </w:rPr>
        <w:t xml:space="preserve">: </w:t>
      </w:r>
    </w:p>
    <w:p w:rsidR="00C75F78" w:rsidRPr="009938D7" w:rsidRDefault="00C75F78" w:rsidP="00C75F78">
      <w:pPr>
        <w:shd w:val="clear" w:color="auto" w:fill="FFFFFF"/>
        <w:ind w:firstLine="450"/>
        <w:jc w:val="both"/>
        <w:rPr>
          <w:color w:val="000000"/>
          <w:szCs w:val="28"/>
        </w:rPr>
      </w:pPr>
      <w:r w:rsidRPr="009938D7">
        <w:rPr>
          <w:color w:val="000000"/>
          <w:szCs w:val="28"/>
        </w:rPr>
        <w:t>«Під час попереднього розгляду визначається:</w:t>
      </w:r>
    </w:p>
    <w:p w:rsidR="00C75F78" w:rsidRPr="009938D7" w:rsidRDefault="00C75F78" w:rsidP="00C75F78">
      <w:pPr>
        <w:numPr>
          <w:ilvl w:val="0"/>
          <w:numId w:val="1"/>
        </w:numPr>
        <w:shd w:val="clear" w:color="auto" w:fill="FFFFFF"/>
        <w:jc w:val="both"/>
        <w:rPr>
          <w:color w:val="000000"/>
          <w:szCs w:val="28"/>
        </w:rPr>
      </w:pPr>
      <w:bookmarkStart w:id="51" w:name="n238"/>
      <w:bookmarkEnd w:id="51"/>
      <w:r w:rsidRPr="009938D7">
        <w:rPr>
          <w:color w:val="000000"/>
          <w:szCs w:val="28"/>
        </w:rPr>
        <w:t>чи має документ бути допущени</w:t>
      </w:r>
      <w:r w:rsidR="00D70F58" w:rsidRPr="009938D7">
        <w:rPr>
          <w:color w:val="000000"/>
          <w:szCs w:val="28"/>
        </w:rPr>
        <w:t>м</w:t>
      </w:r>
      <w:r w:rsidRPr="009938D7">
        <w:rPr>
          <w:color w:val="000000"/>
          <w:szCs w:val="28"/>
        </w:rPr>
        <w:t xml:space="preserve"> до реєстрації;</w:t>
      </w:r>
    </w:p>
    <w:p w:rsidR="00C75F78" w:rsidRPr="009938D7" w:rsidRDefault="00C75F78" w:rsidP="00C75F78">
      <w:pPr>
        <w:shd w:val="clear" w:color="auto" w:fill="FFFFFF"/>
        <w:ind w:firstLine="448"/>
        <w:jc w:val="both"/>
        <w:rPr>
          <w:color w:val="000000"/>
          <w:szCs w:val="28"/>
        </w:rPr>
      </w:pPr>
      <w:bookmarkStart w:id="52" w:name="n239"/>
      <w:bookmarkEnd w:id="52"/>
      <w:r w:rsidRPr="009938D7">
        <w:rPr>
          <w:color w:val="000000"/>
          <w:szCs w:val="28"/>
        </w:rPr>
        <w:t>- чи потребує розгляду керівництвом установи або передачі структурним підрозділам відповідно до функціонального розподілу обов’язків в установі;</w:t>
      </w:r>
    </w:p>
    <w:p w:rsidR="00C75F78" w:rsidRPr="009938D7" w:rsidRDefault="00C75F78" w:rsidP="00C75F78">
      <w:pPr>
        <w:shd w:val="clear" w:color="auto" w:fill="FFFFFF"/>
        <w:ind w:firstLine="448"/>
        <w:jc w:val="both"/>
        <w:rPr>
          <w:color w:val="000000"/>
          <w:szCs w:val="28"/>
        </w:rPr>
      </w:pPr>
      <w:bookmarkStart w:id="53" w:name="n240"/>
      <w:bookmarkEnd w:id="53"/>
      <w:r w:rsidRPr="009938D7">
        <w:rPr>
          <w:color w:val="000000"/>
          <w:szCs w:val="28"/>
        </w:rPr>
        <w:t xml:space="preserve">- чи належить до документів термінового розгляду (опрацювання).». </w:t>
      </w:r>
    </w:p>
    <w:p w:rsidR="00C75F78" w:rsidRPr="009938D7" w:rsidRDefault="00C75F78" w:rsidP="00C75F78">
      <w:pPr>
        <w:shd w:val="clear" w:color="auto" w:fill="FFFFFF"/>
        <w:ind w:firstLine="450"/>
        <w:jc w:val="both"/>
        <w:rPr>
          <w:color w:val="000000"/>
          <w:szCs w:val="28"/>
        </w:rPr>
      </w:pPr>
      <w:r w:rsidRPr="009938D7">
        <w:rPr>
          <w:color w:val="000000"/>
          <w:szCs w:val="28"/>
        </w:rPr>
        <w:t>20. Викласти в новій</w:t>
      </w:r>
      <w:r w:rsidR="002E603F" w:rsidRPr="009938D7">
        <w:rPr>
          <w:color w:val="000000"/>
          <w:szCs w:val="28"/>
        </w:rPr>
        <w:t xml:space="preserve"> редакції перший абзац пункту 3</w:t>
      </w:r>
      <w:r w:rsidRPr="009938D7">
        <w:rPr>
          <w:color w:val="000000"/>
          <w:szCs w:val="28"/>
        </w:rPr>
        <w:t xml:space="preserve"> додатка 10: </w:t>
      </w:r>
    </w:p>
    <w:p w:rsidR="00C75F78" w:rsidRPr="009938D7" w:rsidRDefault="00C75F78" w:rsidP="00C75F78">
      <w:pPr>
        <w:ind w:firstLine="709"/>
        <w:jc w:val="both"/>
      </w:pPr>
      <w:r w:rsidRPr="009938D7">
        <w:rPr>
          <w:color w:val="000000"/>
          <w:szCs w:val="28"/>
        </w:rPr>
        <w:t>«</w:t>
      </w:r>
      <w:r w:rsidRPr="009938D7">
        <w:t xml:space="preserve">Звернення народного депутата України (депутата Верховної Ради Автономної Республіки Крим) –  згідно з вимогами Закону України «Про статус народного депутата України»; депутата місцевої ради –  не більше  10 днів з дня надходження.». </w:t>
      </w:r>
    </w:p>
    <w:p w:rsidR="001F7EF3" w:rsidRPr="009938D7" w:rsidRDefault="001F7EF3" w:rsidP="00C75F78">
      <w:pPr>
        <w:shd w:val="clear" w:color="auto" w:fill="FFFFFF"/>
        <w:spacing w:after="150"/>
        <w:jc w:val="both"/>
        <w:rPr>
          <w:b/>
          <w:i/>
        </w:rPr>
      </w:pPr>
    </w:p>
    <w:p w:rsidR="00D70F58" w:rsidRPr="009938D7" w:rsidRDefault="00D70F58" w:rsidP="00C75F78">
      <w:pPr>
        <w:shd w:val="clear" w:color="auto" w:fill="FFFFFF"/>
        <w:spacing w:after="150"/>
        <w:jc w:val="both"/>
        <w:rPr>
          <w:b/>
          <w:i/>
        </w:rPr>
      </w:pPr>
    </w:p>
    <w:p w:rsidR="00D244FD" w:rsidRPr="009938D7" w:rsidRDefault="00C75F78" w:rsidP="001F7EF3">
      <w:pPr>
        <w:shd w:val="clear" w:color="auto" w:fill="FFFFFF"/>
        <w:tabs>
          <w:tab w:val="left" w:pos="7088"/>
        </w:tabs>
        <w:spacing w:after="150"/>
        <w:jc w:val="both"/>
        <w:rPr>
          <w:b/>
          <w:i/>
        </w:rPr>
      </w:pPr>
      <w:r w:rsidRPr="009938D7">
        <w:rPr>
          <w:b/>
          <w:i/>
        </w:rPr>
        <w:t xml:space="preserve">Керуюча справами виконкому           </w:t>
      </w:r>
      <w:r w:rsidR="001F7EF3" w:rsidRPr="009938D7">
        <w:rPr>
          <w:b/>
          <w:i/>
        </w:rPr>
        <w:t xml:space="preserve">                            </w:t>
      </w:r>
      <w:r w:rsidRPr="009938D7">
        <w:rPr>
          <w:b/>
          <w:i/>
        </w:rPr>
        <w:t xml:space="preserve">    Т.Мала</w:t>
      </w:r>
    </w:p>
    <w:sectPr w:rsidR="00D244FD" w:rsidRPr="009938D7" w:rsidSect="00C75F78">
      <w:headerReference w:type="default" r:id="rId12"/>
      <w:pgSz w:w="11906" w:h="16838"/>
      <w:pgMar w:top="1077" w:right="567" w:bottom="102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061" w:rsidRDefault="00C93061" w:rsidP="00B74DF2">
      <w:r>
        <w:separator/>
      </w:r>
    </w:p>
  </w:endnote>
  <w:endnote w:type="continuationSeparator" w:id="0">
    <w:p w:rsidR="00C93061" w:rsidRDefault="00C93061" w:rsidP="00B74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061" w:rsidRDefault="00C93061" w:rsidP="00B74DF2">
      <w:r>
        <w:separator/>
      </w:r>
    </w:p>
  </w:footnote>
  <w:footnote w:type="continuationSeparator" w:id="0">
    <w:p w:rsidR="00C93061" w:rsidRDefault="00C93061" w:rsidP="00B74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1302386"/>
      <w:docPartObj>
        <w:docPartGallery w:val="Page Numbers (Top of Page)"/>
        <w:docPartUnique/>
      </w:docPartObj>
    </w:sdtPr>
    <w:sdtEndPr/>
    <w:sdtContent>
      <w:p w:rsidR="00B74DF2" w:rsidRDefault="00B74DF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8D7" w:rsidRPr="009938D7">
          <w:rPr>
            <w:noProof/>
            <w:lang w:val="ru-RU"/>
          </w:rPr>
          <w:t>5</w:t>
        </w:r>
        <w:r>
          <w:fldChar w:fldCharType="end"/>
        </w:r>
      </w:p>
    </w:sdtContent>
  </w:sdt>
  <w:p w:rsidR="00B74DF2" w:rsidRDefault="00B74DF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2F07"/>
    <w:multiLevelType w:val="hybridMultilevel"/>
    <w:tmpl w:val="57327B2C"/>
    <w:lvl w:ilvl="0" w:tplc="E95CF018">
      <w:start w:val="23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04E60E53"/>
    <w:multiLevelType w:val="hybridMultilevel"/>
    <w:tmpl w:val="D49628A8"/>
    <w:lvl w:ilvl="0" w:tplc="2CDEB686">
      <w:start w:val="1"/>
      <w:numFmt w:val="decimal"/>
      <w:lvlText w:val="%1."/>
      <w:lvlJc w:val="left"/>
      <w:pPr>
        <w:ind w:left="8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8" w:hanging="360"/>
      </w:pPr>
    </w:lvl>
    <w:lvl w:ilvl="2" w:tplc="0419001B" w:tentative="1">
      <w:start w:val="1"/>
      <w:numFmt w:val="lowerRoman"/>
      <w:lvlText w:val="%3."/>
      <w:lvlJc w:val="right"/>
      <w:pPr>
        <w:ind w:left="2248" w:hanging="180"/>
      </w:pPr>
    </w:lvl>
    <w:lvl w:ilvl="3" w:tplc="0419000F" w:tentative="1">
      <w:start w:val="1"/>
      <w:numFmt w:val="decimal"/>
      <w:lvlText w:val="%4."/>
      <w:lvlJc w:val="left"/>
      <w:pPr>
        <w:ind w:left="2968" w:hanging="360"/>
      </w:pPr>
    </w:lvl>
    <w:lvl w:ilvl="4" w:tplc="04190019" w:tentative="1">
      <w:start w:val="1"/>
      <w:numFmt w:val="lowerLetter"/>
      <w:lvlText w:val="%5."/>
      <w:lvlJc w:val="left"/>
      <w:pPr>
        <w:ind w:left="3688" w:hanging="360"/>
      </w:pPr>
    </w:lvl>
    <w:lvl w:ilvl="5" w:tplc="0419001B" w:tentative="1">
      <w:start w:val="1"/>
      <w:numFmt w:val="lowerRoman"/>
      <w:lvlText w:val="%6."/>
      <w:lvlJc w:val="right"/>
      <w:pPr>
        <w:ind w:left="4408" w:hanging="180"/>
      </w:pPr>
    </w:lvl>
    <w:lvl w:ilvl="6" w:tplc="0419000F" w:tentative="1">
      <w:start w:val="1"/>
      <w:numFmt w:val="decimal"/>
      <w:lvlText w:val="%7."/>
      <w:lvlJc w:val="left"/>
      <w:pPr>
        <w:ind w:left="5128" w:hanging="360"/>
      </w:pPr>
    </w:lvl>
    <w:lvl w:ilvl="7" w:tplc="04190019" w:tentative="1">
      <w:start w:val="1"/>
      <w:numFmt w:val="lowerLetter"/>
      <w:lvlText w:val="%8."/>
      <w:lvlJc w:val="left"/>
      <w:pPr>
        <w:ind w:left="5848" w:hanging="360"/>
      </w:pPr>
    </w:lvl>
    <w:lvl w:ilvl="8" w:tplc="0419001B" w:tentative="1">
      <w:start w:val="1"/>
      <w:numFmt w:val="lowerRoman"/>
      <w:lvlText w:val="%9."/>
      <w:lvlJc w:val="right"/>
      <w:pPr>
        <w:ind w:left="656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41F"/>
    <w:rsid w:val="00017769"/>
    <w:rsid w:val="00064B54"/>
    <w:rsid w:val="00072A12"/>
    <w:rsid w:val="000A09CD"/>
    <w:rsid w:val="000B5281"/>
    <w:rsid w:val="000B6B6E"/>
    <w:rsid w:val="000D4655"/>
    <w:rsid w:val="001125DC"/>
    <w:rsid w:val="001F7EF3"/>
    <w:rsid w:val="00214760"/>
    <w:rsid w:val="002954F3"/>
    <w:rsid w:val="002E603F"/>
    <w:rsid w:val="0030789F"/>
    <w:rsid w:val="00346513"/>
    <w:rsid w:val="00390A53"/>
    <w:rsid w:val="00425BE6"/>
    <w:rsid w:val="004328DF"/>
    <w:rsid w:val="00442112"/>
    <w:rsid w:val="004C2BBA"/>
    <w:rsid w:val="004F30B3"/>
    <w:rsid w:val="0051141F"/>
    <w:rsid w:val="00516228"/>
    <w:rsid w:val="00531EFF"/>
    <w:rsid w:val="0059077D"/>
    <w:rsid w:val="005F2893"/>
    <w:rsid w:val="006508B0"/>
    <w:rsid w:val="00675C6D"/>
    <w:rsid w:val="0068089F"/>
    <w:rsid w:val="006D2272"/>
    <w:rsid w:val="00756D7A"/>
    <w:rsid w:val="00777DCF"/>
    <w:rsid w:val="0081575F"/>
    <w:rsid w:val="008D67EC"/>
    <w:rsid w:val="00913833"/>
    <w:rsid w:val="00927F65"/>
    <w:rsid w:val="00944EA6"/>
    <w:rsid w:val="009555E0"/>
    <w:rsid w:val="00961067"/>
    <w:rsid w:val="00983C51"/>
    <w:rsid w:val="009938D7"/>
    <w:rsid w:val="009A7716"/>
    <w:rsid w:val="00A30C00"/>
    <w:rsid w:val="00A90EE2"/>
    <w:rsid w:val="00AA3C3E"/>
    <w:rsid w:val="00AE0974"/>
    <w:rsid w:val="00B07E15"/>
    <w:rsid w:val="00B233F2"/>
    <w:rsid w:val="00B74DF2"/>
    <w:rsid w:val="00C37EEF"/>
    <w:rsid w:val="00C57178"/>
    <w:rsid w:val="00C75F78"/>
    <w:rsid w:val="00C93061"/>
    <w:rsid w:val="00D0593A"/>
    <w:rsid w:val="00D244FD"/>
    <w:rsid w:val="00D70F58"/>
    <w:rsid w:val="00DB42D3"/>
    <w:rsid w:val="00DE240D"/>
    <w:rsid w:val="00E824AD"/>
    <w:rsid w:val="00ED4486"/>
    <w:rsid w:val="00EF5B3F"/>
    <w:rsid w:val="00F15DB9"/>
    <w:rsid w:val="00F512D3"/>
    <w:rsid w:val="00F7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DF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heading 3"/>
    <w:basedOn w:val="a"/>
    <w:next w:val="a"/>
    <w:link w:val="30"/>
    <w:unhideWhenUsed/>
    <w:qFormat/>
    <w:rsid w:val="00B74DF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74DF2"/>
    <w:rPr>
      <w:rFonts w:asciiTheme="majorHAnsi" w:eastAsiaTheme="majorEastAsia" w:hAnsiTheme="majorHAnsi" w:cstheme="majorBidi"/>
      <w:b/>
      <w:bCs/>
      <w:sz w:val="26"/>
      <w:szCs w:val="26"/>
      <w:lang w:val="uk-UA" w:eastAsia="ru-RU"/>
    </w:rPr>
  </w:style>
  <w:style w:type="paragraph" w:styleId="a3">
    <w:name w:val="Normal (Web)"/>
    <w:basedOn w:val="a"/>
    <w:unhideWhenUsed/>
    <w:rsid w:val="00B74DF2"/>
    <w:pPr>
      <w:spacing w:before="100" w:beforeAutospacing="1" w:after="100" w:afterAutospacing="1"/>
    </w:pPr>
    <w:rPr>
      <w:sz w:val="24"/>
      <w:lang w:eastAsia="uk-UA"/>
    </w:rPr>
  </w:style>
  <w:style w:type="paragraph" w:styleId="a4">
    <w:name w:val="Body Text"/>
    <w:basedOn w:val="a"/>
    <w:link w:val="a5"/>
    <w:unhideWhenUsed/>
    <w:rsid w:val="00B74DF2"/>
    <w:pPr>
      <w:suppressAutoHyphens/>
      <w:spacing w:after="120"/>
    </w:pPr>
    <w:rPr>
      <w:lang w:eastAsia="ar-SA"/>
    </w:rPr>
  </w:style>
  <w:style w:type="character" w:customStyle="1" w:styleId="a5">
    <w:name w:val="Основной текст Знак"/>
    <w:basedOn w:val="a0"/>
    <w:link w:val="a4"/>
    <w:rsid w:val="00B74DF2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styleId="a6">
    <w:name w:val="header"/>
    <w:basedOn w:val="a"/>
    <w:link w:val="a7"/>
    <w:uiPriority w:val="99"/>
    <w:unhideWhenUsed/>
    <w:rsid w:val="00B74D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74DF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74D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4DF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a">
    <w:name w:val="List Paragraph"/>
    <w:basedOn w:val="a"/>
    <w:uiPriority w:val="34"/>
    <w:qFormat/>
    <w:rsid w:val="00961067"/>
    <w:pPr>
      <w:ind w:left="720"/>
      <w:contextualSpacing/>
    </w:pPr>
  </w:style>
  <w:style w:type="table" w:styleId="ab">
    <w:name w:val="Table Grid"/>
    <w:basedOn w:val="a1"/>
    <w:uiPriority w:val="59"/>
    <w:rsid w:val="00D70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824A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824AD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DF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heading 3"/>
    <w:basedOn w:val="a"/>
    <w:next w:val="a"/>
    <w:link w:val="30"/>
    <w:unhideWhenUsed/>
    <w:qFormat/>
    <w:rsid w:val="00B74DF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74DF2"/>
    <w:rPr>
      <w:rFonts w:asciiTheme="majorHAnsi" w:eastAsiaTheme="majorEastAsia" w:hAnsiTheme="majorHAnsi" w:cstheme="majorBidi"/>
      <w:b/>
      <w:bCs/>
      <w:sz w:val="26"/>
      <w:szCs w:val="26"/>
      <w:lang w:val="uk-UA" w:eastAsia="ru-RU"/>
    </w:rPr>
  </w:style>
  <w:style w:type="paragraph" w:styleId="a3">
    <w:name w:val="Normal (Web)"/>
    <w:basedOn w:val="a"/>
    <w:unhideWhenUsed/>
    <w:rsid w:val="00B74DF2"/>
    <w:pPr>
      <w:spacing w:before="100" w:beforeAutospacing="1" w:after="100" w:afterAutospacing="1"/>
    </w:pPr>
    <w:rPr>
      <w:sz w:val="24"/>
      <w:lang w:eastAsia="uk-UA"/>
    </w:rPr>
  </w:style>
  <w:style w:type="paragraph" w:styleId="a4">
    <w:name w:val="Body Text"/>
    <w:basedOn w:val="a"/>
    <w:link w:val="a5"/>
    <w:unhideWhenUsed/>
    <w:rsid w:val="00B74DF2"/>
    <w:pPr>
      <w:suppressAutoHyphens/>
      <w:spacing w:after="120"/>
    </w:pPr>
    <w:rPr>
      <w:lang w:eastAsia="ar-SA"/>
    </w:rPr>
  </w:style>
  <w:style w:type="character" w:customStyle="1" w:styleId="a5">
    <w:name w:val="Основной текст Знак"/>
    <w:basedOn w:val="a0"/>
    <w:link w:val="a4"/>
    <w:rsid w:val="00B74DF2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styleId="a6">
    <w:name w:val="header"/>
    <w:basedOn w:val="a"/>
    <w:link w:val="a7"/>
    <w:uiPriority w:val="99"/>
    <w:unhideWhenUsed/>
    <w:rsid w:val="00B74D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74DF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74D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4DF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a">
    <w:name w:val="List Paragraph"/>
    <w:basedOn w:val="a"/>
    <w:uiPriority w:val="34"/>
    <w:qFormat/>
    <w:rsid w:val="00961067"/>
    <w:pPr>
      <w:ind w:left="720"/>
      <w:contextualSpacing/>
    </w:pPr>
  </w:style>
  <w:style w:type="table" w:styleId="ab">
    <w:name w:val="Table Grid"/>
    <w:basedOn w:val="a1"/>
    <w:uiPriority w:val="59"/>
    <w:rsid w:val="00D70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824A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824AD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55-2018-%D0%B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55-2018-%D0%B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270-2009-%D0%B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55-2018-%D0%B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5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9823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general53</dc:creator>
  <cp:keywords/>
  <dc:description/>
  <cp:lastModifiedBy>org301</cp:lastModifiedBy>
  <cp:revision>33</cp:revision>
  <cp:lastPrinted>2019-07-10T11:08:00Z</cp:lastPrinted>
  <dcterms:created xsi:type="dcterms:W3CDTF">2019-06-05T11:48:00Z</dcterms:created>
  <dcterms:modified xsi:type="dcterms:W3CDTF">2019-07-19T08:46:00Z</dcterms:modified>
</cp:coreProperties>
</file>