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9DF" w:rsidRPr="004935F6" w:rsidRDefault="00FA69DF" w:rsidP="00FA69DF">
      <w:pPr>
        <w:suppressAutoHyphens/>
        <w:spacing w:after="0" w:line="240" w:lineRule="auto"/>
        <w:ind w:firstLine="5670"/>
        <w:rPr>
          <w:rFonts w:eastAsia="Times New Roman"/>
          <w:i/>
          <w:sz w:val="24"/>
          <w:szCs w:val="24"/>
          <w:lang w:val="uk-UA" w:eastAsia="ar-SA"/>
        </w:rPr>
      </w:pPr>
      <w:r w:rsidRPr="004935F6">
        <w:rPr>
          <w:rFonts w:eastAsia="Times New Roman"/>
          <w:i/>
          <w:sz w:val="24"/>
          <w:szCs w:val="24"/>
          <w:lang w:val="uk-UA" w:eastAsia="ar-SA"/>
        </w:rPr>
        <w:t xml:space="preserve">Додаток 5 </w:t>
      </w:r>
    </w:p>
    <w:p w:rsidR="00FA69DF" w:rsidRPr="004935F6" w:rsidRDefault="00FA69DF" w:rsidP="00FA69DF">
      <w:pPr>
        <w:suppressAutoHyphens/>
        <w:spacing w:after="0" w:line="240" w:lineRule="auto"/>
        <w:ind w:left="5670"/>
        <w:jc w:val="both"/>
        <w:rPr>
          <w:rFonts w:eastAsia="Times New Roman"/>
          <w:i/>
          <w:spacing w:val="-4"/>
          <w:sz w:val="24"/>
          <w:szCs w:val="24"/>
          <w:lang w:val="uk-UA" w:eastAsia="ar-SA"/>
        </w:rPr>
      </w:pPr>
      <w:r w:rsidRPr="004935F6">
        <w:rPr>
          <w:rFonts w:eastAsia="Times New Roman"/>
          <w:i/>
          <w:spacing w:val="-4"/>
          <w:sz w:val="24"/>
          <w:szCs w:val="24"/>
          <w:lang w:val="uk-UA" w:eastAsia="ar-SA"/>
        </w:rPr>
        <w:t>до Положення про порядок проведення конкурсу проектів місцевого розвитку "Громадський бюджет", реалізація яких планується у 20</w:t>
      </w:r>
      <w:r>
        <w:rPr>
          <w:rFonts w:eastAsia="Times New Roman"/>
          <w:i/>
          <w:spacing w:val="-4"/>
          <w:sz w:val="24"/>
          <w:szCs w:val="24"/>
          <w:lang w:val="uk-UA" w:eastAsia="ar-SA"/>
        </w:rPr>
        <w:t>20</w:t>
      </w:r>
      <w:r w:rsidRPr="004935F6">
        <w:rPr>
          <w:rFonts w:eastAsia="Times New Roman"/>
          <w:i/>
          <w:spacing w:val="-4"/>
          <w:sz w:val="24"/>
          <w:szCs w:val="24"/>
          <w:lang w:val="uk-UA" w:eastAsia="ar-SA"/>
        </w:rPr>
        <w:t xml:space="preserve"> році</w:t>
      </w:r>
    </w:p>
    <w:p w:rsidR="00FA69DF" w:rsidRPr="004935F6" w:rsidRDefault="00FA69DF" w:rsidP="00FA69DF">
      <w:pPr>
        <w:tabs>
          <w:tab w:val="left" w:pos="7185"/>
        </w:tabs>
        <w:suppressAutoHyphens/>
        <w:spacing w:after="0" w:line="240" w:lineRule="auto"/>
        <w:ind w:left="708"/>
        <w:jc w:val="both"/>
        <w:rPr>
          <w:rFonts w:eastAsia="Times New Roman"/>
          <w:b/>
          <w:caps/>
          <w:szCs w:val="28"/>
          <w:lang w:val="uk-UA" w:eastAsia="ar-SA"/>
        </w:rPr>
      </w:pPr>
      <w:r w:rsidRPr="004935F6">
        <w:rPr>
          <w:rFonts w:eastAsia="Times New Roman"/>
          <w:b/>
          <w:caps/>
          <w:szCs w:val="28"/>
          <w:lang w:val="uk-UA" w:eastAsia="ar-SA"/>
        </w:rPr>
        <w:tab/>
      </w:r>
    </w:p>
    <w:p w:rsidR="00FA69DF" w:rsidRPr="004935F6" w:rsidRDefault="00FA69DF" w:rsidP="00FA69DF">
      <w:pPr>
        <w:ind w:left="10206"/>
        <w:jc w:val="center"/>
        <w:rPr>
          <w:b/>
          <w:szCs w:val="28"/>
          <w:lang w:val="uk-UA"/>
        </w:rPr>
      </w:pPr>
    </w:p>
    <w:p w:rsidR="00FA69DF" w:rsidRPr="004935F6" w:rsidRDefault="00FA69DF" w:rsidP="00FA69DF">
      <w:pPr>
        <w:jc w:val="center"/>
        <w:rPr>
          <w:b/>
          <w:szCs w:val="28"/>
          <w:lang w:val="uk-UA"/>
        </w:rPr>
      </w:pPr>
    </w:p>
    <w:p w:rsidR="00FA69DF" w:rsidRPr="004935F6" w:rsidRDefault="00FA69DF" w:rsidP="00FA69DF">
      <w:pPr>
        <w:jc w:val="center"/>
        <w:rPr>
          <w:b/>
          <w:i/>
          <w:szCs w:val="28"/>
          <w:lang w:val="uk-UA"/>
        </w:rPr>
      </w:pPr>
      <w:r w:rsidRPr="004935F6">
        <w:rPr>
          <w:b/>
          <w:i/>
          <w:szCs w:val="28"/>
          <w:lang w:val="uk-UA"/>
        </w:rPr>
        <w:t>Реєстр конкурсних пропозицій на участь у конкурсі проектів місцевого розвитку "Громадський бюджет", реалізація яких планується у 20</w:t>
      </w:r>
      <w:r>
        <w:rPr>
          <w:b/>
          <w:i/>
          <w:szCs w:val="28"/>
          <w:lang w:val="uk-UA"/>
        </w:rPr>
        <w:t>20</w:t>
      </w:r>
      <w:r w:rsidRPr="004935F6">
        <w:rPr>
          <w:b/>
          <w:i/>
          <w:szCs w:val="28"/>
          <w:lang w:val="uk-UA"/>
        </w:rPr>
        <w:t xml:space="preserve"> році</w:t>
      </w:r>
    </w:p>
    <w:p w:rsidR="00FA69DF" w:rsidRPr="004935F6" w:rsidRDefault="00FA69DF" w:rsidP="00FA69DF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437"/>
        <w:gridCol w:w="1785"/>
        <w:gridCol w:w="1285"/>
        <w:gridCol w:w="1759"/>
        <w:gridCol w:w="1626"/>
        <w:gridCol w:w="1249"/>
      </w:tblGrid>
      <w:tr w:rsidR="00FA69DF" w:rsidRPr="004935F6" w:rsidTr="007D36DB">
        <w:tc>
          <w:tcPr>
            <w:tcW w:w="653" w:type="dxa"/>
            <w:shd w:val="clear" w:color="auto" w:fill="auto"/>
            <w:vAlign w:val="center"/>
          </w:tcPr>
          <w:p w:rsidR="00FA69DF" w:rsidRPr="004935F6" w:rsidRDefault="00FA69DF" w:rsidP="007D36DB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4935F6">
              <w:rPr>
                <w:b/>
                <w:i/>
                <w:sz w:val="26"/>
                <w:szCs w:val="26"/>
                <w:lang w:val="uk-UA"/>
              </w:rPr>
              <w:t>№</w:t>
            </w:r>
          </w:p>
          <w:p w:rsidR="00FA69DF" w:rsidRPr="004935F6" w:rsidRDefault="00FA69DF" w:rsidP="007D36DB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4935F6">
              <w:rPr>
                <w:b/>
                <w:i/>
                <w:sz w:val="26"/>
                <w:szCs w:val="26"/>
                <w:lang w:val="uk-UA"/>
              </w:rPr>
              <w:t>з/п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FA69DF" w:rsidRPr="004935F6" w:rsidRDefault="00FA69DF" w:rsidP="007D36DB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4935F6">
              <w:rPr>
                <w:b/>
                <w:i/>
                <w:sz w:val="26"/>
                <w:szCs w:val="26"/>
                <w:lang w:val="uk-UA"/>
              </w:rPr>
              <w:t>Дата реєстрації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FA69DF" w:rsidRPr="004935F6" w:rsidRDefault="00FA69DF" w:rsidP="007D36DB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4935F6">
              <w:rPr>
                <w:b/>
                <w:i/>
                <w:sz w:val="26"/>
                <w:szCs w:val="26"/>
                <w:lang w:val="uk-UA"/>
              </w:rPr>
              <w:t>Автор проекту</w:t>
            </w:r>
            <w:r>
              <w:rPr>
                <w:b/>
                <w:i/>
                <w:sz w:val="26"/>
                <w:szCs w:val="26"/>
                <w:lang w:val="uk-UA"/>
              </w:rPr>
              <w:t xml:space="preserve"> (</w:t>
            </w:r>
            <w:r w:rsidRPr="004935F6">
              <w:rPr>
                <w:b/>
                <w:i/>
                <w:sz w:val="26"/>
                <w:szCs w:val="26"/>
                <w:lang w:val="uk-UA"/>
              </w:rPr>
              <w:t>конкурсант</w:t>
            </w:r>
            <w:r>
              <w:rPr>
                <w:b/>
                <w:i/>
                <w:sz w:val="26"/>
                <w:szCs w:val="26"/>
                <w:lang w:val="uk-UA"/>
              </w:rPr>
              <w:t>)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FA69DF" w:rsidRPr="004935F6" w:rsidRDefault="00FA69DF" w:rsidP="007D36DB">
            <w:pPr>
              <w:pStyle w:val="a3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4935F6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Назва</w:t>
            </w:r>
          </w:p>
          <w:p w:rsidR="00FA69DF" w:rsidRPr="004935F6" w:rsidRDefault="00FA69DF" w:rsidP="007D36DB">
            <w:pPr>
              <w:pStyle w:val="a3"/>
              <w:jc w:val="center"/>
              <w:rPr>
                <w:sz w:val="26"/>
                <w:szCs w:val="26"/>
                <w:lang w:val="uk-UA"/>
              </w:rPr>
            </w:pPr>
            <w:r w:rsidRPr="004935F6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проекту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FA69DF" w:rsidRPr="004935F6" w:rsidRDefault="00FA69DF" w:rsidP="007D36DB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4935F6">
              <w:rPr>
                <w:b/>
                <w:i/>
                <w:sz w:val="26"/>
                <w:szCs w:val="26"/>
                <w:lang w:val="uk-UA"/>
              </w:rPr>
              <w:t>Контактна особа (ПІБ, телефон, електронна адреса)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A69DF" w:rsidRPr="004935F6" w:rsidRDefault="00FA69DF" w:rsidP="007D36DB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>Зауваження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A69DF" w:rsidRPr="004935F6" w:rsidRDefault="00FA69DF" w:rsidP="007D36DB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4935F6">
              <w:rPr>
                <w:b/>
                <w:i/>
                <w:sz w:val="26"/>
                <w:szCs w:val="26"/>
                <w:lang w:val="uk-UA"/>
              </w:rPr>
              <w:t>Підпис заявника</w:t>
            </w:r>
          </w:p>
        </w:tc>
      </w:tr>
      <w:tr w:rsidR="00FA69DF" w:rsidRPr="004935F6" w:rsidTr="007D36DB">
        <w:tc>
          <w:tcPr>
            <w:tcW w:w="653" w:type="dxa"/>
            <w:shd w:val="clear" w:color="auto" w:fill="auto"/>
          </w:tcPr>
          <w:p w:rsidR="00FA69DF" w:rsidRPr="004935F6" w:rsidRDefault="00FA69DF" w:rsidP="007D36DB">
            <w:pPr>
              <w:rPr>
                <w:lang w:val="uk-UA"/>
              </w:rPr>
            </w:pPr>
          </w:p>
        </w:tc>
        <w:tc>
          <w:tcPr>
            <w:tcW w:w="1437" w:type="dxa"/>
            <w:shd w:val="clear" w:color="auto" w:fill="auto"/>
          </w:tcPr>
          <w:p w:rsidR="00FA69DF" w:rsidRPr="004935F6" w:rsidRDefault="00FA69DF" w:rsidP="007D36DB">
            <w:pPr>
              <w:rPr>
                <w:lang w:val="uk-UA"/>
              </w:rPr>
            </w:pPr>
          </w:p>
        </w:tc>
        <w:tc>
          <w:tcPr>
            <w:tcW w:w="1832" w:type="dxa"/>
            <w:shd w:val="clear" w:color="auto" w:fill="auto"/>
          </w:tcPr>
          <w:p w:rsidR="00FA69DF" w:rsidRPr="004935F6" w:rsidRDefault="00FA69DF" w:rsidP="007D36DB">
            <w:pPr>
              <w:rPr>
                <w:lang w:val="uk-UA"/>
              </w:rPr>
            </w:pPr>
          </w:p>
        </w:tc>
        <w:tc>
          <w:tcPr>
            <w:tcW w:w="1511" w:type="dxa"/>
            <w:shd w:val="clear" w:color="auto" w:fill="auto"/>
          </w:tcPr>
          <w:p w:rsidR="00FA69DF" w:rsidRPr="004935F6" w:rsidRDefault="00FA69DF" w:rsidP="007D36DB">
            <w:pPr>
              <w:rPr>
                <w:lang w:val="uk-UA"/>
              </w:rPr>
            </w:pPr>
          </w:p>
        </w:tc>
        <w:tc>
          <w:tcPr>
            <w:tcW w:w="2102" w:type="dxa"/>
            <w:shd w:val="clear" w:color="auto" w:fill="auto"/>
          </w:tcPr>
          <w:p w:rsidR="00FA69DF" w:rsidRPr="004935F6" w:rsidRDefault="00FA69DF" w:rsidP="007D36DB">
            <w:pPr>
              <w:rPr>
                <w:lang w:val="uk-UA"/>
              </w:rPr>
            </w:pPr>
          </w:p>
        </w:tc>
        <w:tc>
          <w:tcPr>
            <w:tcW w:w="1390" w:type="dxa"/>
            <w:shd w:val="clear" w:color="auto" w:fill="auto"/>
          </w:tcPr>
          <w:p w:rsidR="00FA69DF" w:rsidRPr="004935F6" w:rsidRDefault="00FA69DF" w:rsidP="007D36DB">
            <w:pPr>
              <w:rPr>
                <w:lang w:val="uk-UA"/>
              </w:rPr>
            </w:pPr>
          </w:p>
        </w:tc>
        <w:tc>
          <w:tcPr>
            <w:tcW w:w="930" w:type="dxa"/>
          </w:tcPr>
          <w:p w:rsidR="00FA69DF" w:rsidRPr="004935F6" w:rsidRDefault="00FA69DF" w:rsidP="007D36DB">
            <w:pPr>
              <w:rPr>
                <w:lang w:val="uk-UA"/>
              </w:rPr>
            </w:pPr>
          </w:p>
        </w:tc>
      </w:tr>
      <w:tr w:rsidR="00FA69DF" w:rsidRPr="004935F6" w:rsidTr="007D36DB">
        <w:tc>
          <w:tcPr>
            <w:tcW w:w="653" w:type="dxa"/>
            <w:shd w:val="clear" w:color="auto" w:fill="auto"/>
          </w:tcPr>
          <w:p w:rsidR="00FA69DF" w:rsidRPr="004935F6" w:rsidRDefault="00FA69DF" w:rsidP="007D36DB">
            <w:pPr>
              <w:rPr>
                <w:lang w:val="uk-UA"/>
              </w:rPr>
            </w:pPr>
          </w:p>
        </w:tc>
        <w:tc>
          <w:tcPr>
            <w:tcW w:w="1437" w:type="dxa"/>
            <w:shd w:val="clear" w:color="auto" w:fill="auto"/>
          </w:tcPr>
          <w:p w:rsidR="00FA69DF" w:rsidRPr="004935F6" w:rsidRDefault="00FA69DF" w:rsidP="007D36DB">
            <w:pPr>
              <w:rPr>
                <w:lang w:val="uk-UA"/>
              </w:rPr>
            </w:pPr>
          </w:p>
        </w:tc>
        <w:tc>
          <w:tcPr>
            <w:tcW w:w="1832" w:type="dxa"/>
            <w:shd w:val="clear" w:color="auto" w:fill="auto"/>
          </w:tcPr>
          <w:p w:rsidR="00FA69DF" w:rsidRPr="004935F6" w:rsidRDefault="00FA69DF" w:rsidP="007D36DB">
            <w:pPr>
              <w:rPr>
                <w:lang w:val="uk-UA"/>
              </w:rPr>
            </w:pPr>
          </w:p>
        </w:tc>
        <w:tc>
          <w:tcPr>
            <w:tcW w:w="1511" w:type="dxa"/>
            <w:shd w:val="clear" w:color="auto" w:fill="auto"/>
          </w:tcPr>
          <w:p w:rsidR="00FA69DF" w:rsidRPr="004935F6" w:rsidRDefault="00FA69DF" w:rsidP="007D36DB">
            <w:pPr>
              <w:rPr>
                <w:lang w:val="uk-UA"/>
              </w:rPr>
            </w:pPr>
          </w:p>
        </w:tc>
        <w:tc>
          <w:tcPr>
            <w:tcW w:w="2102" w:type="dxa"/>
            <w:shd w:val="clear" w:color="auto" w:fill="auto"/>
          </w:tcPr>
          <w:p w:rsidR="00FA69DF" w:rsidRPr="004935F6" w:rsidRDefault="00FA69DF" w:rsidP="007D36DB">
            <w:pPr>
              <w:rPr>
                <w:lang w:val="uk-UA"/>
              </w:rPr>
            </w:pPr>
          </w:p>
        </w:tc>
        <w:tc>
          <w:tcPr>
            <w:tcW w:w="1390" w:type="dxa"/>
            <w:shd w:val="clear" w:color="auto" w:fill="auto"/>
          </w:tcPr>
          <w:p w:rsidR="00FA69DF" w:rsidRPr="004935F6" w:rsidRDefault="00FA69DF" w:rsidP="007D36DB">
            <w:pPr>
              <w:rPr>
                <w:lang w:val="uk-UA"/>
              </w:rPr>
            </w:pPr>
          </w:p>
        </w:tc>
        <w:tc>
          <w:tcPr>
            <w:tcW w:w="930" w:type="dxa"/>
          </w:tcPr>
          <w:p w:rsidR="00FA69DF" w:rsidRPr="004935F6" w:rsidRDefault="00FA69DF" w:rsidP="007D36DB">
            <w:pPr>
              <w:rPr>
                <w:lang w:val="uk-UA"/>
              </w:rPr>
            </w:pPr>
          </w:p>
        </w:tc>
      </w:tr>
      <w:tr w:rsidR="00FA69DF" w:rsidRPr="004935F6" w:rsidTr="007D36DB">
        <w:tc>
          <w:tcPr>
            <w:tcW w:w="653" w:type="dxa"/>
            <w:shd w:val="clear" w:color="auto" w:fill="auto"/>
          </w:tcPr>
          <w:p w:rsidR="00FA69DF" w:rsidRPr="004935F6" w:rsidRDefault="00FA69DF" w:rsidP="007D36DB">
            <w:pPr>
              <w:rPr>
                <w:lang w:val="uk-UA"/>
              </w:rPr>
            </w:pPr>
          </w:p>
        </w:tc>
        <w:tc>
          <w:tcPr>
            <w:tcW w:w="1437" w:type="dxa"/>
            <w:shd w:val="clear" w:color="auto" w:fill="auto"/>
          </w:tcPr>
          <w:p w:rsidR="00FA69DF" w:rsidRPr="004935F6" w:rsidRDefault="00FA69DF" w:rsidP="007D36DB">
            <w:pPr>
              <w:rPr>
                <w:lang w:val="uk-UA"/>
              </w:rPr>
            </w:pPr>
          </w:p>
        </w:tc>
        <w:tc>
          <w:tcPr>
            <w:tcW w:w="1832" w:type="dxa"/>
            <w:shd w:val="clear" w:color="auto" w:fill="auto"/>
          </w:tcPr>
          <w:p w:rsidR="00FA69DF" w:rsidRPr="004935F6" w:rsidRDefault="00FA69DF" w:rsidP="007D36DB">
            <w:pPr>
              <w:rPr>
                <w:lang w:val="uk-UA"/>
              </w:rPr>
            </w:pPr>
          </w:p>
        </w:tc>
        <w:tc>
          <w:tcPr>
            <w:tcW w:w="1511" w:type="dxa"/>
            <w:shd w:val="clear" w:color="auto" w:fill="auto"/>
          </w:tcPr>
          <w:p w:rsidR="00FA69DF" w:rsidRPr="004935F6" w:rsidRDefault="00FA69DF" w:rsidP="007D36DB">
            <w:pPr>
              <w:rPr>
                <w:lang w:val="uk-UA"/>
              </w:rPr>
            </w:pPr>
          </w:p>
        </w:tc>
        <w:tc>
          <w:tcPr>
            <w:tcW w:w="2102" w:type="dxa"/>
            <w:shd w:val="clear" w:color="auto" w:fill="auto"/>
          </w:tcPr>
          <w:p w:rsidR="00FA69DF" w:rsidRPr="004935F6" w:rsidRDefault="00FA69DF" w:rsidP="007D36DB">
            <w:pPr>
              <w:rPr>
                <w:lang w:val="uk-UA"/>
              </w:rPr>
            </w:pPr>
          </w:p>
        </w:tc>
        <w:tc>
          <w:tcPr>
            <w:tcW w:w="1390" w:type="dxa"/>
            <w:shd w:val="clear" w:color="auto" w:fill="auto"/>
          </w:tcPr>
          <w:p w:rsidR="00FA69DF" w:rsidRPr="004935F6" w:rsidRDefault="00FA69DF" w:rsidP="007D36DB">
            <w:pPr>
              <w:rPr>
                <w:lang w:val="uk-UA"/>
              </w:rPr>
            </w:pPr>
          </w:p>
        </w:tc>
        <w:tc>
          <w:tcPr>
            <w:tcW w:w="930" w:type="dxa"/>
          </w:tcPr>
          <w:p w:rsidR="00FA69DF" w:rsidRPr="004935F6" w:rsidRDefault="00FA69DF" w:rsidP="007D36DB">
            <w:pPr>
              <w:rPr>
                <w:lang w:val="uk-UA"/>
              </w:rPr>
            </w:pPr>
          </w:p>
        </w:tc>
      </w:tr>
      <w:tr w:rsidR="00FA69DF" w:rsidRPr="004935F6" w:rsidTr="007D36DB">
        <w:tc>
          <w:tcPr>
            <w:tcW w:w="653" w:type="dxa"/>
            <w:shd w:val="clear" w:color="auto" w:fill="auto"/>
          </w:tcPr>
          <w:p w:rsidR="00FA69DF" w:rsidRPr="004935F6" w:rsidRDefault="00FA69DF" w:rsidP="007D36DB">
            <w:pPr>
              <w:rPr>
                <w:lang w:val="uk-UA"/>
              </w:rPr>
            </w:pPr>
          </w:p>
        </w:tc>
        <w:tc>
          <w:tcPr>
            <w:tcW w:w="1437" w:type="dxa"/>
            <w:shd w:val="clear" w:color="auto" w:fill="auto"/>
          </w:tcPr>
          <w:p w:rsidR="00FA69DF" w:rsidRPr="004935F6" w:rsidRDefault="00FA69DF" w:rsidP="007D36DB">
            <w:pPr>
              <w:rPr>
                <w:lang w:val="uk-UA"/>
              </w:rPr>
            </w:pPr>
          </w:p>
        </w:tc>
        <w:tc>
          <w:tcPr>
            <w:tcW w:w="1832" w:type="dxa"/>
            <w:shd w:val="clear" w:color="auto" w:fill="auto"/>
          </w:tcPr>
          <w:p w:rsidR="00FA69DF" w:rsidRPr="004935F6" w:rsidRDefault="00FA69DF" w:rsidP="007D36DB">
            <w:pPr>
              <w:rPr>
                <w:lang w:val="uk-UA"/>
              </w:rPr>
            </w:pPr>
          </w:p>
        </w:tc>
        <w:tc>
          <w:tcPr>
            <w:tcW w:w="1511" w:type="dxa"/>
            <w:shd w:val="clear" w:color="auto" w:fill="auto"/>
          </w:tcPr>
          <w:p w:rsidR="00FA69DF" w:rsidRPr="004935F6" w:rsidRDefault="00FA69DF" w:rsidP="007D36DB">
            <w:pPr>
              <w:rPr>
                <w:lang w:val="uk-UA"/>
              </w:rPr>
            </w:pPr>
          </w:p>
        </w:tc>
        <w:tc>
          <w:tcPr>
            <w:tcW w:w="2102" w:type="dxa"/>
            <w:shd w:val="clear" w:color="auto" w:fill="auto"/>
          </w:tcPr>
          <w:p w:rsidR="00FA69DF" w:rsidRPr="004935F6" w:rsidRDefault="00FA69DF" w:rsidP="007D36DB">
            <w:pPr>
              <w:rPr>
                <w:lang w:val="uk-UA"/>
              </w:rPr>
            </w:pPr>
          </w:p>
        </w:tc>
        <w:tc>
          <w:tcPr>
            <w:tcW w:w="1390" w:type="dxa"/>
            <w:shd w:val="clear" w:color="auto" w:fill="auto"/>
          </w:tcPr>
          <w:p w:rsidR="00FA69DF" w:rsidRPr="004935F6" w:rsidRDefault="00FA69DF" w:rsidP="007D36DB">
            <w:pPr>
              <w:rPr>
                <w:lang w:val="uk-UA"/>
              </w:rPr>
            </w:pPr>
          </w:p>
        </w:tc>
        <w:tc>
          <w:tcPr>
            <w:tcW w:w="930" w:type="dxa"/>
          </w:tcPr>
          <w:p w:rsidR="00FA69DF" w:rsidRPr="004935F6" w:rsidRDefault="00FA69DF" w:rsidP="007D36DB">
            <w:pPr>
              <w:rPr>
                <w:lang w:val="uk-UA"/>
              </w:rPr>
            </w:pPr>
          </w:p>
        </w:tc>
      </w:tr>
      <w:tr w:rsidR="00FA69DF" w:rsidRPr="004935F6" w:rsidTr="007D36DB">
        <w:tc>
          <w:tcPr>
            <w:tcW w:w="653" w:type="dxa"/>
            <w:shd w:val="clear" w:color="auto" w:fill="auto"/>
          </w:tcPr>
          <w:p w:rsidR="00FA69DF" w:rsidRPr="004935F6" w:rsidRDefault="00FA69DF" w:rsidP="007D36DB">
            <w:pPr>
              <w:rPr>
                <w:lang w:val="uk-UA"/>
              </w:rPr>
            </w:pPr>
          </w:p>
        </w:tc>
        <w:tc>
          <w:tcPr>
            <w:tcW w:w="1437" w:type="dxa"/>
            <w:shd w:val="clear" w:color="auto" w:fill="auto"/>
          </w:tcPr>
          <w:p w:rsidR="00FA69DF" w:rsidRPr="004935F6" w:rsidRDefault="00FA69DF" w:rsidP="007D36DB">
            <w:pPr>
              <w:rPr>
                <w:lang w:val="uk-UA"/>
              </w:rPr>
            </w:pPr>
          </w:p>
        </w:tc>
        <w:tc>
          <w:tcPr>
            <w:tcW w:w="1832" w:type="dxa"/>
            <w:shd w:val="clear" w:color="auto" w:fill="auto"/>
          </w:tcPr>
          <w:p w:rsidR="00FA69DF" w:rsidRPr="004935F6" w:rsidRDefault="00FA69DF" w:rsidP="007D36DB">
            <w:pPr>
              <w:rPr>
                <w:lang w:val="uk-UA"/>
              </w:rPr>
            </w:pPr>
          </w:p>
        </w:tc>
        <w:tc>
          <w:tcPr>
            <w:tcW w:w="1511" w:type="dxa"/>
            <w:shd w:val="clear" w:color="auto" w:fill="auto"/>
          </w:tcPr>
          <w:p w:rsidR="00FA69DF" w:rsidRPr="004935F6" w:rsidRDefault="00FA69DF" w:rsidP="007D36DB">
            <w:pPr>
              <w:rPr>
                <w:lang w:val="uk-UA"/>
              </w:rPr>
            </w:pPr>
          </w:p>
        </w:tc>
        <w:tc>
          <w:tcPr>
            <w:tcW w:w="2102" w:type="dxa"/>
            <w:shd w:val="clear" w:color="auto" w:fill="auto"/>
          </w:tcPr>
          <w:p w:rsidR="00FA69DF" w:rsidRPr="004935F6" w:rsidRDefault="00FA69DF" w:rsidP="007D36DB">
            <w:pPr>
              <w:rPr>
                <w:lang w:val="uk-UA"/>
              </w:rPr>
            </w:pPr>
          </w:p>
        </w:tc>
        <w:tc>
          <w:tcPr>
            <w:tcW w:w="1390" w:type="dxa"/>
            <w:shd w:val="clear" w:color="auto" w:fill="auto"/>
          </w:tcPr>
          <w:p w:rsidR="00FA69DF" w:rsidRPr="004935F6" w:rsidRDefault="00FA69DF" w:rsidP="007D36DB">
            <w:pPr>
              <w:rPr>
                <w:lang w:val="uk-UA"/>
              </w:rPr>
            </w:pPr>
          </w:p>
        </w:tc>
        <w:tc>
          <w:tcPr>
            <w:tcW w:w="930" w:type="dxa"/>
          </w:tcPr>
          <w:p w:rsidR="00FA69DF" w:rsidRPr="004935F6" w:rsidRDefault="00FA69DF" w:rsidP="007D36DB">
            <w:pPr>
              <w:rPr>
                <w:lang w:val="uk-UA"/>
              </w:rPr>
            </w:pPr>
          </w:p>
        </w:tc>
      </w:tr>
      <w:tr w:rsidR="00FA69DF" w:rsidRPr="004935F6" w:rsidTr="007D36DB">
        <w:tc>
          <w:tcPr>
            <w:tcW w:w="653" w:type="dxa"/>
            <w:shd w:val="clear" w:color="auto" w:fill="auto"/>
          </w:tcPr>
          <w:p w:rsidR="00FA69DF" w:rsidRPr="004935F6" w:rsidRDefault="00FA69DF" w:rsidP="007D36DB">
            <w:pPr>
              <w:rPr>
                <w:lang w:val="uk-UA"/>
              </w:rPr>
            </w:pPr>
          </w:p>
        </w:tc>
        <w:tc>
          <w:tcPr>
            <w:tcW w:w="1437" w:type="dxa"/>
            <w:shd w:val="clear" w:color="auto" w:fill="auto"/>
          </w:tcPr>
          <w:p w:rsidR="00FA69DF" w:rsidRPr="004935F6" w:rsidRDefault="00FA69DF" w:rsidP="007D36DB">
            <w:pPr>
              <w:rPr>
                <w:lang w:val="uk-UA"/>
              </w:rPr>
            </w:pPr>
          </w:p>
        </w:tc>
        <w:tc>
          <w:tcPr>
            <w:tcW w:w="1832" w:type="dxa"/>
            <w:shd w:val="clear" w:color="auto" w:fill="auto"/>
          </w:tcPr>
          <w:p w:rsidR="00FA69DF" w:rsidRPr="004935F6" w:rsidRDefault="00FA69DF" w:rsidP="007D36DB">
            <w:pPr>
              <w:rPr>
                <w:lang w:val="uk-UA"/>
              </w:rPr>
            </w:pPr>
          </w:p>
        </w:tc>
        <w:tc>
          <w:tcPr>
            <w:tcW w:w="1511" w:type="dxa"/>
            <w:shd w:val="clear" w:color="auto" w:fill="auto"/>
          </w:tcPr>
          <w:p w:rsidR="00FA69DF" w:rsidRPr="004935F6" w:rsidRDefault="00FA69DF" w:rsidP="007D36DB">
            <w:pPr>
              <w:rPr>
                <w:lang w:val="uk-UA"/>
              </w:rPr>
            </w:pPr>
          </w:p>
        </w:tc>
        <w:tc>
          <w:tcPr>
            <w:tcW w:w="2102" w:type="dxa"/>
            <w:shd w:val="clear" w:color="auto" w:fill="auto"/>
          </w:tcPr>
          <w:p w:rsidR="00FA69DF" w:rsidRPr="004935F6" w:rsidRDefault="00FA69DF" w:rsidP="007D36DB">
            <w:pPr>
              <w:rPr>
                <w:lang w:val="uk-UA"/>
              </w:rPr>
            </w:pPr>
          </w:p>
        </w:tc>
        <w:tc>
          <w:tcPr>
            <w:tcW w:w="1390" w:type="dxa"/>
            <w:shd w:val="clear" w:color="auto" w:fill="auto"/>
          </w:tcPr>
          <w:p w:rsidR="00FA69DF" w:rsidRPr="004935F6" w:rsidRDefault="00FA69DF" w:rsidP="007D36DB">
            <w:pPr>
              <w:rPr>
                <w:lang w:val="uk-UA"/>
              </w:rPr>
            </w:pPr>
          </w:p>
        </w:tc>
        <w:tc>
          <w:tcPr>
            <w:tcW w:w="930" w:type="dxa"/>
          </w:tcPr>
          <w:p w:rsidR="00FA69DF" w:rsidRPr="004935F6" w:rsidRDefault="00FA69DF" w:rsidP="007D36DB">
            <w:pPr>
              <w:rPr>
                <w:lang w:val="uk-UA"/>
              </w:rPr>
            </w:pPr>
          </w:p>
        </w:tc>
      </w:tr>
      <w:tr w:rsidR="00FA69DF" w:rsidRPr="004935F6" w:rsidTr="007D36DB">
        <w:tc>
          <w:tcPr>
            <w:tcW w:w="653" w:type="dxa"/>
            <w:shd w:val="clear" w:color="auto" w:fill="auto"/>
          </w:tcPr>
          <w:p w:rsidR="00FA69DF" w:rsidRPr="004935F6" w:rsidRDefault="00FA69DF" w:rsidP="007D36DB">
            <w:pPr>
              <w:rPr>
                <w:lang w:val="uk-UA"/>
              </w:rPr>
            </w:pPr>
          </w:p>
        </w:tc>
        <w:tc>
          <w:tcPr>
            <w:tcW w:w="1437" w:type="dxa"/>
            <w:shd w:val="clear" w:color="auto" w:fill="auto"/>
          </w:tcPr>
          <w:p w:rsidR="00FA69DF" w:rsidRPr="004935F6" w:rsidRDefault="00FA69DF" w:rsidP="007D36DB">
            <w:pPr>
              <w:rPr>
                <w:lang w:val="uk-UA"/>
              </w:rPr>
            </w:pPr>
          </w:p>
        </w:tc>
        <w:tc>
          <w:tcPr>
            <w:tcW w:w="1832" w:type="dxa"/>
            <w:shd w:val="clear" w:color="auto" w:fill="auto"/>
          </w:tcPr>
          <w:p w:rsidR="00FA69DF" w:rsidRPr="004935F6" w:rsidRDefault="00FA69DF" w:rsidP="007D36DB">
            <w:pPr>
              <w:rPr>
                <w:lang w:val="uk-UA"/>
              </w:rPr>
            </w:pPr>
          </w:p>
        </w:tc>
        <w:tc>
          <w:tcPr>
            <w:tcW w:w="1511" w:type="dxa"/>
            <w:shd w:val="clear" w:color="auto" w:fill="auto"/>
          </w:tcPr>
          <w:p w:rsidR="00FA69DF" w:rsidRPr="004935F6" w:rsidRDefault="00FA69DF" w:rsidP="007D36DB">
            <w:pPr>
              <w:rPr>
                <w:lang w:val="uk-UA"/>
              </w:rPr>
            </w:pPr>
          </w:p>
        </w:tc>
        <w:tc>
          <w:tcPr>
            <w:tcW w:w="2102" w:type="dxa"/>
            <w:shd w:val="clear" w:color="auto" w:fill="auto"/>
          </w:tcPr>
          <w:p w:rsidR="00FA69DF" w:rsidRPr="004935F6" w:rsidRDefault="00FA69DF" w:rsidP="007D36DB">
            <w:pPr>
              <w:rPr>
                <w:lang w:val="uk-UA"/>
              </w:rPr>
            </w:pPr>
          </w:p>
        </w:tc>
        <w:tc>
          <w:tcPr>
            <w:tcW w:w="1390" w:type="dxa"/>
            <w:shd w:val="clear" w:color="auto" w:fill="auto"/>
          </w:tcPr>
          <w:p w:rsidR="00FA69DF" w:rsidRPr="004935F6" w:rsidRDefault="00FA69DF" w:rsidP="007D36DB">
            <w:pPr>
              <w:rPr>
                <w:lang w:val="uk-UA"/>
              </w:rPr>
            </w:pPr>
          </w:p>
        </w:tc>
        <w:tc>
          <w:tcPr>
            <w:tcW w:w="930" w:type="dxa"/>
          </w:tcPr>
          <w:p w:rsidR="00FA69DF" w:rsidRPr="004935F6" w:rsidRDefault="00FA69DF" w:rsidP="007D36DB">
            <w:pPr>
              <w:rPr>
                <w:lang w:val="uk-UA"/>
              </w:rPr>
            </w:pPr>
          </w:p>
        </w:tc>
      </w:tr>
    </w:tbl>
    <w:p w:rsidR="00FA69DF" w:rsidRPr="004935F6" w:rsidRDefault="00FA69DF" w:rsidP="00FA69DF">
      <w:pPr>
        <w:spacing w:after="0" w:line="240" w:lineRule="auto"/>
        <w:rPr>
          <w:b/>
          <w:i/>
          <w:szCs w:val="28"/>
          <w:lang w:val="uk-UA" w:eastAsia="ja-JP"/>
        </w:rPr>
      </w:pPr>
    </w:p>
    <w:p w:rsidR="00FA69DF" w:rsidRPr="004935F6" w:rsidRDefault="00FA69DF" w:rsidP="00FA69DF">
      <w:pPr>
        <w:spacing w:after="0" w:line="240" w:lineRule="auto"/>
        <w:rPr>
          <w:b/>
          <w:i/>
          <w:szCs w:val="28"/>
          <w:lang w:val="uk-UA" w:eastAsia="ja-JP"/>
        </w:rPr>
      </w:pPr>
    </w:p>
    <w:p w:rsidR="00FA69DF" w:rsidRPr="004935F6" w:rsidRDefault="00FA69DF" w:rsidP="00FA69DF">
      <w:pPr>
        <w:spacing w:after="0" w:line="240" w:lineRule="auto"/>
        <w:rPr>
          <w:b/>
          <w:i/>
          <w:szCs w:val="28"/>
          <w:lang w:val="uk-UA" w:eastAsia="ja-JP"/>
        </w:rPr>
      </w:pPr>
    </w:p>
    <w:p w:rsidR="00FA69DF" w:rsidRPr="004935F6" w:rsidRDefault="00FA69DF" w:rsidP="00FA69DF">
      <w:pPr>
        <w:spacing w:after="0" w:line="240" w:lineRule="auto"/>
        <w:rPr>
          <w:b/>
          <w:i/>
          <w:szCs w:val="28"/>
          <w:lang w:val="uk-UA" w:eastAsia="ja-JP"/>
        </w:rPr>
      </w:pPr>
    </w:p>
    <w:p w:rsidR="00FA69DF" w:rsidRPr="004935F6" w:rsidRDefault="00FA69DF" w:rsidP="00FA69DF">
      <w:pPr>
        <w:spacing w:after="0" w:line="240" w:lineRule="auto"/>
        <w:rPr>
          <w:b/>
          <w:i/>
          <w:szCs w:val="28"/>
          <w:lang w:val="uk-UA" w:eastAsia="ja-JP"/>
        </w:rPr>
      </w:pPr>
    </w:p>
    <w:p w:rsidR="00FA69DF" w:rsidRPr="004935F6" w:rsidRDefault="00FA69DF" w:rsidP="00FA69DF">
      <w:pPr>
        <w:spacing w:after="0" w:line="240" w:lineRule="auto"/>
        <w:rPr>
          <w:b/>
          <w:i/>
          <w:szCs w:val="28"/>
          <w:lang w:val="uk-UA" w:eastAsia="ja-JP"/>
        </w:rPr>
      </w:pPr>
    </w:p>
    <w:p w:rsidR="00FA69DF" w:rsidRPr="004A4259" w:rsidRDefault="00FA69DF" w:rsidP="00FA69DF"/>
    <w:p w:rsidR="00FA69DF" w:rsidRDefault="00FA69DF" w:rsidP="00FA69DF">
      <w:pPr>
        <w:tabs>
          <w:tab w:val="left" w:pos="-3544"/>
        </w:tabs>
        <w:spacing w:after="0" w:line="240" w:lineRule="auto"/>
        <w:jc w:val="center"/>
        <w:rPr>
          <w:i/>
          <w:szCs w:val="28"/>
          <w:lang w:val="uk-UA"/>
        </w:rPr>
      </w:pPr>
    </w:p>
    <w:p w:rsidR="00FA69DF" w:rsidRDefault="00FA69DF" w:rsidP="00FA69DF">
      <w:pPr>
        <w:tabs>
          <w:tab w:val="left" w:pos="-3544"/>
        </w:tabs>
        <w:spacing w:after="0" w:line="240" w:lineRule="auto"/>
        <w:jc w:val="center"/>
        <w:rPr>
          <w:i/>
          <w:szCs w:val="28"/>
          <w:lang w:val="uk-UA"/>
        </w:rPr>
      </w:pPr>
    </w:p>
    <w:p w:rsidR="00FA69DF" w:rsidRDefault="00FA69DF" w:rsidP="00FA69DF">
      <w:pPr>
        <w:tabs>
          <w:tab w:val="left" w:pos="-3544"/>
        </w:tabs>
        <w:spacing w:after="0" w:line="240" w:lineRule="auto"/>
        <w:jc w:val="center"/>
        <w:rPr>
          <w:i/>
          <w:szCs w:val="28"/>
          <w:lang w:val="uk-UA"/>
        </w:rPr>
      </w:pPr>
    </w:p>
    <w:p w:rsidR="00FA69DF" w:rsidRDefault="00FA69DF" w:rsidP="00FA69DF">
      <w:pPr>
        <w:tabs>
          <w:tab w:val="left" w:pos="-3544"/>
        </w:tabs>
        <w:spacing w:after="0" w:line="240" w:lineRule="auto"/>
        <w:rPr>
          <w:i/>
          <w:szCs w:val="28"/>
          <w:lang w:val="uk-UA"/>
        </w:rPr>
      </w:pPr>
    </w:p>
    <w:p w:rsidR="007350A8" w:rsidRDefault="007350A8">
      <w:bookmarkStart w:id="0" w:name="_GoBack"/>
      <w:bookmarkEnd w:id="0"/>
    </w:p>
    <w:sectPr w:rsidR="007350A8" w:rsidSect="00FA69DF">
      <w:pgSz w:w="11906" w:h="16838"/>
      <w:pgMar w:top="1134" w:right="709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5DD"/>
    <w:rsid w:val="001275DD"/>
    <w:rsid w:val="002F5D5B"/>
    <w:rsid w:val="0070294B"/>
    <w:rsid w:val="007350A8"/>
    <w:rsid w:val="00913890"/>
    <w:rsid w:val="009370B2"/>
    <w:rsid w:val="00A15F81"/>
    <w:rsid w:val="00C41074"/>
    <w:rsid w:val="00FA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DF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A69D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DF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A69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e_sum428_3</dc:creator>
  <cp:keywords/>
  <dc:description/>
  <cp:lastModifiedBy>e_sum428_3</cp:lastModifiedBy>
  <cp:revision>2</cp:revision>
  <dcterms:created xsi:type="dcterms:W3CDTF">2019-05-08T09:50:00Z</dcterms:created>
  <dcterms:modified xsi:type="dcterms:W3CDTF">2019-05-08T09:51:00Z</dcterms:modified>
</cp:coreProperties>
</file>