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ED" w:rsidRPr="004935F6" w:rsidRDefault="005257ED" w:rsidP="005257ED">
      <w:pPr>
        <w:spacing w:after="0" w:line="240" w:lineRule="auto"/>
        <w:ind w:firstLine="5954"/>
        <w:rPr>
          <w:rFonts w:eastAsia="Times New Roman"/>
          <w:i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>Д</w:t>
      </w:r>
      <w:r w:rsidRPr="004935F6">
        <w:rPr>
          <w:rFonts w:eastAsia="Times New Roman"/>
          <w:i/>
          <w:sz w:val="24"/>
          <w:szCs w:val="24"/>
          <w:lang w:val="uk-UA" w:eastAsia="ar-SA"/>
        </w:rPr>
        <w:t>одаток 3</w:t>
      </w:r>
    </w:p>
    <w:p w:rsidR="005257ED" w:rsidRPr="004935F6" w:rsidRDefault="005257ED" w:rsidP="005257ED">
      <w:pPr>
        <w:suppressAutoHyphens/>
        <w:spacing w:after="0" w:line="240" w:lineRule="auto"/>
        <w:ind w:left="5954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>до Положення про порядок проведення конкурсу проектів місцевого розвитку "Громадський бюджет", реалізація яких планується у 20</w:t>
      </w:r>
      <w:r>
        <w:rPr>
          <w:rFonts w:eastAsia="Times New Roman"/>
          <w:i/>
          <w:sz w:val="24"/>
          <w:szCs w:val="24"/>
          <w:lang w:val="uk-UA" w:eastAsia="ar-SA"/>
        </w:rPr>
        <w:t>20</w:t>
      </w: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році</w:t>
      </w:r>
    </w:p>
    <w:p w:rsidR="005257ED" w:rsidRPr="004935F6" w:rsidRDefault="005257ED" w:rsidP="005257ED">
      <w:pPr>
        <w:suppressAutoHyphens/>
        <w:spacing w:after="0" w:line="240" w:lineRule="auto"/>
        <w:ind w:firstLine="6660"/>
        <w:rPr>
          <w:rFonts w:eastAsia="Times New Roman"/>
          <w:caps/>
          <w:szCs w:val="28"/>
          <w:lang w:val="uk-UA" w:eastAsia="ar-SA"/>
        </w:rPr>
      </w:pPr>
    </w:p>
    <w:p w:rsidR="005257ED" w:rsidRPr="004935F6" w:rsidRDefault="005257ED" w:rsidP="005257ED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:rsidR="005257ED" w:rsidRPr="004935F6" w:rsidRDefault="005257ED" w:rsidP="005257ED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/>
          <w:bCs/>
          <w:i/>
          <w:kern w:val="1"/>
          <w:szCs w:val="28"/>
          <w:lang w:val="uk-UA" w:eastAsia="ar-SA"/>
        </w:rPr>
      </w:pPr>
      <w:r w:rsidRPr="004935F6">
        <w:rPr>
          <w:rFonts w:eastAsia="Times New Roman"/>
          <w:b/>
          <w:bCs/>
          <w:i/>
          <w:kern w:val="1"/>
          <w:szCs w:val="28"/>
          <w:lang w:val="uk-UA" w:eastAsia="ar-SA"/>
        </w:rPr>
        <w:t xml:space="preserve">ФОРМА ПРОЕКТУ </w:t>
      </w:r>
    </w:p>
    <w:p w:rsidR="005257ED" w:rsidRPr="004935F6" w:rsidRDefault="005257ED" w:rsidP="005257ED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"/>
        <w:gridCol w:w="7931"/>
      </w:tblGrid>
      <w:tr w:rsidR="005257ED" w:rsidRPr="004935F6" w:rsidTr="007D36D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Cs w:val="28"/>
                <w:lang w:val="uk-UA" w:eastAsia="ar-SA"/>
              </w:rPr>
              <w:t>№</w:t>
            </w:r>
          </w:p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Cs w:val="28"/>
                <w:lang w:val="uk-UA" w:eastAsia="ar-SA"/>
              </w:rPr>
              <w:t>з/п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Cs w:val="28"/>
                <w:lang w:val="uk-UA" w:eastAsia="ar-SA"/>
              </w:rPr>
              <w:t>Назва розділу, підрозділу</w:t>
            </w:r>
          </w:p>
        </w:tc>
      </w:tr>
      <w:tr w:rsidR="005257ED" w:rsidRPr="004935F6" w:rsidTr="007D36DB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Реєстраційна картка проекту</w:t>
            </w:r>
          </w:p>
        </w:tc>
      </w:tr>
      <w:tr w:rsidR="005257ED" w:rsidRPr="004935F6" w:rsidTr="007D36DB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Cs/>
                <w:szCs w:val="28"/>
                <w:lang w:val="uk-UA" w:eastAsia="ar-SA"/>
              </w:rPr>
              <w:t>Проект</w:t>
            </w:r>
          </w:p>
        </w:tc>
      </w:tr>
      <w:tr w:rsidR="005257ED" w:rsidRPr="004935F6" w:rsidTr="007D36DB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Анотація проекту</w:t>
            </w:r>
          </w:p>
        </w:tc>
      </w:tr>
      <w:tr w:rsidR="005257ED" w:rsidRPr="004935F6" w:rsidTr="007D36DB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Докладний опис проекту</w:t>
            </w:r>
          </w:p>
        </w:tc>
      </w:tr>
      <w:tr w:rsidR="005257ED" w:rsidRPr="004935F6" w:rsidTr="007D36DB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2.1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Опис проблеми</w:t>
            </w:r>
          </w:p>
        </w:tc>
      </w:tr>
      <w:tr w:rsidR="005257ED" w:rsidRPr="004935F6" w:rsidTr="007D36DB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2.2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Мета та завдання проекту</w:t>
            </w:r>
          </w:p>
        </w:tc>
      </w:tr>
      <w:tr w:rsidR="005257ED" w:rsidRPr="004935F6" w:rsidTr="007D36DB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2.3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 xml:space="preserve">Технологія досягнення цілей </w:t>
            </w:r>
          </w:p>
        </w:tc>
      </w:tr>
      <w:tr w:rsidR="005257ED" w:rsidRPr="004935F6" w:rsidTr="007D36DB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2.4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Очікувані результати від виконання проекту</w:t>
            </w:r>
          </w:p>
        </w:tc>
      </w:tr>
      <w:tr w:rsidR="005257ED" w:rsidRPr="004935F6" w:rsidTr="007D36DB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ІІІ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Cs/>
                <w:szCs w:val="28"/>
                <w:lang w:val="uk-UA" w:eastAsia="ar-SA"/>
              </w:rPr>
              <w:t>Бюджет проекту</w:t>
            </w:r>
          </w:p>
        </w:tc>
      </w:tr>
      <w:tr w:rsidR="005257ED" w:rsidRPr="004935F6" w:rsidTr="007D36DB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/>
                <w:szCs w:val="28"/>
                <w:lang w:val="uk-UA" w:eastAsia="ar-SA"/>
              </w:rPr>
              <w:t>ІV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bCs/>
                <w:szCs w:val="28"/>
                <w:lang w:val="uk-UA" w:eastAsia="ar-SA"/>
              </w:rPr>
              <w:t>Додатки:</w:t>
            </w:r>
          </w:p>
        </w:tc>
      </w:tr>
    </w:tbl>
    <w:p w:rsidR="005257ED" w:rsidRPr="004935F6" w:rsidRDefault="005257ED" w:rsidP="005257ED">
      <w:pPr>
        <w:suppressAutoHyphens/>
        <w:spacing w:after="0" w:line="240" w:lineRule="auto"/>
        <w:rPr>
          <w:rFonts w:eastAsia="Times New Roman"/>
          <w:b/>
          <w:szCs w:val="28"/>
          <w:lang w:val="uk-UA" w:eastAsia="ar-SA"/>
        </w:rPr>
      </w:pPr>
    </w:p>
    <w:p w:rsidR="005257ED" w:rsidRPr="004935F6" w:rsidRDefault="005257ED" w:rsidP="005257ED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І. РЕЄСТРАЦІЙНА КАРТКА ПРОЕКТУ</w:t>
      </w:r>
    </w:p>
    <w:p w:rsidR="005257ED" w:rsidRPr="00DE3672" w:rsidRDefault="005257ED" w:rsidP="005257ED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DE3672">
        <w:rPr>
          <w:rFonts w:eastAsia="Times New Roman"/>
          <w:szCs w:val="28"/>
          <w:lang w:val="uk-UA" w:eastAsia="ar-SA"/>
        </w:rPr>
        <w:t>(починати з нової сторінки)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050"/>
        <w:gridCol w:w="2319"/>
        <w:gridCol w:w="1404"/>
        <w:gridCol w:w="1519"/>
        <w:gridCol w:w="833"/>
        <w:gridCol w:w="2227"/>
        <w:gridCol w:w="126"/>
      </w:tblGrid>
      <w:tr w:rsidR="005257ED" w:rsidRPr="004935F6" w:rsidTr="007D36DB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Назва проекту</w:t>
            </w:r>
          </w:p>
          <w:p w:rsidR="005257ED" w:rsidRPr="004935F6" w:rsidRDefault="005257ED" w:rsidP="007D36DB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(не більше 15 слів)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5257ED" w:rsidRPr="004935F6" w:rsidTr="007D36DB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Район міста, у якому реалізовуватиметься проект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5257ED" w:rsidRPr="004935F6" w:rsidTr="007D36DB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12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Тематичний напрям (напрями), якому/ яким відповідає проект                    (визначені в пункті 3.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6. </w:t>
            </w:r>
            <w:r w:rsidRPr="004935F6">
              <w:rPr>
                <w:rFonts w:eastAsia="Times New Roman"/>
                <w:szCs w:val="28"/>
                <w:lang w:val="uk-UA" w:eastAsia="ar-SA"/>
              </w:rPr>
              <w:t>Положення)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5257ED" w:rsidRPr="004935F6" w:rsidTr="007D36DB">
        <w:trPr>
          <w:trHeight w:val="379"/>
        </w:trPr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Адреса автора проекту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5257ED" w:rsidRPr="004935F6" w:rsidTr="007D36DB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57ED" w:rsidRPr="006E199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Телефон, факс, e-</w:t>
            </w:r>
            <w:proofErr w:type="spellStart"/>
            <w:r w:rsidRPr="004935F6">
              <w:rPr>
                <w:rFonts w:eastAsia="Times New Roman"/>
                <w:szCs w:val="28"/>
                <w:lang w:val="uk-UA" w:eastAsia="ar-SA"/>
              </w:rPr>
              <w:t>mail</w:t>
            </w:r>
            <w:proofErr w:type="spellEnd"/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5257ED" w:rsidRPr="004935F6" w:rsidTr="007D36DB"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 xml:space="preserve">Загальний бюджет проекту, </w:t>
            </w:r>
          </w:p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у тому числі: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4935F6">
              <w:rPr>
                <w:rFonts w:eastAsia="Times New Roman"/>
                <w:b/>
                <w:sz w:val="26"/>
                <w:szCs w:val="26"/>
                <w:lang w:val="uk-UA" w:eastAsia="ar-SA"/>
              </w:rPr>
              <w:t>грн.</w:t>
            </w:r>
          </w:p>
        </w:tc>
        <w:tc>
          <w:tcPr>
            <w:tcW w:w="235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4935F6">
              <w:rPr>
                <w:rFonts w:eastAsia="Times New Roman"/>
                <w:b/>
                <w:sz w:val="26"/>
                <w:szCs w:val="26"/>
                <w:lang w:val="uk-UA" w:eastAsia="ar-SA"/>
              </w:rPr>
              <w:t>100%</w:t>
            </w:r>
          </w:p>
        </w:tc>
      </w:tr>
      <w:tr w:rsidR="005257ED" w:rsidRPr="004935F6" w:rsidTr="007D36DB">
        <w:tc>
          <w:tcPr>
            <w:tcW w:w="48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57ED" w:rsidRPr="004935F6" w:rsidRDefault="005257ED" w:rsidP="005257E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 xml:space="preserve">за рахунок коштів міського бюджету; 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5257ED" w:rsidRPr="004935F6" w:rsidTr="007D36DB">
        <w:tc>
          <w:tcPr>
            <w:tcW w:w="48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ED" w:rsidRPr="006E1996" w:rsidRDefault="005257ED" w:rsidP="005257E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 xml:space="preserve">за рахунок </w:t>
            </w:r>
            <w:r>
              <w:rPr>
                <w:rFonts w:eastAsia="Times New Roman"/>
                <w:szCs w:val="28"/>
                <w:lang w:val="uk-UA" w:eastAsia="ar-SA"/>
              </w:rPr>
              <w:t>співфінансування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5257ED" w:rsidRPr="004935F6" w:rsidTr="007D3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257ED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5257ED" w:rsidRPr="004935F6" w:rsidTr="007D3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п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5257ED" w:rsidRPr="004935F6" w:rsidRDefault="005257ED" w:rsidP="007D36DB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7350A8" w:rsidRDefault="007350A8">
      <w:pPr>
        <w:rPr>
          <w:lang w:val="uk-UA"/>
        </w:rPr>
      </w:pPr>
    </w:p>
    <w:p w:rsidR="005257ED" w:rsidRPr="004935F6" w:rsidRDefault="005257ED" w:rsidP="005257ED">
      <w:pPr>
        <w:spacing w:after="200" w:line="276" w:lineRule="auto"/>
        <w:jc w:val="right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lastRenderedPageBreak/>
        <w:t>Продовження додатка 3</w:t>
      </w:r>
    </w:p>
    <w:p w:rsidR="0014370C" w:rsidRDefault="0014370C" w:rsidP="005257ED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5257ED" w:rsidRPr="004935F6" w:rsidRDefault="005257ED" w:rsidP="005257ED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ІІ. ПРОЕКТ</w:t>
      </w:r>
    </w:p>
    <w:p w:rsidR="005257ED" w:rsidRDefault="005257ED" w:rsidP="005257ED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DE3672">
        <w:rPr>
          <w:rFonts w:eastAsia="Times New Roman"/>
          <w:szCs w:val="28"/>
          <w:lang w:val="uk-UA" w:eastAsia="ar-SA"/>
        </w:rPr>
        <w:t>(починати з нової сторінки)</w:t>
      </w:r>
    </w:p>
    <w:p w:rsidR="005257ED" w:rsidRPr="004935F6" w:rsidRDefault="005257ED" w:rsidP="005257E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val="uk-UA" w:eastAsia="ar-SA"/>
        </w:rPr>
      </w:pPr>
    </w:p>
    <w:p w:rsidR="005257ED" w:rsidRPr="004935F6" w:rsidRDefault="005257ED" w:rsidP="005257ED">
      <w:pPr>
        <w:keepNext/>
        <w:suppressAutoHyphens/>
        <w:snapToGrid w:val="0"/>
        <w:spacing w:after="0" w:line="240" w:lineRule="auto"/>
        <w:ind w:firstLine="900"/>
        <w:jc w:val="both"/>
        <w:outlineLvl w:val="3"/>
        <w:rPr>
          <w:rFonts w:eastAsia="Times New Roman"/>
          <w:bCs/>
          <w:szCs w:val="28"/>
          <w:lang w:val="uk-UA" w:eastAsia="ar-SA"/>
        </w:rPr>
      </w:pPr>
      <w:r w:rsidRPr="004935F6">
        <w:rPr>
          <w:rFonts w:eastAsia="Times New Roman"/>
          <w:b/>
          <w:bCs/>
          <w:i/>
          <w:szCs w:val="28"/>
          <w:lang w:val="uk-UA" w:eastAsia="ar-SA"/>
        </w:rPr>
        <w:t xml:space="preserve">1. Анотація проекту  </w:t>
      </w:r>
      <w:r w:rsidRPr="004935F6">
        <w:rPr>
          <w:rFonts w:eastAsia="Times New Roman"/>
          <w:bCs/>
          <w:szCs w:val="28"/>
          <w:lang w:val="uk-UA" w:eastAsia="ar-SA"/>
        </w:rPr>
        <w:t>(не більше 1 стор</w:t>
      </w:r>
      <w:r>
        <w:rPr>
          <w:rFonts w:eastAsia="Times New Roman"/>
          <w:bCs/>
          <w:szCs w:val="28"/>
          <w:lang w:val="uk-UA" w:eastAsia="ar-SA"/>
        </w:rPr>
        <w:t>.</w:t>
      </w:r>
      <w:r w:rsidRPr="004935F6">
        <w:rPr>
          <w:rFonts w:eastAsia="Times New Roman"/>
          <w:bCs/>
          <w:szCs w:val="28"/>
          <w:lang w:val="uk-UA" w:eastAsia="ar-SA"/>
        </w:rPr>
        <w:t xml:space="preserve"> на окремому аркуші).</w:t>
      </w:r>
    </w:p>
    <w:p w:rsidR="005257ED" w:rsidRPr="004935F6" w:rsidRDefault="005257ED" w:rsidP="005257ED">
      <w:pPr>
        <w:keepNext/>
        <w:suppressAutoHyphens/>
        <w:spacing w:after="0" w:line="240" w:lineRule="auto"/>
        <w:ind w:firstLine="720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 w:rsidRPr="004935F6">
        <w:rPr>
          <w:rFonts w:eastAsia="Times New Roman"/>
          <w:bCs/>
          <w:iCs/>
          <w:szCs w:val="28"/>
          <w:lang w:val="uk-UA" w:eastAsia="ar-SA"/>
        </w:rPr>
        <w:t xml:space="preserve">У анотації необхідно стисло розкрити зміст проекту за такою схемою: </w:t>
      </w:r>
    </w:p>
    <w:p w:rsidR="005257ED" w:rsidRPr="004935F6" w:rsidRDefault="005257ED" w:rsidP="005257ED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>назва;</w:t>
      </w:r>
    </w:p>
    <w:p w:rsidR="005257ED" w:rsidRPr="004935F6" w:rsidRDefault="005257ED" w:rsidP="005257ED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актуальність; </w:t>
      </w:r>
    </w:p>
    <w:p w:rsidR="005257ED" w:rsidRPr="004935F6" w:rsidRDefault="005257ED" w:rsidP="005257ED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>перелік заходів;</w:t>
      </w:r>
    </w:p>
    <w:p w:rsidR="005257ED" w:rsidRPr="004935F6" w:rsidRDefault="005257ED" w:rsidP="005257ED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результати реалізації; </w:t>
      </w:r>
    </w:p>
    <w:p w:rsidR="005257ED" w:rsidRPr="000870A6" w:rsidRDefault="005257ED" w:rsidP="005257ED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>обсяг коштів та джерела фінансування.</w:t>
      </w:r>
    </w:p>
    <w:p w:rsidR="005257ED" w:rsidRPr="004935F6" w:rsidRDefault="005257ED" w:rsidP="005257ED">
      <w:pPr>
        <w:pStyle w:val="a3"/>
        <w:suppressAutoHyphens/>
        <w:snapToGrid w:val="0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257ED" w:rsidRPr="004935F6" w:rsidRDefault="005257ED" w:rsidP="005257ED">
      <w:pPr>
        <w:suppressAutoHyphens/>
        <w:snapToGrid w:val="0"/>
        <w:spacing w:after="0" w:line="240" w:lineRule="auto"/>
        <w:ind w:firstLine="720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2. Докладний опис проекту:</w:t>
      </w:r>
    </w:p>
    <w:p w:rsidR="005257ED" w:rsidRPr="004935F6" w:rsidRDefault="005257ED" w:rsidP="005257E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2.1. Опис проблеми</w:t>
      </w:r>
      <w:r w:rsidRPr="004935F6">
        <w:rPr>
          <w:rFonts w:eastAsia="Times New Roman"/>
          <w:szCs w:val="28"/>
          <w:lang w:val="uk-UA" w:eastAsia="ar-SA"/>
        </w:rPr>
        <w:t xml:space="preserve">, на розв’язання якої спрямовано проект (не більше               1 стор.). </w:t>
      </w:r>
    </w:p>
    <w:p w:rsidR="005257ED" w:rsidRPr="004935F6" w:rsidRDefault="005257ED" w:rsidP="005257E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 xml:space="preserve">Необхідно висвітлити такі питання: </w:t>
      </w:r>
    </w:p>
    <w:p w:rsidR="005257ED" w:rsidRPr="004935F6" w:rsidRDefault="005257ED" w:rsidP="005257ED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- головні проблеми, на розв’язання яких спрямовано проект;</w:t>
      </w:r>
    </w:p>
    <w:p w:rsidR="005257ED" w:rsidRPr="004935F6" w:rsidRDefault="005257ED" w:rsidP="005257ED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>- цільова група(и) (пере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рахува</w:t>
      </w: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>ти категорії населення), на яку (які) спрямовані результати виконання проекту;</w:t>
      </w:r>
    </w:p>
    <w:p w:rsidR="005257ED" w:rsidRPr="004935F6" w:rsidRDefault="005257ED" w:rsidP="005257ED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>- ознаки, за якими визначено цільову групу (групи) проекту.</w:t>
      </w:r>
    </w:p>
    <w:p w:rsidR="005257ED" w:rsidRPr="004935F6" w:rsidRDefault="005257ED" w:rsidP="005257E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2.2. Мета та завдання проекту</w:t>
      </w:r>
      <w:r w:rsidRPr="004935F6">
        <w:rPr>
          <w:rFonts w:eastAsia="Times New Roman"/>
          <w:szCs w:val="28"/>
          <w:lang w:val="uk-UA" w:eastAsia="ar-SA"/>
        </w:rPr>
        <w:t xml:space="preserve"> (не більше 1 стор.).</w:t>
      </w:r>
    </w:p>
    <w:p w:rsidR="005257ED" w:rsidRPr="004935F6" w:rsidRDefault="005257ED" w:rsidP="005257E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Необхідно чітко сформулювати мету проекту (1 – 2 речення), завдання проекту, спрямовані на досягнення поставленої мети (логічні та послідовні кроки, що планується здійснити для досягнення очікуваних результатів). Обов’язково зазначити відповідність проекту одному або декільком пріоритетним напрямам конкурсу, визначеним у пункті 3.</w:t>
      </w:r>
      <w:r>
        <w:rPr>
          <w:rFonts w:eastAsia="Times New Roman"/>
          <w:szCs w:val="28"/>
          <w:lang w:val="uk-UA" w:eastAsia="ar-SA"/>
        </w:rPr>
        <w:t>7</w:t>
      </w:r>
      <w:r w:rsidRPr="004935F6">
        <w:rPr>
          <w:rFonts w:eastAsia="Times New Roman"/>
          <w:szCs w:val="28"/>
          <w:lang w:val="uk-UA" w:eastAsia="ar-SA"/>
        </w:rPr>
        <w:t>. Положення.</w:t>
      </w:r>
    </w:p>
    <w:p w:rsidR="005257ED" w:rsidRPr="004935F6" w:rsidRDefault="005257ED" w:rsidP="005257E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2.3. Технологія досягнення цілей</w:t>
      </w:r>
      <w:r w:rsidRPr="004935F6">
        <w:rPr>
          <w:rFonts w:eastAsia="Times New Roman"/>
          <w:szCs w:val="28"/>
          <w:lang w:val="uk-UA" w:eastAsia="ar-SA"/>
        </w:rPr>
        <w:t xml:space="preserve"> (не більше 2 стор.).</w:t>
      </w:r>
    </w:p>
    <w:p w:rsidR="005257ED" w:rsidRPr="004935F6" w:rsidRDefault="005257ED" w:rsidP="005257ED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Необхідно описати:</w:t>
      </w:r>
    </w:p>
    <w:p w:rsidR="005257ED" w:rsidRPr="004935F6" w:rsidRDefault="005257ED" w:rsidP="005257ED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- методи реалізації проекту;</w:t>
      </w:r>
    </w:p>
    <w:p w:rsidR="005257ED" w:rsidRPr="004935F6" w:rsidRDefault="005257ED" w:rsidP="005257ED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- заходи проекту (короткий опис кожного заходу має дати можливість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зрозуміти</w:t>
      </w:r>
      <w:r w:rsidRPr="004935F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що й у який спосіб буде відбуватися); </w:t>
      </w:r>
    </w:p>
    <w:p w:rsidR="005257ED" w:rsidRPr="004935F6" w:rsidRDefault="005257ED" w:rsidP="005257ED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 xml:space="preserve">- яким чином проект буде базуватися на попередніх досягненнях організації; </w:t>
      </w:r>
    </w:p>
    <w:p w:rsidR="005257ED" w:rsidRPr="004935F6" w:rsidRDefault="005257ED" w:rsidP="005257ED">
      <w:pPr>
        <w:suppressAutoHyphens/>
        <w:snapToGrid w:val="0"/>
        <w:spacing w:after="0" w:line="240" w:lineRule="auto"/>
        <w:ind w:firstLine="708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- яким чином буде оцінюватися досягнення результатів.</w:t>
      </w:r>
    </w:p>
    <w:p w:rsidR="005257ED" w:rsidRPr="004935F6" w:rsidRDefault="005257ED" w:rsidP="005257ED">
      <w:pPr>
        <w:suppressAutoHyphens/>
        <w:snapToGrid w:val="0"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2.4. Очікувані результати від виконання проекту</w:t>
      </w:r>
      <w:r w:rsidRPr="004935F6">
        <w:rPr>
          <w:rFonts w:eastAsia="Times New Roman"/>
          <w:szCs w:val="28"/>
          <w:lang w:val="uk-UA" w:eastAsia="ar-SA"/>
        </w:rPr>
        <w:t xml:space="preserve"> (не більше 1 стор.).</w:t>
      </w:r>
    </w:p>
    <w:p w:rsidR="005257ED" w:rsidRPr="004935F6" w:rsidRDefault="005257ED" w:rsidP="005257ED">
      <w:pPr>
        <w:suppressAutoHyphens/>
        <w:spacing w:after="0" w:line="240" w:lineRule="auto"/>
        <w:ind w:firstLine="720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 xml:space="preserve">До цього розділу має бути включена така інформація: </w:t>
      </w:r>
    </w:p>
    <w:p w:rsidR="005257ED" w:rsidRPr="004935F6" w:rsidRDefault="005257ED" w:rsidP="005257ED">
      <w:pPr>
        <w:suppressAutoHyphens/>
        <w:spacing w:after="0" w:line="240" w:lineRule="auto"/>
        <w:ind w:firstLine="708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- короткотривалі результати;</w:t>
      </w:r>
    </w:p>
    <w:p w:rsidR="005257ED" w:rsidRPr="004935F6" w:rsidRDefault="005257ED" w:rsidP="005257ED">
      <w:pPr>
        <w:suppressAutoHyphens/>
        <w:spacing w:after="0" w:line="240" w:lineRule="auto"/>
        <w:ind w:firstLine="708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 xml:space="preserve">- перспективні наслідки реалізації проекту;  </w:t>
      </w:r>
    </w:p>
    <w:p w:rsidR="005257ED" w:rsidRPr="004935F6" w:rsidRDefault="005257ED" w:rsidP="005257ED">
      <w:pPr>
        <w:spacing w:after="0" w:line="240" w:lineRule="auto"/>
        <w:ind w:firstLine="709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- сталість результатів проекту (можливість його функціонування після закінчення фінансування в рамках конкурсу).</w:t>
      </w:r>
    </w:p>
    <w:p w:rsidR="005257ED" w:rsidRDefault="005257ED" w:rsidP="005257ED">
      <w:pPr>
        <w:suppressAutoHyphens/>
        <w:snapToGrid w:val="0"/>
        <w:spacing w:after="0" w:line="240" w:lineRule="auto"/>
        <w:ind w:left="6379"/>
        <w:jc w:val="center"/>
        <w:rPr>
          <w:rFonts w:eastAsia="Times New Roman"/>
          <w:i/>
          <w:sz w:val="24"/>
          <w:szCs w:val="24"/>
          <w:lang w:val="uk-UA" w:eastAsia="ar-SA"/>
        </w:rPr>
      </w:pPr>
    </w:p>
    <w:p w:rsidR="005257ED" w:rsidRDefault="005257ED">
      <w:pPr>
        <w:rPr>
          <w:lang w:val="uk-UA"/>
        </w:rPr>
      </w:pPr>
    </w:p>
    <w:p w:rsidR="0014370C" w:rsidRDefault="0014370C">
      <w:pPr>
        <w:rPr>
          <w:lang w:val="uk-UA"/>
        </w:rPr>
      </w:pPr>
      <w:bookmarkStart w:id="0" w:name="_GoBack"/>
      <w:bookmarkEnd w:id="0"/>
    </w:p>
    <w:p w:rsidR="005257ED" w:rsidRPr="004935F6" w:rsidRDefault="005257ED" w:rsidP="005257ED">
      <w:pPr>
        <w:suppressAutoHyphens/>
        <w:snapToGrid w:val="0"/>
        <w:spacing w:after="0" w:line="240" w:lineRule="auto"/>
        <w:ind w:left="6379"/>
        <w:jc w:val="center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lastRenderedPageBreak/>
        <w:t>Продовження додатка 3</w:t>
      </w:r>
    </w:p>
    <w:p w:rsidR="005257ED" w:rsidRPr="004935F6" w:rsidRDefault="005257ED" w:rsidP="005257ED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257ED" w:rsidRPr="004935F6" w:rsidRDefault="005257ED" w:rsidP="005257ED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5257ED" w:rsidRPr="004935F6" w:rsidRDefault="005257ED" w:rsidP="005257ED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(починати з нової сторінки)</w:t>
      </w:r>
    </w:p>
    <w:p w:rsidR="005257ED" w:rsidRPr="004935F6" w:rsidRDefault="005257ED" w:rsidP="005257ED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5257ED" w:rsidRPr="004935F6" w:rsidRDefault="005257ED" w:rsidP="005257ED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5257ED" w:rsidRPr="004935F6" w:rsidRDefault="005257ED" w:rsidP="005257ED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5257ED" w:rsidRPr="004935F6" w:rsidRDefault="005257ED" w:rsidP="005257ED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5257ED" w:rsidRPr="004935F6" w:rsidRDefault="005257ED" w:rsidP="005257ED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275"/>
        <w:gridCol w:w="1276"/>
        <w:gridCol w:w="851"/>
        <w:gridCol w:w="1276"/>
        <w:gridCol w:w="1418"/>
        <w:gridCol w:w="1358"/>
      </w:tblGrid>
      <w:tr w:rsidR="005257ED" w:rsidRPr="004935F6" w:rsidTr="007D36DB">
        <w:trPr>
          <w:cantSplit/>
          <w:trHeight w:hRule="exact" w:val="722"/>
        </w:trPr>
        <w:tc>
          <w:tcPr>
            <w:tcW w:w="568" w:type="dxa"/>
            <w:vMerge w:val="restart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559" w:type="dxa"/>
            <w:vMerge w:val="restart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403" w:type="dxa"/>
            <w:gridSpan w:val="3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776" w:type="dxa"/>
            <w:gridSpan w:val="2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5257ED" w:rsidRPr="004935F6" w:rsidTr="007D36DB">
        <w:trPr>
          <w:cantSplit/>
          <w:trHeight w:val="551"/>
        </w:trPr>
        <w:tc>
          <w:tcPr>
            <w:tcW w:w="568" w:type="dxa"/>
            <w:vMerge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орієнтовна 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од.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(грн.)</w:t>
            </w:r>
          </w:p>
        </w:tc>
        <w:tc>
          <w:tcPr>
            <w:tcW w:w="851" w:type="dxa"/>
          </w:tcPr>
          <w:p w:rsidR="005257ED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кість</w:t>
            </w:r>
          </w:p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(грн.)</w:t>
            </w: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разом з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-рами</w:t>
            </w:r>
          </w:p>
        </w:tc>
      </w:tr>
      <w:tr w:rsidR="005257ED" w:rsidRPr="004935F6" w:rsidTr="007D36DB">
        <w:trPr>
          <w:trHeight w:hRule="exact" w:val="336"/>
        </w:trPr>
        <w:tc>
          <w:tcPr>
            <w:tcW w:w="56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559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275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rPr>
          <w:trHeight w:hRule="exact" w:val="360"/>
        </w:trPr>
        <w:tc>
          <w:tcPr>
            <w:tcW w:w="56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rPr>
          <w:trHeight w:hRule="exact" w:val="360"/>
        </w:trPr>
        <w:tc>
          <w:tcPr>
            <w:tcW w:w="3402" w:type="dxa"/>
            <w:gridSpan w:val="3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rPr>
          <w:trHeight w:hRule="exact" w:val="360"/>
        </w:trPr>
        <w:tc>
          <w:tcPr>
            <w:tcW w:w="56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559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275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rPr>
          <w:trHeight w:hRule="exact" w:val="360"/>
        </w:trPr>
        <w:tc>
          <w:tcPr>
            <w:tcW w:w="56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rPr>
          <w:trHeight w:hRule="exact" w:val="360"/>
        </w:trPr>
        <w:tc>
          <w:tcPr>
            <w:tcW w:w="3402" w:type="dxa"/>
            <w:gridSpan w:val="3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rPr>
          <w:trHeight w:hRule="exact" w:val="360"/>
        </w:trPr>
        <w:tc>
          <w:tcPr>
            <w:tcW w:w="56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rPr>
          <w:trHeight w:hRule="exact" w:val="360"/>
        </w:trPr>
        <w:tc>
          <w:tcPr>
            <w:tcW w:w="56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rPr>
          <w:trHeight w:hRule="exact" w:val="434"/>
        </w:trPr>
        <w:tc>
          <w:tcPr>
            <w:tcW w:w="5529" w:type="dxa"/>
            <w:gridSpan w:val="5"/>
          </w:tcPr>
          <w:p w:rsidR="005257ED" w:rsidRPr="008C5D0D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407EE9"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276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rPr>
          <w:trHeight w:hRule="exact" w:val="543"/>
        </w:trPr>
        <w:tc>
          <w:tcPr>
            <w:tcW w:w="6805" w:type="dxa"/>
            <w:gridSpan w:val="6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1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257ED" w:rsidRPr="004935F6" w:rsidRDefault="005257ED" w:rsidP="007D36DB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5257ED" w:rsidRPr="00AF44D8" w:rsidRDefault="005257ED" w:rsidP="005257ED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57ED" w:rsidRPr="00626D37" w:rsidRDefault="005257ED" w:rsidP="005257E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* У</w:t>
      </w:r>
      <w:r w:rsidRPr="004935F6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їх </w:t>
      </w:r>
      <w:r w:rsidRPr="004935F6">
        <w:rPr>
          <w:rFonts w:ascii="Times New Roman" w:eastAsia="Times New Roman" w:hAnsi="Times New Roman"/>
          <w:sz w:val="24"/>
          <w:szCs w:val="24"/>
          <w:lang w:val="uk-UA" w:eastAsia="ar-SA"/>
        </w:rPr>
        <w:t>середньо-статистичного розміру.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CD5822">
        <w:rPr>
          <w:rFonts w:ascii="Times New Roman" w:hAnsi="Times New Roman"/>
          <w:sz w:val="24"/>
          <w:szCs w:val="24"/>
          <w:lang w:val="uk-UA" w:eastAsia="ja-JP"/>
        </w:rPr>
        <w:t>При формуванні бюджету, автор проекту має ураховувати індекс споживчих цін згідно з Постановою Кабінету Міністрів України від 11 липня 2018 №546 "</w:t>
      </w:r>
      <w:r w:rsidRPr="00CD582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схвалення Прогнозу економічного і соціального розвитку України на 2019-2021 роки</w:t>
      </w:r>
      <w:r w:rsidRPr="00CD5822">
        <w:rPr>
          <w:rFonts w:ascii="Times New Roman" w:hAnsi="Times New Roman"/>
          <w:sz w:val="24"/>
          <w:szCs w:val="24"/>
          <w:lang w:val="uk-UA" w:eastAsia="ja-JP"/>
        </w:rPr>
        <w:t>".</w:t>
      </w:r>
    </w:p>
    <w:p w:rsidR="005257ED" w:rsidRPr="004935F6" w:rsidRDefault="005257ED" w:rsidP="005257ED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5257ED" w:rsidRPr="004935F6" w:rsidRDefault="005257ED" w:rsidP="005257ED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5257ED" w:rsidRPr="004935F6" w:rsidRDefault="005257ED" w:rsidP="005257ED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876"/>
        <w:gridCol w:w="3082"/>
        <w:gridCol w:w="3035"/>
      </w:tblGrid>
      <w:tr w:rsidR="005257ED" w:rsidRPr="0014370C" w:rsidTr="007D36DB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5257ED" w:rsidRPr="004935F6" w:rsidTr="007D36DB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5257ED" w:rsidRPr="005257ED" w:rsidRDefault="005257ED" w:rsidP="005257ED">
      <w:pPr>
        <w:rPr>
          <w:lang w:val="uk-UA"/>
        </w:rPr>
      </w:pPr>
    </w:p>
    <w:sectPr w:rsidR="005257ED" w:rsidRPr="005257ED" w:rsidSect="0014370C">
      <w:headerReference w:type="default" r:id="rId8"/>
      <w:pgSz w:w="11906" w:h="16838"/>
      <w:pgMar w:top="1134" w:right="709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31" w:rsidRDefault="00DB6C31">
      <w:pPr>
        <w:spacing w:after="0" w:line="240" w:lineRule="auto"/>
      </w:pPr>
      <w:r>
        <w:separator/>
      </w:r>
    </w:p>
  </w:endnote>
  <w:endnote w:type="continuationSeparator" w:id="0">
    <w:p w:rsidR="00DB6C31" w:rsidRDefault="00DB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31" w:rsidRDefault="00DB6C31">
      <w:pPr>
        <w:spacing w:after="0" w:line="240" w:lineRule="auto"/>
      </w:pPr>
      <w:r>
        <w:separator/>
      </w:r>
    </w:p>
  </w:footnote>
  <w:footnote w:type="continuationSeparator" w:id="0">
    <w:p w:rsidR="00DB6C31" w:rsidRDefault="00DB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89841"/>
      <w:docPartObj>
        <w:docPartGallery w:val="Page Numbers (Top of Page)"/>
        <w:docPartUnique/>
      </w:docPartObj>
    </w:sdtPr>
    <w:sdtContent>
      <w:p w:rsidR="0014370C" w:rsidRDefault="001437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370C">
          <w:rPr>
            <w:noProof/>
            <w:lang w:val="ru-RU"/>
          </w:rPr>
          <w:t>3</w:t>
        </w:r>
        <w:r>
          <w:fldChar w:fldCharType="end"/>
        </w:r>
      </w:p>
    </w:sdtContent>
  </w:sdt>
  <w:p w:rsidR="0014370C" w:rsidRDefault="001437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E1"/>
    <w:rsid w:val="000611E5"/>
    <w:rsid w:val="0014370C"/>
    <w:rsid w:val="002F5D5B"/>
    <w:rsid w:val="005257ED"/>
    <w:rsid w:val="0070294B"/>
    <w:rsid w:val="007350A8"/>
    <w:rsid w:val="00913890"/>
    <w:rsid w:val="009370B2"/>
    <w:rsid w:val="00A15F81"/>
    <w:rsid w:val="00BE719F"/>
    <w:rsid w:val="00C41074"/>
    <w:rsid w:val="00DB6C31"/>
    <w:rsid w:val="00E3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7ED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5257E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257ED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6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1E5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7ED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5257E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257ED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6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1E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2399</Words>
  <Characters>1368</Characters>
  <Application>Microsoft Office Word</Application>
  <DocSecurity>0</DocSecurity>
  <Lines>11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secretary_304</cp:lastModifiedBy>
  <cp:revision>5</cp:revision>
  <dcterms:created xsi:type="dcterms:W3CDTF">2019-05-08T09:46:00Z</dcterms:created>
  <dcterms:modified xsi:type="dcterms:W3CDTF">2019-05-17T10:48:00Z</dcterms:modified>
</cp:coreProperties>
</file>