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9F6CD9">
        <w:rPr>
          <w:rFonts w:eastAsia="Times New Roman" w:cs="Times New Roman"/>
          <w:i/>
          <w:sz w:val="24"/>
          <w:szCs w:val="24"/>
        </w:rPr>
        <w:t xml:space="preserve">    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       до рішення міської ради</w:t>
      </w:r>
    </w:p>
    <w:p w:rsidR="001B0DF9" w:rsidRDefault="001B0DF9" w:rsidP="001B0DF9">
      <w:pPr>
        <w:jc w:val="center"/>
        <w:rPr>
          <w:rFonts w:eastAsiaTheme="minorEastAsia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</w:r>
      <w:r>
        <w:rPr>
          <w:rFonts w:eastAsia="Times New Roman" w:cs="Times New Roman"/>
          <w:i/>
          <w:sz w:val="28"/>
          <w:szCs w:val="28"/>
        </w:rPr>
        <w:tab/>
        <w:t xml:space="preserve">     </w:t>
      </w:r>
      <w:r w:rsidRPr="00882276">
        <w:rPr>
          <w:rFonts w:eastAsiaTheme="minorEastAsia" w:cs="Times New Roman"/>
          <w:i/>
          <w:sz w:val="24"/>
          <w:szCs w:val="24"/>
        </w:rPr>
        <w:t>2</w:t>
      </w:r>
      <w:r>
        <w:rPr>
          <w:rFonts w:eastAsiaTheme="minorEastAsia" w:cs="Times New Roman"/>
          <w:i/>
          <w:sz w:val="24"/>
          <w:szCs w:val="24"/>
        </w:rPr>
        <w:t>4</w:t>
      </w:r>
      <w:r w:rsidRPr="00882276">
        <w:rPr>
          <w:rFonts w:eastAsiaTheme="minorEastAsia" w:cs="Times New Roman"/>
          <w:i/>
          <w:sz w:val="24"/>
          <w:szCs w:val="24"/>
        </w:rPr>
        <w:t>.</w:t>
      </w:r>
      <w:r w:rsidRPr="00B576B0">
        <w:rPr>
          <w:rFonts w:eastAsiaTheme="minorEastAsia" w:cs="Times New Roman"/>
          <w:i/>
          <w:sz w:val="24"/>
          <w:szCs w:val="24"/>
          <w:lang w:val="ru-RU"/>
        </w:rPr>
        <w:t>0</w:t>
      </w:r>
      <w:r>
        <w:rPr>
          <w:rFonts w:eastAsiaTheme="minorEastAsia" w:cs="Times New Roman"/>
          <w:i/>
          <w:sz w:val="24"/>
          <w:szCs w:val="24"/>
        </w:rPr>
        <w:t>4</w:t>
      </w:r>
      <w:r w:rsidRPr="00882276">
        <w:rPr>
          <w:rFonts w:eastAsiaTheme="minorEastAsia" w:cs="Times New Roman"/>
          <w:i/>
          <w:sz w:val="24"/>
          <w:szCs w:val="24"/>
        </w:rPr>
        <w:t>.201</w:t>
      </w:r>
      <w:r w:rsidRPr="00B576B0">
        <w:rPr>
          <w:rFonts w:eastAsiaTheme="minorEastAsia" w:cs="Times New Roman"/>
          <w:i/>
          <w:sz w:val="24"/>
          <w:szCs w:val="24"/>
          <w:lang w:val="ru-RU"/>
        </w:rPr>
        <w:t>9</w:t>
      </w:r>
      <w:r w:rsidRPr="00882276">
        <w:rPr>
          <w:rFonts w:eastAsiaTheme="minorEastAsia" w:cs="Times New Roman"/>
          <w:i/>
          <w:sz w:val="24"/>
          <w:szCs w:val="24"/>
        </w:rPr>
        <w:t xml:space="preserve"> №3</w:t>
      </w:r>
      <w:r>
        <w:rPr>
          <w:rFonts w:eastAsiaTheme="minorEastAsia" w:cs="Times New Roman"/>
          <w:i/>
          <w:sz w:val="24"/>
          <w:szCs w:val="24"/>
        </w:rPr>
        <w:t>700</w:t>
      </w:r>
    </w:p>
    <w:p w:rsidR="00D44615" w:rsidRPr="00D44615" w:rsidRDefault="00D44615" w:rsidP="00D44615">
      <w:pPr>
        <w:ind w:firstLine="142"/>
        <w:rPr>
          <w:rFonts w:eastAsia="Times New Roman" w:cs="Times New Roman"/>
          <w:i/>
          <w:sz w:val="28"/>
          <w:szCs w:val="28"/>
        </w:rPr>
      </w:pPr>
      <w:bookmarkStart w:id="0" w:name="_GoBack"/>
      <w:bookmarkEnd w:id="0"/>
    </w:p>
    <w:p w:rsidR="008545EB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Умови продажу прав на користування земельними ділянками комунальної власності</w:t>
      </w:r>
      <w:r w:rsidR="008545EB">
        <w:rPr>
          <w:rFonts w:eastAsia="Times New Roman" w:cs="Times New Roman"/>
          <w:b/>
          <w:i/>
          <w:sz w:val="28"/>
          <w:szCs w:val="28"/>
        </w:rPr>
        <w:t xml:space="preserve"> міста</w:t>
      </w:r>
      <w:r>
        <w:rPr>
          <w:rFonts w:eastAsia="Times New Roman" w:cs="Times New Roman"/>
          <w:b/>
          <w:i/>
          <w:sz w:val="28"/>
          <w:szCs w:val="28"/>
        </w:rPr>
        <w:t xml:space="preserve">, що виставляються </w:t>
      </w:r>
    </w:p>
    <w:p w:rsidR="00D44615" w:rsidRPr="00D44615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на земельні торги</w:t>
      </w:r>
    </w:p>
    <w:p w:rsidR="00150EA3" w:rsidRPr="00D44615" w:rsidRDefault="00150EA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763"/>
        <w:gridCol w:w="992"/>
        <w:gridCol w:w="3118"/>
        <w:gridCol w:w="1134"/>
        <w:gridCol w:w="1985"/>
        <w:gridCol w:w="1559"/>
        <w:gridCol w:w="1843"/>
        <w:gridCol w:w="1842"/>
      </w:tblGrid>
      <w:tr w:rsidR="002E4155" w:rsidRPr="00D44615" w:rsidTr="000043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Pr="00D44615" w:rsidRDefault="002E415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Pr="00D44615" w:rsidRDefault="002E4155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2E4155" w:rsidRPr="00D44615" w:rsidRDefault="002E4155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2E4155" w:rsidRPr="00D44615" w:rsidRDefault="00724C6C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="002E4155"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Pr="00D44615" w:rsidRDefault="002E415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Pr="00D44615" w:rsidRDefault="002E415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Pr="00D44615" w:rsidRDefault="00724C6C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A" w:rsidRPr="00076CEA" w:rsidRDefault="00076CEA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076CEA" w:rsidRPr="00076CEA" w:rsidRDefault="00076CEA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 w:rsidR="002E712D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</w:t>
            </w:r>
            <w:r w:rsidR="003941FE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з </w:t>
            </w:r>
            <w:r w:rsidR="002E712D">
              <w:rPr>
                <w:rFonts w:eastAsia="Times New Roman" w:cs="Times New Roman"/>
                <w:b/>
                <w:i/>
                <w:sz w:val="24"/>
                <w:szCs w:val="24"/>
              </w:rPr>
              <w:t>технічно</w:t>
            </w:r>
            <w:r w:rsidR="003941FE">
              <w:rPr>
                <w:rFonts w:eastAsia="Times New Roman" w:cs="Times New Roman"/>
                <w:b/>
                <w:i/>
                <w:sz w:val="24"/>
                <w:szCs w:val="24"/>
              </w:rPr>
              <w:t>ю</w:t>
            </w:r>
            <w:r w:rsidR="002E712D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документаці</w:t>
            </w:r>
            <w:r w:rsidR="003941FE">
              <w:rPr>
                <w:rFonts w:eastAsia="Times New Roman" w:cs="Times New Roman"/>
                <w:b/>
                <w:i/>
                <w:sz w:val="24"/>
                <w:szCs w:val="24"/>
              </w:rPr>
              <w:t>єю</w:t>
            </w:r>
            <w:r w:rsidR="002E712D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щодо оцінки земель міста</w:t>
            </w:r>
            <w:r w:rsidR="003941FE">
              <w:rPr>
                <w:rFonts w:eastAsia="Times New Roman" w:cs="Times New Roman"/>
                <w:b/>
                <w:i/>
                <w:sz w:val="24"/>
                <w:szCs w:val="24"/>
              </w:rPr>
              <w:t>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E4155" w:rsidRPr="00D44615" w:rsidRDefault="003941F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9C" w:rsidRDefault="001F5D9C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 w:rsidR="00467BE5">
              <w:rPr>
                <w:b/>
                <w:i/>
                <w:sz w:val="24"/>
              </w:rPr>
              <w:t>(стартова ціна лота)</w:t>
            </w:r>
            <w:r w:rsidR="003941FE">
              <w:rPr>
                <w:b/>
                <w:i/>
                <w:sz w:val="24"/>
              </w:rPr>
              <w:t>,</w:t>
            </w:r>
          </w:p>
          <w:p w:rsidR="00F944E3" w:rsidRPr="00E00DE8" w:rsidRDefault="003941F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Default="002E415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Гарантійний внесок (</w:t>
            </w:r>
            <w:r w:rsidRPr="000A16BE">
              <w:rPr>
                <w:rFonts w:eastAsia="Times New Roman" w:cs="Times New Roman"/>
                <w:b/>
                <w:i/>
                <w:sz w:val="24"/>
                <w:szCs w:val="24"/>
              </w:rPr>
              <w:t>5% стартового розміру річної плати</w:t>
            </w:r>
            <w:r w:rsidR="00096319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за користування земельною ділянкою (оренд</w:t>
            </w:r>
            <w:r w:rsidR="0042614D">
              <w:rPr>
                <w:rFonts w:eastAsia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)</w:t>
            </w:r>
            <w:r w:rsidR="003941FE">
              <w:rPr>
                <w:rFonts w:eastAsia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E4155" w:rsidRPr="00D44615" w:rsidRDefault="003941F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5" w:rsidRDefault="002E415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Крок торгів (</w:t>
            </w:r>
            <w:r w:rsidRPr="00516801">
              <w:rPr>
                <w:rFonts w:eastAsia="Times New Roman" w:cs="Times New Roman"/>
                <w:b/>
                <w:i/>
                <w:sz w:val="24"/>
                <w:szCs w:val="24"/>
              </w:rPr>
              <w:t>0,5% стартово</w:t>
            </w:r>
            <w:r w:rsidR="0042614D">
              <w:rPr>
                <w:rFonts w:eastAsia="Times New Roman" w:cs="Times New Roman"/>
                <w:b/>
                <w:i/>
                <w:sz w:val="24"/>
                <w:szCs w:val="24"/>
              </w:rPr>
              <w:t>ї плати за користува</w:t>
            </w:r>
            <w:r w:rsidR="000043A7">
              <w:rPr>
                <w:rFonts w:eastAsia="Times New Roman" w:cs="Times New Roman"/>
                <w:b/>
                <w:i/>
                <w:sz w:val="24"/>
                <w:szCs w:val="24"/>
              </w:rPr>
              <w:t>ння</w:t>
            </w:r>
            <w:r w:rsidR="0042614D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земельною ділянкою (оренди)</w:t>
            </w:r>
            <w:r w:rsidR="000043A7">
              <w:rPr>
                <w:rFonts w:eastAsia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525A3" w:rsidRPr="00D44615" w:rsidRDefault="000043A7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грн.</w:t>
            </w:r>
          </w:p>
        </w:tc>
      </w:tr>
      <w:tr w:rsidR="003B6072" w:rsidRPr="00D44615" w:rsidTr="000043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06583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Покровський район, 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вул. Ватутіна, біля 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будинку 37,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1211000000:04:201:0016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0,1200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Будівництво кафе</w:t>
            </w:r>
            <w:r w:rsidR="008113C5">
              <w:rPr>
                <w:rFonts w:eastAsia="Times New Roman" w:cs="Times New Roman"/>
                <w:sz w:val="24"/>
                <w:szCs w:val="24"/>
              </w:rPr>
              <w:t xml:space="preserve"> на 50 посадкових місць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A42240" w:rsidRDefault="003B6072" w:rsidP="00680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7 839,94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A42240" w:rsidRDefault="003B6072" w:rsidP="008125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B1288E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B1288E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40,00</w:t>
            </w:r>
          </w:p>
        </w:tc>
      </w:tr>
      <w:tr w:rsidR="003B6072" w:rsidRPr="00D44615" w:rsidTr="000043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06583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Саксаганський район,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перехрестя пр-ту 200-річчя Кривого Рогу та вул. Спаської,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1211000000:06:040:0080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1,1002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Будівництво торгово-розважального комплексу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A42240" w:rsidRDefault="003B6072" w:rsidP="00680B70">
            <w:pPr>
              <w:jc w:val="center"/>
              <w:rPr>
                <w:sz w:val="24"/>
              </w:rPr>
            </w:pPr>
            <w:r w:rsidRPr="00A42240">
              <w:rPr>
                <w:sz w:val="24"/>
              </w:rPr>
              <w:t>86 255,57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A42240" w:rsidRDefault="003B6072" w:rsidP="002C4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B1288E" w:rsidRDefault="003B6072" w:rsidP="002C4D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B1288E" w:rsidRDefault="003B6072" w:rsidP="002C4D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450,0</w:t>
            </w:r>
          </w:p>
        </w:tc>
      </w:tr>
      <w:tr w:rsidR="003B6072" w:rsidRPr="00D44615" w:rsidTr="000043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06583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Саксаганський район,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б-р Вечірній,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1211000000:06:161:0067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0,1558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Будівництво </w:t>
            </w:r>
          </w:p>
          <w:p w:rsidR="003B6072" w:rsidRPr="00D44615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16-поверхового житлового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D44615" w:rsidRDefault="003B6072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A42240" w:rsidRDefault="003B6072" w:rsidP="00680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A42240" w:rsidRDefault="003B6072" w:rsidP="008125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B1288E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72" w:rsidRPr="00B1288E" w:rsidRDefault="003B607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1,00</w:t>
            </w:r>
          </w:p>
        </w:tc>
      </w:tr>
    </w:tbl>
    <w:p w:rsidR="00D44615" w:rsidRP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D44615" w:rsidRP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9E5C77" w:rsidRPr="00AB6DD2" w:rsidRDefault="00D44615" w:rsidP="00AB6DD2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                              </w:t>
      </w:r>
      <w:proofErr w:type="spellStart"/>
      <w:r w:rsidRPr="00D44615">
        <w:rPr>
          <w:rFonts w:eastAsia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9E5C77" w:rsidRPr="00AB6DD2" w:rsidSect="00DA1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418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C7" w:rsidRDefault="00D707C7">
      <w:r>
        <w:separator/>
      </w:r>
    </w:p>
  </w:endnote>
  <w:endnote w:type="continuationSeparator" w:id="0">
    <w:p w:rsidR="00D707C7" w:rsidRDefault="00D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D2" w:rsidRDefault="001213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D2" w:rsidRDefault="001213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D2" w:rsidRDefault="001213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C7" w:rsidRDefault="00D707C7">
      <w:r>
        <w:separator/>
      </w:r>
    </w:p>
  </w:footnote>
  <w:footnote w:type="continuationSeparator" w:id="0">
    <w:p w:rsidR="00D707C7" w:rsidRDefault="00D7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D707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Pr="00E71171" w:rsidRDefault="001213D2" w:rsidP="00E71171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700DA"/>
    <w:rsid w:val="00076CEA"/>
    <w:rsid w:val="00096319"/>
    <w:rsid w:val="000A16BE"/>
    <w:rsid w:val="000D4870"/>
    <w:rsid w:val="00114A4E"/>
    <w:rsid w:val="001213D2"/>
    <w:rsid w:val="001313F8"/>
    <w:rsid w:val="00150EA3"/>
    <w:rsid w:val="0018350B"/>
    <w:rsid w:val="001B0DF9"/>
    <w:rsid w:val="001E7111"/>
    <w:rsid w:val="001F5D9C"/>
    <w:rsid w:val="0021278C"/>
    <w:rsid w:val="002C4D5C"/>
    <w:rsid w:val="002E4155"/>
    <w:rsid w:val="002E712D"/>
    <w:rsid w:val="00306583"/>
    <w:rsid w:val="0032073F"/>
    <w:rsid w:val="00331D33"/>
    <w:rsid w:val="00344334"/>
    <w:rsid w:val="003941FE"/>
    <w:rsid w:val="003B6072"/>
    <w:rsid w:val="003F3760"/>
    <w:rsid w:val="0042614D"/>
    <w:rsid w:val="00444F99"/>
    <w:rsid w:val="00467BE5"/>
    <w:rsid w:val="004F4591"/>
    <w:rsid w:val="00514D23"/>
    <w:rsid w:val="00516801"/>
    <w:rsid w:val="005D3E63"/>
    <w:rsid w:val="00612908"/>
    <w:rsid w:val="006F3FEB"/>
    <w:rsid w:val="00724C6C"/>
    <w:rsid w:val="00754206"/>
    <w:rsid w:val="007E0023"/>
    <w:rsid w:val="007F50A0"/>
    <w:rsid w:val="008113C5"/>
    <w:rsid w:val="008525A3"/>
    <w:rsid w:val="008545EB"/>
    <w:rsid w:val="008C12A8"/>
    <w:rsid w:val="0091055E"/>
    <w:rsid w:val="009E5C77"/>
    <w:rsid w:val="009F6CD9"/>
    <w:rsid w:val="00A33B46"/>
    <w:rsid w:val="00A41B88"/>
    <w:rsid w:val="00A42240"/>
    <w:rsid w:val="00A9026C"/>
    <w:rsid w:val="00AB6DD2"/>
    <w:rsid w:val="00AE6EE7"/>
    <w:rsid w:val="00B1288E"/>
    <w:rsid w:val="00B57B8C"/>
    <w:rsid w:val="00B61197"/>
    <w:rsid w:val="00BA46AF"/>
    <w:rsid w:val="00BD4E78"/>
    <w:rsid w:val="00BF3971"/>
    <w:rsid w:val="00C3447D"/>
    <w:rsid w:val="00D44615"/>
    <w:rsid w:val="00D707C7"/>
    <w:rsid w:val="00DA12A4"/>
    <w:rsid w:val="00DC104B"/>
    <w:rsid w:val="00E71171"/>
    <w:rsid w:val="00ED7F4B"/>
    <w:rsid w:val="00EF1136"/>
    <w:rsid w:val="00F45CE3"/>
    <w:rsid w:val="00F7323B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secretary_304</cp:lastModifiedBy>
  <cp:revision>3</cp:revision>
  <cp:lastPrinted>2019-04-15T13:32:00Z</cp:lastPrinted>
  <dcterms:created xsi:type="dcterms:W3CDTF">2019-04-17T15:15:00Z</dcterms:created>
  <dcterms:modified xsi:type="dcterms:W3CDTF">2019-04-25T07:58:00Z</dcterms:modified>
</cp:coreProperties>
</file>