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D44" w:rsidRPr="00D34322" w:rsidRDefault="00AA2492" w:rsidP="007D2C86">
      <w:pPr>
        <w:spacing w:after="0" w:line="360" w:lineRule="auto"/>
        <w:ind w:firstLine="5670"/>
        <w:rPr>
          <w:rFonts w:ascii="Times New Roman" w:hAnsi="Times New Roman" w:cs="Times New Roman"/>
          <w:i/>
          <w:sz w:val="24"/>
          <w:szCs w:val="24"/>
        </w:rPr>
      </w:pPr>
      <w:r w:rsidRPr="00D343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2C86" w:rsidRPr="00D34322">
        <w:rPr>
          <w:rFonts w:ascii="Times New Roman" w:hAnsi="Times New Roman" w:cs="Times New Roman"/>
          <w:i/>
          <w:sz w:val="28"/>
          <w:szCs w:val="28"/>
        </w:rPr>
        <w:t>ЗАТВЕРДЖЕНО</w:t>
      </w:r>
      <w:r w:rsidR="00776FE5" w:rsidRPr="00D3432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10D44" w:rsidRPr="00D34322" w:rsidRDefault="00395A16" w:rsidP="007D2C8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3432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</w:t>
      </w:r>
      <w:r w:rsidR="00B5181F" w:rsidRPr="00D34322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6A73BF" w:rsidRPr="00D34322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B5181F" w:rsidRPr="00D3432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A73BF" w:rsidRPr="00D343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5408" w:rsidRPr="00D34322">
        <w:rPr>
          <w:rFonts w:ascii="Times New Roman" w:hAnsi="Times New Roman" w:cs="Times New Roman"/>
          <w:i/>
          <w:sz w:val="24"/>
          <w:szCs w:val="24"/>
        </w:rPr>
        <w:tab/>
      </w:r>
      <w:r w:rsidR="00B5181F" w:rsidRPr="00D343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2C86" w:rsidRPr="00D34322">
        <w:rPr>
          <w:rFonts w:ascii="Times New Roman" w:hAnsi="Times New Roman" w:cs="Times New Roman"/>
          <w:i/>
          <w:sz w:val="24"/>
          <w:szCs w:val="24"/>
        </w:rPr>
        <w:t>Р</w:t>
      </w:r>
      <w:r w:rsidR="00110D44" w:rsidRPr="00D34322">
        <w:rPr>
          <w:rFonts w:ascii="Times New Roman" w:hAnsi="Times New Roman" w:cs="Times New Roman"/>
          <w:i/>
          <w:sz w:val="24"/>
          <w:szCs w:val="24"/>
        </w:rPr>
        <w:t>ішення виконкому міської ради</w:t>
      </w:r>
    </w:p>
    <w:p w:rsidR="00CA3567" w:rsidRPr="00D34322" w:rsidRDefault="00B5181F" w:rsidP="00D34322">
      <w:pPr>
        <w:tabs>
          <w:tab w:val="left" w:pos="5746"/>
          <w:tab w:val="right" w:pos="9355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34322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AA2492" w:rsidRPr="00D34322">
        <w:rPr>
          <w:rFonts w:ascii="Times New Roman" w:hAnsi="Times New Roman" w:cs="Times New Roman"/>
          <w:i/>
          <w:sz w:val="28"/>
          <w:szCs w:val="28"/>
        </w:rPr>
        <w:tab/>
      </w:r>
      <w:r w:rsidR="00D34322" w:rsidRPr="00D34322">
        <w:rPr>
          <w:rFonts w:ascii="Times New Roman" w:hAnsi="Times New Roman" w:cs="Times New Roman"/>
          <w:i/>
          <w:sz w:val="24"/>
          <w:szCs w:val="24"/>
        </w:rPr>
        <w:t>13.03.2019 №135</w:t>
      </w:r>
      <w:r w:rsidR="00D34322" w:rsidRPr="00D34322">
        <w:rPr>
          <w:rFonts w:ascii="Times New Roman" w:hAnsi="Times New Roman" w:cs="Times New Roman"/>
          <w:i/>
          <w:sz w:val="24"/>
          <w:szCs w:val="24"/>
        </w:rPr>
        <w:tab/>
      </w:r>
    </w:p>
    <w:p w:rsidR="00B5181F" w:rsidRPr="00D34322" w:rsidRDefault="007D2C86" w:rsidP="00B51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</w:pPr>
      <w:r w:rsidRPr="00D34322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 xml:space="preserve">ТИПОВІ </w:t>
      </w:r>
      <w:r w:rsidR="00B5181F" w:rsidRPr="00D34322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 xml:space="preserve">ІНФОРМАЦІЙНІ </w:t>
      </w:r>
      <w:r w:rsidRPr="00D34322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 xml:space="preserve"> ТА ТЕХНОЛОГІЧНІ </w:t>
      </w:r>
      <w:r w:rsidR="00B5181F" w:rsidRPr="00D34322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>КАРТКИ</w:t>
      </w:r>
    </w:p>
    <w:p w:rsidR="00C67B3A" w:rsidRPr="00D34322" w:rsidRDefault="00B5181F" w:rsidP="00C11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uk-UA"/>
        </w:rPr>
      </w:pPr>
      <w:r w:rsidRPr="00D34322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>адміністративн</w:t>
      </w:r>
      <w:r w:rsidR="00C11835" w:rsidRPr="00D34322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>их</w:t>
      </w:r>
      <w:r w:rsidRPr="00D34322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 xml:space="preserve">  послуг</w:t>
      </w:r>
      <w:r w:rsidR="00C11835" w:rsidRPr="00D34322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 xml:space="preserve"> з присвоєння поштової адреси об’єктам нерухомості </w:t>
      </w:r>
      <w:r w:rsidRPr="00D34322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 xml:space="preserve"> </w:t>
      </w:r>
    </w:p>
    <w:p w:rsidR="00F96874" w:rsidRPr="00D34322" w:rsidRDefault="00F96874" w:rsidP="00395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uk-UA"/>
        </w:rPr>
      </w:pPr>
    </w:p>
    <w:p w:rsidR="00110D44" w:rsidRPr="00D34322" w:rsidRDefault="00C11835" w:rsidP="00B41581">
      <w:pPr>
        <w:tabs>
          <w:tab w:val="left" w:pos="3016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</w:pPr>
      <w:r w:rsidRPr="00D34322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 xml:space="preserve">   </w:t>
      </w:r>
      <w:r w:rsidR="00B41581" w:rsidRPr="00D34322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 xml:space="preserve">        </w:t>
      </w:r>
      <w:r w:rsidRPr="00D34322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>ТИПОВА</w:t>
      </w:r>
      <w:r w:rsidR="00B41581" w:rsidRPr="00D34322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 xml:space="preserve"> </w:t>
      </w:r>
      <w:r w:rsidR="00110D44" w:rsidRPr="00D34322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>ІНФОРМАЦІЙН</w:t>
      </w:r>
      <w:r w:rsidR="00273581" w:rsidRPr="00D34322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>А</w:t>
      </w:r>
      <w:r w:rsidR="00110D44" w:rsidRPr="00D34322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 xml:space="preserve"> КАРТК</w:t>
      </w:r>
      <w:r w:rsidR="00273581" w:rsidRPr="00D34322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>А</w:t>
      </w:r>
      <w:r w:rsidR="00ED3ED1" w:rsidRPr="00D34322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 xml:space="preserve"> </w:t>
      </w:r>
      <w:r w:rsidR="00173551" w:rsidRPr="00D34322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>АДМІ</w:t>
      </w:r>
      <w:r w:rsidR="00AA2492" w:rsidRPr="00D34322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>Н</w:t>
      </w:r>
      <w:r w:rsidR="00173551" w:rsidRPr="00D34322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>ІСТРАТИВНОЇ</w:t>
      </w:r>
      <w:r w:rsidR="00B5181F" w:rsidRPr="00D34322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 xml:space="preserve"> ПОСЛУГИ  </w:t>
      </w:r>
      <w:r w:rsidR="00ED3ED1" w:rsidRPr="00D34322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>№</w:t>
      </w:r>
      <w:r w:rsidR="00AA2492" w:rsidRPr="00D34322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>1</w:t>
      </w:r>
    </w:p>
    <w:p w:rsidR="00AA2492" w:rsidRPr="00D34322" w:rsidRDefault="00AA2492" w:rsidP="00B5181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ar-SA"/>
        </w:rPr>
      </w:pPr>
    </w:p>
    <w:p w:rsidR="00395A16" w:rsidRPr="00D34322" w:rsidRDefault="00395A16" w:rsidP="00395A1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</w:pPr>
      <w:r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 xml:space="preserve">Послуга: </w:t>
      </w:r>
      <w:r w:rsidR="00DE4DB0"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 xml:space="preserve">Присвоєння поштової </w:t>
      </w:r>
      <w:r w:rsidR="00DE4DB0" w:rsidRPr="00D3432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адреси </w:t>
      </w:r>
      <w:r w:rsidR="00FD0DDB" w:rsidRPr="00D34322">
        <w:rPr>
          <w:rStyle w:val="ac"/>
          <w:rFonts w:ascii="Times New Roman" w:hAnsi="Times New Roman" w:cs="Times New Roman"/>
          <w:i/>
          <w:sz w:val="24"/>
          <w:szCs w:val="24"/>
        </w:rPr>
        <w:t>об’єктам нерухомого майна</w:t>
      </w:r>
      <w:r w:rsidR="00DE4DB0" w:rsidRPr="00D3432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="00FD0DDB" w:rsidRPr="00D3432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після </w:t>
      </w:r>
      <w:r w:rsidR="00E51697" w:rsidRPr="00D3432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їх </w:t>
      </w:r>
      <w:r w:rsidR="00FD0DDB" w:rsidRPr="00D3432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proofErr w:type="spellStart"/>
      <w:r w:rsidR="00DE4DB0" w:rsidRPr="00D3432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р</w:t>
      </w:r>
      <w:r w:rsidR="00AA2492" w:rsidRPr="00D3432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еконст</w:t>
      </w:r>
      <w:r w:rsidR="00FD0DDB" w:rsidRPr="00D3432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-</w:t>
      </w:r>
      <w:r w:rsidR="00AA2492" w:rsidRPr="00D3432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рукці</w:t>
      </w:r>
      <w:r w:rsidR="00DE4DB0" w:rsidRPr="00D3432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ї</w:t>
      </w:r>
      <w:proofErr w:type="spellEnd"/>
      <w:r w:rsidR="00AA2492"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 xml:space="preserve">  </w:t>
      </w:r>
      <w:r w:rsidR="00E51697"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>(</w:t>
      </w:r>
      <w:r w:rsidR="00AA2492"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 xml:space="preserve"> житлового приміщення </w:t>
      </w:r>
      <w:r w:rsidR="00FD0DDB"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 xml:space="preserve"> (</w:t>
      </w:r>
      <w:r w:rsidR="00AA2492"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>квартири</w:t>
      </w:r>
      <w:r w:rsidR="00FD0DDB"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>)</w:t>
      </w:r>
      <w:r w:rsidR="00AA2492"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 xml:space="preserve"> </w:t>
      </w:r>
      <w:r w:rsidR="00E51697"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>у</w:t>
      </w:r>
      <w:r w:rsidR="00AA2492"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 xml:space="preserve"> нежитлове або </w:t>
      </w:r>
      <w:r w:rsidR="00FD0DDB"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 xml:space="preserve">нежитлового </w:t>
      </w:r>
      <w:proofErr w:type="spellStart"/>
      <w:r w:rsidR="00FD0DDB"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>примі</w:t>
      </w:r>
      <w:r w:rsidR="002D67B1"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>-</w:t>
      </w:r>
      <w:r w:rsidR="00FD0DDB"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>щення</w:t>
      </w:r>
      <w:proofErr w:type="spellEnd"/>
      <w:r w:rsidR="00FD0DDB"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 xml:space="preserve"> в житлове</w:t>
      </w:r>
      <w:r w:rsidR="00AA2492"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 xml:space="preserve">) </w:t>
      </w:r>
      <w:r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 xml:space="preserve">                       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37"/>
        <w:gridCol w:w="3120"/>
        <w:gridCol w:w="5813"/>
      </w:tblGrid>
      <w:tr w:rsidR="00395A16" w:rsidRPr="00D34322" w:rsidTr="00395A16">
        <w:trPr>
          <w:trHeight w:val="352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95A16" w:rsidRPr="00D34322" w:rsidRDefault="00395A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       Інформація про центр надання адміністративних послуг</w:t>
            </w:r>
          </w:p>
        </w:tc>
      </w:tr>
      <w:tr w:rsidR="00395A16" w:rsidRPr="00D34322" w:rsidTr="00395A16">
        <w:trPr>
          <w:trHeight w:val="1215"/>
        </w:trPr>
        <w:tc>
          <w:tcPr>
            <w:tcW w:w="19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5A16" w:rsidRPr="00D34322" w:rsidRDefault="00395A16">
            <w:pPr>
              <w:spacing w:before="60" w:after="6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центру надання адміністративних послуг, у якому здійснюється обслуговування суб’єкта звернення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5A16" w:rsidRPr="00D34322" w:rsidRDefault="00395A16" w:rsidP="0053415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  <w:r w:rsidR="00893BE7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адміністративних послуг «Віза» (надалі - Центр) </w:t>
            </w:r>
          </w:p>
        </w:tc>
      </w:tr>
      <w:tr w:rsidR="00395A16" w:rsidRPr="00D34322" w:rsidTr="00395A16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A16" w:rsidRPr="00D34322" w:rsidRDefault="00395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A16" w:rsidRPr="00D34322" w:rsidRDefault="00395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Місцезнаходження центру та його територіальних підрозділів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A16" w:rsidRPr="00D34322" w:rsidRDefault="00395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50101, м. Кривий Ріг, пл. Молодіжна, 1, </w:t>
            </w:r>
          </w:p>
          <w:p w:rsidR="00395A16" w:rsidRPr="00D34322" w:rsidRDefault="00395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Територіальні підрозділи Центру:</w:t>
            </w:r>
          </w:p>
          <w:p w:rsidR="00395A16" w:rsidRPr="00D34322" w:rsidRDefault="00395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Довгинцівський</w:t>
            </w:r>
            <w:proofErr w:type="spellEnd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район: вул. Дніпровське шосе,                  буд. 11, </w:t>
            </w:r>
            <w:proofErr w:type="spellStart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102</w:t>
            </w:r>
            <w:r w:rsidR="00C25A6B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95A16" w:rsidRPr="00D34322" w:rsidRDefault="00395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Покровський район: вул. Шурупова, буд. 2, </w:t>
            </w:r>
          </w:p>
          <w:p w:rsidR="00395A16" w:rsidRPr="00D34322" w:rsidRDefault="00395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113</w:t>
            </w:r>
            <w:r w:rsidR="00C25A6B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5A16" w:rsidRPr="00D34322" w:rsidRDefault="00395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Інгулецький район: </w:t>
            </w:r>
            <w:proofErr w:type="spellStart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  <w:proofErr w:type="spellEnd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Південний, буд. 1</w:t>
            </w:r>
            <w:r w:rsidR="00C25A6B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95A16" w:rsidRPr="00D34322" w:rsidRDefault="00395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Житловий масив Інгулець: вул. Гірників, буд.19, каб.11 (адміністративна будівля виконавчого комітету Інгулецької районної у місті ради).</w:t>
            </w:r>
          </w:p>
          <w:p w:rsidR="00C25A6B" w:rsidRPr="00D34322" w:rsidRDefault="00395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Саксаганський район: вул. Володимира Великого,                   буд. 32</w:t>
            </w:r>
            <w:r w:rsidR="00C25A6B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5A16" w:rsidRPr="00D34322" w:rsidRDefault="00395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Тернівський</w:t>
            </w:r>
            <w:proofErr w:type="spellEnd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район: вул. Короленка, буд. 1А, </w:t>
            </w:r>
            <w:proofErr w:type="spellStart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126</w:t>
            </w:r>
            <w:r w:rsidR="00C25A6B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95A16" w:rsidRPr="00D34322" w:rsidRDefault="00395A16" w:rsidP="00C25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Центрально-Міський район: вул. </w:t>
            </w:r>
            <w:proofErr w:type="spellStart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Староярмаркова</w:t>
            </w:r>
            <w:proofErr w:type="spellEnd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            буд. 44, </w:t>
            </w:r>
            <w:r w:rsidR="00C25A6B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мобільний офіс</w:t>
            </w:r>
          </w:p>
        </w:tc>
      </w:tr>
      <w:tr w:rsidR="00395A16" w:rsidRPr="00D34322" w:rsidTr="00D021BF">
        <w:trPr>
          <w:trHeight w:val="1982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A16" w:rsidRPr="00D34322" w:rsidRDefault="00395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A16" w:rsidRPr="00D34322" w:rsidRDefault="00395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 щодо режиму роботи центру та його територіальних підрозділів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A16" w:rsidRPr="00D34322" w:rsidRDefault="00395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Центрі: понеділок, середа, п’ятниця з 8.30 до 17.00 години, без перерви; вівторок, четвер з 8.30 до 20.00 години, без перерви.</w:t>
            </w:r>
          </w:p>
          <w:p w:rsidR="00395A16" w:rsidRPr="00D34322" w:rsidRDefault="00395A16" w:rsidP="000A0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Прийом та видача документів для надання адміністративних послуг здійснюється  з 9.00 до 16.</w:t>
            </w:r>
            <w:r w:rsidR="000A07CF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години (вівторок, четвер – до 20.00 години), без перерви.  </w:t>
            </w:r>
          </w:p>
        </w:tc>
      </w:tr>
      <w:tr w:rsidR="00395A16" w:rsidRPr="00D34322" w:rsidTr="00395A16">
        <w:trPr>
          <w:trHeight w:val="398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A16" w:rsidRPr="00D34322" w:rsidRDefault="00395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A16" w:rsidRPr="00D34322" w:rsidRDefault="00395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електронної пошти та веб-сайт центру 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A16" w:rsidRPr="00D34322" w:rsidRDefault="00395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D34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0-800-500-459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395A16" w:rsidRPr="00D34322" w:rsidRDefault="00395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viza</w:t>
            </w:r>
            <w:proofErr w:type="spellEnd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kr.gov.ua</w:t>
            </w:r>
            <w:proofErr w:type="spellEnd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5A16" w:rsidRPr="00D34322" w:rsidRDefault="00395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kr.gov.ua</w:t>
            </w:r>
            <w:proofErr w:type="spellEnd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D6D55" w:rsidRPr="00D34322" w:rsidRDefault="006D6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krmisto.gov.ua</w:t>
            </w:r>
            <w:proofErr w:type="spellEnd"/>
          </w:p>
          <w:p w:rsidR="000A07CF" w:rsidRPr="00D34322" w:rsidRDefault="00C25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7A9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v</w:t>
            </w:r>
            <w:r w:rsidR="000A07CF" w:rsidRPr="00B67A9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iza.kr.gov.ua</w:t>
            </w:r>
            <w:proofErr w:type="spellEnd"/>
          </w:p>
        </w:tc>
      </w:tr>
      <w:tr w:rsidR="00395A16" w:rsidRPr="00D34322" w:rsidTr="00395A16">
        <w:trPr>
          <w:trHeight w:val="39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A16" w:rsidRPr="00D34322" w:rsidRDefault="00395A16" w:rsidP="002342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Нормативні акти, якими регламентується надання </w:t>
            </w:r>
            <w:r w:rsidR="0023429F" w:rsidRPr="00D343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адміністративної</w:t>
            </w:r>
            <w:r w:rsidRPr="00D343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 послуги</w:t>
            </w:r>
          </w:p>
        </w:tc>
      </w:tr>
      <w:tr w:rsidR="00395A16" w:rsidRPr="00D34322" w:rsidTr="00395A16">
        <w:trPr>
          <w:trHeight w:val="543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A16" w:rsidRPr="00D34322" w:rsidRDefault="00395A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A16" w:rsidRPr="00D34322" w:rsidRDefault="00395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Кодекси, Закони України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A16" w:rsidRPr="00D34322" w:rsidRDefault="0012559B" w:rsidP="00C118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hAnsi="Times New Roman" w:cs="Times New Roman"/>
                <w:sz w:val="24"/>
                <w:szCs w:val="24"/>
              </w:rPr>
              <w:t>Цивільний кодекс України,</w:t>
            </w:r>
            <w:r w:rsidR="0049213A" w:rsidRPr="00D34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29F" w:rsidRPr="00D34322">
              <w:rPr>
                <w:rFonts w:ascii="Times New Roman" w:hAnsi="Times New Roman" w:cs="Times New Roman"/>
                <w:sz w:val="24"/>
                <w:szCs w:val="24"/>
              </w:rPr>
              <w:t>Земельний</w:t>
            </w:r>
            <w:r w:rsidR="00395A16" w:rsidRPr="00D34322">
              <w:rPr>
                <w:rFonts w:ascii="Times New Roman" w:hAnsi="Times New Roman" w:cs="Times New Roman"/>
                <w:sz w:val="24"/>
                <w:szCs w:val="24"/>
              </w:rPr>
              <w:t xml:space="preserve"> кодекс України, Закони України</w:t>
            </w:r>
            <w:r w:rsidR="009A2388" w:rsidRPr="00D34322">
              <w:rPr>
                <w:rFonts w:ascii="Times New Roman" w:hAnsi="Times New Roman" w:cs="Times New Roman"/>
                <w:sz w:val="24"/>
                <w:szCs w:val="24"/>
              </w:rPr>
              <w:t xml:space="preserve"> «Про архітектурну діяльність», </w:t>
            </w:r>
            <w:r w:rsidR="0049213A" w:rsidRPr="00D34322">
              <w:rPr>
                <w:rFonts w:ascii="Times New Roman" w:hAnsi="Times New Roman" w:cs="Times New Roman"/>
                <w:sz w:val="24"/>
                <w:szCs w:val="24"/>
              </w:rPr>
              <w:t xml:space="preserve"> «Про державну реєстрацію речових прав на нерухоме майно</w:t>
            </w:r>
            <w:r w:rsidR="006221E3" w:rsidRPr="00D34322">
              <w:rPr>
                <w:rFonts w:ascii="Times New Roman" w:hAnsi="Times New Roman" w:cs="Times New Roman"/>
                <w:sz w:val="24"/>
                <w:szCs w:val="24"/>
              </w:rPr>
              <w:t xml:space="preserve"> та їх обтяжень»,</w:t>
            </w:r>
            <w:r w:rsidR="00395A16" w:rsidRPr="00D34322">
              <w:rPr>
                <w:rFonts w:ascii="Times New Roman" w:hAnsi="Times New Roman" w:cs="Times New Roman"/>
                <w:sz w:val="24"/>
                <w:szCs w:val="24"/>
              </w:rPr>
              <w:t xml:space="preserve"> «Про захист персональних даних»</w:t>
            </w:r>
            <w:r w:rsidR="002906E6" w:rsidRPr="00D34322">
              <w:rPr>
                <w:rFonts w:ascii="Times New Roman" w:hAnsi="Times New Roman" w:cs="Times New Roman"/>
                <w:sz w:val="24"/>
                <w:szCs w:val="24"/>
              </w:rPr>
              <w:t xml:space="preserve">, «Про адміністративні послуги», </w:t>
            </w:r>
            <w:r w:rsidR="00C32289" w:rsidRPr="00D343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A07CF" w:rsidRPr="00D34322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C32289" w:rsidRPr="00D34322">
              <w:rPr>
                <w:rFonts w:ascii="Times New Roman" w:hAnsi="Times New Roman" w:cs="Times New Roman"/>
                <w:sz w:val="24"/>
                <w:szCs w:val="24"/>
              </w:rPr>
              <w:t xml:space="preserve"> дозвільну систему у сфері господарської діяльності»</w:t>
            </w:r>
            <w:r w:rsidR="00994038" w:rsidRPr="00D34322">
              <w:rPr>
                <w:rFonts w:ascii="Times New Roman" w:hAnsi="Times New Roman" w:cs="Times New Roman"/>
                <w:sz w:val="24"/>
                <w:szCs w:val="24"/>
              </w:rPr>
              <w:t xml:space="preserve">, «Про місцеве </w:t>
            </w:r>
            <w:r w:rsidR="00994038" w:rsidRPr="00D34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самоврядування в Україні»</w:t>
            </w:r>
            <w:r w:rsidR="00395A16" w:rsidRPr="00D34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5A16" w:rsidRPr="00D34322" w:rsidTr="00B814F6">
        <w:trPr>
          <w:trHeight w:val="562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A16" w:rsidRPr="00D34322" w:rsidRDefault="00395A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A16" w:rsidRPr="00D34322" w:rsidRDefault="00395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 Кабінету Міністрів України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A16" w:rsidRPr="00D34322" w:rsidRDefault="0049213A" w:rsidP="00AA56D8">
            <w:pPr>
              <w:tabs>
                <w:tab w:val="left" w:pos="2703"/>
                <w:tab w:val="center" w:pos="279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Постанова</w:t>
            </w:r>
            <w:r w:rsidR="00E51697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Кабінету Міністрів України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від 13 квітня 2011</w:t>
            </w:r>
            <w:r w:rsidR="00E51697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="00085655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оку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№466 «</w:t>
            </w:r>
            <w:r w:rsidR="00AA56D8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Деякі питання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виконання підготовчих </w:t>
            </w:r>
            <w:r w:rsidR="00AA56D8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і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будівельних робіт» </w:t>
            </w:r>
          </w:p>
        </w:tc>
      </w:tr>
      <w:tr w:rsidR="00395A16" w:rsidRPr="00D34322" w:rsidTr="00395A16">
        <w:trPr>
          <w:trHeight w:val="599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A16" w:rsidRPr="00D34322" w:rsidRDefault="00395A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A16" w:rsidRPr="00D34322" w:rsidRDefault="00395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 центральних органів виконавчої влади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A16" w:rsidRPr="00D34322" w:rsidRDefault="00D9280A" w:rsidP="00D928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395A16" w:rsidRPr="00D34322" w:rsidTr="00395A16">
        <w:trPr>
          <w:trHeight w:val="772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A16" w:rsidRPr="00D34322" w:rsidRDefault="00395A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A16" w:rsidRPr="00D34322" w:rsidRDefault="00395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A16" w:rsidRPr="00D34322" w:rsidRDefault="00395A16" w:rsidP="000856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</w:t>
            </w:r>
            <w:r w:rsidR="0023429F" w:rsidRPr="00D34322">
              <w:rPr>
                <w:rFonts w:ascii="Times New Roman" w:hAnsi="Times New Roman" w:cs="Times New Roman"/>
                <w:sz w:val="24"/>
                <w:szCs w:val="24"/>
              </w:rPr>
              <w:t>виконкому Криворізької міської ради від 31.03.2016 №381 «Про обсяг і межі повноважень районних у місті рад та</w:t>
            </w:r>
            <w:r w:rsidR="008C1FD6" w:rsidRPr="00D34322">
              <w:rPr>
                <w:rFonts w:ascii="Times New Roman" w:hAnsi="Times New Roman" w:cs="Times New Roman"/>
                <w:sz w:val="24"/>
                <w:szCs w:val="24"/>
              </w:rPr>
              <w:t xml:space="preserve"> їх</w:t>
            </w:r>
            <w:r w:rsidR="0023429F" w:rsidRPr="00D34322">
              <w:rPr>
                <w:rFonts w:ascii="Times New Roman" w:hAnsi="Times New Roman" w:cs="Times New Roman"/>
                <w:sz w:val="24"/>
                <w:szCs w:val="24"/>
              </w:rPr>
              <w:t xml:space="preserve">  виконавчих органів», зі змінами </w:t>
            </w:r>
          </w:p>
        </w:tc>
      </w:tr>
      <w:tr w:rsidR="00395A16" w:rsidRPr="00D34322" w:rsidTr="00395A16">
        <w:trPr>
          <w:trHeight w:val="40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A16" w:rsidRPr="00D34322" w:rsidRDefault="00395A16" w:rsidP="00E516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Умови отримання </w:t>
            </w:r>
            <w:r w:rsidR="00E51697" w:rsidRPr="00D343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адміністративної</w:t>
            </w:r>
            <w:r w:rsidRPr="00D343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послуги</w:t>
            </w:r>
          </w:p>
        </w:tc>
      </w:tr>
      <w:tr w:rsidR="00395A16" w:rsidRPr="00D34322" w:rsidTr="00B41581">
        <w:trPr>
          <w:trHeight w:val="553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A16" w:rsidRPr="00D34322" w:rsidRDefault="00395A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5A16" w:rsidRPr="00D34322" w:rsidRDefault="00395A16" w:rsidP="00B4158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Підстава для одержання публічної послуги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A16" w:rsidRPr="00D34322" w:rsidRDefault="00395A16" w:rsidP="000856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Заява, наявність відповідного пакет</w:t>
            </w:r>
            <w:r w:rsidR="00085655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документів</w:t>
            </w:r>
            <w:r w:rsidR="00C924EC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</w:tr>
      <w:tr w:rsidR="00395A16" w:rsidRPr="00D34322" w:rsidTr="00395A16">
        <w:trPr>
          <w:trHeight w:val="946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A16" w:rsidRPr="00D34322" w:rsidRDefault="00395A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30D" w:rsidRPr="00D34322" w:rsidRDefault="00395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Вичерпний перелік </w:t>
            </w:r>
            <w:proofErr w:type="spellStart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доку-ментів</w:t>
            </w:r>
            <w:proofErr w:type="spellEnd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необхідних для отримання публічної </w:t>
            </w:r>
            <w:proofErr w:type="spellStart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пос-луги</w:t>
            </w:r>
            <w:proofErr w:type="spellEnd"/>
          </w:p>
          <w:p w:rsidR="0096430D" w:rsidRPr="00D34322" w:rsidRDefault="0096430D" w:rsidP="009643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430D" w:rsidRPr="00D34322" w:rsidRDefault="0096430D" w:rsidP="009643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95A16" w:rsidRPr="00D34322" w:rsidRDefault="00395A16" w:rsidP="009643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A16" w:rsidRPr="00D34322" w:rsidRDefault="00395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085655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аява встановленого</w:t>
            </w:r>
            <w:r w:rsidR="004A4504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зразка</w:t>
            </w:r>
            <w:r w:rsidR="002509A5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(у</w:t>
            </w:r>
            <w:r w:rsidR="0070503A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разі</w:t>
            </w:r>
            <w:r w:rsidR="002509A5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наявності декількох співвласників, заяви від усіх співвласників</w:t>
            </w:r>
            <w:r w:rsidR="00085655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509A5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або їх письмова згода)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553AF7" w:rsidRPr="00D34322" w:rsidRDefault="00395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0338B" w:rsidRPr="00D343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копія документа, що посвідчує право власності</w:t>
            </w:r>
            <w:r w:rsidR="0098621A" w:rsidRPr="00D343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(користування)</w:t>
            </w:r>
            <w:r w:rsidR="0030338B" w:rsidRPr="00D343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73551" w:rsidRPr="00D343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94DCA" w:rsidRPr="00D343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об’єкт нерухомого майна</w:t>
            </w:r>
            <w:r w:rsidR="00C90F9C" w:rsidRPr="00D343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 з 01.01.20</w:t>
            </w:r>
            <w:r w:rsidR="00085655" w:rsidRPr="00D343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C90F9C" w:rsidRPr="00D343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виконавець послуг</w:t>
            </w:r>
            <w:r w:rsidR="00085655" w:rsidRPr="00D343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90F9C" w:rsidRPr="00D343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одержує самостійно інформацію</w:t>
            </w:r>
            <w:r w:rsidR="007A6A04" w:rsidRPr="00D343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85655" w:rsidRPr="00D343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7A6A04" w:rsidRPr="00D343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174FB" w:rsidRPr="00D343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Державному</w:t>
            </w:r>
            <w:r w:rsidR="007A6A04" w:rsidRPr="00D343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A4504" w:rsidRPr="00D343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реєстрі речових прав на нерухоме майно</w:t>
            </w:r>
            <w:r w:rsidR="000A07CF" w:rsidRPr="00D343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="007A6A04" w:rsidRPr="00D343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7367BB" w:rsidRPr="00D34322" w:rsidRDefault="00C90F9C" w:rsidP="00736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95A16" w:rsidRPr="00D343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2C74" w:rsidRPr="00D34322">
              <w:rPr>
                <w:rFonts w:ascii="Times New Roman" w:hAnsi="Times New Roman" w:cs="Times New Roman"/>
                <w:sz w:val="24"/>
                <w:szCs w:val="24"/>
              </w:rPr>
              <w:t xml:space="preserve"> копія технічного паспорта на об’єкт нерухомого майна</w:t>
            </w:r>
            <w:r w:rsidR="007A6A04" w:rsidRPr="00D34322">
              <w:rPr>
                <w:rFonts w:ascii="Times New Roman" w:hAnsi="Times New Roman" w:cs="Times New Roman"/>
                <w:sz w:val="24"/>
                <w:szCs w:val="24"/>
              </w:rPr>
              <w:t>, виготовленого спеціалістом,</w:t>
            </w:r>
            <w:r w:rsidR="004819A2" w:rsidRPr="00D34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A04" w:rsidRPr="00D34322">
              <w:rPr>
                <w:rFonts w:ascii="Times New Roman" w:hAnsi="Times New Roman" w:cs="Times New Roman"/>
                <w:sz w:val="24"/>
                <w:szCs w:val="24"/>
              </w:rPr>
              <w:t>який має відповідний сертифікат</w:t>
            </w:r>
            <w:r w:rsidR="007367BB" w:rsidRPr="00D343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A6A04" w:rsidRPr="00D34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5A16" w:rsidRPr="00D34322" w:rsidRDefault="00A82234" w:rsidP="00E51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322">
              <w:rPr>
                <w:rFonts w:ascii="Times New Roman" w:hAnsi="Times New Roman" w:cs="Times New Roman"/>
                <w:sz w:val="24"/>
                <w:szCs w:val="24"/>
              </w:rPr>
              <w:t xml:space="preserve">- копія документа, що відповідно до вимог законодавства засвідчує прийняття в експлуатацію закінченого будівництвом об’єкта або номер реєстрації декларації про готовність до експлуатації об’єкта в єдиному реєстрі документів з визначенням відповідного до </w:t>
            </w:r>
            <w:r w:rsidR="00085655" w:rsidRPr="00D343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34322">
              <w:rPr>
                <w:rFonts w:ascii="Times New Roman" w:hAnsi="Times New Roman" w:cs="Times New Roman"/>
                <w:sz w:val="24"/>
                <w:szCs w:val="24"/>
              </w:rPr>
              <w:t>екларації функціонального призначення  реконструйованого об’єкт</w:t>
            </w:r>
            <w:r w:rsidR="00085655" w:rsidRPr="00D343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4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5A16" w:rsidRPr="00D34322" w:rsidTr="00395A16">
        <w:trPr>
          <w:trHeight w:val="56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A16" w:rsidRPr="00D34322" w:rsidRDefault="00395A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A16" w:rsidRPr="00D34322" w:rsidRDefault="00395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Порядок та спосіб подання документів 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A16" w:rsidRPr="00D34322" w:rsidRDefault="00395A16">
            <w:pPr>
              <w:suppressAutoHyphens/>
              <w:snapToGrid w:val="0"/>
              <w:spacing w:after="0" w:line="240" w:lineRule="auto"/>
              <w:ind w:right="2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Заява та пакет документів подаються 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>в Центр особисто або через представника (законного представника), надсилаються поштою (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рекомен</w:t>
            </w:r>
            <w:r w:rsidR="004F4234" w:rsidRPr="00D34322">
              <w:rPr>
                <w:rFonts w:ascii="Times New Roman" w:hAnsi="Times New Roman"/>
                <w:sz w:val="24"/>
                <w:szCs w:val="24"/>
              </w:rPr>
              <w:t>-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>дованим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листом з описом вкладення) або у випадках, передбачених законом, за допомогою засобів телекомунікаційного зв’язку</w:t>
            </w:r>
          </w:p>
        </w:tc>
      </w:tr>
      <w:tr w:rsidR="00395A16" w:rsidRPr="00D34322" w:rsidTr="00395A16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A16" w:rsidRPr="00D34322" w:rsidRDefault="00395A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A16" w:rsidRPr="00D34322" w:rsidRDefault="00395A16" w:rsidP="00085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Платність/безоплатність </w:t>
            </w:r>
            <w:proofErr w:type="spellStart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на-дання</w:t>
            </w:r>
            <w:proofErr w:type="spellEnd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5655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послуги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A16" w:rsidRPr="00D34322" w:rsidRDefault="00395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Безоплатно</w:t>
            </w:r>
          </w:p>
        </w:tc>
      </w:tr>
      <w:tr w:rsidR="00395A16" w:rsidRPr="00D34322" w:rsidTr="00395A16">
        <w:trPr>
          <w:trHeight w:val="427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A16" w:rsidRPr="00D34322" w:rsidRDefault="00395A16" w:rsidP="00E516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 разі оплати </w:t>
            </w:r>
            <w:r w:rsidR="00E51697" w:rsidRPr="00D343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адміністративної</w:t>
            </w:r>
            <w:r w:rsidRPr="00D343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послуги:</w:t>
            </w:r>
          </w:p>
        </w:tc>
      </w:tr>
      <w:tr w:rsidR="00395A16" w:rsidRPr="00D34322" w:rsidTr="00395A16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A16" w:rsidRPr="00D34322" w:rsidRDefault="00395A16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11.1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A16" w:rsidRPr="00D34322" w:rsidRDefault="00395A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Нормативно-правові акти, на підставі яких стягується плата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A16" w:rsidRPr="00D34322" w:rsidRDefault="00395A1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395A16" w:rsidRPr="00D34322" w:rsidTr="00395A16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A16" w:rsidRPr="00D34322" w:rsidRDefault="00395A16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11.2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A16" w:rsidRPr="00D34322" w:rsidRDefault="00395A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Розмір та порядок унесення плати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A16" w:rsidRPr="00D34322" w:rsidRDefault="00395A16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395A16" w:rsidRPr="00D34322" w:rsidTr="00395A16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A16" w:rsidRPr="00D34322" w:rsidRDefault="00395A16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11.3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A16" w:rsidRPr="00D34322" w:rsidRDefault="00395A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A16" w:rsidRPr="00D34322" w:rsidRDefault="00395A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395A16" w:rsidRPr="00D34322" w:rsidTr="00395A16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A16" w:rsidRPr="00D34322" w:rsidRDefault="00395A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A16" w:rsidRPr="00D34322" w:rsidRDefault="00395A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Строк надання публічної послуги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A16" w:rsidRPr="00D34322" w:rsidRDefault="00395A16" w:rsidP="000856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календарних днів від дня подання суб’єктом звернення заяви та документів</w:t>
            </w:r>
            <w:r w:rsidR="004655FB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 разі неможливості </w:t>
            </w:r>
            <w:r w:rsidR="004655FB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ухвалення рішення в такий строк, після його ухвалення на черговому засіданні виконкому </w:t>
            </w:r>
            <w:r w:rsidR="000A07CF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районної </w:t>
            </w:r>
            <w:r w:rsidR="00085655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A07CF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місті</w:t>
            </w:r>
            <w:r w:rsidR="004655FB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  </w:t>
            </w:r>
          </w:p>
        </w:tc>
      </w:tr>
      <w:tr w:rsidR="00395A16" w:rsidRPr="00D34322" w:rsidTr="00395A16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A16" w:rsidRPr="00D34322" w:rsidRDefault="00395A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13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A16" w:rsidRPr="00D34322" w:rsidRDefault="00395A16" w:rsidP="000856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Перелік підстав для відмови в наданні </w:t>
            </w:r>
            <w:r w:rsidR="00085655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адміністративної 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A16" w:rsidRPr="00D34322" w:rsidRDefault="00395A16">
            <w:pPr>
              <w:tabs>
                <w:tab w:val="left" w:pos="-133"/>
                <w:tab w:val="left" w:pos="266"/>
                <w:tab w:val="left" w:pos="4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085655"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592528"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>одання заявником</w:t>
            </w:r>
            <w:r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неповного пакет</w:t>
            </w:r>
            <w:r w:rsidR="00592528"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документів;</w:t>
            </w:r>
          </w:p>
          <w:p w:rsidR="00395A16" w:rsidRPr="00D34322" w:rsidRDefault="00395A16">
            <w:pPr>
              <w:tabs>
                <w:tab w:val="left" w:pos="-133"/>
                <w:tab w:val="left" w:pos="266"/>
                <w:tab w:val="left" w:pos="4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виявлення </w:t>
            </w:r>
            <w:r w:rsidR="00592528"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поданих документах</w:t>
            </w:r>
            <w:r w:rsidR="00592528"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недостовірних відомостей</w:t>
            </w:r>
            <w:r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95A16" w:rsidRPr="00D34322" w:rsidRDefault="00395A1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>- невідповідність наданого пакет</w:t>
            </w:r>
            <w:r w:rsidR="00085655"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документів вимогам чинного законодавства</w:t>
            </w:r>
            <w:r w:rsidR="00592528"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України</w:t>
            </w:r>
            <w:r w:rsidR="00085655"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A4504" w:rsidRPr="00D34322" w:rsidRDefault="004A45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>- неналежність об’єкта</w:t>
            </w:r>
            <w:r w:rsidR="00C57DC1"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</w:t>
            </w:r>
            <w:r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категорії «нерухоме майно»</w:t>
            </w:r>
          </w:p>
        </w:tc>
      </w:tr>
      <w:tr w:rsidR="00395A16" w:rsidRPr="00D34322" w:rsidTr="00395A16">
        <w:trPr>
          <w:trHeight w:val="618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A16" w:rsidRPr="00D34322" w:rsidRDefault="00395A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A16" w:rsidRPr="00D34322" w:rsidRDefault="00395A16" w:rsidP="00E516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Результат надання </w:t>
            </w:r>
            <w:r w:rsidR="00E51697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адміністративної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A16" w:rsidRPr="00D34322" w:rsidRDefault="00395A16" w:rsidP="005C47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Рішення виконкому </w:t>
            </w:r>
            <w:r w:rsidR="004A4504"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районної </w:t>
            </w:r>
            <w:r w:rsidR="00C57DC1"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4A4504"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>міс</w:t>
            </w:r>
            <w:r w:rsidR="004A4504"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>ті</w:t>
            </w:r>
            <w:r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ради</w:t>
            </w:r>
            <w:r w:rsidR="005C4790"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A5669"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5A16" w:rsidRPr="00D34322" w:rsidTr="00395A16">
        <w:trPr>
          <w:trHeight w:val="811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A16" w:rsidRPr="00D34322" w:rsidRDefault="00395A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A16" w:rsidRPr="00D34322" w:rsidRDefault="00395A16" w:rsidP="00C57D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Спосіб отримання результату надання </w:t>
            </w:r>
            <w:r w:rsidR="00C57DC1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адміністративної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A16" w:rsidRPr="00D34322" w:rsidRDefault="00395A16">
            <w:pPr>
              <w:tabs>
                <w:tab w:val="left" w:pos="530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Особисто, через представника (законного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представни</w:t>
            </w:r>
            <w:r w:rsidR="002B1F14" w:rsidRPr="00D34322">
              <w:rPr>
                <w:rFonts w:ascii="Times New Roman" w:hAnsi="Times New Roman"/>
                <w:sz w:val="24"/>
                <w:szCs w:val="24"/>
              </w:rPr>
              <w:t>-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>ка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>), засобами поштового або телекомунікаційного зв’язку у випадках, передбачених законом</w:t>
            </w:r>
          </w:p>
        </w:tc>
      </w:tr>
      <w:tr w:rsidR="00395A16" w:rsidRPr="00D34322" w:rsidTr="00395A16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A16" w:rsidRPr="00D34322" w:rsidRDefault="00395A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A18" w:rsidRPr="00D34322" w:rsidRDefault="00395A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Примітка</w:t>
            </w:r>
          </w:p>
          <w:p w:rsidR="00913A18" w:rsidRPr="00D34322" w:rsidRDefault="00913A18" w:rsidP="00913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95A16" w:rsidRPr="00D34322" w:rsidRDefault="00395A16" w:rsidP="00913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A16" w:rsidRPr="00D34322" w:rsidRDefault="00395A16" w:rsidP="002B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 разі подання копій документів  для </w:t>
            </w:r>
            <w:r w:rsidR="00C57DC1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їх</w:t>
            </w:r>
            <w:r w:rsidR="004A4504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завірення  адміністратором необхідно надати оригінали документів</w:t>
            </w:r>
            <w:r w:rsidR="00C57DC1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0A07CF" w:rsidRPr="00D34322" w:rsidRDefault="000A07CF" w:rsidP="002B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 разі подання документів представником, надається довіреність</w:t>
            </w:r>
            <w:r w:rsidR="00C57DC1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592528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оформлена належним чином</w:t>
            </w:r>
            <w:r w:rsidR="00C57DC1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4A4504" w:rsidRPr="00D34322" w:rsidRDefault="004A4504" w:rsidP="008A3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 разі  </w:t>
            </w:r>
            <w:r w:rsidR="008A3BDE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ухвалення виконкомом районної в місті ради рішення  про відмову в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наданні адміністративної послуги, заявник</w:t>
            </w:r>
            <w:r w:rsidR="006509D8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надаються або направляються письмові роз’яснення уповноваженої посадової особи виконкому </w:t>
            </w:r>
            <w:r w:rsidR="00592528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районної </w:t>
            </w:r>
            <w:r w:rsidR="00C57DC1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="00592528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місті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ради про причини відмови</w:t>
            </w:r>
          </w:p>
        </w:tc>
      </w:tr>
    </w:tbl>
    <w:p w:rsidR="006509D8" w:rsidRPr="00D34322" w:rsidRDefault="00606DB5" w:rsidP="00B421F6">
      <w:pPr>
        <w:tabs>
          <w:tab w:val="left" w:pos="3464"/>
          <w:tab w:val="left" w:pos="4021"/>
          <w:tab w:val="left" w:pos="6752"/>
        </w:tabs>
        <w:suppressAutoHyphens/>
        <w:spacing w:after="0" w:line="240" w:lineRule="auto"/>
        <w:rPr>
          <w:rFonts w:ascii="Times New Roman" w:hAnsi="Times New Roman"/>
          <w:b/>
          <w:bCs/>
          <w:i/>
          <w:iCs/>
          <w:sz w:val="16"/>
          <w:szCs w:val="16"/>
        </w:rPr>
      </w:pPr>
      <w:r w:rsidRPr="00D34322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="003E7F9B" w:rsidRPr="00D34322">
        <w:rPr>
          <w:rFonts w:ascii="Times New Roman" w:hAnsi="Times New Roman"/>
          <w:b/>
          <w:bCs/>
          <w:i/>
          <w:iCs/>
          <w:sz w:val="24"/>
          <w:szCs w:val="24"/>
        </w:rPr>
        <w:tab/>
      </w:r>
    </w:p>
    <w:p w:rsidR="006509D8" w:rsidRPr="00D34322" w:rsidRDefault="006509D8" w:rsidP="00C67B3A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67B3A" w:rsidRPr="00D34322" w:rsidRDefault="00C57DC1" w:rsidP="00C67B3A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34322">
        <w:rPr>
          <w:rFonts w:ascii="Times New Roman" w:hAnsi="Times New Roman"/>
          <w:b/>
          <w:bCs/>
          <w:i/>
          <w:iCs/>
          <w:sz w:val="24"/>
          <w:szCs w:val="24"/>
        </w:rPr>
        <w:t xml:space="preserve">ТИПОВА </w:t>
      </w:r>
      <w:r w:rsidR="00C67B3A" w:rsidRPr="00D34322">
        <w:rPr>
          <w:rFonts w:ascii="Times New Roman" w:hAnsi="Times New Roman"/>
          <w:b/>
          <w:bCs/>
          <w:i/>
          <w:iCs/>
          <w:sz w:val="24"/>
          <w:szCs w:val="24"/>
        </w:rPr>
        <w:t>ТЕХНОЛОГІЧНА КАРТКА №</w:t>
      </w:r>
      <w:r w:rsidR="002B1F14" w:rsidRPr="00D34322">
        <w:rPr>
          <w:rFonts w:ascii="Times New Roman" w:hAnsi="Times New Roman"/>
          <w:b/>
          <w:bCs/>
          <w:i/>
          <w:iCs/>
          <w:sz w:val="24"/>
          <w:szCs w:val="24"/>
        </w:rPr>
        <w:t>1</w:t>
      </w:r>
      <w:r w:rsidR="00C67B3A" w:rsidRPr="00D3432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C67B3A" w:rsidRPr="00D34322" w:rsidRDefault="00C67B3A" w:rsidP="00C67B3A">
      <w:pPr>
        <w:spacing w:after="0"/>
        <w:rPr>
          <w:rFonts w:ascii="Times New Roman" w:hAnsi="Times New Roman"/>
          <w:b/>
          <w:bCs/>
          <w:i/>
          <w:iCs/>
          <w:sz w:val="16"/>
          <w:szCs w:val="16"/>
          <w:vertAlign w:val="subscript"/>
        </w:rPr>
      </w:pPr>
    </w:p>
    <w:p w:rsidR="00A521DD" w:rsidRPr="00D34322" w:rsidRDefault="00C67B3A" w:rsidP="00A521D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</w:pPr>
      <w:r w:rsidRPr="00D34322">
        <w:rPr>
          <w:rFonts w:ascii="Times New Roman" w:hAnsi="Times New Roman"/>
          <w:b/>
          <w:bCs/>
          <w:i/>
          <w:iCs/>
          <w:sz w:val="24"/>
          <w:szCs w:val="24"/>
        </w:rPr>
        <w:t xml:space="preserve">Назва послуги: </w:t>
      </w:r>
      <w:r w:rsidR="00A521DD"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 xml:space="preserve">Присвоєння поштової </w:t>
      </w:r>
      <w:r w:rsidR="00A521DD" w:rsidRPr="00D3432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адреси </w:t>
      </w:r>
      <w:r w:rsidR="00A521DD" w:rsidRPr="00D34322">
        <w:rPr>
          <w:rStyle w:val="ac"/>
          <w:rFonts w:ascii="Times New Roman" w:hAnsi="Times New Roman" w:cs="Times New Roman"/>
          <w:i/>
          <w:sz w:val="24"/>
          <w:szCs w:val="24"/>
        </w:rPr>
        <w:t>об’єктам нерухомого майна</w:t>
      </w:r>
      <w:r w:rsidR="00A521DD" w:rsidRPr="00D3432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після </w:t>
      </w:r>
      <w:r w:rsidR="00E51697" w:rsidRPr="00D3432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їх</w:t>
      </w:r>
      <w:r w:rsidR="00A521DD" w:rsidRPr="00D3432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proofErr w:type="spellStart"/>
      <w:r w:rsidR="00A521DD" w:rsidRPr="00D3432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реко-нструкції</w:t>
      </w:r>
      <w:proofErr w:type="spellEnd"/>
      <w:r w:rsidR="00A521DD"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 xml:space="preserve">  ( житлового приміщення  (квартири) </w:t>
      </w:r>
      <w:r w:rsidR="001B3C0C"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>в</w:t>
      </w:r>
      <w:r w:rsidR="00A521DD"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 xml:space="preserve"> нежитлове або нежитлового </w:t>
      </w:r>
      <w:proofErr w:type="spellStart"/>
      <w:r w:rsidR="00A521DD"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>при</w:t>
      </w:r>
      <w:r w:rsidR="00E51697"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>-</w:t>
      </w:r>
      <w:r w:rsidR="00A521DD"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>міщення</w:t>
      </w:r>
      <w:proofErr w:type="spellEnd"/>
      <w:r w:rsidR="00A521DD"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 xml:space="preserve"> в житлове) </w:t>
      </w:r>
    </w:p>
    <w:p w:rsidR="00C67B3A" w:rsidRPr="00D34322" w:rsidRDefault="00C67B3A" w:rsidP="00A521DD">
      <w:pPr>
        <w:suppressAutoHyphens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557B3" w:rsidRPr="00D34322" w:rsidRDefault="00C67B3A" w:rsidP="00C67B3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34322">
        <w:rPr>
          <w:rFonts w:ascii="Times New Roman" w:hAnsi="Times New Roman"/>
          <w:i/>
          <w:sz w:val="24"/>
          <w:szCs w:val="24"/>
        </w:rPr>
        <w:t xml:space="preserve">Загальна кількість днів надання послуги:                                  </w:t>
      </w:r>
      <w:r w:rsidR="008D51F5" w:rsidRPr="00D34322">
        <w:rPr>
          <w:rFonts w:ascii="Times New Roman" w:hAnsi="Times New Roman"/>
          <w:i/>
          <w:sz w:val="24"/>
          <w:szCs w:val="24"/>
        </w:rPr>
        <w:t xml:space="preserve">     </w:t>
      </w:r>
      <w:r w:rsidRPr="00D34322">
        <w:rPr>
          <w:rFonts w:ascii="Times New Roman" w:hAnsi="Times New Roman"/>
          <w:i/>
          <w:sz w:val="24"/>
          <w:szCs w:val="24"/>
        </w:rPr>
        <w:t xml:space="preserve">  до _30__</w:t>
      </w:r>
      <w:r w:rsidR="008D51F5" w:rsidRPr="00D34322">
        <w:rPr>
          <w:rFonts w:ascii="Times New Roman" w:hAnsi="Times New Roman"/>
          <w:i/>
          <w:sz w:val="24"/>
          <w:szCs w:val="24"/>
        </w:rPr>
        <w:t>календарних</w:t>
      </w:r>
      <w:r w:rsidRPr="00D34322">
        <w:rPr>
          <w:rFonts w:ascii="Times New Roman" w:hAnsi="Times New Roman"/>
          <w:i/>
          <w:sz w:val="24"/>
          <w:szCs w:val="24"/>
        </w:rPr>
        <w:t xml:space="preserve"> днів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2835"/>
        <w:gridCol w:w="2484"/>
        <w:gridCol w:w="2050"/>
        <w:gridCol w:w="1665"/>
      </w:tblGrid>
      <w:tr w:rsidR="00205C36" w:rsidRPr="00D34322" w:rsidTr="008C0BC9">
        <w:trPr>
          <w:trHeight w:val="339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A" w:rsidRPr="00D34322" w:rsidRDefault="00C67B3A" w:rsidP="007959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C67B3A" w:rsidRPr="00D34322" w:rsidRDefault="00C67B3A" w:rsidP="007959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з/п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A" w:rsidRPr="00D34322" w:rsidRDefault="00C67B3A" w:rsidP="007959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A" w:rsidRPr="00D34322" w:rsidRDefault="00C67B3A" w:rsidP="007959F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A" w:rsidRPr="00D34322" w:rsidRDefault="00C67B3A" w:rsidP="00C57DC1">
            <w:pPr>
              <w:spacing w:after="0" w:line="240" w:lineRule="auto"/>
              <w:ind w:left="-54" w:firstLine="5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Виконавчі органи міської </w:t>
            </w:r>
            <w:r w:rsidR="00C57DC1" w:rsidRPr="00D3432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ради </w:t>
            </w:r>
            <w:r w:rsidR="007A2ED7" w:rsidRPr="00D3432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та районної </w:t>
            </w:r>
            <w:r w:rsidR="00C57DC1" w:rsidRPr="00D3432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</w:t>
            </w:r>
            <w:r w:rsidR="007A2ED7" w:rsidRPr="00D3432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місті </w:t>
            </w:r>
            <w:r w:rsidRPr="00D3432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рад</w:t>
            </w:r>
            <w:r w:rsidR="00E776F6" w:rsidRPr="00D3432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D3432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 відповідальні за етапи (дію, рішення)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A" w:rsidRPr="00D34322" w:rsidRDefault="00C67B3A" w:rsidP="007959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Строки виконання етапів (дії, рішення)</w:t>
            </w:r>
          </w:p>
        </w:tc>
      </w:tr>
      <w:tr w:rsidR="00205C36" w:rsidRPr="00D34322" w:rsidTr="008C0BC9">
        <w:trPr>
          <w:trHeight w:val="339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A" w:rsidRPr="00D34322" w:rsidRDefault="00C67B3A" w:rsidP="007959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A" w:rsidRPr="00D34322" w:rsidRDefault="00C67B3A" w:rsidP="007959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A" w:rsidRPr="00D34322" w:rsidRDefault="00F96874" w:rsidP="00F96874">
            <w:pPr>
              <w:tabs>
                <w:tab w:val="center" w:pos="1095"/>
                <w:tab w:val="right" w:pos="219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</w:r>
            <w:r w:rsidR="00C67B3A"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A" w:rsidRPr="00D34322" w:rsidRDefault="00C67B3A" w:rsidP="007959FE">
            <w:pPr>
              <w:spacing w:after="0" w:line="240" w:lineRule="auto"/>
              <w:ind w:left="-54" w:firstLine="5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A" w:rsidRPr="00D34322" w:rsidRDefault="00C67B3A" w:rsidP="007959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205C36" w:rsidRPr="00D34322" w:rsidTr="008C0BC9">
        <w:trPr>
          <w:trHeight w:val="1369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A" w:rsidRPr="00D34322" w:rsidRDefault="00C67B3A" w:rsidP="007959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A" w:rsidRPr="00D34322" w:rsidRDefault="00C67B3A" w:rsidP="007959F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Інформування про види послуг, перелік документів тощо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A" w:rsidRPr="00D34322" w:rsidRDefault="00C67B3A" w:rsidP="00C57DC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Адміністратор Центру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адміністра</w:t>
            </w:r>
            <w:r w:rsidR="00701435" w:rsidRPr="00D34322">
              <w:rPr>
                <w:rFonts w:ascii="Times New Roman" w:hAnsi="Times New Roman"/>
                <w:sz w:val="24"/>
                <w:szCs w:val="24"/>
              </w:rPr>
              <w:t>-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>тивних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послуг </w:t>
            </w:r>
            <w:r w:rsidR="00701435" w:rsidRPr="00D34322">
              <w:rPr>
                <w:rFonts w:ascii="Times New Roman" w:hAnsi="Times New Roman"/>
                <w:sz w:val="24"/>
                <w:szCs w:val="24"/>
              </w:rPr>
              <w:t>«В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>іза» (надалі</w:t>
            </w:r>
            <w:r w:rsidR="00451E1D" w:rsidRPr="00D34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57DC1" w:rsidRPr="00D34322">
              <w:rPr>
                <w:rFonts w:ascii="Times New Roman" w:hAnsi="Times New Roman"/>
                <w:sz w:val="24"/>
                <w:szCs w:val="24"/>
              </w:rPr>
              <w:t>-Адміністратор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A" w:rsidRPr="00D34322" w:rsidRDefault="003E6AEC" w:rsidP="008D51F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Центр  адміністративних послуг </w:t>
            </w:r>
            <w:r w:rsidR="008D51F5" w:rsidRPr="00D34322">
              <w:rPr>
                <w:rFonts w:ascii="Times New Roman" w:hAnsi="Times New Roman"/>
                <w:sz w:val="24"/>
                <w:szCs w:val="24"/>
              </w:rPr>
              <w:t xml:space="preserve">«Віза» (надалі </w:t>
            </w:r>
            <w:r w:rsidR="00C57DC1" w:rsidRPr="00D3432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8D51F5" w:rsidRPr="00D34322">
              <w:rPr>
                <w:rFonts w:ascii="Times New Roman" w:hAnsi="Times New Roman"/>
                <w:sz w:val="24"/>
                <w:szCs w:val="24"/>
              </w:rPr>
              <w:t>Центр)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A" w:rsidRPr="00D34322" w:rsidRDefault="00C67B3A" w:rsidP="007959F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У момент звернення</w:t>
            </w:r>
          </w:p>
        </w:tc>
      </w:tr>
      <w:tr w:rsidR="00205C36" w:rsidRPr="00D34322" w:rsidTr="008C0BC9">
        <w:trPr>
          <w:trHeight w:val="155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A" w:rsidRPr="00D34322" w:rsidRDefault="00C67B3A" w:rsidP="007959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A" w:rsidRPr="00D34322" w:rsidRDefault="00C67B3A" w:rsidP="00C57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Прийняття вхідного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па</w:t>
            </w:r>
            <w:r w:rsidR="007A2ED7" w:rsidRPr="00D34322">
              <w:rPr>
                <w:rFonts w:ascii="Times New Roman" w:hAnsi="Times New Roman"/>
                <w:sz w:val="24"/>
                <w:szCs w:val="24"/>
              </w:rPr>
              <w:t>-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>кет</w:t>
            </w:r>
            <w:r w:rsidR="00C57DC1" w:rsidRPr="00D34322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документів для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на</w:t>
            </w:r>
            <w:r w:rsidR="007A2ED7" w:rsidRPr="00D34322">
              <w:rPr>
                <w:rFonts w:ascii="Times New Roman" w:hAnsi="Times New Roman"/>
                <w:sz w:val="24"/>
                <w:szCs w:val="24"/>
              </w:rPr>
              <w:t>-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>дання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2ED7" w:rsidRPr="00D34322">
              <w:rPr>
                <w:rFonts w:ascii="Times New Roman" w:hAnsi="Times New Roman"/>
                <w:sz w:val="24"/>
                <w:szCs w:val="24"/>
              </w:rPr>
              <w:t>а</w:t>
            </w:r>
            <w:r w:rsidR="009A0D94" w:rsidRPr="00D34322">
              <w:rPr>
                <w:rFonts w:ascii="Times New Roman" w:hAnsi="Times New Roman"/>
                <w:sz w:val="24"/>
                <w:szCs w:val="24"/>
              </w:rPr>
              <w:t>дміністративної послуги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, перевірка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комп</w:t>
            </w:r>
            <w:r w:rsidR="00FD1A5E" w:rsidRPr="00D34322">
              <w:rPr>
                <w:rFonts w:ascii="Times New Roman" w:hAnsi="Times New Roman"/>
                <w:sz w:val="24"/>
                <w:szCs w:val="24"/>
              </w:rPr>
              <w:t>-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>лектності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 xml:space="preserve">, реєстрація в Центрі 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A" w:rsidRPr="00D34322" w:rsidRDefault="00C67B3A" w:rsidP="0079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A" w:rsidRPr="00D34322" w:rsidRDefault="003E6AEC" w:rsidP="008D51F5">
            <w:pPr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Центр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07" w:rsidRPr="00D34322" w:rsidRDefault="00C67B3A" w:rsidP="0079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У день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над-ходження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документів</w:t>
            </w:r>
          </w:p>
          <w:p w:rsidR="00C67B3A" w:rsidRPr="00D34322" w:rsidRDefault="00C67B3A" w:rsidP="00B421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1F6" w:rsidRPr="00D34322" w:rsidTr="00B421F6">
        <w:trPr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F6" w:rsidRPr="00D34322" w:rsidRDefault="00B421F6" w:rsidP="00B421F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F6" w:rsidRPr="00D34322" w:rsidRDefault="00B421F6" w:rsidP="00B421F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F6" w:rsidRPr="00D34322" w:rsidRDefault="00B421F6" w:rsidP="00B421F6">
            <w:pPr>
              <w:tabs>
                <w:tab w:val="center" w:pos="1095"/>
                <w:tab w:val="right" w:pos="219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  <w:t>3</w:t>
            </w: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F6" w:rsidRPr="00D34322" w:rsidRDefault="00B421F6" w:rsidP="00B421F6">
            <w:pPr>
              <w:spacing w:after="0" w:line="240" w:lineRule="auto"/>
              <w:ind w:left="-54" w:firstLine="5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F6" w:rsidRPr="00D34322" w:rsidRDefault="00B421F6" w:rsidP="00B421F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205C36" w:rsidRPr="00D34322" w:rsidTr="008C0BC9">
        <w:trPr>
          <w:trHeight w:val="141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7B3A" w:rsidRPr="00D34322" w:rsidRDefault="00C67B3A" w:rsidP="007959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7B3A" w:rsidRPr="00D34322" w:rsidRDefault="00C67B3A" w:rsidP="00C57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Передача вхідного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па</w:t>
            </w:r>
            <w:r w:rsidR="008C0BC9" w:rsidRPr="00D34322">
              <w:rPr>
                <w:rFonts w:ascii="Times New Roman" w:hAnsi="Times New Roman"/>
                <w:sz w:val="24"/>
                <w:szCs w:val="24"/>
              </w:rPr>
              <w:t>-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>кет</w:t>
            </w:r>
            <w:r w:rsidR="00C57DC1" w:rsidRPr="00D34322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документів </w:t>
            </w:r>
            <w:r w:rsidR="00E64D3D" w:rsidRPr="00D34322">
              <w:rPr>
                <w:rFonts w:ascii="Times New Roman" w:hAnsi="Times New Roman"/>
                <w:sz w:val="24"/>
                <w:szCs w:val="24"/>
              </w:rPr>
              <w:t xml:space="preserve">з його описом до загального відділу виконкому </w:t>
            </w:r>
            <w:r w:rsidR="008C0BC9" w:rsidRPr="00D34322">
              <w:rPr>
                <w:rFonts w:ascii="Times New Roman" w:hAnsi="Times New Roman"/>
                <w:sz w:val="24"/>
                <w:szCs w:val="24"/>
              </w:rPr>
              <w:t>р</w:t>
            </w:r>
            <w:r w:rsidR="00E64D3D" w:rsidRPr="00D34322">
              <w:rPr>
                <w:rFonts w:ascii="Times New Roman" w:hAnsi="Times New Roman"/>
                <w:sz w:val="24"/>
                <w:szCs w:val="24"/>
              </w:rPr>
              <w:t xml:space="preserve">айонної в місті ради 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7B3A" w:rsidRPr="00D34322" w:rsidRDefault="00E64D3D" w:rsidP="00C67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Адміністратор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7B3A" w:rsidRPr="00D34322" w:rsidRDefault="003E6AEC" w:rsidP="008D51F5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Центр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7B3A" w:rsidRPr="00D34322" w:rsidRDefault="00C67B3A" w:rsidP="0079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Не пізніше наступного робочого  дня</w:t>
            </w:r>
          </w:p>
        </w:tc>
      </w:tr>
      <w:tr w:rsidR="00205C36" w:rsidRPr="00D34322" w:rsidTr="008C0BC9">
        <w:trPr>
          <w:trHeight w:val="159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4D3D" w:rsidRPr="00D34322" w:rsidRDefault="00E64D3D" w:rsidP="007959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4D3D" w:rsidRPr="00D34322" w:rsidRDefault="00A526E1" w:rsidP="000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Отримання вхідного пакет</w:t>
            </w:r>
            <w:r w:rsidR="00C57DC1" w:rsidRPr="00D343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D343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документів для надання публічної </w:t>
            </w:r>
            <w:proofErr w:type="spellStart"/>
            <w:r w:rsidRPr="00D343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послу</w:t>
            </w:r>
            <w:r w:rsidR="008C0BC9" w:rsidRPr="00D343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D343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</w:t>
            </w:r>
            <w:proofErr w:type="spellEnd"/>
            <w:r w:rsidRPr="00D343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загальним відділом виконкому районної </w:t>
            </w:r>
            <w:r w:rsidR="000A300D" w:rsidRPr="00D343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D343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місті ради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4D3D" w:rsidRPr="00D34322" w:rsidRDefault="003E6AEC" w:rsidP="000A30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Спеціаліст загального відділу</w:t>
            </w:r>
            <w:r w:rsidR="00E67DBC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виконкому районної </w:t>
            </w:r>
            <w:r w:rsidR="000A300D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67DBC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місті ради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D3D" w:rsidRPr="00D34322" w:rsidRDefault="003E6AEC" w:rsidP="007959FE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Загальний відділ виконкому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район-ної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в місті ради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D3D" w:rsidRPr="00D34322" w:rsidRDefault="00E64D3D" w:rsidP="0079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Не пізніше наступного робочого дня</w:t>
            </w:r>
          </w:p>
        </w:tc>
      </w:tr>
      <w:tr w:rsidR="00205C36" w:rsidRPr="00D34322" w:rsidTr="008C0BC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A" w:rsidRPr="00D34322" w:rsidRDefault="00C67B3A" w:rsidP="007959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A" w:rsidRPr="00D34322" w:rsidRDefault="00C67B3A" w:rsidP="000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Розгляд пакет</w:t>
            </w:r>
            <w:r w:rsidR="000A300D" w:rsidRPr="00D34322">
              <w:rPr>
                <w:rFonts w:ascii="Times New Roman" w:hAnsi="Times New Roman"/>
                <w:sz w:val="24"/>
                <w:szCs w:val="24"/>
              </w:rPr>
              <w:t>а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5251" w:rsidRPr="00D34322">
              <w:rPr>
                <w:rFonts w:ascii="Times New Roman" w:hAnsi="Times New Roman"/>
                <w:sz w:val="24"/>
                <w:szCs w:val="24"/>
              </w:rPr>
              <w:t>документ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>ів; накладення резолюції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A" w:rsidRPr="00D34322" w:rsidRDefault="00FE5251" w:rsidP="000A30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Голова районної </w:t>
            </w:r>
            <w:r w:rsidR="000A300D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місті ради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A" w:rsidRPr="00D34322" w:rsidRDefault="00856453" w:rsidP="00E64D3D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Загальний відділ виконкому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район-ної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в місті ради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A" w:rsidRPr="00D34322" w:rsidRDefault="00FE5251" w:rsidP="00FE5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Не пізніше наступного робочого дня</w:t>
            </w:r>
          </w:p>
        </w:tc>
      </w:tr>
      <w:tr w:rsidR="00205C36" w:rsidRPr="00D34322" w:rsidTr="008C0BC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A" w:rsidRPr="00D34322" w:rsidRDefault="00C67B3A" w:rsidP="007959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A" w:rsidRPr="00D34322" w:rsidRDefault="00C67B3A" w:rsidP="0079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Здійснення перевірки повноти даних у поданих заявником документах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A" w:rsidRPr="00D34322" w:rsidRDefault="003E6AEC" w:rsidP="000A30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Уповноважений  підрозділ </w:t>
            </w:r>
            <w:r w:rsidR="00C152EF" w:rsidRPr="00D34322">
              <w:rPr>
                <w:rFonts w:ascii="Times New Roman" w:hAnsi="Times New Roman"/>
                <w:sz w:val="24"/>
                <w:szCs w:val="24"/>
              </w:rPr>
              <w:t xml:space="preserve">виконкому районної </w:t>
            </w:r>
            <w:r w:rsidR="000A300D" w:rsidRPr="00D34322">
              <w:rPr>
                <w:rFonts w:ascii="Times New Roman" w:hAnsi="Times New Roman"/>
                <w:sz w:val="24"/>
                <w:szCs w:val="24"/>
              </w:rPr>
              <w:t>в</w:t>
            </w:r>
            <w:r w:rsidR="00C152EF" w:rsidRPr="00D34322">
              <w:rPr>
                <w:rFonts w:ascii="Times New Roman" w:hAnsi="Times New Roman"/>
                <w:sz w:val="24"/>
                <w:szCs w:val="24"/>
              </w:rPr>
              <w:t xml:space="preserve"> місті</w:t>
            </w:r>
            <w:r w:rsidR="007A2ED7" w:rsidRPr="00D34322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C152EF" w:rsidRPr="00D34322">
              <w:rPr>
                <w:rFonts w:ascii="Times New Roman" w:hAnsi="Times New Roman"/>
                <w:sz w:val="24"/>
                <w:szCs w:val="24"/>
              </w:rPr>
              <w:t xml:space="preserve">ади 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A" w:rsidRPr="00D34322" w:rsidRDefault="000A300D" w:rsidP="00E51697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П</w:t>
            </w:r>
            <w:r w:rsidR="008D51F5" w:rsidRPr="00D34322">
              <w:rPr>
                <w:rFonts w:ascii="Times New Roman" w:hAnsi="Times New Roman"/>
                <w:sz w:val="24"/>
                <w:szCs w:val="24"/>
              </w:rPr>
              <w:t xml:space="preserve">ідрозділ </w:t>
            </w:r>
            <w:r w:rsidR="00E67DBC" w:rsidRPr="00D34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51F5" w:rsidRPr="00D34322">
              <w:rPr>
                <w:rFonts w:ascii="Times New Roman" w:hAnsi="Times New Roman"/>
                <w:sz w:val="24"/>
                <w:szCs w:val="24"/>
              </w:rPr>
              <w:t>в</w:t>
            </w:r>
            <w:r w:rsidR="00C152EF" w:rsidRPr="00D34322">
              <w:rPr>
                <w:rFonts w:ascii="Times New Roman" w:hAnsi="Times New Roman"/>
                <w:sz w:val="24"/>
                <w:szCs w:val="24"/>
              </w:rPr>
              <w:t xml:space="preserve">иконкому районної </w:t>
            </w:r>
            <w:r w:rsidR="00E51697" w:rsidRPr="00D34322">
              <w:rPr>
                <w:rFonts w:ascii="Times New Roman" w:hAnsi="Times New Roman"/>
                <w:sz w:val="24"/>
                <w:szCs w:val="24"/>
              </w:rPr>
              <w:t>в</w:t>
            </w:r>
            <w:r w:rsidR="00C152EF" w:rsidRPr="00D34322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A" w:rsidRPr="00D34322" w:rsidRDefault="005A64F7" w:rsidP="000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0A300D" w:rsidRPr="00D34322">
              <w:rPr>
                <w:rFonts w:ascii="Times New Roman" w:hAnsi="Times New Roman"/>
                <w:sz w:val="24"/>
                <w:szCs w:val="24"/>
              </w:rPr>
              <w:t>трьох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календарних днів</w:t>
            </w:r>
          </w:p>
        </w:tc>
      </w:tr>
      <w:tr w:rsidR="00205C36" w:rsidRPr="00D34322" w:rsidTr="008C0BC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A" w:rsidRPr="00D34322" w:rsidRDefault="00C67B3A" w:rsidP="007959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3A" w:rsidRPr="00D34322" w:rsidRDefault="00C67B3A" w:rsidP="000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Підготовка проекту рішення виконкому </w:t>
            </w:r>
            <w:r w:rsidR="003E6AEC" w:rsidRPr="00D34322">
              <w:rPr>
                <w:rFonts w:ascii="Times New Roman" w:hAnsi="Times New Roman"/>
                <w:sz w:val="24"/>
                <w:szCs w:val="24"/>
              </w:rPr>
              <w:t xml:space="preserve">районної </w:t>
            </w:r>
            <w:r w:rsidR="000A300D" w:rsidRPr="00D34322">
              <w:rPr>
                <w:rFonts w:ascii="Times New Roman" w:hAnsi="Times New Roman"/>
                <w:sz w:val="24"/>
                <w:szCs w:val="24"/>
              </w:rPr>
              <w:t>в</w:t>
            </w:r>
            <w:r w:rsidR="003E6AEC" w:rsidRPr="00D34322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A" w:rsidRPr="00D34322" w:rsidRDefault="00C92C94" w:rsidP="000A30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Спеціаліст</w:t>
            </w:r>
            <w:r w:rsidR="003E6AEC" w:rsidRPr="00D3432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3E6AEC" w:rsidRPr="00D34322">
              <w:rPr>
                <w:rFonts w:ascii="Times New Roman" w:hAnsi="Times New Roman"/>
                <w:sz w:val="24"/>
                <w:szCs w:val="24"/>
              </w:rPr>
              <w:t>підрозді</w:t>
            </w:r>
            <w:r w:rsidR="000A300D" w:rsidRPr="00D34322">
              <w:rPr>
                <w:rFonts w:ascii="Times New Roman" w:hAnsi="Times New Roman"/>
                <w:sz w:val="24"/>
                <w:szCs w:val="24"/>
              </w:rPr>
              <w:t>-л</w:t>
            </w:r>
            <w:r w:rsidR="003E6AEC" w:rsidRPr="00D3432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="003E6AEC" w:rsidRPr="00D34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52EF" w:rsidRPr="00D34322">
              <w:rPr>
                <w:rFonts w:ascii="Times New Roman" w:hAnsi="Times New Roman"/>
                <w:sz w:val="24"/>
                <w:szCs w:val="24"/>
              </w:rPr>
              <w:t xml:space="preserve">виконкому </w:t>
            </w:r>
            <w:proofErr w:type="spellStart"/>
            <w:r w:rsidR="00C152EF" w:rsidRPr="00D34322">
              <w:rPr>
                <w:rFonts w:ascii="Times New Roman" w:hAnsi="Times New Roman"/>
                <w:sz w:val="24"/>
                <w:szCs w:val="24"/>
              </w:rPr>
              <w:t>район</w:t>
            </w:r>
            <w:r w:rsidR="000A300D" w:rsidRPr="00D34322">
              <w:rPr>
                <w:rFonts w:ascii="Times New Roman" w:hAnsi="Times New Roman"/>
                <w:sz w:val="24"/>
                <w:szCs w:val="24"/>
              </w:rPr>
              <w:t>-</w:t>
            </w:r>
            <w:r w:rsidR="00C152EF" w:rsidRPr="00D34322">
              <w:rPr>
                <w:rFonts w:ascii="Times New Roman" w:hAnsi="Times New Roman"/>
                <w:sz w:val="24"/>
                <w:szCs w:val="24"/>
              </w:rPr>
              <w:t>ної</w:t>
            </w:r>
            <w:proofErr w:type="spellEnd"/>
            <w:r w:rsidR="00C152EF" w:rsidRPr="00D34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00D" w:rsidRPr="00D34322">
              <w:rPr>
                <w:rFonts w:ascii="Times New Roman" w:hAnsi="Times New Roman"/>
                <w:sz w:val="24"/>
                <w:szCs w:val="24"/>
              </w:rPr>
              <w:t>в</w:t>
            </w:r>
            <w:r w:rsidR="00C152EF" w:rsidRPr="00D34322">
              <w:rPr>
                <w:rFonts w:ascii="Times New Roman" w:hAnsi="Times New Roman"/>
                <w:sz w:val="24"/>
                <w:szCs w:val="24"/>
              </w:rPr>
              <w:t xml:space="preserve"> місті ради 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A" w:rsidRPr="00D34322" w:rsidRDefault="000A300D" w:rsidP="000A300D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П</w:t>
            </w:r>
            <w:r w:rsidR="00F96874" w:rsidRPr="00D34322">
              <w:rPr>
                <w:rFonts w:ascii="Times New Roman" w:hAnsi="Times New Roman"/>
                <w:sz w:val="24"/>
                <w:szCs w:val="24"/>
              </w:rPr>
              <w:t xml:space="preserve">ідрозділ </w:t>
            </w:r>
            <w:r w:rsidR="00E67DBC" w:rsidRPr="00D34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67DBC" w:rsidRPr="00D34322">
              <w:rPr>
                <w:rFonts w:ascii="Times New Roman" w:hAnsi="Times New Roman"/>
                <w:sz w:val="24"/>
                <w:szCs w:val="24"/>
              </w:rPr>
              <w:t>викон</w:t>
            </w:r>
            <w:r w:rsidR="008C0BC9" w:rsidRPr="00D34322">
              <w:rPr>
                <w:rFonts w:ascii="Times New Roman" w:hAnsi="Times New Roman"/>
                <w:sz w:val="24"/>
                <w:szCs w:val="24"/>
              </w:rPr>
              <w:t>-</w:t>
            </w:r>
            <w:r w:rsidR="00E67DBC" w:rsidRPr="00D34322">
              <w:rPr>
                <w:rFonts w:ascii="Times New Roman" w:hAnsi="Times New Roman"/>
                <w:sz w:val="24"/>
                <w:szCs w:val="24"/>
              </w:rPr>
              <w:t>кому</w:t>
            </w:r>
            <w:proofErr w:type="spellEnd"/>
            <w:r w:rsidR="00E67DBC" w:rsidRPr="00D34322">
              <w:rPr>
                <w:rFonts w:ascii="Times New Roman" w:hAnsi="Times New Roman"/>
                <w:sz w:val="24"/>
                <w:szCs w:val="24"/>
              </w:rPr>
              <w:t xml:space="preserve"> районної 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>в</w:t>
            </w:r>
            <w:r w:rsidR="00E67DBC" w:rsidRPr="00D34322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A" w:rsidRPr="00D34322" w:rsidRDefault="005A64F7" w:rsidP="000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0A300D" w:rsidRPr="00D34322">
              <w:rPr>
                <w:rFonts w:ascii="Times New Roman" w:hAnsi="Times New Roman"/>
                <w:sz w:val="24"/>
                <w:szCs w:val="24"/>
              </w:rPr>
              <w:t>семи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календарних днів</w:t>
            </w:r>
          </w:p>
        </w:tc>
      </w:tr>
      <w:tr w:rsidR="0039215D" w:rsidRPr="00D34322" w:rsidTr="008C0BC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F5" w:rsidRPr="00D34322" w:rsidRDefault="008D51F5" w:rsidP="007959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8D51F5" w:rsidRPr="00D34322" w:rsidRDefault="008D51F5" w:rsidP="007959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51F5" w:rsidRPr="00D34322" w:rsidRDefault="008D51F5" w:rsidP="007959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F5" w:rsidRPr="00D34322" w:rsidRDefault="00205C36" w:rsidP="000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Ухвалення рішення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ви</w:t>
            </w:r>
            <w:r w:rsidR="007A2ED7" w:rsidRPr="00D34322">
              <w:rPr>
                <w:rFonts w:ascii="Times New Roman" w:hAnsi="Times New Roman"/>
                <w:sz w:val="24"/>
                <w:szCs w:val="24"/>
              </w:rPr>
              <w:t>-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>конкому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 xml:space="preserve"> районної </w:t>
            </w:r>
            <w:r w:rsidR="000A300D" w:rsidRPr="00D34322">
              <w:rPr>
                <w:rFonts w:ascii="Times New Roman" w:hAnsi="Times New Roman"/>
                <w:sz w:val="24"/>
                <w:szCs w:val="24"/>
              </w:rPr>
              <w:t>в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F5" w:rsidRPr="00D34322" w:rsidRDefault="00205C36" w:rsidP="000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Виконком районної </w:t>
            </w:r>
            <w:r w:rsidR="000A300D" w:rsidRPr="00D34322">
              <w:rPr>
                <w:rFonts w:ascii="Times New Roman" w:hAnsi="Times New Roman"/>
                <w:sz w:val="24"/>
                <w:szCs w:val="24"/>
              </w:rPr>
              <w:t>в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F5" w:rsidRPr="00D34322" w:rsidRDefault="00A25345" w:rsidP="000A300D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Виконком районної </w:t>
            </w:r>
            <w:r w:rsidR="000A300D" w:rsidRPr="00D34322">
              <w:rPr>
                <w:rFonts w:ascii="Times New Roman" w:hAnsi="Times New Roman"/>
                <w:sz w:val="24"/>
                <w:szCs w:val="24"/>
              </w:rPr>
              <w:t>в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F5" w:rsidRPr="00D34322" w:rsidRDefault="000A300D" w:rsidP="000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У</w:t>
            </w:r>
            <w:r w:rsidR="00A25345" w:rsidRPr="00D34322">
              <w:rPr>
                <w:rFonts w:ascii="Times New Roman" w:hAnsi="Times New Roman"/>
                <w:sz w:val="24"/>
                <w:szCs w:val="24"/>
              </w:rPr>
              <w:t xml:space="preserve"> день засідання виконкому районної 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>в</w:t>
            </w:r>
            <w:r w:rsidR="00A25345" w:rsidRPr="00D34322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</w:tr>
      <w:tr w:rsidR="00205C36" w:rsidRPr="00D34322" w:rsidTr="008C0BC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0C" w:rsidRPr="00D34322" w:rsidRDefault="00205C36" w:rsidP="00205C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0C" w:rsidRPr="00D34322" w:rsidRDefault="00205C36" w:rsidP="000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Надання  </w:t>
            </w:r>
            <w:r w:rsidR="00A25345" w:rsidRPr="00D34322">
              <w:rPr>
                <w:rFonts w:ascii="Times New Roman" w:hAnsi="Times New Roman"/>
                <w:sz w:val="24"/>
                <w:szCs w:val="24"/>
              </w:rPr>
              <w:t>рішення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ви</w:t>
            </w:r>
            <w:r w:rsidR="000A300D" w:rsidRPr="00D34322">
              <w:rPr>
                <w:rFonts w:ascii="Times New Roman" w:hAnsi="Times New Roman"/>
                <w:sz w:val="24"/>
                <w:szCs w:val="24"/>
              </w:rPr>
              <w:t>кон-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>ком</w:t>
            </w:r>
            <w:r w:rsidR="006509D8" w:rsidRPr="00D3432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 xml:space="preserve"> районної</w:t>
            </w:r>
            <w:r w:rsidR="00F41864" w:rsidRPr="00D3432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00D" w:rsidRPr="00D34322">
              <w:rPr>
                <w:rFonts w:ascii="Times New Roman" w:hAnsi="Times New Roman"/>
                <w:sz w:val="24"/>
                <w:szCs w:val="24"/>
              </w:rPr>
              <w:t>в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1864" w:rsidRPr="00D3432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місті ради </w:t>
            </w:r>
            <w:r w:rsidR="00F41864" w:rsidRPr="00D3432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25345" w:rsidRPr="00D34322">
              <w:rPr>
                <w:rFonts w:ascii="Times New Roman" w:hAnsi="Times New Roman"/>
                <w:sz w:val="24"/>
                <w:szCs w:val="24"/>
              </w:rPr>
              <w:t>або</w:t>
            </w:r>
            <w:r w:rsidR="00F41864" w:rsidRPr="00D3432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25345" w:rsidRPr="00D34322">
              <w:rPr>
                <w:rFonts w:ascii="Times New Roman" w:hAnsi="Times New Roman"/>
                <w:sz w:val="24"/>
                <w:szCs w:val="24"/>
              </w:rPr>
              <w:t xml:space="preserve"> письмов</w:t>
            </w:r>
            <w:r w:rsidR="000A300D" w:rsidRPr="00D34322">
              <w:rPr>
                <w:rFonts w:ascii="Times New Roman" w:hAnsi="Times New Roman"/>
                <w:sz w:val="24"/>
                <w:szCs w:val="24"/>
              </w:rPr>
              <w:t>ого</w:t>
            </w:r>
            <w:r w:rsidR="00A25345" w:rsidRPr="00D34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5345" w:rsidRPr="00D34322">
              <w:rPr>
                <w:rFonts w:ascii="Times New Roman" w:hAnsi="Times New Roman"/>
                <w:sz w:val="24"/>
                <w:szCs w:val="24"/>
              </w:rPr>
              <w:t xml:space="preserve">обґрунтування відмови </w:t>
            </w:r>
            <w:r w:rsidR="000A300D" w:rsidRPr="00D34322">
              <w:rPr>
                <w:rFonts w:ascii="Times New Roman" w:hAnsi="Times New Roman"/>
                <w:sz w:val="24"/>
                <w:szCs w:val="24"/>
              </w:rPr>
              <w:t>в</w:t>
            </w:r>
            <w:r w:rsidR="00A25345" w:rsidRPr="00D34322">
              <w:rPr>
                <w:rFonts w:ascii="Times New Roman" w:hAnsi="Times New Roman"/>
                <w:sz w:val="24"/>
                <w:szCs w:val="24"/>
              </w:rPr>
              <w:t xml:space="preserve"> наданні</w:t>
            </w:r>
            <w:r w:rsidR="00F41864" w:rsidRPr="00D3432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A25345" w:rsidRPr="00D34322">
              <w:rPr>
                <w:rFonts w:ascii="Times New Roman" w:hAnsi="Times New Roman"/>
                <w:sz w:val="24"/>
                <w:szCs w:val="24"/>
              </w:rPr>
              <w:t xml:space="preserve"> послуги</w:t>
            </w:r>
            <w:r w:rsidR="006509D8" w:rsidRPr="00D34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1864" w:rsidRPr="00D3432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509D8" w:rsidRPr="00D34322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0A300D" w:rsidRPr="00D34322">
              <w:rPr>
                <w:rFonts w:ascii="Times New Roman" w:hAnsi="Times New Roman"/>
                <w:sz w:val="24"/>
                <w:szCs w:val="24"/>
              </w:rPr>
              <w:t>Ц</w:t>
            </w:r>
            <w:r w:rsidR="006509D8" w:rsidRPr="00D34322">
              <w:rPr>
                <w:rFonts w:ascii="Times New Roman" w:hAnsi="Times New Roman"/>
                <w:sz w:val="24"/>
                <w:szCs w:val="24"/>
              </w:rPr>
              <w:t>ентру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0C" w:rsidRPr="00D34322" w:rsidRDefault="00205C36" w:rsidP="000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Спеціаліст 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підрозді</w:t>
            </w:r>
            <w:r w:rsidR="000A300D" w:rsidRPr="00D34322">
              <w:rPr>
                <w:rFonts w:ascii="Times New Roman" w:hAnsi="Times New Roman"/>
                <w:sz w:val="24"/>
                <w:szCs w:val="24"/>
              </w:rPr>
              <w:t>-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>лу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 xml:space="preserve">  виконкому районної </w:t>
            </w:r>
            <w:r w:rsidR="000A300D" w:rsidRPr="00D34322">
              <w:rPr>
                <w:rFonts w:ascii="Times New Roman" w:hAnsi="Times New Roman"/>
                <w:sz w:val="24"/>
                <w:szCs w:val="24"/>
              </w:rPr>
              <w:t>в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0C" w:rsidRPr="00D34322" w:rsidRDefault="002E250C" w:rsidP="007959FE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Загальний  відділ виконкому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район-ної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в місті ради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0C" w:rsidRPr="00D34322" w:rsidRDefault="002E250C" w:rsidP="000A3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Протягом  </w:t>
            </w:r>
            <w:r w:rsidR="000A300D" w:rsidRPr="00D34322">
              <w:rPr>
                <w:rFonts w:ascii="Times New Roman" w:hAnsi="Times New Roman"/>
                <w:sz w:val="24"/>
                <w:szCs w:val="24"/>
              </w:rPr>
              <w:t>трьох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днів після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засідан</w:t>
            </w:r>
            <w:r w:rsidR="000A300D" w:rsidRPr="00D34322">
              <w:rPr>
                <w:rFonts w:ascii="Times New Roman" w:hAnsi="Times New Roman"/>
                <w:sz w:val="24"/>
                <w:szCs w:val="24"/>
              </w:rPr>
              <w:t>-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>ня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виконкому </w:t>
            </w:r>
            <w:r w:rsidR="008C0BC9" w:rsidRPr="00D34322">
              <w:rPr>
                <w:rFonts w:ascii="Times New Roman" w:hAnsi="Times New Roman"/>
                <w:sz w:val="24"/>
                <w:szCs w:val="24"/>
              </w:rPr>
              <w:t>р</w:t>
            </w:r>
            <w:r w:rsidR="00205C36" w:rsidRPr="00D34322">
              <w:rPr>
                <w:rFonts w:ascii="Times New Roman" w:hAnsi="Times New Roman"/>
                <w:sz w:val="24"/>
                <w:szCs w:val="24"/>
              </w:rPr>
              <w:t>айонної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00D" w:rsidRPr="00D34322">
              <w:rPr>
                <w:rFonts w:ascii="Times New Roman" w:hAnsi="Times New Roman"/>
                <w:sz w:val="24"/>
                <w:szCs w:val="24"/>
              </w:rPr>
              <w:t xml:space="preserve">в місті 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>ради</w:t>
            </w:r>
          </w:p>
        </w:tc>
      </w:tr>
      <w:tr w:rsidR="00205C36" w:rsidRPr="00D34322" w:rsidTr="008C0BC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0C" w:rsidRPr="00D34322" w:rsidRDefault="0039215D" w:rsidP="003921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0C" w:rsidRPr="00D34322" w:rsidRDefault="002E250C" w:rsidP="00F52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Направлення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повідом-лення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про видачу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резуль-тату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D60" w:rsidRPr="00D34322">
              <w:rPr>
                <w:rFonts w:ascii="Times New Roman" w:hAnsi="Times New Roman"/>
                <w:sz w:val="24"/>
                <w:szCs w:val="24"/>
              </w:rPr>
              <w:t>адміністративної послуги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F9" w:rsidRPr="00D34322" w:rsidRDefault="002E250C" w:rsidP="0079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  <w:p w:rsidR="00E456F9" w:rsidRPr="00D34322" w:rsidRDefault="00E456F9" w:rsidP="00E456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250C" w:rsidRPr="00D34322" w:rsidRDefault="002E250C" w:rsidP="00E456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0C" w:rsidRPr="00D34322" w:rsidRDefault="00E67DBC" w:rsidP="00F96874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Центр 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0C" w:rsidRPr="00D34322" w:rsidRDefault="002E250C" w:rsidP="00131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У 1-денний строк  </w:t>
            </w:r>
            <w:r w:rsidR="001312EE" w:rsidRPr="00D34322">
              <w:rPr>
                <w:rFonts w:ascii="Times New Roman" w:hAnsi="Times New Roman"/>
                <w:sz w:val="24"/>
                <w:szCs w:val="24"/>
              </w:rPr>
              <w:t>після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засідання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ви</w:t>
            </w:r>
            <w:r w:rsidR="007D5AFE" w:rsidRPr="00D34322">
              <w:rPr>
                <w:rFonts w:ascii="Times New Roman" w:hAnsi="Times New Roman"/>
                <w:sz w:val="24"/>
                <w:szCs w:val="24"/>
              </w:rPr>
              <w:t>-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>конкому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5C36" w:rsidRPr="00D34322">
              <w:rPr>
                <w:rFonts w:ascii="Times New Roman" w:hAnsi="Times New Roman"/>
                <w:sz w:val="24"/>
                <w:szCs w:val="24"/>
              </w:rPr>
              <w:t xml:space="preserve">районної </w:t>
            </w:r>
            <w:r w:rsidR="00E51697" w:rsidRPr="00D34322">
              <w:rPr>
                <w:rFonts w:ascii="Times New Roman" w:hAnsi="Times New Roman"/>
                <w:sz w:val="24"/>
                <w:szCs w:val="24"/>
              </w:rPr>
              <w:t>в</w:t>
            </w:r>
            <w:r w:rsidR="00205C36" w:rsidRPr="00D34322">
              <w:rPr>
                <w:rFonts w:ascii="Times New Roman" w:hAnsi="Times New Roman"/>
                <w:sz w:val="24"/>
                <w:szCs w:val="24"/>
              </w:rPr>
              <w:t xml:space="preserve"> місті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</w:tr>
      <w:tr w:rsidR="00205C36" w:rsidRPr="00D34322" w:rsidTr="008C0BC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0C" w:rsidRPr="00D34322" w:rsidRDefault="002E250C" w:rsidP="003921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9215D" w:rsidRPr="00D3432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0C" w:rsidRPr="00D34322" w:rsidRDefault="002E250C" w:rsidP="00E51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Видача результату </w:t>
            </w:r>
            <w:r w:rsidR="00E51697" w:rsidRPr="00D34322">
              <w:rPr>
                <w:rFonts w:ascii="Times New Roman" w:hAnsi="Times New Roman"/>
                <w:sz w:val="24"/>
                <w:szCs w:val="24"/>
              </w:rPr>
              <w:t>адміністративної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0C" w:rsidRPr="00D34322" w:rsidRDefault="002E250C" w:rsidP="0079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0C" w:rsidRPr="00D34322" w:rsidRDefault="00E67DBC" w:rsidP="006509D8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Центр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0C" w:rsidRPr="00D34322" w:rsidRDefault="002E250C" w:rsidP="0079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У день особистого звернення заявника</w:t>
            </w:r>
          </w:p>
        </w:tc>
      </w:tr>
    </w:tbl>
    <w:p w:rsidR="008C0BC9" w:rsidRPr="00D34322" w:rsidRDefault="008C0BC9" w:rsidP="006156A9">
      <w:pPr>
        <w:pStyle w:val="a8"/>
        <w:tabs>
          <w:tab w:val="left" w:pos="2934"/>
        </w:tabs>
        <w:suppressAutoHyphens/>
        <w:spacing w:before="0" w:beforeAutospacing="0" w:after="0" w:afterAutospacing="0"/>
        <w:jc w:val="both"/>
        <w:rPr>
          <w:b/>
          <w:i/>
          <w:sz w:val="28"/>
          <w:szCs w:val="28"/>
          <w:lang w:val="uk-UA" w:eastAsia="uk-UA"/>
        </w:rPr>
      </w:pPr>
    </w:p>
    <w:p w:rsidR="00467DCF" w:rsidRPr="00D34322" w:rsidRDefault="0070503A" w:rsidP="006509D8">
      <w:pPr>
        <w:tabs>
          <w:tab w:val="left" w:pos="6711"/>
        </w:tabs>
        <w:spacing w:after="0" w:line="240" w:lineRule="auto"/>
        <w:ind w:left="5670"/>
        <w:rPr>
          <w:rFonts w:ascii="Times New Roman" w:hAnsi="Times New Roman" w:cs="Times New Roman"/>
          <w:i/>
          <w:sz w:val="24"/>
          <w:szCs w:val="24"/>
        </w:rPr>
      </w:pPr>
      <w:r w:rsidRPr="00D343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09D8" w:rsidRPr="00D34322">
        <w:rPr>
          <w:rFonts w:ascii="Times New Roman" w:hAnsi="Times New Roman" w:cs="Times New Roman"/>
          <w:i/>
          <w:sz w:val="24"/>
          <w:szCs w:val="24"/>
        </w:rPr>
        <w:tab/>
      </w:r>
    </w:p>
    <w:p w:rsidR="000A300D" w:rsidRPr="00D34322" w:rsidRDefault="00214C7F" w:rsidP="00214C7F">
      <w:pPr>
        <w:tabs>
          <w:tab w:val="left" w:pos="3016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</w:pPr>
      <w:r w:rsidRPr="00D34322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 xml:space="preserve">                           </w:t>
      </w:r>
    </w:p>
    <w:p w:rsidR="000A300D" w:rsidRPr="00D34322" w:rsidRDefault="000A300D" w:rsidP="00214C7F">
      <w:pPr>
        <w:tabs>
          <w:tab w:val="left" w:pos="3016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</w:pPr>
    </w:p>
    <w:p w:rsidR="000A300D" w:rsidRPr="00D34322" w:rsidRDefault="000A300D" w:rsidP="00214C7F">
      <w:pPr>
        <w:tabs>
          <w:tab w:val="left" w:pos="3016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</w:pPr>
    </w:p>
    <w:p w:rsidR="000A300D" w:rsidRPr="00D34322" w:rsidRDefault="000A300D" w:rsidP="00214C7F">
      <w:pPr>
        <w:tabs>
          <w:tab w:val="left" w:pos="3016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</w:pPr>
    </w:p>
    <w:p w:rsidR="007D5AFE" w:rsidRPr="00D34322" w:rsidRDefault="007D5AFE" w:rsidP="00214C7F">
      <w:pPr>
        <w:tabs>
          <w:tab w:val="left" w:pos="3016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</w:pPr>
    </w:p>
    <w:p w:rsidR="007D5AFE" w:rsidRPr="00D34322" w:rsidRDefault="007D5AFE" w:rsidP="00214C7F">
      <w:pPr>
        <w:tabs>
          <w:tab w:val="left" w:pos="3016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</w:pPr>
    </w:p>
    <w:p w:rsidR="000A300D" w:rsidRPr="00D34322" w:rsidRDefault="000A300D" w:rsidP="00214C7F">
      <w:pPr>
        <w:tabs>
          <w:tab w:val="left" w:pos="3016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</w:pPr>
    </w:p>
    <w:p w:rsidR="00FC3B56" w:rsidRPr="00D34322" w:rsidRDefault="000A300D" w:rsidP="00214C7F">
      <w:pPr>
        <w:tabs>
          <w:tab w:val="left" w:pos="3016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</w:pPr>
      <w:r w:rsidRPr="00D34322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lastRenderedPageBreak/>
        <w:t xml:space="preserve">          ТИПОВА </w:t>
      </w:r>
      <w:r w:rsidR="00FC3B56" w:rsidRPr="00D34322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>ІНФОРМАЦІЙНА КАРТКА АДМІНІСТРАТИВНОЇ ПОСЛУГИ  №</w:t>
      </w:r>
      <w:r w:rsidR="004D2EF9" w:rsidRPr="00D34322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>2</w:t>
      </w:r>
    </w:p>
    <w:p w:rsidR="00FC3B56" w:rsidRPr="00D34322" w:rsidRDefault="00FC3B56" w:rsidP="00FC3B5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trike/>
          <w:sz w:val="16"/>
          <w:szCs w:val="16"/>
          <w:lang w:eastAsia="ar-SA"/>
        </w:rPr>
      </w:pPr>
    </w:p>
    <w:p w:rsidR="00451E1D" w:rsidRPr="00D34322" w:rsidRDefault="00451E1D" w:rsidP="00FC3B5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trike/>
          <w:sz w:val="16"/>
          <w:szCs w:val="16"/>
          <w:lang w:eastAsia="ar-SA"/>
        </w:rPr>
      </w:pPr>
    </w:p>
    <w:p w:rsidR="00FC3B56" w:rsidRPr="00D34322" w:rsidRDefault="00FC3B56" w:rsidP="00FC3B5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</w:pPr>
      <w:r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>Послуга: Присвоєння поштової адреси новозбудовани</w:t>
      </w:r>
      <w:r w:rsidR="00A521DD"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>м</w:t>
      </w:r>
      <w:r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 xml:space="preserve"> об’єкт</w:t>
      </w:r>
      <w:r w:rsidR="00A521DD"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>ам нерухомого майна</w:t>
      </w:r>
      <w:r w:rsidR="005E1978"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>,</w:t>
      </w:r>
      <w:r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 xml:space="preserve"> у тому числі комплексам будівель і споруд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37"/>
        <w:gridCol w:w="3120"/>
        <w:gridCol w:w="5813"/>
      </w:tblGrid>
      <w:tr w:rsidR="00FC3B56" w:rsidRPr="00D34322" w:rsidTr="007959FE">
        <w:trPr>
          <w:trHeight w:val="352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C3B56" w:rsidRPr="00D34322" w:rsidRDefault="00FC3B56" w:rsidP="007959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ar-SA"/>
              </w:rPr>
              <w:t xml:space="preserve">                            </w:t>
            </w:r>
            <w:r w:rsidRPr="00D343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       Інформація про центр надання адміністративних послуг</w:t>
            </w:r>
          </w:p>
        </w:tc>
      </w:tr>
      <w:tr w:rsidR="00FC3B56" w:rsidRPr="00D34322" w:rsidTr="007959FE">
        <w:trPr>
          <w:trHeight w:val="1215"/>
        </w:trPr>
        <w:tc>
          <w:tcPr>
            <w:tcW w:w="19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C3B56" w:rsidRPr="00D34322" w:rsidRDefault="00FC3B56" w:rsidP="007959FE">
            <w:pPr>
              <w:spacing w:before="60" w:after="6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центру надання адміністративних послуг, у якому здійснюється обслуговування суб’єкта звернення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B56" w:rsidRPr="00D34322" w:rsidRDefault="00FC3B56" w:rsidP="0053415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  <w:r w:rsidR="00A635CD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адміністративних послуг «Віза» (надалі - Центр) </w:t>
            </w:r>
          </w:p>
        </w:tc>
      </w:tr>
      <w:tr w:rsidR="00FC3B56" w:rsidRPr="00D34322" w:rsidTr="007959FE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3B56" w:rsidRPr="00D34322" w:rsidRDefault="00FC3B56" w:rsidP="007959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3B56" w:rsidRPr="00D34322" w:rsidRDefault="00FC3B56" w:rsidP="00795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Місцезнаходження центру та його територіальних підрозділів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56" w:rsidRPr="00D34322" w:rsidRDefault="00FC3B56" w:rsidP="00795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50101, м. Кривий Ріг, пл. Молодіжна, 1, </w:t>
            </w:r>
          </w:p>
          <w:p w:rsidR="00FC3B56" w:rsidRPr="00D34322" w:rsidRDefault="00FC3B56" w:rsidP="00795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Територіальні підрозділи Центру:</w:t>
            </w:r>
          </w:p>
          <w:p w:rsidR="00FC3B56" w:rsidRPr="00D34322" w:rsidRDefault="00FC3B56" w:rsidP="00795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Довгинцівський</w:t>
            </w:r>
            <w:proofErr w:type="spellEnd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район: вул. Дніпровське шосе,                  буд. 11, </w:t>
            </w:r>
            <w:proofErr w:type="spellStart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102</w:t>
            </w:r>
            <w:r w:rsidR="00DD6AA0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3B56" w:rsidRPr="00D34322" w:rsidRDefault="00FC3B56" w:rsidP="00795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Покровський район: вул. Шурупова, буд. 2, </w:t>
            </w:r>
          </w:p>
          <w:p w:rsidR="00FC3B56" w:rsidRPr="00D34322" w:rsidRDefault="00FC3B56" w:rsidP="00795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113</w:t>
            </w:r>
            <w:r w:rsidR="00DD6AA0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3B56" w:rsidRPr="00D34322" w:rsidRDefault="00FC3B56" w:rsidP="00795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Інгулецький район: </w:t>
            </w:r>
            <w:proofErr w:type="spellStart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  <w:proofErr w:type="spellEnd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Південний, буд. 1</w:t>
            </w:r>
            <w:r w:rsidR="00DD6AA0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3B56" w:rsidRPr="00D34322" w:rsidRDefault="00FC3B56" w:rsidP="00795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Житловий масив Інгулець: вул. Гірників, буд.19, каб.11 (адміністративна будівля виконавчого комітету Інгулецької районної у місті ради).</w:t>
            </w:r>
          </w:p>
          <w:p w:rsidR="00FC3B56" w:rsidRPr="00D34322" w:rsidRDefault="00FC3B56" w:rsidP="00795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Саксаганський район: вул. Володимира Великого,                   буд. 32, </w:t>
            </w:r>
            <w:proofErr w:type="spellStart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119</w:t>
            </w:r>
            <w:r w:rsidR="00DD6AA0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3B56" w:rsidRPr="00D34322" w:rsidRDefault="00FC3B56" w:rsidP="00DD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Тернівський</w:t>
            </w:r>
            <w:proofErr w:type="spellEnd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район: вул. Короленка, буд. 1А, </w:t>
            </w:r>
            <w:proofErr w:type="spellStart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126</w:t>
            </w:r>
            <w:r w:rsidR="00DD6AA0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Центрально-Міський район: вул. </w:t>
            </w:r>
            <w:proofErr w:type="spellStart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Староярмаркова</w:t>
            </w:r>
            <w:proofErr w:type="spellEnd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               буд. 44</w:t>
            </w:r>
            <w:r w:rsidR="00DD6AA0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мобільний офіс</w:t>
            </w:r>
          </w:p>
        </w:tc>
      </w:tr>
      <w:tr w:rsidR="00FC3B56" w:rsidRPr="00D34322" w:rsidTr="007959FE">
        <w:trPr>
          <w:trHeight w:val="1982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3B56" w:rsidRPr="00D34322" w:rsidRDefault="00FC3B56" w:rsidP="007959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3B56" w:rsidRPr="00D34322" w:rsidRDefault="00FC3B56" w:rsidP="00795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 щодо режиму роботи центру та його територіальних підрозділів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56" w:rsidRPr="00D34322" w:rsidRDefault="00FC3B56" w:rsidP="00795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Центрі: понеділок, середа, п’ятниця з 8.30 до 17.00 години, без перерви; вівторок, четвер з 8.30 до 20.00 години, без перерви.</w:t>
            </w:r>
          </w:p>
          <w:p w:rsidR="00FC3B56" w:rsidRPr="00D34322" w:rsidRDefault="00FC3B56" w:rsidP="00CC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Прийом та видача документів для надання адміністративних послуг здійснюється  з 9.00 до 16.</w:t>
            </w:r>
            <w:r w:rsidR="00CC4599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години (вівторок, четвер – до 20.00 години), без перерви.  </w:t>
            </w:r>
          </w:p>
        </w:tc>
      </w:tr>
      <w:tr w:rsidR="00FC3B56" w:rsidRPr="00D34322" w:rsidTr="007959FE">
        <w:trPr>
          <w:trHeight w:val="398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3B56" w:rsidRPr="00D34322" w:rsidRDefault="00FC3B56" w:rsidP="007959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3B56" w:rsidRPr="00D34322" w:rsidRDefault="00FC3B56" w:rsidP="00795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електронної пошти та веб-сайт центру 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56" w:rsidRPr="00D34322" w:rsidRDefault="00FC3B56" w:rsidP="00795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D34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0-800-500-459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FC3B56" w:rsidRPr="00D34322" w:rsidRDefault="00FC3B56" w:rsidP="00795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viza</w:t>
            </w:r>
            <w:proofErr w:type="spellEnd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kr.gov.ua</w:t>
            </w:r>
            <w:proofErr w:type="spellEnd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C3B56" w:rsidRPr="00D34322" w:rsidRDefault="00FC3B56" w:rsidP="00795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kr.gov.ua</w:t>
            </w:r>
            <w:proofErr w:type="spellEnd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D6D55" w:rsidRPr="00637F76" w:rsidRDefault="00EE4E99" w:rsidP="00ED782A">
            <w:pPr>
              <w:spacing w:after="0" w:line="240" w:lineRule="auto"/>
              <w:jc w:val="both"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="006D6D55" w:rsidRPr="00637F76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krmisto.info</w:t>
              </w:r>
              <w:proofErr w:type="spellEnd"/>
            </w:hyperlink>
          </w:p>
          <w:p w:rsidR="00CC4599" w:rsidRPr="00D34322" w:rsidRDefault="00DD6AA0" w:rsidP="00ED7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proofErr w:type="spellStart"/>
            <w:r w:rsidRPr="00637F7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viza.</w:t>
            </w:r>
            <w:r w:rsidR="00CC4599" w:rsidRPr="00637F7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kr.</w:t>
            </w:r>
            <w:r w:rsidR="00ED782A" w:rsidRPr="00637F7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gov.ua</w:t>
            </w:r>
            <w:proofErr w:type="spellEnd"/>
          </w:p>
        </w:tc>
      </w:tr>
      <w:tr w:rsidR="00FC3B56" w:rsidRPr="00D34322" w:rsidTr="007959FE">
        <w:trPr>
          <w:trHeight w:val="39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56" w:rsidRPr="00D34322" w:rsidRDefault="00FC3B56" w:rsidP="00795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Нормативні акти, якими регламентується надання адміністративної  послуги</w:t>
            </w:r>
          </w:p>
        </w:tc>
      </w:tr>
      <w:tr w:rsidR="00FC3B56" w:rsidRPr="00D34322" w:rsidTr="007959FE">
        <w:trPr>
          <w:trHeight w:val="543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3B56" w:rsidRPr="00D34322" w:rsidRDefault="00FC3B56" w:rsidP="007959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3B56" w:rsidRPr="00D34322" w:rsidRDefault="00FC3B56" w:rsidP="007959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Кодекси, Закони України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56" w:rsidRPr="00D34322" w:rsidRDefault="00FC3B56" w:rsidP="006A68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hAnsi="Times New Roman" w:cs="Times New Roman"/>
                <w:sz w:val="24"/>
                <w:szCs w:val="24"/>
              </w:rPr>
              <w:t>Цивільний кодекс України, Земельний кодекс України, Закони України «Про архітектурну діяльність»,  «Про державну реєстрацію речових прав на нерухоме майно та їх обтяжень», «Про місцеве самоврядування в Україні», «Про захист персональних даних»</w:t>
            </w:r>
            <w:r w:rsidR="00CA0D5A" w:rsidRPr="00D34322">
              <w:rPr>
                <w:rFonts w:ascii="Times New Roman" w:hAnsi="Times New Roman" w:cs="Times New Roman"/>
                <w:sz w:val="24"/>
                <w:szCs w:val="24"/>
              </w:rPr>
              <w:t>, «Про адміністративні послуги», «Про дозвільну систему у сфері господарської діяльності»</w:t>
            </w:r>
            <w:r w:rsidRPr="00D34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3B56" w:rsidRPr="00D34322" w:rsidTr="006156A9">
        <w:trPr>
          <w:trHeight w:val="557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3B56" w:rsidRPr="00D34322" w:rsidRDefault="00FC3B56" w:rsidP="007959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3B56" w:rsidRPr="00D34322" w:rsidRDefault="00FC3B56" w:rsidP="007959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 Кабінету Міністрів України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56" w:rsidRPr="00D34322" w:rsidRDefault="00FC3B56" w:rsidP="00C021D7">
            <w:pPr>
              <w:tabs>
                <w:tab w:val="left" w:pos="2703"/>
                <w:tab w:val="center" w:pos="279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Постанова</w:t>
            </w:r>
            <w:r w:rsidR="002B01E1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Кабінету Міністрів України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від 13 квітня 2011</w:t>
            </w:r>
            <w:r w:rsidR="008C1FD6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="008C1FD6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оку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№466 «</w:t>
            </w:r>
            <w:r w:rsidR="002E195F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Деякі п</w:t>
            </w:r>
            <w:r w:rsidR="00C021D7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="002E195F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тання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виконання підготовчих </w:t>
            </w:r>
            <w:r w:rsidR="002E195F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і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будівельних робіт» </w:t>
            </w:r>
          </w:p>
        </w:tc>
      </w:tr>
      <w:tr w:rsidR="00FC3B56" w:rsidRPr="00D34322" w:rsidTr="00C4300B">
        <w:trPr>
          <w:trHeight w:val="278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3B56" w:rsidRPr="00D34322" w:rsidRDefault="00FC3B56" w:rsidP="007959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3B56" w:rsidRPr="00D34322" w:rsidRDefault="00FC3B56" w:rsidP="007959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 центральних органів виконавчої влади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56" w:rsidRPr="00D34322" w:rsidRDefault="00FC3B56" w:rsidP="00F63E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Наказ  Мін</w:t>
            </w:r>
            <w:r w:rsidR="000B2042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істерств</w:t>
            </w:r>
            <w:r w:rsidR="00C37583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0B2042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регіонального  розвитку,  </w:t>
            </w:r>
            <w:proofErr w:type="spellStart"/>
            <w:r w:rsidR="000B2042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будів-ництва</w:t>
            </w:r>
            <w:proofErr w:type="spellEnd"/>
            <w:r w:rsidR="000B2042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="00DF4E2A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0B2042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та  </w:t>
            </w:r>
            <w:r w:rsidR="00DF4E2A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0B2042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житлово-комунального </w:t>
            </w:r>
            <w:r w:rsidR="00DF4E2A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0B2042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господарства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України</w:t>
            </w:r>
            <w:r w:rsidR="00C4300B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від 16</w:t>
            </w:r>
            <w:r w:rsidR="002B01E1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травня </w:t>
            </w:r>
            <w:r w:rsidR="00C4300B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2011 року №45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«Про </w:t>
            </w:r>
            <w:proofErr w:type="spellStart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затвер</w:t>
            </w:r>
            <w:r w:rsidR="002B01E1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713793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ження</w:t>
            </w:r>
            <w:proofErr w:type="spellEnd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Порядку  розроблен</w:t>
            </w:r>
            <w:r w:rsidR="00C021D7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ня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проектної  </w:t>
            </w:r>
            <w:proofErr w:type="spellStart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документа</w:t>
            </w:r>
            <w:r w:rsidR="00F63EEF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ції</w:t>
            </w:r>
            <w:proofErr w:type="spellEnd"/>
            <w:r w:rsidR="00C37583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 будівництво </w:t>
            </w:r>
            <w:r w:rsidR="00F63EEF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об’єктів»</w:t>
            </w:r>
          </w:p>
        </w:tc>
      </w:tr>
      <w:tr w:rsidR="00FC3B56" w:rsidRPr="00D34322" w:rsidTr="007959FE">
        <w:trPr>
          <w:trHeight w:val="772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3B56" w:rsidRPr="00D34322" w:rsidRDefault="00FC3B56" w:rsidP="007959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3B56" w:rsidRPr="00D34322" w:rsidRDefault="00FC3B56" w:rsidP="007959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56" w:rsidRPr="00D34322" w:rsidRDefault="00FC3B56" w:rsidP="00AC54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hAnsi="Times New Roman" w:cs="Times New Roman"/>
                <w:sz w:val="24"/>
                <w:szCs w:val="24"/>
              </w:rPr>
              <w:t>Рішення виконкому Криворізької міської ради від 31.03.2016 №381 «Про обсяг і межі повноважень районних у місті рад та ї</w:t>
            </w:r>
            <w:r w:rsidR="00AC5461" w:rsidRPr="00D343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34322">
              <w:rPr>
                <w:rFonts w:ascii="Times New Roman" w:hAnsi="Times New Roman" w:cs="Times New Roman"/>
                <w:sz w:val="24"/>
                <w:szCs w:val="24"/>
              </w:rPr>
              <w:t xml:space="preserve"> виконавчих органів», зі змінами </w:t>
            </w:r>
          </w:p>
        </w:tc>
      </w:tr>
      <w:tr w:rsidR="00FC3B56" w:rsidRPr="00D34322" w:rsidTr="007959FE">
        <w:trPr>
          <w:trHeight w:val="40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B56" w:rsidRPr="00D34322" w:rsidRDefault="00FC3B56" w:rsidP="00AC5E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Умови отримання </w:t>
            </w:r>
            <w:r w:rsidR="00AC5ED3" w:rsidRPr="00D343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адміністративної</w:t>
            </w:r>
            <w:r w:rsidRPr="00D343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послуги</w:t>
            </w:r>
          </w:p>
        </w:tc>
      </w:tr>
      <w:tr w:rsidR="00FC3B56" w:rsidRPr="00D34322" w:rsidTr="00703BFF">
        <w:trPr>
          <w:trHeight w:val="567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3B56" w:rsidRPr="00D34322" w:rsidRDefault="00FC3B56" w:rsidP="007959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3B56" w:rsidRPr="00D34322" w:rsidRDefault="00FC3B56" w:rsidP="00AC546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Підстава для одержання </w:t>
            </w:r>
            <w:r w:rsidR="00AC5461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адміністративної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56" w:rsidRPr="00D34322" w:rsidRDefault="00FC3B56" w:rsidP="00AC54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Заява, наявність відповідного пакет</w:t>
            </w:r>
            <w:r w:rsidR="00AC5461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документів</w:t>
            </w:r>
          </w:p>
        </w:tc>
      </w:tr>
      <w:tr w:rsidR="0098621A" w:rsidRPr="00D34322" w:rsidTr="007959FE">
        <w:trPr>
          <w:trHeight w:val="946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21A" w:rsidRPr="00D34322" w:rsidRDefault="0098621A" w:rsidP="007959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21A" w:rsidRPr="00D34322" w:rsidRDefault="0098621A" w:rsidP="007959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Вичерпний перелік </w:t>
            </w:r>
            <w:proofErr w:type="spellStart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доку-ментів</w:t>
            </w:r>
            <w:proofErr w:type="spellEnd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необхідних для отримання </w:t>
            </w:r>
            <w:r w:rsidR="00AC5ED3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адміністративної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послуги</w:t>
            </w:r>
          </w:p>
          <w:p w:rsidR="0098621A" w:rsidRPr="00D34322" w:rsidRDefault="0098621A" w:rsidP="004D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8621A" w:rsidRPr="00D34322" w:rsidRDefault="0098621A" w:rsidP="00E456F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8621A" w:rsidRPr="00D34322" w:rsidRDefault="0098621A" w:rsidP="004D2EF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1A" w:rsidRPr="00D34322" w:rsidRDefault="0098621A" w:rsidP="00893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C57830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аява встановленого зразка (у разі </w:t>
            </w:r>
            <w:r w:rsidR="00CA0D5A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наявності 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декільк</w:t>
            </w:r>
            <w:r w:rsidR="00DD6AA0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ох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співвласників, заяви від усіх співвласників або їх письмова згода);</w:t>
            </w:r>
          </w:p>
          <w:p w:rsidR="00DD6AA0" w:rsidRPr="00D34322" w:rsidRDefault="0098621A" w:rsidP="00DD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>копія документа</w:t>
            </w:r>
            <w:r w:rsidR="00DD6AA0" w:rsidRPr="00D3432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C57830" w:rsidRPr="00D34322">
              <w:rPr>
                <w:rFonts w:ascii="Times New Roman" w:hAnsi="Times New Roman"/>
                <w:sz w:val="24"/>
                <w:szCs w:val="24"/>
              </w:rPr>
              <w:t>за</w:t>
            </w:r>
            <w:r w:rsidR="00DD6AA0" w:rsidRPr="00D34322">
              <w:rPr>
                <w:rFonts w:ascii="Times New Roman" w:hAnsi="Times New Roman"/>
                <w:sz w:val="24"/>
                <w:szCs w:val="24"/>
              </w:rPr>
              <w:t xml:space="preserve"> наявності),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що посвідчує право власності</w:t>
            </w:r>
            <w:r w:rsidR="00042D26" w:rsidRPr="00D34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7830" w:rsidRPr="00D34322">
              <w:rPr>
                <w:rFonts w:ascii="Times New Roman" w:hAnsi="Times New Roman"/>
                <w:sz w:val="24"/>
                <w:szCs w:val="24"/>
              </w:rPr>
              <w:t>(</w:t>
            </w:r>
            <w:r w:rsidR="00042D26" w:rsidRPr="00D34322">
              <w:rPr>
                <w:rFonts w:ascii="Times New Roman" w:hAnsi="Times New Roman"/>
                <w:sz w:val="24"/>
                <w:szCs w:val="24"/>
              </w:rPr>
              <w:t>користування)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на об’єкт нерухомого майна ( з 01.01.20</w:t>
            </w:r>
            <w:r w:rsidR="005E1978" w:rsidRPr="00D34322">
              <w:rPr>
                <w:rFonts w:ascii="Times New Roman" w:hAnsi="Times New Roman"/>
                <w:sz w:val="24"/>
                <w:szCs w:val="24"/>
              </w:rPr>
              <w:t>0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3 виконавець послуг, одержує самостійно інформацію </w:t>
            </w:r>
            <w:r w:rsidR="00C57830" w:rsidRPr="00D34322">
              <w:rPr>
                <w:rFonts w:ascii="Times New Roman" w:hAnsi="Times New Roman"/>
                <w:sz w:val="24"/>
                <w:szCs w:val="24"/>
              </w:rPr>
              <w:t>в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63B7" w:rsidRPr="00D34322">
              <w:rPr>
                <w:rFonts w:ascii="Times New Roman" w:hAnsi="Times New Roman"/>
                <w:sz w:val="24"/>
                <w:szCs w:val="24"/>
              </w:rPr>
              <w:t>Державному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1E25" w:rsidRPr="00D34322">
              <w:rPr>
                <w:rFonts w:ascii="Times New Roman" w:hAnsi="Times New Roman"/>
                <w:sz w:val="24"/>
                <w:szCs w:val="24"/>
              </w:rPr>
              <w:t>реєстрі речових прав на нерухоме майно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>);</w:t>
            </w:r>
            <w:r w:rsidR="00DD6AA0" w:rsidRPr="00D34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  <w:p w:rsidR="00DD6AA0" w:rsidRPr="00D34322" w:rsidRDefault="00DD6AA0" w:rsidP="00DD6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 копія документа, (</w:t>
            </w:r>
            <w:r w:rsidR="00C57830" w:rsidRPr="00D34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за</w:t>
            </w:r>
            <w:r w:rsidRPr="00D34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наявності), що підтверджує право користування земельною ділянкою,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(з 01.01.2013 виконавець послуг одержує самостійно інформацію </w:t>
            </w:r>
            <w:r w:rsidR="00C57830" w:rsidRPr="00D34322">
              <w:rPr>
                <w:rFonts w:ascii="Times New Roman" w:hAnsi="Times New Roman"/>
                <w:sz w:val="24"/>
                <w:szCs w:val="24"/>
              </w:rPr>
              <w:t>в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Державному реєстрі речових прав на нерухоме майно);</w:t>
            </w:r>
          </w:p>
          <w:p w:rsidR="0098621A" w:rsidRPr="00D34322" w:rsidRDefault="0098621A" w:rsidP="00893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</w:t>
            </w:r>
            <w:r w:rsidRPr="00D34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D34322">
              <w:rPr>
                <w:rFonts w:ascii="Times New Roman" w:hAnsi="Times New Roman" w:cs="Times New Roman"/>
                <w:sz w:val="24"/>
                <w:szCs w:val="24"/>
              </w:rPr>
              <w:t xml:space="preserve"> копія технічного паспорта на об’єкт нерухомого майна, виготовленого спеціалістом, який має відповідний сертифікат; </w:t>
            </w:r>
          </w:p>
          <w:p w:rsidR="0098621A" w:rsidRPr="00D34322" w:rsidRDefault="0098621A" w:rsidP="00AC5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322">
              <w:rPr>
                <w:rFonts w:ascii="Times New Roman" w:hAnsi="Times New Roman" w:cs="Times New Roman"/>
                <w:sz w:val="24"/>
                <w:szCs w:val="24"/>
              </w:rPr>
              <w:t xml:space="preserve"> - копія документа, що відповідно до вимог законодавства засвідчує прийняття в експлуатацію закінченого будівництвом об’єкта</w:t>
            </w:r>
            <w:r w:rsidR="00C57830" w:rsidRPr="00D343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4322">
              <w:rPr>
                <w:rFonts w:ascii="Times New Roman" w:hAnsi="Times New Roman" w:cs="Times New Roman"/>
                <w:sz w:val="24"/>
                <w:szCs w:val="24"/>
              </w:rPr>
              <w:t xml:space="preserve">або номер реєстрації декларації про готовність до експлуатації об’єкта в </w:t>
            </w:r>
            <w:r w:rsidR="005E1978" w:rsidRPr="00D34322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D34322">
              <w:rPr>
                <w:rFonts w:ascii="Times New Roman" w:hAnsi="Times New Roman" w:cs="Times New Roman"/>
                <w:sz w:val="24"/>
                <w:szCs w:val="24"/>
              </w:rPr>
              <w:t xml:space="preserve">диному реєстрі документів </w:t>
            </w:r>
          </w:p>
        </w:tc>
      </w:tr>
      <w:tr w:rsidR="0098621A" w:rsidRPr="00D34322" w:rsidTr="007959FE">
        <w:trPr>
          <w:trHeight w:val="56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21A" w:rsidRPr="00D34322" w:rsidRDefault="0098621A" w:rsidP="007959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21A" w:rsidRPr="00D34322" w:rsidRDefault="0098621A" w:rsidP="007959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Порядок та спосіб подання документів 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1A" w:rsidRPr="00D34322" w:rsidRDefault="0098621A" w:rsidP="007959FE">
            <w:pPr>
              <w:suppressAutoHyphens/>
              <w:snapToGrid w:val="0"/>
              <w:spacing w:after="0" w:line="240" w:lineRule="auto"/>
              <w:ind w:right="2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Заява та пакет документів подаються 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>в Центр особисто або через представника (законного представника), надсилаються поштою (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рекомен-дованим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листом з описом вкладення) або у випадках, передбачених законом, за допомогою засобів телекомунікаційного зв’язку</w:t>
            </w:r>
          </w:p>
        </w:tc>
      </w:tr>
      <w:tr w:rsidR="0098621A" w:rsidRPr="00D34322" w:rsidTr="007959FE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21A" w:rsidRPr="00D34322" w:rsidRDefault="0098621A" w:rsidP="007959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21A" w:rsidRPr="00D34322" w:rsidRDefault="0098621A" w:rsidP="00C578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Платність/безоплатність </w:t>
            </w:r>
            <w:proofErr w:type="spellStart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на-дання</w:t>
            </w:r>
            <w:proofErr w:type="spellEnd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7830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послуги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1A" w:rsidRPr="00D34322" w:rsidRDefault="0098621A" w:rsidP="007959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Безоплатно</w:t>
            </w:r>
          </w:p>
        </w:tc>
      </w:tr>
      <w:tr w:rsidR="0098621A" w:rsidRPr="00D34322" w:rsidTr="007959FE">
        <w:trPr>
          <w:trHeight w:val="427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21A" w:rsidRPr="00D34322" w:rsidRDefault="0098621A" w:rsidP="00AC5E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 разі оплати </w:t>
            </w:r>
            <w:r w:rsidR="00AC5ED3" w:rsidRPr="00D343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адміністративної</w:t>
            </w:r>
            <w:r w:rsidRPr="00D343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послуги:</w:t>
            </w:r>
          </w:p>
        </w:tc>
      </w:tr>
      <w:tr w:rsidR="0098621A" w:rsidRPr="00D34322" w:rsidTr="007959FE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21A" w:rsidRPr="00D34322" w:rsidRDefault="0098621A" w:rsidP="007959FE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11.1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21A" w:rsidRPr="00D34322" w:rsidRDefault="0098621A" w:rsidP="007959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Нормативно-правові акти, на підставі яких стягується плата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1A" w:rsidRPr="00D34322" w:rsidRDefault="0098621A" w:rsidP="007959FE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8621A" w:rsidRPr="00D34322" w:rsidTr="007959FE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21A" w:rsidRPr="00D34322" w:rsidRDefault="0098621A" w:rsidP="007959FE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11.2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21A" w:rsidRPr="00D34322" w:rsidRDefault="0098621A" w:rsidP="007959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Розмір та порядок унесення плати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1A" w:rsidRPr="00D34322" w:rsidRDefault="0098621A" w:rsidP="007959FE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8621A" w:rsidRPr="00D34322" w:rsidTr="007959FE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21A" w:rsidRPr="00D34322" w:rsidRDefault="0098621A" w:rsidP="007959FE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11.3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21A" w:rsidRPr="00D34322" w:rsidRDefault="0098621A" w:rsidP="007959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1A" w:rsidRPr="00D34322" w:rsidRDefault="0098621A" w:rsidP="00795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8621A" w:rsidRPr="00D34322" w:rsidTr="007959FE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21A" w:rsidRPr="00D34322" w:rsidRDefault="0098621A" w:rsidP="007959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21A" w:rsidRPr="00D34322" w:rsidRDefault="0098621A" w:rsidP="00C578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Строк надання </w:t>
            </w:r>
            <w:proofErr w:type="spellStart"/>
            <w:r w:rsidR="00C57830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адміністра-тивної</w:t>
            </w:r>
            <w:proofErr w:type="spellEnd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1A" w:rsidRPr="00D34322" w:rsidRDefault="0098621A" w:rsidP="00BE07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календарних днів від дня подання суб’єктом звернення заяви та документі</w:t>
            </w:r>
            <w:r w:rsidR="00BE076C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2334D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E076C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B2334D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разі неможливості ухвалення рішення в такий строк, після його ухвалення на черговому засіданні виконкому міської </w:t>
            </w:r>
            <w:r w:rsidR="00B2334D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ради </w:t>
            </w:r>
          </w:p>
        </w:tc>
      </w:tr>
      <w:tr w:rsidR="0098621A" w:rsidRPr="00D34322" w:rsidTr="007959FE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21A" w:rsidRPr="00D34322" w:rsidRDefault="0098621A" w:rsidP="007959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13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21A" w:rsidRPr="00D34322" w:rsidRDefault="0098621A" w:rsidP="00BE076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Перелік підстав для відмови в наданні </w:t>
            </w:r>
            <w:r w:rsidR="00BE076C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адміністративної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1A" w:rsidRPr="00D34322" w:rsidRDefault="0098621A" w:rsidP="007959FE">
            <w:pPr>
              <w:tabs>
                <w:tab w:val="left" w:pos="-133"/>
                <w:tab w:val="left" w:pos="266"/>
                <w:tab w:val="left" w:pos="4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BE076C"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196880"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одання заявником </w:t>
            </w:r>
            <w:r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неповного пакет</w:t>
            </w:r>
            <w:r w:rsidR="00BE076C"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документів;</w:t>
            </w:r>
          </w:p>
          <w:p w:rsidR="0098621A" w:rsidRPr="00D34322" w:rsidRDefault="0098621A" w:rsidP="007959FE">
            <w:pPr>
              <w:tabs>
                <w:tab w:val="left" w:pos="-133"/>
                <w:tab w:val="left" w:pos="266"/>
                <w:tab w:val="left" w:pos="4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виявлення  </w:t>
            </w:r>
            <w:r w:rsidR="00BE076C"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поданих документах</w:t>
            </w:r>
            <w:r w:rsidR="00196880"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недостовірних відомостей</w:t>
            </w:r>
            <w:r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8621A" w:rsidRPr="00D34322" w:rsidRDefault="0098621A" w:rsidP="0019688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>- невідповідність наданого пакет</w:t>
            </w:r>
            <w:r w:rsidR="00BE076C"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документів вимогам чинного законодавства</w:t>
            </w:r>
            <w:r w:rsidR="00196880"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України</w:t>
            </w:r>
            <w:r w:rsidR="00BE076C"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96880" w:rsidRPr="00D34322" w:rsidRDefault="00196880" w:rsidP="001968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>- неналежність об’єкта</w:t>
            </w:r>
            <w:r w:rsidR="00BE076C"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</w:t>
            </w:r>
            <w:r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категорії «нерухоме майно»</w:t>
            </w:r>
          </w:p>
        </w:tc>
      </w:tr>
      <w:tr w:rsidR="0098621A" w:rsidRPr="00D34322" w:rsidTr="007959FE">
        <w:trPr>
          <w:trHeight w:val="618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21A" w:rsidRPr="00D34322" w:rsidRDefault="0098621A" w:rsidP="007959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21A" w:rsidRPr="00D34322" w:rsidRDefault="0098621A" w:rsidP="00BE076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Результат надання </w:t>
            </w:r>
            <w:r w:rsidR="00BE076C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адміністративної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1A" w:rsidRPr="00D34322" w:rsidRDefault="0098621A" w:rsidP="00E279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>Рішення виконкому</w:t>
            </w:r>
            <w:r w:rsidR="00DD6AA0"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районної </w:t>
            </w:r>
            <w:r w:rsidR="00BE076C"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DD6AA0"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місті</w:t>
            </w:r>
            <w:r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ради</w:t>
            </w:r>
            <w:r w:rsidR="00CA0D5A"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621A" w:rsidRPr="00D34322" w:rsidTr="007959FE">
        <w:trPr>
          <w:trHeight w:val="811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21A" w:rsidRPr="00D34322" w:rsidRDefault="0098621A" w:rsidP="007959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21A" w:rsidRPr="00D34322" w:rsidRDefault="0098621A" w:rsidP="00BE076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Спосіб отримання результату надання </w:t>
            </w:r>
            <w:r w:rsidR="00BE076C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адміністративної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1A" w:rsidRPr="00D34322" w:rsidRDefault="0098621A" w:rsidP="007959FE">
            <w:pPr>
              <w:tabs>
                <w:tab w:val="left" w:pos="530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Особисто, через представника (законного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представни-ка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>), засобами поштового або телекомунікаційного зв’язку у випадках, передбачених законом</w:t>
            </w:r>
          </w:p>
        </w:tc>
      </w:tr>
      <w:tr w:rsidR="0098621A" w:rsidRPr="00D34322" w:rsidTr="007959FE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621A" w:rsidRPr="00D34322" w:rsidRDefault="0098621A" w:rsidP="007959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56F9" w:rsidRPr="00D34322" w:rsidRDefault="0098621A" w:rsidP="007959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Примітка</w:t>
            </w:r>
          </w:p>
          <w:p w:rsidR="00E456F9" w:rsidRPr="00D34322" w:rsidRDefault="00E456F9" w:rsidP="00E45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456F9" w:rsidRPr="00D34322" w:rsidRDefault="00E456F9" w:rsidP="00E45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456F9" w:rsidRPr="00D34322" w:rsidRDefault="00E456F9" w:rsidP="00E45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8621A" w:rsidRPr="00D34322" w:rsidRDefault="0098621A" w:rsidP="00E456F9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1A" w:rsidRPr="00D34322" w:rsidRDefault="0098621A" w:rsidP="00795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 разі подання копій документів,  для </w:t>
            </w:r>
            <w:r w:rsidR="00BE076C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їх 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завірення  адміністратором необхідно надати оригінали документів</w:t>
            </w:r>
            <w:r w:rsidR="00BE076C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E4953" w:rsidRPr="00D34322" w:rsidRDefault="009E4953" w:rsidP="00795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 разі подання документів представником, надається довіреність</w:t>
            </w:r>
            <w:r w:rsidR="00BE076C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оформлена належним чином</w:t>
            </w:r>
            <w:r w:rsidR="00BE076C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E4953" w:rsidRPr="00D34322" w:rsidRDefault="00E27981" w:rsidP="006D6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 разі  ухвалення виконкомом районної в місті ради рішення  про відмову в наданні адміністративної послуги, заявнику надаються або направляються письмові роз’яснення уповноваженої посадової особи виконкому районної в місті ради про причини відмови</w:t>
            </w:r>
          </w:p>
        </w:tc>
      </w:tr>
    </w:tbl>
    <w:p w:rsidR="00214C7F" w:rsidRPr="00D34322" w:rsidRDefault="00214C7F" w:rsidP="00451E1D">
      <w:pPr>
        <w:tabs>
          <w:tab w:val="left" w:pos="4021"/>
          <w:tab w:val="left" w:pos="4157"/>
        </w:tabs>
        <w:suppressAutoHyphens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51E1D" w:rsidRPr="00D34322" w:rsidRDefault="00451E1D" w:rsidP="00451E1D">
      <w:pPr>
        <w:tabs>
          <w:tab w:val="left" w:pos="4021"/>
          <w:tab w:val="left" w:pos="4157"/>
        </w:tabs>
        <w:suppressAutoHyphens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B421F6" w:rsidRPr="00D34322" w:rsidRDefault="00B421F6" w:rsidP="00451E1D">
      <w:pPr>
        <w:tabs>
          <w:tab w:val="left" w:pos="4021"/>
          <w:tab w:val="left" w:pos="4157"/>
        </w:tabs>
        <w:suppressAutoHyphens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C3B56" w:rsidRPr="00D34322" w:rsidRDefault="00BE076C" w:rsidP="00FC3B5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34322">
        <w:rPr>
          <w:rFonts w:ascii="Times New Roman" w:hAnsi="Times New Roman"/>
          <w:b/>
          <w:bCs/>
          <w:i/>
          <w:iCs/>
          <w:sz w:val="24"/>
          <w:szCs w:val="24"/>
        </w:rPr>
        <w:t xml:space="preserve">ТИПОВА </w:t>
      </w:r>
      <w:r w:rsidR="00FC3B56" w:rsidRPr="00D34322">
        <w:rPr>
          <w:rFonts w:ascii="Times New Roman" w:hAnsi="Times New Roman"/>
          <w:b/>
          <w:bCs/>
          <w:i/>
          <w:iCs/>
          <w:sz w:val="24"/>
          <w:szCs w:val="24"/>
        </w:rPr>
        <w:t>ТЕХНОЛОГІЧНА КАРТКА №</w:t>
      </w:r>
      <w:r w:rsidR="009F7B12" w:rsidRPr="00D34322">
        <w:rPr>
          <w:rFonts w:ascii="Times New Roman" w:hAnsi="Times New Roman"/>
          <w:b/>
          <w:bCs/>
          <w:i/>
          <w:iCs/>
          <w:sz w:val="24"/>
          <w:szCs w:val="24"/>
        </w:rPr>
        <w:t>2</w:t>
      </w:r>
      <w:r w:rsidR="00FC3B56" w:rsidRPr="00D3432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FC3B56" w:rsidRPr="00D34322" w:rsidRDefault="00FC3B56" w:rsidP="00FC3B56">
      <w:pPr>
        <w:spacing w:after="0"/>
        <w:rPr>
          <w:rFonts w:ascii="Times New Roman" w:hAnsi="Times New Roman"/>
          <w:b/>
          <w:bCs/>
          <w:i/>
          <w:iCs/>
          <w:strike/>
          <w:sz w:val="12"/>
          <w:szCs w:val="12"/>
        </w:rPr>
      </w:pPr>
    </w:p>
    <w:p w:rsidR="00290D9B" w:rsidRPr="00D34322" w:rsidRDefault="00FC3B56" w:rsidP="00290D9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</w:pPr>
      <w:r w:rsidRPr="00D34322">
        <w:rPr>
          <w:rFonts w:ascii="Times New Roman" w:hAnsi="Times New Roman"/>
          <w:b/>
          <w:bCs/>
          <w:i/>
          <w:iCs/>
          <w:sz w:val="24"/>
          <w:szCs w:val="24"/>
        </w:rPr>
        <w:t xml:space="preserve">Назва послуги: </w:t>
      </w:r>
      <w:r w:rsidR="00290D9B"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>Присвоєння поштової адреси  новозбудовани</w:t>
      </w:r>
      <w:r w:rsidR="001F1D66"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>м</w:t>
      </w:r>
      <w:r w:rsidR="00290D9B"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 xml:space="preserve"> об’єкт</w:t>
      </w:r>
      <w:r w:rsidR="001F1D66"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>ам нерухомого майна</w:t>
      </w:r>
      <w:r w:rsidR="001D6FE3"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>,</w:t>
      </w:r>
      <w:r w:rsidR="00290D9B"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 xml:space="preserve"> у тому числі комплексам будівель і споруд </w:t>
      </w:r>
    </w:p>
    <w:p w:rsidR="00FC3B56" w:rsidRPr="00D34322" w:rsidRDefault="00FC3B56" w:rsidP="00FC3B56">
      <w:pPr>
        <w:spacing w:after="0"/>
        <w:rPr>
          <w:rFonts w:ascii="Times New Roman" w:hAnsi="Times New Roman"/>
          <w:b/>
          <w:i/>
          <w:sz w:val="16"/>
          <w:szCs w:val="16"/>
        </w:rPr>
      </w:pPr>
      <w:r w:rsidRPr="00D34322">
        <w:rPr>
          <w:rFonts w:ascii="Times New Roman" w:hAnsi="Times New Roman"/>
          <w:b/>
          <w:i/>
          <w:sz w:val="24"/>
          <w:szCs w:val="24"/>
        </w:rPr>
        <w:t xml:space="preserve">                               </w:t>
      </w:r>
    </w:p>
    <w:p w:rsidR="00FC3B56" w:rsidRPr="00D34322" w:rsidRDefault="00FC3B56" w:rsidP="00FC3B5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34322">
        <w:rPr>
          <w:rFonts w:ascii="Times New Roman" w:hAnsi="Times New Roman"/>
          <w:i/>
          <w:sz w:val="24"/>
          <w:szCs w:val="24"/>
        </w:rPr>
        <w:t>Загальна кількість днів надання послуги:                                         до _30__</w:t>
      </w:r>
      <w:r w:rsidR="00572F62" w:rsidRPr="00D34322">
        <w:rPr>
          <w:rFonts w:ascii="Times New Roman" w:hAnsi="Times New Roman"/>
          <w:i/>
          <w:sz w:val="24"/>
          <w:szCs w:val="24"/>
        </w:rPr>
        <w:t>календарних</w:t>
      </w:r>
      <w:r w:rsidRPr="00D34322">
        <w:rPr>
          <w:rFonts w:ascii="Times New Roman" w:hAnsi="Times New Roman"/>
          <w:i/>
          <w:sz w:val="24"/>
          <w:szCs w:val="24"/>
        </w:rPr>
        <w:t xml:space="preserve"> днів</w:t>
      </w: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2911"/>
        <w:gridCol w:w="2473"/>
        <w:gridCol w:w="2220"/>
        <w:gridCol w:w="1665"/>
      </w:tblGrid>
      <w:tr w:rsidR="00572F62" w:rsidRPr="00D34322" w:rsidTr="00572F62">
        <w:trPr>
          <w:trHeight w:val="33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56" w:rsidRPr="00D34322" w:rsidRDefault="00FC3B56" w:rsidP="007959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FC3B56" w:rsidRPr="00D34322" w:rsidRDefault="00FC3B56" w:rsidP="007959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з/п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56" w:rsidRPr="00D34322" w:rsidRDefault="00FC3B56" w:rsidP="007959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56" w:rsidRPr="00D34322" w:rsidRDefault="00FC3B56" w:rsidP="007959F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56" w:rsidRPr="00D34322" w:rsidRDefault="00FC3B56" w:rsidP="00A12B85">
            <w:pPr>
              <w:spacing w:after="0" w:line="240" w:lineRule="auto"/>
              <w:ind w:left="-54" w:firstLine="5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Виконавчі органи міської</w:t>
            </w:r>
            <w:r w:rsidR="00DD6AA0" w:rsidRPr="00D3432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1D6FE3" w:rsidRPr="00D3432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ради </w:t>
            </w:r>
            <w:r w:rsidR="00DD6AA0" w:rsidRPr="00D3432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та районної у місті</w:t>
            </w:r>
            <w:r w:rsidRPr="00D3432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рад</w:t>
            </w:r>
            <w:r w:rsidR="00EE1D20" w:rsidRPr="00D3432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D3432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, відповідальні за етапи (дію, </w:t>
            </w:r>
            <w:proofErr w:type="spellStart"/>
            <w:r w:rsidR="00572F62" w:rsidRPr="00D3432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</w:t>
            </w:r>
            <w:r w:rsidRPr="00D3432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і</w:t>
            </w:r>
            <w:r w:rsidR="00D10522" w:rsidRPr="00D3432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D3432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шення</w:t>
            </w:r>
            <w:proofErr w:type="spellEnd"/>
            <w:r w:rsidRPr="00D3432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56" w:rsidRPr="00D34322" w:rsidRDefault="00FC3B56" w:rsidP="007959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Строки виконання етапів (дії, рішення)</w:t>
            </w:r>
          </w:p>
        </w:tc>
      </w:tr>
      <w:tr w:rsidR="00572F62" w:rsidRPr="00D34322" w:rsidTr="00572F62">
        <w:trPr>
          <w:trHeight w:val="33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56" w:rsidRPr="00D34322" w:rsidRDefault="00FC3B56" w:rsidP="007959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56" w:rsidRPr="00D34322" w:rsidRDefault="00FC3B56" w:rsidP="007959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56" w:rsidRPr="00D34322" w:rsidRDefault="00FC3B56" w:rsidP="007959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56" w:rsidRPr="00D34322" w:rsidRDefault="00FC3B56" w:rsidP="007959FE">
            <w:pPr>
              <w:spacing w:after="0" w:line="240" w:lineRule="auto"/>
              <w:ind w:left="-54" w:firstLine="5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56" w:rsidRPr="00D34322" w:rsidRDefault="00FC3B56" w:rsidP="007959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572F62" w:rsidRPr="00D34322" w:rsidTr="00572F62">
        <w:trPr>
          <w:trHeight w:val="112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56" w:rsidRPr="00D34322" w:rsidRDefault="00FC3B56" w:rsidP="007959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56" w:rsidRPr="00D34322" w:rsidRDefault="00FC3B56" w:rsidP="007959F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Інформування про види послуг, перелік документів тощо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56" w:rsidRPr="00D34322" w:rsidRDefault="00FC3B56" w:rsidP="001D6F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Адміністратор Центру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адміністра-тивних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послуг В</w:t>
            </w:r>
            <w:r w:rsidR="001D6FE3" w:rsidRPr="00D34322">
              <w:rPr>
                <w:rFonts w:ascii="Times New Roman" w:hAnsi="Times New Roman"/>
                <w:sz w:val="24"/>
                <w:szCs w:val="24"/>
              </w:rPr>
              <w:t xml:space="preserve">іза» (надалі 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1D6FE3" w:rsidRPr="00D34322">
              <w:rPr>
                <w:rFonts w:ascii="Times New Roman" w:hAnsi="Times New Roman"/>
                <w:sz w:val="24"/>
                <w:szCs w:val="24"/>
              </w:rPr>
              <w:t>Адміністратор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B421F6" w:rsidRPr="00D34322" w:rsidRDefault="00B421F6" w:rsidP="001D6FE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56" w:rsidRPr="00D34322" w:rsidRDefault="00572F62" w:rsidP="00572F6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Центр адміністративних послуг «Віза» (надалі</w:t>
            </w:r>
            <w:r w:rsidR="001D6FE3" w:rsidRPr="00D3432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Центр)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56" w:rsidRPr="00D34322" w:rsidRDefault="00FC3B56" w:rsidP="007959F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У момент звернення</w:t>
            </w:r>
          </w:p>
        </w:tc>
      </w:tr>
      <w:tr w:rsidR="00572F62" w:rsidRPr="00D34322" w:rsidTr="00572F62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56" w:rsidRPr="00D34322" w:rsidRDefault="00FC3B56" w:rsidP="007959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56" w:rsidRPr="00D34322" w:rsidRDefault="00FC3B56" w:rsidP="00451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Прийняття вхідного пакет</w:t>
            </w:r>
            <w:r w:rsidR="00451E1D" w:rsidRPr="00D34322">
              <w:rPr>
                <w:rFonts w:ascii="Times New Roman" w:hAnsi="Times New Roman"/>
                <w:sz w:val="24"/>
                <w:szCs w:val="24"/>
              </w:rPr>
              <w:t>а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документів для надання адміністративної послуги, перевірка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комп-лектності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 xml:space="preserve">, реєстрація в Центрі </w:t>
            </w:r>
          </w:p>
          <w:p w:rsidR="007959C6" w:rsidRPr="00D34322" w:rsidRDefault="007959C6" w:rsidP="00451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534B" w:rsidRPr="00D34322" w:rsidRDefault="00EA534B" w:rsidP="00451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56" w:rsidRPr="00D34322" w:rsidRDefault="00FC3B56" w:rsidP="0079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56" w:rsidRPr="00D34322" w:rsidRDefault="00572F62" w:rsidP="00177115">
            <w:pPr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Центр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56" w:rsidRPr="00D34322" w:rsidRDefault="00FC3B56" w:rsidP="0079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У день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над-ходження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документів</w:t>
            </w:r>
          </w:p>
          <w:p w:rsidR="00FC3B56" w:rsidRPr="00D34322" w:rsidRDefault="00FC3B56" w:rsidP="007959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3B56" w:rsidRPr="00D34322" w:rsidRDefault="00FC3B56" w:rsidP="00795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1F6" w:rsidRPr="00D34322" w:rsidTr="00B421F6">
        <w:trPr>
          <w:trHeight w:val="3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F6" w:rsidRPr="00D34322" w:rsidRDefault="00B421F6" w:rsidP="00B421F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F6" w:rsidRPr="00D34322" w:rsidRDefault="00B421F6" w:rsidP="00B421F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F6" w:rsidRPr="00D34322" w:rsidRDefault="00B421F6" w:rsidP="00B421F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F6" w:rsidRPr="00D34322" w:rsidRDefault="00B421F6" w:rsidP="00B421F6">
            <w:pPr>
              <w:spacing w:after="0" w:line="240" w:lineRule="auto"/>
              <w:ind w:left="-54" w:firstLine="5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F6" w:rsidRPr="00D34322" w:rsidRDefault="00B421F6" w:rsidP="00B421F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572F62" w:rsidRPr="00D34322" w:rsidTr="00572F62">
        <w:trPr>
          <w:trHeight w:val="1377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B56" w:rsidRPr="00D34322" w:rsidRDefault="00FC3B56" w:rsidP="007959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B56" w:rsidRPr="00D34322" w:rsidRDefault="00FC3B56" w:rsidP="0079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Передача вхідного пакету документів з його описом до загального відділу виконкому районної в місті ради 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B56" w:rsidRPr="00D34322" w:rsidRDefault="00FC3B56" w:rsidP="0079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Адміністратор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B56" w:rsidRPr="00D34322" w:rsidRDefault="00572F62" w:rsidP="007959FE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Центр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B56" w:rsidRPr="00D34322" w:rsidRDefault="00FC3B56" w:rsidP="0079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Не пізніше наступного робочого  дня</w:t>
            </w:r>
          </w:p>
        </w:tc>
      </w:tr>
      <w:tr w:rsidR="00572F62" w:rsidRPr="00D34322" w:rsidTr="00572F62">
        <w:trPr>
          <w:trHeight w:val="168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B56" w:rsidRPr="00D34322" w:rsidRDefault="00FC3B56" w:rsidP="007959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B56" w:rsidRPr="00D34322" w:rsidRDefault="00232605" w:rsidP="00451E1D">
            <w:pPr>
              <w:tabs>
                <w:tab w:val="left" w:pos="421"/>
                <w:tab w:val="center" w:pos="13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Отримання вхідного пакет</w:t>
            </w:r>
            <w:r w:rsidR="00451E1D" w:rsidRPr="00D343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 </w:t>
            </w:r>
            <w:r w:rsidRPr="00D343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документів для надання публічної </w:t>
            </w:r>
            <w:proofErr w:type="spellStart"/>
            <w:r w:rsidRPr="00D343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послу</w:t>
            </w:r>
            <w:r w:rsidR="006F2C4E" w:rsidRPr="00D343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D343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</w:t>
            </w:r>
            <w:proofErr w:type="spellEnd"/>
            <w:r w:rsidRPr="00D343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загальним відділом виконкому районної </w:t>
            </w:r>
            <w:r w:rsidR="00451E1D" w:rsidRPr="00D343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D343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місті ради</w:t>
            </w:r>
            <w:r w:rsidRPr="00D34322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ab/>
            </w:r>
            <w:r w:rsidR="00FC3B56" w:rsidRPr="00D34322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ab/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B56" w:rsidRPr="00D34322" w:rsidRDefault="00572F62" w:rsidP="00451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Спеціаліст загального відділу виконкому районної </w:t>
            </w:r>
            <w:r w:rsidR="00451E1D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місті ради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B56" w:rsidRPr="00D34322" w:rsidRDefault="00FC3B56" w:rsidP="007959FE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Загальний відділ виконкому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район-ної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в місті ради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B56" w:rsidRPr="00D34322" w:rsidRDefault="00FC3B56" w:rsidP="0079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Не пізніше наступного робочого дня</w:t>
            </w:r>
          </w:p>
        </w:tc>
      </w:tr>
      <w:tr w:rsidR="00572F62" w:rsidRPr="00D34322" w:rsidTr="00572F62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56" w:rsidRPr="00D34322" w:rsidRDefault="00FC3B56" w:rsidP="007959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56" w:rsidRPr="00D34322" w:rsidRDefault="00FC3B56" w:rsidP="00451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Розгляд пакет</w:t>
            </w:r>
            <w:r w:rsidR="00451E1D" w:rsidRPr="00D34322">
              <w:rPr>
                <w:rFonts w:ascii="Times New Roman" w:hAnsi="Times New Roman"/>
                <w:sz w:val="24"/>
                <w:szCs w:val="24"/>
              </w:rPr>
              <w:t>а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документ-тів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>; накладення резолюції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56" w:rsidRPr="00D34322" w:rsidRDefault="00FC3B56" w:rsidP="00451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Голова районної </w:t>
            </w:r>
            <w:r w:rsidR="00451E1D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місті ради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56" w:rsidRPr="00D34322" w:rsidRDefault="00FC3B56" w:rsidP="007959FE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Загальний відділ виконкому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район-ної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в місті ради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56" w:rsidRPr="00D34322" w:rsidRDefault="00FC3B56" w:rsidP="001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Не пізніше наступного робочого </w:t>
            </w:r>
            <w:r w:rsidR="00177115" w:rsidRPr="00D34322">
              <w:rPr>
                <w:rFonts w:ascii="Times New Roman" w:hAnsi="Times New Roman"/>
                <w:sz w:val="24"/>
                <w:szCs w:val="24"/>
              </w:rPr>
              <w:t>д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>ня</w:t>
            </w:r>
          </w:p>
        </w:tc>
      </w:tr>
      <w:tr w:rsidR="00572F62" w:rsidRPr="00D34322" w:rsidTr="00572F62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DA" w:rsidRPr="00D34322" w:rsidRDefault="006758DA" w:rsidP="007959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DA" w:rsidRPr="00D34322" w:rsidRDefault="006758DA" w:rsidP="0079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Здійснення перевірки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по</w:t>
            </w:r>
            <w:r w:rsidR="006F2C4E" w:rsidRPr="00D34322">
              <w:rPr>
                <w:rFonts w:ascii="Times New Roman" w:hAnsi="Times New Roman"/>
                <w:sz w:val="24"/>
                <w:szCs w:val="24"/>
              </w:rPr>
              <w:t>-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>вноти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даних у поданих заявником документах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A" w:rsidRPr="00D34322" w:rsidRDefault="00572F62" w:rsidP="00451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Уповноважений 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під</w:t>
            </w:r>
            <w:r w:rsidR="00451E1D" w:rsidRPr="00D34322">
              <w:rPr>
                <w:rFonts w:ascii="Times New Roman" w:hAnsi="Times New Roman"/>
                <w:sz w:val="24"/>
                <w:szCs w:val="24"/>
              </w:rPr>
              <w:t>-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>розділ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виконкому районної </w:t>
            </w:r>
            <w:r w:rsidR="00451E1D" w:rsidRPr="00D34322">
              <w:rPr>
                <w:rFonts w:ascii="Times New Roman" w:hAnsi="Times New Roman"/>
                <w:sz w:val="24"/>
                <w:szCs w:val="24"/>
              </w:rPr>
              <w:t>в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місті ради 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A" w:rsidRPr="00D34322" w:rsidRDefault="00451E1D" w:rsidP="00451E1D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П</w:t>
            </w:r>
            <w:r w:rsidR="00572F62" w:rsidRPr="00D34322">
              <w:rPr>
                <w:rFonts w:ascii="Times New Roman" w:hAnsi="Times New Roman"/>
                <w:sz w:val="24"/>
                <w:szCs w:val="24"/>
              </w:rPr>
              <w:t xml:space="preserve">ідрозділ </w:t>
            </w:r>
            <w:proofErr w:type="spellStart"/>
            <w:r w:rsidR="00572F62" w:rsidRPr="00D34322">
              <w:rPr>
                <w:rFonts w:ascii="Times New Roman" w:hAnsi="Times New Roman"/>
                <w:sz w:val="24"/>
                <w:szCs w:val="24"/>
              </w:rPr>
              <w:t>виконко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>-</w:t>
            </w:r>
            <w:r w:rsidR="00572F62" w:rsidRPr="00D34322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="00572F62" w:rsidRPr="00D34322">
              <w:rPr>
                <w:rFonts w:ascii="Times New Roman" w:hAnsi="Times New Roman"/>
                <w:sz w:val="24"/>
                <w:szCs w:val="24"/>
              </w:rPr>
              <w:t xml:space="preserve"> районної 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>в</w:t>
            </w:r>
            <w:r w:rsidR="00572F62" w:rsidRPr="00D34322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DA" w:rsidRPr="00D34322" w:rsidRDefault="006758DA" w:rsidP="00451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451E1D" w:rsidRPr="00D34322">
              <w:rPr>
                <w:rFonts w:ascii="Times New Roman" w:hAnsi="Times New Roman"/>
                <w:sz w:val="24"/>
                <w:szCs w:val="24"/>
              </w:rPr>
              <w:t>трьох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календарних днів</w:t>
            </w:r>
          </w:p>
        </w:tc>
      </w:tr>
      <w:tr w:rsidR="00572F62" w:rsidRPr="00D34322" w:rsidTr="00572F62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51" w:rsidRPr="00D34322" w:rsidRDefault="00E21851" w:rsidP="007959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51" w:rsidRPr="00D34322" w:rsidRDefault="00E21851" w:rsidP="00451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Підготовка проекту рішення виконкому </w:t>
            </w:r>
            <w:r w:rsidR="00D10522" w:rsidRPr="00D34322">
              <w:rPr>
                <w:rFonts w:ascii="Times New Roman" w:hAnsi="Times New Roman"/>
                <w:sz w:val="24"/>
                <w:szCs w:val="24"/>
              </w:rPr>
              <w:t xml:space="preserve">районної </w:t>
            </w:r>
            <w:r w:rsidR="00451E1D" w:rsidRPr="00D34322">
              <w:rPr>
                <w:rFonts w:ascii="Times New Roman" w:hAnsi="Times New Roman"/>
                <w:sz w:val="24"/>
                <w:szCs w:val="24"/>
              </w:rPr>
              <w:t>в</w:t>
            </w:r>
            <w:r w:rsidR="00D10522" w:rsidRPr="00D34322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51" w:rsidRPr="00D34322" w:rsidRDefault="00E21851" w:rsidP="00451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Спеціаліст </w:t>
            </w:r>
            <w:r w:rsidR="006463F5" w:rsidRPr="00D34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463F5" w:rsidRPr="00D34322">
              <w:rPr>
                <w:rFonts w:ascii="Times New Roman" w:hAnsi="Times New Roman"/>
                <w:sz w:val="24"/>
                <w:szCs w:val="24"/>
              </w:rPr>
              <w:t>підрозді</w:t>
            </w:r>
            <w:r w:rsidR="00451E1D" w:rsidRPr="00D34322">
              <w:rPr>
                <w:rFonts w:ascii="Times New Roman" w:hAnsi="Times New Roman"/>
                <w:sz w:val="24"/>
                <w:szCs w:val="24"/>
              </w:rPr>
              <w:t>-</w:t>
            </w:r>
            <w:r w:rsidR="006463F5" w:rsidRPr="00D34322">
              <w:rPr>
                <w:rFonts w:ascii="Times New Roman" w:hAnsi="Times New Roman"/>
                <w:sz w:val="24"/>
                <w:szCs w:val="24"/>
              </w:rPr>
              <w:t>лу</w:t>
            </w:r>
            <w:proofErr w:type="spellEnd"/>
            <w:r w:rsidR="006463F5" w:rsidRPr="00D34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виконкому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район</w:t>
            </w:r>
            <w:r w:rsidR="00451E1D" w:rsidRPr="00D34322">
              <w:rPr>
                <w:rFonts w:ascii="Times New Roman" w:hAnsi="Times New Roman"/>
                <w:sz w:val="24"/>
                <w:szCs w:val="24"/>
              </w:rPr>
              <w:t>-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>ної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1E1D" w:rsidRPr="00D34322">
              <w:rPr>
                <w:rFonts w:ascii="Times New Roman" w:hAnsi="Times New Roman"/>
                <w:sz w:val="24"/>
                <w:szCs w:val="24"/>
              </w:rPr>
              <w:t>в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місті </w:t>
            </w:r>
            <w:r w:rsidR="006F2C4E" w:rsidRPr="00D34322">
              <w:rPr>
                <w:rFonts w:ascii="Times New Roman" w:hAnsi="Times New Roman"/>
                <w:sz w:val="24"/>
                <w:szCs w:val="24"/>
              </w:rPr>
              <w:t>р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ади 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51" w:rsidRPr="00D34322" w:rsidRDefault="00451E1D" w:rsidP="00451E1D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П</w:t>
            </w:r>
            <w:r w:rsidR="006463F5" w:rsidRPr="00D34322">
              <w:rPr>
                <w:rFonts w:ascii="Times New Roman" w:hAnsi="Times New Roman"/>
                <w:sz w:val="24"/>
                <w:szCs w:val="24"/>
              </w:rPr>
              <w:t xml:space="preserve">ідрозділ </w:t>
            </w:r>
            <w:proofErr w:type="spellStart"/>
            <w:r w:rsidR="006463F5" w:rsidRPr="00D34322">
              <w:rPr>
                <w:rFonts w:ascii="Times New Roman" w:hAnsi="Times New Roman"/>
                <w:sz w:val="24"/>
                <w:szCs w:val="24"/>
              </w:rPr>
              <w:t>виконко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>-</w:t>
            </w:r>
            <w:r w:rsidR="006463F5" w:rsidRPr="00D34322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="006463F5" w:rsidRPr="00D34322">
              <w:rPr>
                <w:rFonts w:ascii="Times New Roman" w:hAnsi="Times New Roman"/>
                <w:sz w:val="24"/>
                <w:szCs w:val="24"/>
              </w:rPr>
              <w:t xml:space="preserve"> районної 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>в</w:t>
            </w:r>
            <w:r w:rsidR="006463F5" w:rsidRPr="00D34322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51" w:rsidRPr="00D34322" w:rsidRDefault="00E21851" w:rsidP="00451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451E1D" w:rsidRPr="00D34322">
              <w:rPr>
                <w:rFonts w:ascii="Times New Roman" w:hAnsi="Times New Roman"/>
                <w:sz w:val="24"/>
                <w:szCs w:val="24"/>
              </w:rPr>
              <w:t>семи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календарних днів</w:t>
            </w:r>
          </w:p>
        </w:tc>
      </w:tr>
      <w:tr w:rsidR="00572F62" w:rsidRPr="00D34322" w:rsidTr="00572F62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51" w:rsidRPr="00D34322" w:rsidRDefault="00E21851" w:rsidP="007959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51" w:rsidRPr="00D34322" w:rsidRDefault="006463F5" w:rsidP="00451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Ухвалення рішення виконком</w:t>
            </w:r>
            <w:r w:rsidR="00A12B85" w:rsidRPr="00D34322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районної </w:t>
            </w:r>
            <w:r w:rsidR="00451E1D" w:rsidRPr="00D34322">
              <w:rPr>
                <w:rFonts w:ascii="Times New Roman" w:hAnsi="Times New Roman"/>
                <w:sz w:val="24"/>
                <w:szCs w:val="24"/>
              </w:rPr>
              <w:t>в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51" w:rsidRPr="00D34322" w:rsidRDefault="00E21851" w:rsidP="00451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Виконком районної </w:t>
            </w:r>
            <w:r w:rsidR="00451E1D" w:rsidRPr="00D34322">
              <w:rPr>
                <w:rFonts w:ascii="Times New Roman" w:hAnsi="Times New Roman"/>
                <w:sz w:val="24"/>
                <w:szCs w:val="24"/>
              </w:rPr>
              <w:t>в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місті ради 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51" w:rsidRPr="00D34322" w:rsidRDefault="006463F5" w:rsidP="00451E1D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Виконком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район</w:t>
            </w:r>
            <w:r w:rsidR="00451E1D" w:rsidRPr="00D34322">
              <w:rPr>
                <w:rFonts w:ascii="Times New Roman" w:hAnsi="Times New Roman"/>
                <w:sz w:val="24"/>
                <w:szCs w:val="24"/>
              </w:rPr>
              <w:t>-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>ної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1E1D" w:rsidRPr="00D34322">
              <w:rPr>
                <w:rFonts w:ascii="Times New Roman" w:hAnsi="Times New Roman"/>
                <w:sz w:val="24"/>
                <w:szCs w:val="24"/>
              </w:rPr>
              <w:t>в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51" w:rsidRPr="00D34322" w:rsidRDefault="00451E1D" w:rsidP="00451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У</w:t>
            </w:r>
            <w:r w:rsidR="006463F5" w:rsidRPr="00D34322">
              <w:rPr>
                <w:rFonts w:ascii="Times New Roman" w:hAnsi="Times New Roman"/>
                <w:sz w:val="24"/>
                <w:szCs w:val="24"/>
              </w:rPr>
              <w:t xml:space="preserve"> день засідання виконкому районної 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>в</w:t>
            </w:r>
            <w:r w:rsidR="006463F5" w:rsidRPr="00D34322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</w:tr>
      <w:tr w:rsidR="006463F5" w:rsidRPr="00D34322" w:rsidTr="006463F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5" w:rsidRPr="00D34322" w:rsidRDefault="006463F5" w:rsidP="007959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F5" w:rsidRPr="00D34322" w:rsidRDefault="006463F5" w:rsidP="004C4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Надання  рішення 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викон</w:t>
            </w:r>
            <w:r w:rsidR="00451E1D" w:rsidRPr="00D34322">
              <w:rPr>
                <w:rFonts w:ascii="Times New Roman" w:hAnsi="Times New Roman"/>
                <w:sz w:val="24"/>
                <w:szCs w:val="24"/>
              </w:rPr>
              <w:t>-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>ком</w:t>
            </w:r>
            <w:r w:rsidR="00D10522" w:rsidRPr="00D3432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 xml:space="preserve"> районної </w:t>
            </w:r>
            <w:r w:rsidR="00451E1D" w:rsidRPr="00D34322">
              <w:rPr>
                <w:rFonts w:ascii="Times New Roman" w:hAnsi="Times New Roman"/>
                <w:sz w:val="24"/>
                <w:szCs w:val="24"/>
              </w:rPr>
              <w:t>в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місті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ра</w:t>
            </w:r>
            <w:r w:rsidR="00451E1D" w:rsidRPr="00D34322">
              <w:rPr>
                <w:rFonts w:ascii="Times New Roman" w:hAnsi="Times New Roman"/>
                <w:sz w:val="24"/>
                <w:szCs w:val="24"/>
              </w:rPr>
              <w:t>-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>ди</w:t>
            </w:r>
            <w:proofErr w:type="spellEnd"/>
            <w:r w:rsidR="004C4ECE" w:rsidRPr="00D3432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або </w:t>
            </w:r>
            <w:r w:rsidR="004C4ECE" w:rsidRPr="00D3432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>письмов</w:t>
            </w:r>
            <w:r w:rsidR="00451E1D" w:rsidRPr="00D34322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 обґрунтування відмови </w:t>
            </w:r>
            <w:r w:rsidR="004C4ECE" w:rsidRPr="00D34322">
              <w:rPr>
                <w:rFonts w:ascii="Times New Roman" w:hAnsi="Times New Roman"/>
                <w:sz w:val="24"/>
                <w:szCs w:val="24"/>
              </w:rPr>
              <w:t>в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наданні послуги</w:t>
            </w:r>
            <w:r w:rsidR="00D10522" w:rsidRPr="00D34322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="00451E1D" w:rsidRPr="00D34322">
              <w:rPr>
                <w:rFonts w:ascii="Times New Roman" w:hAnsi="Times New Roman"/>
                <w:sz w:val="24"/>
                <w:szCs w:val="24"/>
              </w:rPr>
              <w:t>Ц</w:t>
            </w:r>
            <w:r w:rsidR="00D10522" w:rsidRPr="00D34322">
              <w:rPr>
                <w:rFonts w:ascii="Times New Roman" w:hAnsi="Times New Roman"/>
                <w:sz w:val="24"/>
                <w:szCs w:val="24"/>
              </w:rPr>
              <w:t>ент-ру</w:t>
            </w:r>
            <w:proofErr w:type="spellEnd"/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F5" w:rsidRPr="00D34322" w:rsidRDefault="006463F5" w:rsidP="004C4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Спеціаліст підрозділу  виконкому районної </w:t>
            </w:r>
            <w:r w:rsidR="004C4ECE" w:rsidRPr="00D34322">
              <w:rPr>
                <w:rFonts w:ascii="Times New Roman" w:hAnsi="Times New Roman"/>
                <w:sz w:val="24"/>
                <w:szCs w:val="24"/>
              </w:rPr>
              <w:t>в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F5" w:rsidRPr="00D34322" w:rsidRDefault="006463F5" w:rsidP="00B851C1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Загальний  відділ виконкому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район-ної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в місті ради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F5" w:rsidRPr="00D34322" w:rsidRDefault="006463F5" w:rsidP="00A15D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Протягом  </w:t>
            </w:r>
            <w:r w:rsidR="00A15DD4" w:rsidRPr="00D34322">
              <w:rPr>
                <w:rFonts w:ascii="Times New Roman" w:hAnsi="Times New Roman"/>
                <w:sz w:val="24"/>
                <w:szCs w:val="24"/>
              </w:rPr>
              <w:t>трьох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днів після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засідан</w:t>
            </w:r>
            <w:r w:rsidR="00A15DD4" w:rsidRPr="00D34322">
              <w:rPr>
                <w:rFonts w:ascii="Times New Roman" w:hAnsi="Times New Roman"/>
                <w:sz w:val="24"/>
                <w:szCs w:val="24"/>
              </w:rPr>
              <w:t>-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>ня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виконкому районної </w:t>
            </w:r>
            <w:r w:rsidR="00A15DD4" w:rsidRPr="00D34322">
              <w:rPr>
                <w:rFonts w:ascii="Times New Roman" w:hAnsi="Times New Roman"/>
                <w:sz w:val="24"/>
                <w:szCs w:val="24"/>
              </w:rPr>
              <w:t xml:space="preserve">в місті 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>ради</w:t>
            </w:r>
          </w:p>
        </w:tc>
      </w:tr>
      <w:tr w:rsidR="006463F5" w:rsidRPr="00D34322" w:rsidTr="006463F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F5" w:rsidRPr="00D34322" w:rsidRDefault="006463F5" w:rsidP="007959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F5" w:rsidRPr="00D34322" w:rsidRDefault="006463F5" w:rsidP="00B85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Направлення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повідом-лення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про видачу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резуль-тату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адміністративної послуги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F5" w:rsidRPr="00D34322" w:rsidRDefault="006463F5" w:rsidP="00B85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F5" w:rsidRPr="00D34322" w:rsidRDefault="006463F5" w:rsidP="00B851C1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Центр 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F5" w:rsidRPr="00D34322" w:rsidRDefault="006463F5" w:rsidP="001E3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У 1-денний строк </w:t>
            </w:r>
            <w:r w:rsidR="001E3095" w:rsidRPr="00D34322">
              <w:rPr>
                <w:rFonts w:ascii="Times New Roman" w:hAnsi="Times New Roman"/>
                <w:sz w:val="24"/>
                <w:szCs w:val="24"/>
              </w:rPr>
              <w:t>після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 засідання виконкому районної </w:t>
            </w:r>
            <w:r w:rsidR="00A15DD4" w:rsidRPr="00D34322">
              <w:rPr>
                <w:rFonts w:ascii="Times New Roman" w:hAnsi="Times New Roman"/>
                <w:sz w:val="24"/>
                <w:szCs w:val="24"/>
              </w:rPr>
              <w:t>в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</w:tr>
      <w:tr w:rsidR="006463F5" w:rsidRPr="00D34322" w:rsidTr="00572F62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F5" w:rsidRPr="00D34322" w:rsidRDefault="006463F5" w:rsidP="007959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:rsidR="006463F5" w:rsidRPr="00D34322" w:rsidRDefault="006463F5" w:rsidP="007959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63F5" w:rsidRPr="00D34322" w:rsidRDefault="006463F5" w:rsidP="007959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63F5" w:rsidRPr="00D34322" w:rsidRDefault="006463F5" w:rsidP="007959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F5" w:rsidRPr="00D34322" w:rsidRDefault="006463F5" w:rsidP="00A15D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Видача результату </w:t>
            </w:r>
            <w:r w:rsidR="00A15DD4" w:rsidRPr="00D34322">
              <w:rPr>
                <w:rFonts w:ascii="Times New Roman" w:hAnsi="Times New Roman"/>
                <w:sz w:val="24"/>
                <w:szCs w:val="24"/>
              </w:rPr>
              <w:t>адміністративної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F5" w:rsidRPr="00D34322" w:rsidRDefault="006463F5" w:rsidP="00B85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F5" w:rsidRPr="00D34322" w:rsidRDefault="006463F5" w:rsidP="00D10522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Центр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F5" w:rsidRPr="00D34322" w:rsidRDefault="006463F5" w:rsidP="00B85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У день особистого звернення заявника</w:t>
            </w:r>
          </w:p>
        </w:tc>
      </w:tr>
    </w:tbl>
    <w:p w:rsidR="00FC3B56" w:rsidRPr="00D34322" w:rsidRDefault="00FC3B56" w:rsidP="00FC3B56">
      <w:pPr>
        <w:pStyle w:val="a8"/>
        <w:suppressAutoHyphens/>
        <w:spacing w:before="0" w:beforeAutospacing="0" w:after="0" w:afterAutospacing="0"/>
        <w:jc w:val="both"/>
        <w:rPr>
          <w:b/>
          <w:i/>
          <w:sz w:val="28"/>
          <w:szCs w:val="28"/>
          <w:lang w:val="uk-UA" w:eastAsia="uk-UA"/>
        </w:rPr>
      </w:pPr>
    </w:p>
    <w:p w:rsidR="00214C7F" w:rsidRPr="00D34322" w:rsidRDefault="00214C7F" w:rsidP="00FC3B56">
      <w:pPr>
        <w:pStyle w:val="a8"/>
        <w:suppressAutoHyphens/>
        <w:spacing w:before="0" w:beforeAutospacing="0" w:after="0" w:afterAutospacing="0"/>
        <w:jc w:val="both"/>
        <w:rPr>
          <w:b/>
          <w:i/>
          <w:sz w:val="28"/>
          <w:szCs w:val="28"/>
          <w:lang w:val="uk-UA" w:eastAsia="uk-UA"/>
        </w:rPr>
      </w:pPr>
    </w:p>
    <w:p w:rsidR="00214C7F" w:rsidRPr="00D34322" w:rsidRDefault="00214C7F" w:rsidP="00FC3B56">
      <w:pPr>
        <w:pStyle w:val="a8"/>
        <w:suppressAutoHyphens/>
        <w:spacing w:before="0" w:beforeAutospacing="0" w:after="0" w:afterAutospacing="0"/>
        <w:jc w:val="both"/>
        <w:rPr>
          <w:b/>
          <w:i/>
          <w:sz w:val="28"/>
          <w:szCs w:val="28"/>
          <w:lang w:val="uk-UA" w:eastAsia="uk-UA"/>
        </w:rPr>
      </w:pPr>
    </w:p>
    <w:p w:rsidR="00C91F7C" w:rsidRPr="00D34322" w:rsidRDefault="00316BBE" w:rsidP="00316BBE">
      <w:pPr>
        <w:tabs>
          <w:tab w:val="left" w:pos="3668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4322">
        <w:rPr>
          <w:rFonts w:ascii="Times New Roman" w:hAnsi="Times New Roman" w:cs="Times New Roman"/>
          <w:i/>
          <w:sz w:val="28"/>
          <w:szCs w:val="28"/>
        </w:rPr>
        <w:tab/>
      </w:r>
      <w:r w:rsidR="00451BC8" w:rsidRPr="00D3432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</w:t>
      </w:r>
      <w:r w:rsidR="00214C7F" w:rsidRPr="00D3432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91F7C" w:rsidRPr="00D34322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C91F7C" w:rsidRPr="00D34322">
        <w:rPr>
          <w:rFonts w:ascii="Times New Roman" w:hAnsi="Times New Roman" w:cs="Times New Roman"/>
          <w:i/>
          <w:sz w:val="28"/>
          <w:szCs w:val="28"/>
        </w:rPr>
        <w:tab/>
      </w:r>
    </w:p>
    <w:p w:rsidR="00F00633" w:rsidRPr="00D34322" w:rsidRDefault="00F00633" w:rsidP="00F00633">
      <w:pPr>
        <w:tabs>
          <w:tab w:val="center" w:pos="4677"/>
          <w:tab w:val="left" w:pos="5692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</w:pPr>
      <w:r w:rsidRPr="00D34322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ab/>
      </w:r>
      <w:r w:rsidR="00C91F7C" w:rsidRPr="00D34322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 xml:space="preserve"> </w:t>
      </w:r>
      <w:r w:rsidRPr="00D34322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ab/>
      </w:r>
    </w:p>
    <w:p w:rsidR="001312EE" w:rsidRPr="00D34322" w:rsidRDefault="001312EE" w:rsidP="00F00633">
      <w:pPr>
        <w:tabs>
          <w:tab w:val="center" w:pos="4677"/>
          <w:tab w:val="left" w:pos="5692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</w:pPr>
    </w:p>
    <w:p w:rsidR="001312EE" w:rsidRPr="00D34322" w:rsidRDefault="001312EE" w:rsidP="00F00633">
      <w:pPr>
        <w:tabs>
          <w:tab w:val="center" w:pos="4677"/>
          <w:tab w:val="left" w:pos="5692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</w:pPr>
    </w:p>
    <w:p w:rsidR="00A15DD4" w:rsidRPr="00D34322" w:rsidRDefault="00F00633" w:rsidP="00B421F6">
      <w:pPr>
        <w:tabs>
          <w:tab w:val="center" w:pos="4677"/>
          <w:tab w:val="left" w:pos="569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34322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 xml:space="preserve">                                                                                               </w:t>
      </w:r>
    </w:p>
    <w:p w:rsidR="00A15DD4" w:rsidRPr="00D34322" w:rsidRDefault="00A15DD4" w:rsidP="00316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</w:pPr>
    </w:p>
    <w:p w:rsidR="00C91F7C" w:rsidRPr="00D34322" w:rsidRDefault="00C91F7C" w:rsidP="00C91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</w:pPr>
      <w:r w:rsidRPr="00D34322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lastRenderedPageBreak/>
        <w:t>ІНФОРМАЦІЙНА КАРТКА АДМІНІСТРАТИВНОЇ ПОСЛУГИ  №</w:t>
      </w:r>
      <w:r w:rsidR="00943EEE" w:rsidRPr="00D34322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>3</w:t>
      </w:r>
    </w:p>
    <w:p w:rsidR="001F69E8" w:rsidRPr="00D34322" w:rsidRDefault="001F69E8" w:rsidP="00C91F7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</w:pPr>
    </w:p>
    <w:p w:rsidR="00C91F7C" w:rsidRPr="00D34322" w:rsidRDefault="00C91F7C" w:rsidP="00C91F7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</w:pPr>
      <w:r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 xml:space="preserve">Послуга: Присвоєння поштової адреси </w:t>
      </w:r>
      <w:r w:rsidR="003837F4"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>ново</w:t>
      </w:r>
      <w:r w:rsidR="00B10ADA"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>створеним</w:t>
      </w:r>
      <w:r w:rsidR="003837F4"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 xml:space="preserve"> </w:t>
      </w:r>
      <w:r w:rsidR="00393B00"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 xml:space="preserve"> об’єкта</w:t>
      </w:r>
      <w:r w:rsidR="003837F4"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>м</w:t>
      </w:r>
      <w:r w:rsidR="00393B00"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 xml:space="preserve"> нерухомо</w:t>
      </w:r>
      <w:r w:rsidR="003837F4"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>го майна</w:t>
      </w:r>
      <w:r w:rsidR="00393B00"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 xml:space="preserve">, </w:t>
      </w:r>
      <w:r w:rsidR="003837F4"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 xml:space="preserve">сформованим у результаті поділу, виділу або об’єднання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37"/>
        <w:gridCol w:w="3120"/>
        <w:gridCol w:w="5813"/>
      </w:tblGrid>
      <w:tr w:rsidR="00C91F7C" w:rsidRPr="00D34322" w:rsidTr="007959FE">
        <w:trPr>
          <w:trHeight w:val="352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91F7C" w:rsidRPr="00D34322" w:rsidRDefault="00C91F7C" w:rsidP="007959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       Інформація про центр надання адміністративних послуг</w:t>
            </w:r>
          </w:p>
        </w:tc>
      </w:tr>
      <w:tr w:rsidR="00C91F7C" w:rsidRPr="00D34322" w:rsidTr="007959FE">
        <w:trPr>
          <w:trHeight w:val="1215"/>
        </w:trPr>
        <w:tc>
          <w:tcPr>
            <w:tcW w:w="19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91F7C" w:rsidRPr="00D34322" w:rsidRDefault="00C91F7C" w:rsidP="007959FE">
            <w:pPr>
              <w:spacing w:before="60" w:after="6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центру надання адміністративних послуг, у якому здійснюється обслуговування суб’єкта звернення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1F7C" w:rsidRPr="00D34322" w:rsidRDefault="00C91F7C" w:rsidP="0053415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  <w:r w:rsidR="00A635CD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адміністративних послуг «Віза» (надалі - Центр) </w:t>
            </w:r>
          </w:p>
        </w:tc>
      </w:tr>
      <w:tr w:rsidR="00C91F7C" w:rsidRPr="00D34322" w:rsidTr="007959FE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F7C" w:rsidRPr="00D34322" w:rsidRDefault="00C91F7C" w:rsidP="007959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F7C" w:rsidRPr="00D34322" w:rsidRDefault="00C91F7C" w:rsidP="00795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Місцезнаходження центру та його територіальних підрозділів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F7C" w:rsidRPr="00D34322" w:rsidRDefault="00C91F7C" w:rsidP="00795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50101, м. Кривий Ріг, пл. Молодіжна, 1, </w:t>
            </w:r>
          </w:p>
          <w:p w:rsidR="00C91F7C" w:rsidRPr="00D34322" w:rsidRDefault="00C91F7C" w:rsidP="00795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Територіальні підрозділи Центру:</w:t>
            </w:r>
          </w:p>
          <w:p w:rsidR="00C91F7C" w:rsidRPr="00D34322" w:rsidRDefault="00C91F7C" w:rsidP="00795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Довгинцівський</w:t>
            </w:r>
            <w:proofErr w:type="spellEnd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район: вул. Дніпровське шосе,                  буд. 11, </w:t>
            </w:r>
            <w:proofErr w:type="spellStart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102</w:t>
            </w:r>
            <w:r w:rsidR="0047132E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91F7C" w:rsidRPr="00D34322" w:rsidRDefault="00C91F7C" w:rsidP="00795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Покровський район: вул. Шурупова, буд. 2, </w:t>
            </w:r>
          </w:p>
          <w:p w:rsidR="0047132E" w:rsidRPr="00D34322" w:rsidRDefault="00C91F7C" w:rsidP="00795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113</w:t>
            </w:r>
            <w:r w:rsidR="0047132E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91F7C" w:rsidRPr="00D34322" w:rsidRDefault="00C91F7C" w:rsidP="00795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Інгулецький район: </w:t>
            </w:r>
            <w:proofErr w:type="spellStart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  <w:proofErr w:type="spellEnd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Південний, буд. 1, </w:t>
            </w:r>
          </w:p>
          <w:p w:rsidR="00C91F7C" w:rsidRPr="00D34322" w:rsidRDefault="00C91F7C" w:rsidP="00795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Житловий масив Інгулець: вул. Гірників, буд.19, каб.11 (адміністративна будівля виконавчого комітету Інгулецької районної у місті ради).</w:t>
            </w:r>
          </w:p>
          <w:p w:rsidR="00C91F7C" w:rsidRPr="00D34322" w:rsidRDefault="00C91F7C" w:rsidP="00795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Саксаганський район: вул. Володимира Великого,                   буд. 32, </w:t>
            </w:r>
            <w:proofErr w:type="spellStart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119</w:t>
            </w:r>
            <w:r w:rsidR="0047132E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91F7C" w:rsidRPr="00D34322" w:rsidRDefault="00C91F7C" w:rsidP="00795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Тернівський</w:t>
            </w:r>
            <w:proofErr w:type="spellEnd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район: вул. Короленка, буд. 1А, </w:t>
            </w:r>
            <w:proofErr w:type="spellStart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126</w:t>
            </w:r>
            <w:r w:rsidR="0047132E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91F7C" w:rsidRPr="00D34322" w:rsidRDefault="00C91F7C" w:rsidP="00471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Центрально-Міський район: вул. </w:t>
            </w:r>
            <w:proofErr w:type="spellStart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Староярмаркова</w:t>
            </w:r>
            <w:proofErr w:type="spellEnd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            буд. 44, </w:t>
            </w:r>
            <w:r w:rsidR="0047132E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мобільний офіс</w:t>
            </w:r>
          </w:p>
        </w:tc>
      </w:tr>
      <w:tr w:rsidR="00C91F7C" w:rsidRPr="00D34322" w:rsidTr="007959FE">
        <w:trPr>
          <w:trHeight w:val="1982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F7C" w:rsidRPr="00D34322" w:rsidRDefault="00C91F7C" w:rsidP="007959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F7C" w:rsidRPr="00D34322" w:rsidRDefault="00C91F7C" w:rsidP="00795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 щодо режиму роботи центру та його територіальних підрозділів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F7C" w:rsidRPr="00D34322" w:rsidRDefault="00C91F7C" w:rsidP="00795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Центрі: понеділок, середа, п’ятниця з 8.30 до 17.00 години, без перерви; вівторок, четвер з 8.30 до 20.00 години, без перерви.</w:t>
            </w:r>
          </w:p>
          <w:p w:rsidR="00C91F7C" w:rsidRPr="00D34322" w:rsidRDefault="00C91F7C" w:rsidP="00B85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Прийом та видача документів для надання адміністративних послуг здійснюється  з 9.00 до 16.</w:t>
            </w:r>
            <w:r w:rsidR="00B851C1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години (вівторок, четвер – до 20.00 години), без перерви.  </w:t>
            </w:r>
          </w:p>
        </w:tc>
      </w:tr>
      <w:tr w:rsidR="00C91F7C" w:rsidRPr="00D34322" w:rsidTr="007959FE">
        <w:trPr>
          <w:trHeight w:val="398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F7C" w:rsidRPr="00D34322" w:rsidRDefault="00C91F7C" w:rsidP="007959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F7C" w:rsidRPr="00D34322" w:rsidRDefault="00C91F7C" w:rsidP="00795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електронної пошти та веб-сайт центру 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F7C" w:rsidRPr="00D34322" w:rsidRDefault="00C91F7C" w:rsidP="00795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D34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0-800-500-459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C91F7C" w:rsidRPr="00D34322" w:rsidRDefault="00C91F7C" w:rsidP="00795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viza</w:t>
            </w:r>
            <w:proofErr w:type="spellEnd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kr.gov.ua</w:t>
            </w:r>
            <w:proofErr w:type="spellEnd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91F7C" w:rsidRPr="00D34322" w:rsidRDefault="00C91F7C" w:rsidP="00795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kr.gov.ua</w:t>
            </w:r>
            <w:proofErr w:type="spellEnd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D6D55" w:rsidRPr="00637F76" w:rsidRDefault="00EE4E99" w:rsidP="0047132E">
            <w:pPr>
              <w:spacing w:after="0" w:line="240" w:lineRule="auto"/>
              <w:jc w:val="both"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="006D6D55" w:rsidRPr="00637F76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krmisto</w:t>
              </w:r>
              <w:r w:rsidR="00C91F7C" w:rsidRPr="00637F76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.info</w:t>
              </w:r>
              <w:proofErr w:type="spellEnd"/>
            </w:hyperlink>
          </w:p>
          <w:p w:rsidR="00B851C1" w:rsidRPr="00D34322" w:rsidRDefault="0047132E" w:rsidP="00471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proofErr w:type="spellStart"/>
            <w:r w:rsidRPr="00637F7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v</w:t>
            </w:r>
            <w:r w:rsidR="00B851C1" w:rsidRPr="00637F7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iza.kr.gov.ua</w:t>
            </w:r>
            <w:proofErr w:type="spellEnd"/>
          </w:p>
        </w:tc>
      </w:tr>
      <w:tr w:rsidR="00C91F7C" w:rsidRPr="00D34322" w:rsidTr="007959FE">
        <w:trPr>
          <w:trHeight w:val="39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F7C" w:rsidRPr="00D34322" w:rsidRDefault="00C91F7C" w:rsidP="00795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Нормативні акти, якими регламентується надання адміністративної  послуги</w:t>
            </w:r>
          </w:p>
        </w:tc>
      </w:tr>
      <w:tr w:rsidR="00C91F7C" w:rsidRPr="00D34322" w:rsidTr="007959FE">
        <w:trPr>
          <w:trHeight w:val="543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F7C" w:rsidRPr="00D34322" w:rsidRDefault="00C91F7C" w:rsidP="007959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F7C" w:rsidRPr="00D34322" w:rsidRDefault="00C91F7C" w:rsidP="007959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Кодекси, Закони України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F7C" w:rsidRPr="00D34322" w:rsidRDefault="00C91F7C" w:rsidP="00A15D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hAnsi="Times New Roman" w:cs="Times New Roman"/>
                <w:sz w:val="24"/>
                <w:szCs w:val="24"/>
              </w:rPr>
              <w:t>Цивільний кодекс України, Земельний кодекс України, Закони України «Про архітектурну діяльність»,  «Про державну реєстрацію речових прав на нерухоме майно та їх обтяжень», «Про місцеве самоврядування в Україні», «Про захист персональних даних»</w:t>
            </w:r>
            <w:r w:rsidR="00B851C1" w:rsidRPr="00D34322">
              <w:rPr>
                <w:rFonts w:ascii="Times New Roman" w:hAnsi="Times New Roman" w:cs="Times New Roman"/>
                <w:sz w:val="24"/>
                <w:szCs w:val="24"/>
              </w:rPr>
              <w:t xml:space="preserve">, «Про дозвільну систему  у сфері господарської діяльності», «Про </w:t>
            </w:r>
            <w:r w:rsidR="00E073CE" w:rsidRPr="00D34322">
              <w:rPr>
                <w:rFonts w:ascii="Times New Roman" w:hAnsi="Times New Roman" w:cs="Times New Roman"/>
                <w:sz w:val="24"/>
                <w:szCs w:val="24"/>
              </w:rPr>
              <w:t>адміністративні послуги»</w:t>
            </w:r>
          </w:p>
        </w:tc>
      </w:tr>
      <w:tr w:rsidR="00C91F7C" w:rsidRPr="00D34322" w:rsidTr="007959FE">
        <w:trPr>
          <w:trHeight w:val="732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F7C" w:rsidRPr="00D34322" w:rsidRDefault="00C91F7C" w:rsidP="007959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F7C" w:rsidRPr="00D34322" w:rsidRDefault="00C91F7C" w:rsidP="007959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 Кабінету Міністрів України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F7C" w:rsidRPr="00D34322" w:rsidRDefault="00C91F7C" w:rsidP="007959C6">
            <w:pPr>
              <w:tabs>
                <w:tab w:val="left" w:pos="2703"/>
                <w:tab w:val="center" w:pos="279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Постанова</w:t>
            </w:r>
            <w:r w:rsidR="00AC5ED3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Кабінету</w:t>
            </w:r>
            <w:r w:rsidR="007959C6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Міністрів України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від 13 квітня 2011</w:t>
            </w:r>
            <w:r w:rsidR="00A15DD4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="00A15DD4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оку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№466 «</w:t>
            </w:r>
            <w:r w:rsidR="00C021D7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Деякі питання 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виконання підготовчих </w:t>
            </w:r>
            <w:r w:rsidR="00C021D7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і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будівельних робіт» </w:t>
            </w:r>
          </w:p>
        </w:tc>
      </w:tr>
      <w:tr w:rsidR="00C91F7C" w:rsidRPr="00D34322" w:rsidTr="007959FE">
        <w:trPr>
          <w:trHeight w:val="599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F7C" w:rsidRPr="00D34322" w:rsidRDefault="00C91F7C" w:rsidP="007959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F7C" w:rsidRPr="00D34322" w:rsidRDefault="00C91F7C" w:rsidP="007959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 центральних органів виконавчої влади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F7C" w:rsidRPr="00D34322" w:rsidRDefault="00C91F7C" w:rsidP="00FA5B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Наказ  Мін</w:t>
            </w:r>
            <w:r w:rsidR="00D95DAA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істерства регіонального розвитку, </w:t>
            </w:r>
            <w:proofErr w:type="spellStart"/>
            <w:r w:rsidR="00D95DAA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будів-ництва</w:t>
            </w:r>
            <w:proofErr w:type="spellEnd"/>
            <w:r w:rsidR="00D95DAA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та     житлово-комунального     господарства  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України</w:t>
            </w:r>
            <w:r w:rsidR="00DF4E2A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від 16</w:t>
            </w:r>
            <w:r w:rsidR="007959C6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травня  </w:t>
            </w:r>
            <w:r w:rsidR="00DF4E2A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2011 року №45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«Про </w:t>
            </w:r>
            <w:proofErr w:type="spellStart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затвер</w:t>
            </w:r>
            <w:r w:rsidR="007959C6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BB2923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ження</w:t>
            </w:r>
            <w:proofErr w:type="spellEnd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Порядку  </w:t>
            </w:r>
            <w:proofErr w:type="spellStart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розроблен</w:t>
            </w:r>
            <w:r w:rsidR="00C37583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ння</w:t>
            </w:r>
            <w:proofErr w:type="spellEnd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проектної  </w:t>
            </w:r>
            <w:proofErr w:type="spellStart"/>
            <w:r w:rsidR="00FA5B09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окумента</w:t>
            </w:r>
            <w:r w:rsidR="00FA5B09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ції</w:t>
            </w:r>
            <w:proofErr w:type="spellEnd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 будівництво об’єктів»</w:t>
            </w:r>
          </w:p>
        </w:tc>
      </w:tr>
      <w:tr w:rsidR="00C91F7C" w:rsidRPr="00D34322" w:rsidTr="007959FE">
        <w:trPr>
          <w:trHeight w:val="772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F7C" w:rsidRPr="00D34322" w:rsidRDefault="00C91F7C" w:rsidP="007959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F7C" w:rsidRPr="00D34322" w:rsidRDefault="00C91F7C" w:rsidP="007959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F7C" w:rsidRPr="00D34322" w:rsidRDefault="00C91F7C" w:rsidP="00A15D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hAnsi="Times New Roman" w:cs="Times New Roman"/>
                <w:sz w:val="24"/>
                <w:szCs w:val="24"/>
              </w:rPr>
              <w:t>Рішення виконкому Криворізької міської ради від 31.03.2016 №381 «Про обсяг і межі повноважень районних у місті рад та ї</w:t>
            </w:r>
            <w:r w:rsidR="00A15DD4" w:rsidRPr="00D343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34322">
              <w:rPr>
                <w:rFonts w:ascii="Times New Roman" w:hAnsi="Times New Roman" w:cs="Times New Roman"/>
                <w:sz w:val="24"/>
                <w:szCs w:val="24"/>
              </w:rPr>
              <w:t xml:space="preserve"> виконавчих органів», зі змінами </w:t>
            </w:r>
          </w:p>
        </w:tc>
      </w:tr>
      <w:tr w:rsidR="00C91F7C" w:rsidRPr="00D34322" w:rsidTr="007959FE">
        <w:trPr>
          <w:trHeight w:val="40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F7C" w:rsidRPr="00D34322" w:rsidRDefault="00C91F7C" w:rsidP="001312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Умови отримання </w:t>
            </w:r>
            <w:r w:rsidR="001312EE" w:rsidRPr="00D343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адміністративної</w:t>
            </w:r>
            <w:r w:rsidRPr="00D343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послуги</w:t>
            </w:r>
          </w:p>
        </w:tc>
      </w:tr>
      <w:tr w:rsidR="00C91F7C" w:rsidRPr="00D34322" w:rsidTr="00E932B4">
        <w:trPr>
          <w:trHeight w:val="605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F7C" w:rsidRPr="00D34322" w:rsidRDefault="00C91F7C" w:rsidP="007959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7C" w:rsidRPr="00D34322" w:rsidRDefault="00C91F7C" w:rsidP="00A15DD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Підстава для одержання </w:t>
            </w:r>
            <w:r w:rsidR="00A15DD4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адміністративної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F7C" w:rsidRPr="00D34322" w:rsidRDefault="00C91F7C" w:rsidP="00A15D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Заява, наявність відповідного пакет</w:t>
            </w:r>
            <w:r w:rsidR="00A15DD4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документів</w:t>
            </w:r>
          </w:p>
        </w:tc>
      </w:tr>
      <w:tr w:rsidR="00C91F7C" w:rsidRPr="00D34322" w:rsidTr="007959FE">
        <w:trPr>
          <w:trHeight w:val="946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F7C" w:rsidRPr="00D34322" w:rsidRDefault="00C91F7C" w:rsidP="007959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56F9" w:rsidRPr="00D34322" w:rsidRDefault="00C91F7C" w:rsidP="007959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Вичерпний перелік </w:t>
            </w:r>
            <w:proofErr w:type="spellStart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доку-ментів</w:t>
            </w:r>
            <w:proofErr w:type="spellEnd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необхідних для отримання </w:t>
            </w:r>
            <w:r w:rsidR="00A15DD4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адміністративної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послуги</w:t>
            </w:r>
          </w:p>
          <w:p w:rsidR="00E456F9" w:rsidRPr="00D34322" w:rsidRDefault="00E456F9" w:rsidP="00E45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456F9" w:rsidRPr="00D34322" w:rsidRDefault="00E456F9" w:rsidP="00E45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456F9" w:rsidRPr="00D34322" w:rsidRDefault="00E456F9" w:rsidP="00E45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456F9" w:rsidRPr="00D34322" w:rsidRDefault="00E456F9" w:rsidP="00E45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456F9" w:rsidRPr="00D34322" w:rsidRDefault="00E456F9" w:rsidP="00E45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456F9" w:rsidRPr="00D34322" w:rsidRDefault="00E456F9" w:rsidP="00E45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91F7C" w:rsidRPr="00D34322" w:rsidRDefault="00E456F9" w:rsidP="00E456F9">
            <w:pPr>
              <w:tabs>
                <w:tab w:val="left" w:pos="19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914" w:rsidRPr="00D34322" w:rsidRDefault="00C91F7C" w:rsidP="00D3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914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A15DD4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="00D34914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аява встановленого зразка (у разі</w:t>
            </w:r>
            <w:r w:rsidR="00892C42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наявності</w:t>
            </w:r>
            <w:r w:rsidR="00D34914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декілька співвласників, заяви від усіх співвласників або їх письмова згода);</w:t>
            </w:r>
          </w:p>
          <w:p w:rsidR="00451BC8" w:rsidRPr="00D34322" w:rsidRDefault="00D34914" w:rsidP="00D34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>копія документа, що посвідчує право власності (користування) на кожен об’єкт нерухомого майна ( з 01.01.20</w:t>
            </w:r>
            <w:r w:rsidR="00A15DD4" w:rsidRPr="00D34322">
              <w:rPr>
                <w:rFonts w:ascii="Times New Roman" w:hAnsi="Times New Roman"/>
                <w:sz w:val="24"/>
                <w:szCs w:val="24"/>
              </w:rPr>
              <w:t>0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3 виконавець послуг, одержує самостійно інформацію </w:t>
            </w:r>
            <w:r w:rsidR="00A15DD4" w:rsidRPr="00D34322">
              <w:rPr>
                <w:rFonts w:ascii="Times New Roman" w:hAnsi="Times New Roman"/>
                <w:sz w:val="24"/>
                <w:szCs w:val="24"/>
              </w:rPr>
              <w:t>в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2C42" w:rsidRPr="00D34322">
              <w:rPr>
                <w:rFonts w:ascii="Times New Roman" w:hAnsi="Times New Roman"/>
                <w:sz w:val="24"/>
                <w:szCs w:val="24"/>
              </w:rPr>
              <w:t>Д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>ержавному реєстрі</w:t>
            </w:r>
            <w:r w:rsidR="00892C42" w:rsidRPr="00D34322">
              <w:rPr>
                <w:rFonts w:ascii="Times New Roman" w:hAnsi="Times New Roman"/>
                <w:sz w:val="24"/>
                <w:szCs w:val="24"/>
              </w:rPr>
              <w:t xml:space="preserve"> речових прав на нерухоме майно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451BC8" w:rsidRPr="00D34322" w:rsidRDefault="00451BC8" w:rsidP="00451B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D34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копія документа</w:t>
            </w:r>
            <w:r w:rsidR="005C7AF4" w:rsidRPr="00D34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(</w:t>
            </w:r>
            <w:r w:rsidR="00A15DD4" w:rsidRPr="00D34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за</w:t>
            </w:r>
            <w:r w:rsidR="005C7AF4" w:rsidRPr="00D34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наявності),</w:t>
            </w:r>
            <w:r w:rsidRPr="00D34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що підтверджує право користування земельною ділянкою,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(з 01.01.2013 виконавець послуг одержує самостійно інформацію </w:t>
            </w:r>
            <w:r w:rsidR="00A15DD4" w:rsidRPr="00D34322">
              <w:rPr>
                <w:rFonts w:ascii="Times New Roman" w:hAnsi="Times New Roman"/>
                <w:sz w:val="24"/>
                <w:szCs w:val="24"/>
              </w:rPr>
              <w:t>в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AF4" w:rsidRPr="00D34322">
              <w:rPr>
                <w:rFonts w:ascii="Times New Roman" w:hAnsi="Times New Roman"/>
                <w:sz w:val="24"/>
                <w:szCs w:val="24"/>
              </w:rPr>
              <w:t>Д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>ержавному реєстрі</w:t>
            </w:r>
            <w:r w:rsidR="005C7AF4" w:rsidRPr="00D34322">
              <w:rPr>
                <w:rFonts w:ascii="Times New Roman" w:hAnsi="Times New Roman"/>
                <w:sz w:val="24"/>
                <w:szCs w:val="24"/>
              </w:rPr>
              <w:t xml:space="preserve"> речових прав на нерухоме майно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D34914" w:rsidRPr="00D34322" w:rsidRDefault="00D34914" w:rsidP="00D34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34322">
              <w:rPr>
                <w:rFonts w:ascii="Times New Roman" w:hAnsi="Times New Roman" w:cs="Times New Roman"/>
                <w:sz w:val="24"/>
                <w:szCs w:val="24"/>
              </w:rPr>
              <w:t xml:space="preserve">- копія технічного паспорта на </w:t>
            </w:r>
            <w:r w:rsidR="000813AA" w:rsidRPr="00D34322">
              <w:rPr>
                <w:rFonts w:ascii="Times New Roman" w:hAnsi="Times New Roman" w:cs="Times New Roman"/>
                <w:sz w:val="24"/>
                <w:szCs w:val="24"/>
              </w:rPr>
              <w:t xml:space="preserve">новостворений </w:t>
            </w:r>
            <w:r w:rsidRPr="00D34322">
              <w:rPr>
                <w:rFonts w:ascii="Times New Roman" w:hAnsi="Times New Roman" w:cs="Times New Roman"/>
                <w:sz w:val="24"/>
                <w:szCs w:val="24"/>
              </w:rPr>
              <w:t>об’єкт нерухомого майна, виготовленого спеціалістом, який має відповідний сертифікат</w:t>
            </w:r>
            <w:r w:rsidR="000813AA" w:rsidRPr="00D34322">
              <w:rPr>
                <w:rFonts w:ascii="Times New Roman" w:hAnsi="Times New Roman" w:cs="Times New Roman"/>
                <w:sz w:val="24"/>
                <w:szCs w:val="24"/>
              </w:rPr>
              <w:t>. При об’єднанні – один технічний паспорт, при</w:t>
            </w:r>
            <w:r w:rsidR="000F7F2E" w:rsidRPr="00D34322">
              <w:rPr>
                <w:rFonts w:ascii="Times New Roman" w:hAnsi="Times New Roman" w:cs="Times New Roman"/>
                <w:sz w:val="24"/>
                <w:szCs w:val="24"/>
              </w:rPr>
              <w:t xml:space="preserve"> поділі,</w:t>
            </w:r>
            <w:r w:rsidR="000813AA" w:rsidRPr="00D34322">
              <w:rPr>
                <w:rFonts w:ascii="Times New Roman" w:hAnsi="Times New Roman" w:cs="Times New Roman"/>
                <w:sz w:val="24"/>
                <w:szCs w:val="24"/>
              </w:rPr>
              <w:t xml:space="preserve"> виділенні  нерухомого майна – технічні паспорти на кожен об’єкт нерухомості окремо</w:t>
            </w:r>
            <w:r w:rsidRPr="00D3432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01745" w:rsidRPr="00D34322" w:rsidRDefault="00201745" w:rsidP="00D34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322">
              <w:rPr>
                <w:rFonts w:ascii="Times New Roman" w:hAnsi="Times New Roman" w:cs="Times New Roman"/>
                <w:sz w:val="24"/>
                <w:szCs w:val="24"/>
              </w:rPr>
              <w:t>- висновок щодо технічної можливості поділу, виділу або об’єднанн</w:t>
            </w:r>
            <w:r w:rsidR="00A15DD4" w:rsidRPr="00D3432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34322">
              <w:rPr>
                <w:rFonts w:ascii="Times New Roman" w:hAnsi="Times New Roman" w:cs="Times New Roman"/>
                <w:sz w:val="24"/>
                <w:szCs w:val="24"/>
              </w:rPr>
              <w:t xml:space="preserve"> окремих часток</w:t>
            </w:r>
            <w:r w:rsidR="00A15DD4" w:rsidRPr="00D343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4322">
              <w:rPr>
                <w:rFonts w:ascii="Times New Roman" w:hAnsi="Times New Roman" w:cs="Times New Roman"/>
                <w:sz w:val="24"/>
                <w:szCs w:val="24"/>
              </w:rPr>
              <w:t xml:space="preserve"> виготовлений спеціалістом;</w:t>
            </w:r>
          </w:p>
          <w:p w:rsidR="00C91F7C" w:rsidRPr="00D34322" w:rsidRDefault="00D34914" w:rsidP="00A15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322">
              <w:rPr>
                <w:rFonts w:ascii="Times New Roman" w:hAnsi="Times New Roman" w:cs="Times New Roman"/>
                <w:sz w:val="24"/>
                <w:szCs w:val="24"/>
              </w:rPr>
              <w:t xml:space="preserve"> - копія документа</w:t>
            </w:r>
            <w:r w:rsidR="005C7AF4" w:rsidRPr="00D3432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15DD4" w:rsidRPr="00D3432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5C7AF4" w:rsidRPr="00D34322">
              <w:rPr>
                <w:rFonts w:ascii="Times New Roman" w:hAnsi="Times New Roman" w:cs="Times New Roman"/>
                <w:sz w:val="24"/>
                <w:szCs w:val="24"/>
              </w:rPr>
              <w:t xml:space="preserve"> наявності),</w:t>
            </w:r>
            <w:r w:rsidRPr="00D34322">
              <w:rPr>
                <w:rFonts w:ascii="Times New Roman" w:hAnsi="Times New Roman" w:cs="Times New Roman"/>
                <w:sz w:val="24"/>
                <w:szCs w:val="24"/>
              </w:rPr>
              <w:t xml:space="preserve"> що відповідно до вимог законодавства засвідчує прийняття в експлуатацію закінченого будівництвом об’єкта</w:t>
            </w:r>
            <w:r w:rsidR="000813AA" w:rsidRPr="00D34322">
              <w:rPr>
                <w:rFonts w:ascii="Times New Roman" w:hAnsi="Times New Roman" w:cs="Times New Roman"/>
                <w:sz w:val="24"/>
                <w:szCs w:val="24"/>
              </w:rPr>
              <w:t xml:space="preserve">(крім випадків, коли </w:t>
            </w:r>
            <w:r w:rsidR="006C585A" w:rsidRPr="00D34322">
              <w:rPr>
                <w:rFonts w:ascii="Times New Roman" w:hAnsi="Times New Roman" w:cs="Times New Roman"/>
                <w:sz w:val="24"/>
                <w:szCs w:val="24"/>
              </w:rPr>
              <w:t>об’єкт нерухомого майна створюється шляхом поділу або об’єднання без проведення будівельних робіт, що відповідно до законодавства</w:t>
            </w:r>
            <w:r w:rsidR="00DD518E" w:rsidRPr="00D34322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6C585A" w:rsidRPr="00D34322">
              <w:rPr>
                <w:rFonts w:ascii="Times New Roman" w:hAnsi="Times New Roman" w:cs="Times New Roman"/>
                <w:sz w:val="24"/>
                <w:szCs w:val="24"/>
              </w:rPr>
              <w:t xml:space="preserve"> потребують дозволу на їх проведення)</w:t>
            </w:r>
          </w:p>
        </w:tc>
      </w:tr>
      <w:tr w:rsidR="00C91F7C" w:rsidRPr="00D34322" w:rsidTr="007959FE">
        <w:trPr>
          <w:trHeight w:val="56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F7C" w:rsidRPr="00D34322" w:rsidRDefault="00C91F7C" w:rsidP="007959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F7C" w:rsidRPr="00D34322" w:rsidRDefault="00C91F7C" w:rsidP="007959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Порядок та спосіб подання документів 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F7C" w:rsidRPr="00D34322" w:rsidRDefault="00C91F7C" w:rsidP="007959FE">
            <w:pPr>
              <w:suppressAutoHyphens/>
              <w:snapToGrid w:val="0"/>
              <w:spacing w:after="0" w:line="240" w:lineRule="auto"/>
              <w:ind w:right="2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Заява та пакет документів подаються 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>в Центр особисто або через представника (законного представника), надсилаються поштою (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рекомен-дованим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листом з описом вкладення) або у випадках, передбачених законом, за допомогою засобів телекомунікаційного зв’язку</w:t>
            </w:r>
          </w:p>
        </w:tc>
      </w:tr>
      <w:tr w:rsidR="00C91F7C" w:rsidRPr="00D34322" w:rsidTr="007959FE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F7C" w:rsidRPr="00D34322" w:rsidRDefault="00C91F7C" w:rsidP="007959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F7C" w:rsidRPr="00D34322" w:rsidRDefault="00C91F7C" w:rsidP="00A15DD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Платність/безоплатність </w:t>
            </w:r>
            <w:proofErr w:type="spellStart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на-дання</w:t>
            </w:r>
            <w:proofErr w:type="spellEnd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5DD4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послуги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F7C" w:rsidRPr="00D34322" w:rsidRDefault="00C91F7C" w:rsidP="007959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Безоплатно</w:t>
            </w:r>
          </w:p>
        </w:tc>
      </w:tr>
      <w:tr w:rsidR="00C91F7C" w:rsidRPr="00D34322" w:rsidTr="007959FE">
        <w:trPr>
          <w:trHeight w:val="427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F7C" w:rsidRPr="00D34322" w:rsidRDefault="00C91F7C" w:rsidP="001312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 разі оплати </w:t>
            </w:r>
            <w:r w:rsidR="001312EE" w:rsidRPr="00D343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адміністративної</w:t>
            </w:r>
            <w:r w:rsidRPr="00D343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послуги:</w:t>
            </w:r>
          </w:p>
        </w:tc>
      </w:tr>
      <w:tr w:rsidR="00C91F7C" w:rsidRPr="00D34322" w:rsidTr="007959FE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F7C" w:rsidRPr="00D34322" w:rsidRDefault="00C91F7C" w:rsidP="007959FE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11.1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F7C" w:rsidRPr="00D34322" w:rsidRDefault="00C91F7C" w:rsidP="007959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Нормативно-правові акти, на підставі яких стягується плата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F7C" w:rsidRPr="00D34322" w:rsidRDefault="00C91F7C" w:rsidP="007959FE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C91F7C" w:rsidRPr="00D34322" w:rsidTr="007959FE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F7C" w:rsidRPr="00D34322" w:rsidRDefault="00C91F7C" w:rsidP="007959FE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11.2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F7C" w:rsidRPr="00D34322" w:rsidRDefault="00C91F7C" w:rsidP="007959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Розмір та порядок унесення плати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F7C" w:rsidRPr="00D34322" w:rsidRDefault="00C91F7C" w:rsidP="007959FE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C91F7C" w:rsidRPr="00D34322" w:rsidTr="007959FE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F7C" w:rsidRPr="00D34322" w:rsidRDefault="00C91F7C" w:rsidP="007959FE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11.3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F7C" w:rsidRPr="00D34322" w:rsidRDefault="00C91F7C" w:rsidP="007959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F7C" w:rsidRPr="00D34322" w:rsidRDefault="00C91F7C" w:rsidP="00795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C91F7C" w:rsidRPr="00D34322" w:rsidTr="007959FE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F7C" w:rsidRPr="00D34322" w:rsidRDefault="00C91F7C" w:rsidP="007959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F7C" w:rsidRPr="00D34322" w:rsidRDefault="00C91F7C" w:rsidP="00A15D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Строк надання </w:t>
            </w:r>
            <w:r w:rsidR="00A15DD4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адміністративної 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F7C" w:rsidRPr="00D34322" w:rsidRDefault="00C91F7C" w:rsidP="00A15D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календарних днів від дня подання суб’єктом звернення заяви та документів</w:t>
            </w:r>
            <w:r w:rsidR="00CD1F9E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 разі неможливості ухвалення рішення в такий строк, після його ухвалення на черговому засіданні виконкому районної </w:t>
            </w:r>
            <w:r w:rsidR="00A15DD4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D1F9E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місті ради</w:t>
            </w:r>
          </w:p>
        </w:tc>
      </w:tr>
      <w:tr w:rsidR="00C91F7C" w:rsidRPr="00D34322" w:rsidTr="00196880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F7C" w:rsidRPr="00D34322" w:rsidRDefault="00C91F7C" w:rsidP="007959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F7C" w:rsidRPr="00D34322" w:rsidRDefault="00C91F7C" w:rsidP="001312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Перелік підстав для відмови в наданні </w:t>
            </w:r>
            <w:r w:rsidR="001312EE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адміністративної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80" w:rsidRPr="00D34322" w:rsidRDefault="00196880" w:rsidP="00196880">
            <w:pPr>
              <w:tabs>
                <w:tab w:val="left" w:pos="-133"/>
                <w:tab w:val="left" w:pos="266"/>
                <w:tab w:val="left" w:pos="4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A15DD4"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>одання заявником  неповного пакет</w:t>
            </w:r>
            <w:r w:rsidR="00A15DD4"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документів;</w:t>
            </w:r>
          </w:p>
          <w:p w:rsidR="00196880" w:rsidRPr="00D34322" w:rsidRDefault="00196880" w:rsidP="00196880">
            <w:pPr>
              <w:tabs>
                <w:tab w:val="left" w:pos="-133"/>
                <w:tab w:val="left" w:pos="266"/>
                <w:tab w:val="left" w:pos="4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виявлення  </w:t>
            </w:r>
            <w:r w:rsidR="00A15DD4"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поданих документах недостовірних відомостей;</w:t>
            </w:r>
          </w:p>
          <w:p w:rsidR="00196880" w:rsidRPr="00D34322" w:rsidRDefault="00196880" w:rsidP="0019688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>- невідповідність наданого пакет</w:t>
            </w:r>
            <w:r w:rsidR="00A15DD4"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документів вимогам чинного законодавства України</w:t>
            </w:r>
            <w:r w:rsidR="00A15DD4"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91F7C" w:rsidRPr="00D34322" w:rsidRDefault="00196880" w:rsidP="001968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>- неналежність об’єкта</w:t>
            </w:r>
            <w:r w:rsidR="00A15DD4"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</w:t>
            </w:r>
            <w:r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категорії «нерухоме майно»</w:t>
            </w:r>
          </w:p>
        </w:tc>
      </w:tr>
      <w:tr w:rsidR="00C91F7C" w:rsidRPr="00D34322" w:rsidTr="007959FE">
        <w:trPr>
          <w:trHeight w:val="618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F7C" w:rsidRPr="00D34322" w:rsidRDefault="00C91F7C" w:rsidP="007959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F7C" w:rsidRPr="00D34322" w:rsidRDefault="00C91F7C" w:rsidP="00A15D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Результат надання </w:t>
            </w:r>
            <w:r w:rsidR="00A15DD4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адміністративної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F7C" w:rsidRPr="00D34322" w:rsidRDefault="00C91F7C" w:rsidP="00E279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>Рішення виконкому</w:t>
            </w:r>
            <w:r w:rsidR="0047132E"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районної </w:t>
            </w:r>
            <w:r w:rsidR="00A15DD4"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47132E"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місті ради</w:t>
            </w:r>
            <w:r w:rsidR="00CD1F9E"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1F7C" w:rsidRPr="00D34322" w:rsidTr="007959FE">
        <w:trPr>
          <w:trHeight w:val="811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F7C" w:rsidRPr="00D34322" w:rsidRDefault="00C91F7C" w:rsidP="007959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F7C" w:rsidRPr="00D34322" w:rsidRDefault="00C91F7C" w:rsidP="003A1D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Спосіб отримання результату надання </w:t>
            </w:r>
            <w:r w:rsidR="003A1DFA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адміністративної 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F7C" w:rsidRPr="00D34322" w:rsidRDefault="00C91F7C" w:rsidP="007959FE">
            <w:pPr>
              <w:tabs>
                <w:tab w:val="left" w:pos="530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Особисто, через представника (законного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представни-ка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>), засобами поштового або телекомунікаційного зв’язку у випадках, передбачених законом</w:t>
            </w:r>
          </w:p>
        </w:tc>
      </w:tr>
      <w:tr w:rsidR="00C91F7C" w:rsidRPr="00D34322" w:rsidTr="007959FE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F7C" w:rsidRPr="00D34322" w:rsidRDefault="00C91F7C" w:rsidP="007959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F7C" w:rsidRPr="00D34322" w:rsidRDefault="00C91F7C" w:rsidP="007959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F7C" w:rsidRPr="00D34322" w:rsidRDefault="00C91F7C" w:rsidP="00795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 разі подання копій документів,  для</w:t>
            </w:r>
            <w:r w:rsidR="003A1DFA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їх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завірення  адміністратором необхідно надати оригінали документів</w:t>
            </w:r>
            <w:r w:rsidR="003A1DFA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0C636E" w:rsidRPr="00D34322" w:rsidRDefault="000C636E" w:rsidP="000C6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 разі подання документів представником, надається довіреність</w:t>
            </w:r>
            <w:r w:rsidR="003A1DFA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оформлена належним чином</w:t>
            </w:r>
            <w:r w:rsidR="003A1DFA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0C636E" w:rsidRPr="00D34322" w:rsidRDefault="000C636E" w:rsidP="00E27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E27981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 разі  ухвалення виконкомом районної в місті ради рішення  про відмову в наданні адміністративної послуги, заявнику надаються або направляються письмові роз’яснення уповноваженої посадової особи виконкому районної в місті ради про причини відмови</w:t>
            </w:r>
          </w:p>
        </w:tc>
      </w:tr>
    </w:tbl>
    <w:p w:rsidR="00C91F7C" w:rsidRPr="00D34322" w:rsidRDefault="00C91F7C" w:rsidP="00214C7F">
      <w:pPr>
        <w:tabs>
          <w:tab w:val="left" w:pos="3301"/>
          <w:tab w:val="left" w:pos="4021"/>
          <w:tab w:val="left" w:pos="4157"/>
        </w:tabs>
        <w:suppressAutoHyphens/>
        <w:spacing w:after="0" w:line="240" w:lineRule="auto"/>
        <w:rPr>
          <w:rFonts w:ascii="Times New Roman" w:hAnsi="Times New Roman"/>
          <w:b/>
          <w:bCs/>
          <w:i/>
          <w:iCs/>
          <w:sz w:val="36"/>
          <w:szCs w:val="24"/>
        </w:rPr>
      </w:pPr>
      <w:r w:rsidRPr="00D34322">
        <w:rPr>
          <w:rFonts w:ascii="Times New Roman" w:hAnsi="Times New Roman"/>
          <w:b/>
          <w:bCs/>
          <w:i/>
          <w:iCs/>
          <w:sz w:val="24"/>
          <w:szCs w:val="24"/>
        </w:rPr>
        <w:tab/>
      </w:r>
    </w:p>
    <w:p w:rsidR="00C91F7C" w:rsidRPr="00D34322" w:rsidRDefault="00372AF6" w:rsidP="003A1DFA">
      <w:pPr>
        <w:tabs>
          <w:tab w:val="left" w:pos="2744"/>
        </w:tabs>
        <w:suppressAutoHyphens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34322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</w:t>
      </w:r>
      <w:r w:rsidR="003A1DFA" w:rsidRPr="00D34322">
        <w:rPr>
          <w:rFonts w:ascii="Times New Roman" w:hAnsi="Times New Roman"/>
          <w:b/>
          <w:bCs/>
          <w:i/>
          <w:iCs/>
          <w:sz w:val="24"/>
          <w:szCs w:val="24"/>
        </w:rPr>
        <w:t>ТИПОВ</w:t>
      </w:r>
      <w:r w:rsidR="00627C87" w:rsidRPr="00D34322">
        <w:rPr>
          <w:rFonts w:ascii="Times New Roman" w:hAnsi="Times New Roman"/>
          <w:b/>
          <w:bCs/>
          <w:i/>
          <w:iCs/>
          <w:sz w:val="24"/>
          <w:szCs w:val="24"/>
        </w:rPr>
        <w:t xml:space="preserve">А </w:t>
      </w:r>
      <w:r w:rsidR="003A1DFA" w:rsidRPr="00D3432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C91F7C" w:rsidRPr="00D34322">
        <w:rPr>
          <w:rFonts w:ascii="Times New Roman" w:hAnsi="Times New Roman"/>
          <w:b/>
          <w:bCs/>
          <w:i/>
          <w:iCs/>
          <w:sz w:val="24"/>
          <w:szCs w:val="24"/>
        </w:rPr>
        <w:t>ТЕХНОЛОГІЧНА</w:t>
      </w:r>
      <w:r w:rsidR="00627C87" w:rsidRPr="00D3432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C91F7C" w:rsidRPr="00D34322">
        <w:rPr>
          <w:rFonts w:ascii="Times New Roman" w:hAnsi="Times New Roman"/>
          <w:b/>
          <w:bCs/>
          <w:i/>
          <w:iCs/>
          <w:sz w:val="24"/>
          <w:szCs w:val="24"/>
        </w:rPr>
        <w:t xml:space="preserve"> КАРТКА №</w:t>
      </w:r>
      <w:r w:rsidR="009F7B12" w:rsidRPr="00D34322">
        <w:rPr>
          <w:rFonts w:ascii="Times New Roman" w:hAnsi="Times New Roman"/>
          <w:b/>
          <w:bCs/>
          <w:i/>
          <w:iCs/>
          <w:sz w:val="24"/>
          <w:szCs w:val="24"/>
        </w:rPr>
        <w:t>3</w:t>
      </w:r>
      <w:r w:rsidR="00C91F7C" w:rsidRPr="00D3432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B6565B" w:rsidRPr="00D34322" w:rsidRDefault="00B6565B" w:rsidP="00D34914">
      <w:pPr>
        <w:suppressAutoHyphens/>
        <w:spacing w:after="0" w:line="240" w:lineRule="auto"/>
        <w:rPr>
          <w:rFonts w:ascii="Times New Roman" w:hAnsi="Times New Roman"/>
          <w:b/>
          <w:bCs/>
          <w:i/>
          <w:iCs/>
          <w:sz w:val="10"/>
          <w:szCs w:val="24"/>
        </w:rPr>
      </w:pPr>
    </w:p>
    <w:p w:rsidR="00D34914" w:rsidRPr="00D34322" w:rsidRDefault="00C91F7C" w:rsidP="00D349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</w:pPr>
      <w:r w:rsidRPr="00D34322">
        <w:rPr>
          <w:rFonts w:ascii="Times New Roman" w:hAnsi="Times New Roman"/>
          <w:b/>
          <w:bCs/>
          <w:i/>
          <w:iCs/>
          <w:sz w:val="24"/>
          <w:szCs w:val="24"/>
        </w:rPr>
        <w:t xml:space="preserve">Назва послуги: </w:t>
      </w:r>
      <w:r w:rsidR="00D34914"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 xml:space="preserve">Присвоєння поштової адреси новоствореним  об’єктам нерухомого майна, сформованим у результаті поділу, виділу або об’єднання </w:t>
      </w:r>
    </w:p>
    <w:p w:rsidR="009E2B85" w:rsidRPr="00D34322" w:rsidRDefault="009E2B85" w:rsidP="00D349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</w:pPr>
    </w:p>
    <w:p w:rsidR="00C91F7C" w:rsidRPr="00D34322" w:rsidRDefault="00C91F7C" w:rsidP="00C91F7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34322">
        <w:rPr>
          <w:rFonts w:ascii="Times New Roman" w:hAnsi="Times New Roman"/>
          <w:i/>
          <w:sz w:val="24"/>
          <w:szCs w:val="24"/>
        </w:rPr>
        <w:t xml:space="preserve">Загальна кількість днів надання послуги:                </w:t>
      </w:r>
      <w:r w:rsidR="00A12B85" w:rsidRPr="00D34322">
        <w:rPr>
          <w:rFonts w:ascii="Times New Roman" w:hAnsi="Times New Roman"/>
          <w:i/>
          <w:sz w:val="24"/>
          <w:szCs w:val="24"/>
        </w:rPr>
        <w:t xml:space="preserve">                        </w:t>
      </w:r>
      <w:r w:rsidRPr="00D34322">
        <w:rPr>
          <w:rFonts w:ascii="Times New Roman" w:hAnsi="Times New Roman"/>
          <w:i/>
          <w:sz w:val="24"/>
          <w:szCs w:val="24"/>
        </w:rPr>
        <w:t xml:space="preserve"> до _30__</w:t>
      </w:r>
      <w:r w:rsidR="00A12B85" w:rsidRPr="00D34322">
        <w:rPr>
          <w:rFonts w:ascii="Times New Roman" w:hAnsi="Times New Roman"/>
          <w:i/>
          <w:sz w:val="24"/>
          <w:szCs w:val="24"/>
        </w:rPr>
        <w:t>календарних</w:t>
      </w:r>
      <w:r w:rsidRPr="00D34322">
        <w:rPr>
          <w:rFonts w:ascii="Times New Roman" w:hAnsi="Times New Roman"/>
          <w:i/>
          <w:sz w:val="24"/>
          <w:szCs w:val="24"/>
        </w:rPr>
        <w:t xml:space="preserve"> днів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2911"/>
        <w:gridCol w:w="2406"/>
        <w:gridCol w:w="2142"/>
        <w:gridCol w:w="1575"/>
      </w:tblGrid>
      <w:tr w:rsidR="00C91F7C" w:rsidRPr="00D34322" w:rsidTr="002D3A7F">
        <w:trPr>
          <w:trHeight w:val="339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Pr="00D34322" w:rsidRDefault="00C91F7C" w:rsidP="007959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C91F7C" w:rsidRPr="00D34322" w:rsidRDefault="00C91F7C" w:rsidP="007959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з/п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Pr="00D34322" w:rsidRDefault="00C91F7C" w:rsidP="007959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Pr="00D34322" w:rsidRDefault="00C91F7C" w:rsidP="007959F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Pr="00D34322" w:rsidRDefault="00C91F7C" w:rsidP="00A317E7">
            <w:pPr>
              <w:spacing w:after="0" w:line="240" w:lineRule="auto"/>
              <w:ind w:left="-54" w:firstLine="5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Викон</w:t>
            </w:r>
            <w:r w:rsidR="00A12B85" w:rsidRPr="00D3432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авчі органи </w:t>
            </w:r>
            <w:r w:rsidRPr="00D3432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міської</w:t>
            </w:r>
            <w:r w:rsidR="00372AF6" w:rsidRPr="00D3432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ради</w:t>
            </w:r>
            <w:r w:rsidR="003572F7" w:rsidRPr="00D3432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та районної </w:t>
            </w:r>
            <w:r w:rsidR="00A317E7" w:rsidRPr="00D3432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</w:t>
            </w:r>
            <w:r w:rsidR="003572F7" w:rsidRPr="00D3432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місті </w:t>
            </w:r>
            <w:r w:rsidRPr="00D3432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рад</w:t>
            </w:r>
            <w:r w:rsidR="00372AF6" w:rsidRPr="00D3432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D3432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D3432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відповідаль</w:t>
            </w:r>
            <w:r w:rsidR="00E52A22" w:rsidRPr="00D3432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D3432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ні</w:t>
            </w:r>
            <w:proofErr w:type="spellEnd"/>
            <w:r w:rsidRPr="00D3432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за етапи (дію, рішення)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Pr="00D34322" w:rsidRDefault="00C91F7C" w:rsidP="007959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Строки виконання етапів (дії, рішення)</w:t>
            </w:r>
          </w:p>
        </w:tc>
      </w:tr>
      <w:tr w:rsidR="00C91F7C" w:rsidRPr="00D34322" w:rsidTr="002D3A7F">
        <w:trPr>
          <w:trHeight w:val="339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7C" w:rsidRPr="00D34322" w:rsidRDefault="00C91F7C" w:rsidP="007959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7C" w:rsidRPr="00D34322" w:rsidRDefault="00C91F7C" w:rsidP="007959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7C" w:rsidRPr="00D34322" w:rsidRDefault="00C91F7C" w:rsidP="007959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7C" w:rsidRPr="00D34322" w:rsidRDefault="00C91F7C" w:rsidP="007959FE">
            <w:pPr>
              <w:spacing w:after="0" w:line="240" w:lineRule="auto"/>
              <w:ind w:left="-54" w:firstLine="5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7C" w:rsidRPr="00D34322" w:rsidRDefault="00C91F7C" w:rsidP="007959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CD1F9E" w:rsidRPr="00D34322" w:rsidTr="00CD1F9E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9E" w:rsidRPr="00D34322" w:rsidRDefault="00CD1F9E" w:rsidP="007959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4B" w:rsidRPr="00D34322" w:rsidRDefault="00CD1F9E" w:rsidP="00DD352D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Інформування про види послуг, перелік документів тощо</w:t>
            </w:r>
          </w:p>
          <w:p w:rsidR="00CD1F9E" w:rsidRPr="00D34322" w:rsidRDefault="00CD1F9E" w:rsidP="00EA5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534B" w:rsidRPr="00D34322" w:rsidRDefault="00EA534B" w:rsidP="00EA5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9E" w:rsidRPr="00D34322" w:rsidRDefault="00CD1F9E" w:rsidP="00E554D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Адміністратор Центру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адміністра-тивних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послуг Віза» (надалі </w:t>
            </w:r>
            <w:r w:rsidR="00E554DB" w:rsidRPr="00D34322">
              <w:rPr>
                <w:rFonts w:ascii="Times New Roman" w:hAnsi="Times New Roman"/>
                <w:sz w:val="24"/>
                <w:szCs w:val="24"/>
              </w:rPr>
              <w:t>-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2A22" w:rsidRPr="00D34322">
              <w:rPr>
                <w:rFonts w:ascii="Times New Roman" w:hAnsi="Times New Roman"/>
                <w:sz w:val="24"/>
                <w:szCs w:val="24"/>
              </w:rPr>
              <w:t>Адміністратор)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9E" w:rsidRPr="00D34322" w:rsidRDefault="00CD1F9E" w:rsidP="00DD352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Центр адміністративних послуг «Віза» (надалі</w:t>
            </w:r>
            <w:r w:rsidR="00E52A22" w:rsidRPr="00D3432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Центр)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9E" w:rsidRPr="00D34322" w:rsidRDefault="00CD1F9E" w:rsidP="00DD352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У момент звернення</w:t>
            </w:r>
          </w:p>
        </w:tc>
      </w:tr>
      <w:tr w:rsidR="009E2B85" w:rsidRPr="00D34322" w:rsidTr="009E2B85">
        <w:trPr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5" w:rsidRPr="00D34322" w:rsidRDefault="009E2B85" w:rsidP="008321D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5" w:rsidRPr="00D34322" w:rsidRDefault="009E2B85" w:rsidP="008321D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5" w:rsidRPr="00D34322" w:rsidRDefault="009E2B85" w:rsidP="008321D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5" w:rsidRPr="00D34322" w:rsidRDefault="009E2B85" w:rsidP="008321D8">
            <w:pPr>
              <w:spacing w:after="0" w:line="240" w:lineRule="auto"/>
              <w:ind w:left="-54" w:firstLine="5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85" w:rsidRPr="00D34322" w:rsidRDefault="009E2B85" w:rsidP="008321D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CD1F9E" w:rsidRPr="00D34322" w:rsidTr="00CD1F9E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9E" w:rsidRPr="00D34322" w:rsidRDefault="00CD1F9E" w:rsidP="007959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9E" w:rsidRPr="00D34322" w:rsidRDefault="00CD1F9E" w:rsidP="00E55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Прийняття вхідного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паке</w:t>
            </w:r>
            <w:r w:rsidR="003A1DFA" w:rsidRPr="00D34322">
              <w:rPr>
                <w:rFonts w:ascii="Times New Roman" w:hAnsi="Times New Roman"/>
                <w:sz w:val="24"/>
                <w:szCs w:val="24"/>
              </w:rPr>
              <w:t>-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>т</w:t>
            </w:r>
            <w:r w:rsidR="00E554DB" w:rsidRPr="00D34322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документів для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надан</w:t>
            </w:r>
            <w:r w:rsidR="003A1DFA" w:rsidRPr="00D34322">
              <w:rPr>
                <w:rFonts w:ascii="Times New Roman" w:hAnsi="Times New Roman"/>
                <w:sz w:val="24"/>
                <w:szCs w:val="24"/>
              </w:rPr>
              <w:t>-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>ня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адміністративної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пос</w:t>
            </w:r>
            <w:r w:rsidR="00E554DB" w:rsidRPr="00D34322">
              <w:rPr>
                <w:rFonts w:ascii="Times New Roman" w:hAnsi="Times New Roman"/>
                <w:sz w:val="24"/>
                <w:szCs w:val="24"/>
              </w:rPr>
              <w:t>-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>луги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 xml:space="preserve">, перевірка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комплект</w:t>
            </w:r>
            <w:r w:rsidR="00E554DB" w:rsidRPr="00D34322">
              <w:rPr>
                <w:rFonts w:ascii="Times New Roman" w:hAnsi="Times New Roman"/>
                <w:sz w:val="24"/>
                <w:szCs w:val="24"/>
              </w:rPr>
              <w:t>-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>ності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 xml:space="preserve">, реєстрація в Центрі 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9E" w:rsidRPr="00D34322" w:rsidRDefault="00CD1F9E" w:rsidP="00DD35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9E" w:rsidRPr="00D34322" w:rsidRDefault="00CD1F9E" w:rsidP="00DD352D">
            <w:pPr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Центр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9E" w:rsidRPr="00D34322" w:rsidRDefault="00CD1F9E" w:rsidP="00DD35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У день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над-ходження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документів</w:t>
            </w:r>
          </w:p>
          <w:p w:rsidR="00CD1F9E" w:rsidRPr="00D34322" w:rsidRDefault="00CD1F9E" w:rsidP="00B421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F9E" w:rsidRPr="00D34322" w:rsidTr="00E456F9">
        <w:trPr>
          <w:trHeight w:val="1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1F9E" w:rsidRPr="00D34322" w:rsidRDefault="00CD1F9E" w:rsidP="007959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1F9E" w:rsidRPr="00D34322" w:rsidRDefault="00CD1F9E" w:rsidP="00BC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Передача вхідного пакет</w:t>
            </w:r>
            <w:r w:rsidR="00BC0242" w:rsidRPr="00D34322">
              <w:rPr>
                <w:rFonts w:ascii="Times New Roman" w:hAnsi="Times New Roman"/>
                <w:sz w:val="24"/>
                <w:szCs w:val="24"/>
              </w:rPr>
              <w:t>а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документів з його описом до загального відділу виконкому районної в місті ради 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1F9E" w:rsidRPr="00D34322" w:rsidRDefault="00CD1F9E" w:rsidP="0079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Адміністратор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1F9E" w:rsidRPr="00D34322" w:rsidRDefault="00A12B85" w:rsidP="00BC0242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Загальний відділ виконкому районної </w:t>
            </w:r>
            <w:r w:rsidR="00BC0242" w:rsidRPr="00D34322">
              <w:rPr>
                <w:rFonts w:ascii="Times New Roman" w:hAnsi="Times New Roman"/>
                <w:sz w:val="24"/>
                <w:szCs w:val="24"/>
              </w:rPr>
              <w:t>в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1F9E" w:rsidRPr="00D34322" w:rsidRDefault="00CD1F9E" w:rsidP="0079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Не пізніше наступного робочого  дня</w:t>
            </w:r>
          </w:p>
        </w:tc>
      </w:tr>
      <w:tr w:rsidR="00CD1F9E" w:rsidRPr="00D34322" w:rsidTr="00E456F9">
        <w:trPr>
          <w:trHeight w:val="1718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1F9E" w:rsidRPr="00D34322" w:rsidRDefault="00CD1F9E" w:rsidP="007959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1F9E" w:rsidRPr="00D34322" w:rsidRDefault="00CD1F9E" w:rsidP="00BC0242">
            <w:pPr>
              <w:tabs>
                <w:tab w:val="left" w:pos="421"/>
                <w:tab w:val="center" w:pos="13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Отримання вхідного </w:t>
            </w:r>
            <w:proofErr w:type="spellStart"/>
            <w:r w:rsidRPr="00D343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</w:t>
            </w:r>
            <w:r w:rsidR="00BC0242" w:rsidRPr="00D343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D343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кет</w:t>
            </w:r>
            <w:r w:rsidR="00BC0242" w:rsidRPr="00D343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proofErr w:type="spellEnd"/>
            <w:r w:rsidRPr="00D343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документів для </w:t>
            </w:r>
            <w:proofErr w:type="spellStart"/>
            <w:r w:rsidRPr="00D343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r w:rsidR="00BC0242" w:rsidRPr="00D343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D343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дання</w:t>
            </w:r>
            <w:proofErr w:type="spellEnd"/>
            <w:r w:rsidRPr="00D343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публічної послуги загальним відділом </w:t>
            </w:r>
            <w:proofErr w:type="spellStart"/>
            <w:r w:rsidRPr="00D343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</w:t>
            </w:r>
            <w:r w:rsidR="00BC0242" w:rsidRPr="00D343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D343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конкому</w:t>
            </w:r>
            <w:proofErr w:type="spellEnd"/>
            <w:r w:rsidRPr="00D343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районної </w:t>
            </w:r>
            <w:r w:rsidR="00BC0242" w:rsidRPr="00D343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D343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місті ради</w:t>
            </w:r>
            <w:r w:rsidRPr="00D34322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ab/>
            </w:r>
            <w:r w:rsidRPr="00D34322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ab/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1F9E" w:rsidRPr="00D34322" w:rsidRDefault="00CD1F9E" w:rsidP="00BC02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Спеціаліст загального відділу виконкому районної </w:t>
            </w:r>
            <w:r w:rsidR="00BC0242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місті ради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F9E" w:rsidRPr="00D34322" w:rsidRDefault="00CD1F9E" w:rsidP="007959FE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Центр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F9E" w:rsidRPr="00D34322" w:rsidRDefault="00CD1F9E" w:rsidP="0079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Не пізніше наступного робочого дня</w:t>
            </w:r>
          </w:p>
        </w:tc>
      </w:tr>
      <w:tr w:rsidR="00CD1F9E" w:rsidRPr="00D34322" w:rsidTr="002D3A7F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9E" w:rsidRPr="00D34322" w:rsidRDefault="00CD1F9E" w:rsidP="007959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9E" w:rsidRPr="00D34322" w:rsidRDefault="00CD1F9E" w:rsidP="00BC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Розгляд пакет</w:t>
            </w:r>
            <w:r w:rsidR="00BC0242" w:rsidRPr="00D34322">
              <w:rPr>
                <w:rFonts w:ascii="Times New Roman" w:hAnsi="Times New Roman"/>
                <w:sz w:val="24"/>
                <w:szCs w:val="24"/>
              </w:rPr>
              <w:t>а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документ-тів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>; накладення резолюції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9E" w:rsidRPr="00D34322" w:rsidRDefault="00CD1F9E" w:rsidP="00BC02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Голова районної </w:t>
            </w:r>
            <w:r w:rsidR="00BC0242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місті ради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9E" w:rsidRPr="00D34322" w:rsidRDefault="00CD1F9E" w:rsidP="007959FE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Загальний відділ виконкому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район-ної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в місті ради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9E" w:rsidRPr="00D34322" w:rsidRDefault="00CD1F9E" w:rsidP="0079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Не пізніше наступного робочого дня</w:t>
            </w:r>
          </w:p>
        </w:tc>
      </w:tr>
      <w:tr w:rsidR="00CD1F9E" w:rsidRPr="00D34322" w:rsidTr="002D3A7F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9E" w:rsidRPr="00D34322" w:rsidRDefault="00CD1F9E" w:rsidP="007959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F9E" w:rsidRPr="00D34322" w:rsidRDefault="00CD1F9E" w:rsidP="0079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Здійснення перевірки повноти даних у поданих заявником документах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9E" w:rsidRPr="00D34322" w:rsidRDefault="00CD1F9E" w:rsidP="00BC02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Уповноважений  підрозділ виконкому районної </w:t>
            </w:r>
            <w:r w:rsidR="00BC0242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місті ради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9E" w:rsidRPr="00D34322" w:rsidRDefault="00BC0242" w:rsidP="00BC0242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CD1F9E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ідрозділ </w:t>
            </w:r>
            <w:proofErr w:type="spellStart"/>
            <w:r w:rsidR="00CD1F9E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викон</w:t>
            </w: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CD1F9E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кому</w:t>
            </w:r>
            <w:proofErr w:type="spellEnd"/>
            <w:r w:rsidR="00CD1F9E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районної </w:t>
            </w: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D1F9E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місті ради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9E" w:rsidRPr="00D34322" w:rsidRDefault="00CD1F9E" w:rsidP="00BC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BC0242" w:rsidRPr="00D34322">
              <w:rPr>
                <w:rFonts w:ascii="Times New Roman" w:hAnsi="Times New Roman"/>
                <w:sz w:val="24"/>
                <w:szCs w:val="24"/>
              </w:rPr>
              <w:t>трьох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календарних днів</w:t>
            </w:r>
          </w:p>
        </w:tc>
      </w:tr>
      <w:tr w:rsidR="00F02C80" w:rsidRPr="00D34322" w:rsidTr="002D3A7F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80" w:rsidRPr="00D34322" w:rsidRDefault="00F02C80" w:rsidP="007959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80" w:rsidRPr="00D34322" w:rsidRDefault="00F02C80" w:rsidP="00BC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Підготовка проекту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рі</w:t>
            </w:r>
            <w:r w:rsidR="00BC0242" w:rsidRPr="00D34322">
              <w:rPr>
                <w:rFonts w:ascii="Times New Roman" w:hAnsi="Times New Roman"/>
                <w:sz w:val="24"/>
                <w:szCs w:val="24"/>
              </w:rPr>
              <w:t>-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>шення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виконкому </w:t>
            </w:r>
            <w:proofErr w:type="spellStart"/>
            <w:r w:rsidR="00CE31A3" w:rsidRPr="00D34322">
              <w:rPr>
                <w:rFonts w:ascii="Times New Roman" w:hAnsi="Times New Roman"/>
                <w:sz w:val="24"/>
                <w:szCs w:val="24"/>
              </w:rPr>
              <w:t>район</w:t>
            </w:r>
            <w:r w:rsidR="00BC0242" w:rsidRPr="00D34322">
              <w:rPr>
                <w:rFonts w:ascii="Times New Roman" w:hAnsi="Times New Roman"/>
                <w:sz w:val="24"/>
                <w:szCs w:val="24"/>
              </w:rPr>
              <w:t>-</w:t>
            </w:r>
            <w:r w:rsidR="00CE31A3" w:rsidRPr="00D34322">
              <w:rPr>
                <w:rFonts w:ascii="Times New Roman" w:hAnsi="Times New Roman"/>
                <w:sz w:val="24"/>
                <w:szCs w:val="24"/>
              </w:rPr>
              <w:t>ної</w:t>
            </w:r>
            <w:proofErr w:type="spellEnd"/>
            <w:r w:rsidR="00CE31A3" w:rsidRPr="00D34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0242" w:rsidRPr="00D34322">
              <w:rPr>
                <w:rFonts w:ascii="Times New Roman" w:hAnsi="Times New Roman"/>
                <w:sz w:val="24"/>
                <w:szCs w:val="24"/>
              </w:rPr>
              <w:t>в</w:t>
            </w:r>
            <w:r w:rsidR="00CE31A3" w:rsidRPr="00D34322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80" w:rsidRPr="00D34322" w:rsidRDefault="00F02C80" w:rsidP="006644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Спеціаліст  </w:t>
            </w:r>
            <w:proofErr w:type="spellStart"/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підрозді</w:t>
            </w:r>
            <w:r w:rsidR="006644FC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="00BC0242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spellEnd"/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виконкому </w:t>
            </w:r>
            <w:proofErr w:type="spellStart"/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район</w:t>
            </w:r>
            <w:r w:rsidR="006644FC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ної</w:t>
            </w:r>
            <w:proofErr w:type="spellEnd"/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644FC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місті ради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80" w:rsidRPr="00D34322" w:rsidRDefault="006644FC" w:rsidP="006644FC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F02C80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ідрозділ </w:t>
            </w:r>
            <w:proofErr w:type="spellStart"/>
            <w:r w:rsidR="00F02C80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викон</w:t>
            </w: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F02C80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кому</w:t>
            </w:r>
            <w:proofErr w:type="spellEnd"/>
            <w:r w:rsidR="00F02C80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районної </w:t>
            </w: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02C80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місті ради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80" w:rsidRPr="00D34322" w:rsidRDefault="00F02C80" w:rsidP="00664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6644FC" w:rsidRPr="00D34322">
              <w:rPr>
                <w:rFonts w:ascii="Times New Roman" w:hAnsi="Times New Roman"/>
                <w:sz w:val="24"/>
                <w:szCs w:val="24"/>
              </w:rPr>
              <w:t>семи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календарних днів</w:t>
            </w:r>
          </w:p>
        </w:tc>
      </w:tr>
      <w:tr w:rsidR="00F02C80" w:rsidRPr="00D34322" w:rsidTr="002D3A7F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80" w:rsidRPr="00D34322" w:rsidRDefault="00F02C80" w:rsidP="00CE31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80" w:rsidRPr="00D34322" w:rsidRDefault="00CE31A3" w:rsidP="00664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Ухвалення рішення виконкому районної </w:t>
            </w:r>
            <w:r w:rsidR="006644FC" w:rsidRPr="00D34322">
              <w:rPr>
                <w:rFonts w:ascii="Times New Roman" w:hAnsi="Times New Roman"/>
                <w:sz w:val="24"/>
                <w:szCs w:val="24"/>
              </w:rPr>
              <w:t>в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80" w:rsidRPr="00D34322" w:rsidRDefault="00F02C80" w:rsidP="00664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Виконком районної </w:t>
            </w:r>
            <w:r w:rsidR="006644FC" w:rsidRPr="00D34322">
              <w:rPr>
                <w:rFonts w:ascii="Times New Roman" w:hAnsi="Times New Roman"/>
                <w:sz w:val="24"/>
                <w:szCs w:val="24"/>
              </w:rPr>
              <w:t>в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місті ради 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80" w:rsidRPr="00D34322" w:rsidRDefault="00CE31A3" w:rsidP="006644FC">
            <w:pPr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Виконком районної </w:t>
            </w:r>
            <w:r w:rsidR="006644FC" w:rsidRPr="00D34322">
              <w:rPr>
                <w:rFonts w:ascii="Times New Roman" w:hAnsi="Times New Roman"/>
                <w:sz w:val="24"/>
                <w:szCs w:val="24"/>
              </w:rPr>
              <w:t>в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80" w:rsidRPr="00D34322" w:rsidRDefault="006644FC" w:rsidP="00664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У</w:t>
            </w:r>
            <w:r w:rsidR="00CE31A3" w:rsidRPr="00D34322">
              <w:rPr>
                <w:rFonts w:ascii="Times New Roman" w:hAnsi="Times New Roman"/>
                <w:sz w:val="24"/>
                <w:szCs w:val="24"/>
              </w:rPr>
              <w:t xml:space="preserve"> день засідання виконкому районної 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>в</w:t>
            </w:r>
            <w:r w:rsidR="00CE31A3" w:rsidRPr="00D34322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</w:tr>
      <w:tr w:rsidR="00F02C80" w:rsidRPr="00D34322" w:rsidTr="00E456F9">
        <w:trPr>
          <w:trHeight w:val="1578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80" w:rsidRPr="00D34322" w:rsidRDefault="00F02C80" w:rsidP="007959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80" w:rsidRPr="00D34322" w:rsidRDefault="00CE31A3" w:rsidP="00891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Надання рішення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викон</w:t>
            </w:r>
            <w:r w:rsidR="00891C69" w:rsidRPr="00D34322">
              <w:rPr>
                <w:rFonts w:ascii="Times New Roman" w:hAnsi="Times New Roman"/>
                <w:sz w:val="24"/>
                <w:szCs w:val="24"/>
              </w:rPr>
              <w:t>-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>ком</w:t>
            </w:r>
            <w:r w:rsidR="00A12B85" w:rsidRPr="00D3432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="00A12B85" w:rsidRPr="00D34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районної </w:t>
            </w:r>
            <w:r w:rsidR="006644FC" w:rsidRPr="00D34322">
              <w:rPr>
                <w:rFonts w:ascii="Times New Roman" w:hAnsi="Times New Roman"/>
                <w:sz w:val="24"/>
                <w:szCs w:val="24"/>
              </w:rPr>
              <w:t>в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  <w:r w:rsidR="00891C69" w:rsidRPr="00D3432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або</w:t>
            </w:r>
            <w:r w:rsidR="00891C69" w:rsidRPr="00D3432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письмов</w:t>
            </w:r>
            <w:r w:rsidR="00891C69" w:rsidRPr="00D34322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обґрунтування відмови </w:t>
            </w:r>
            <w:r w:rsidR="006644FC" w:rsidRPr="00D34322">
              <w:rPr>
                <w:rFonts w:ascii="Times New Roman" w:hAnsi="Times New Roman"/>
                <w:sz w:val="24"/>
                <w:szCs w:val="24"/>
              </w:rPr>
              <w:t>в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наданні послуги</w:t>
            </w:r>
            <w:r w:rsidR="00A12B85" w:rsidRPr="00D34322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6644FC" w:rsidRPr="00D34322">
              <w:rPr>
                <w:rFonts w:ascii="Times New Roman" w:hAnsi="Times New Roman"/>
                <w:sz w:val="24"/>
                <w:szCs w:val="24"/>
              </w:rPr>
              <w:t>Ц</w:t>
            </w:r>
            <w:r w:rsidR="00A12B85" w:rsidRPr="00D34322">
              <w:rPr>
                <w:rFonts w:ascii="Times New Roman" w:hAnsi="Times New Roman"/>
                <w:sz w:val="24"/>
                <w:szCs w:val="24"/>
              </w:rPr>
              <w:t>ентру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80" w:rsidRPr="00D34322" w:rsidRDefault="00CE31A3" w:rsidP="006644FC">
            <w:pPr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Спеціаліст  </w:t>
            </w:r>
            <w:proofErr w:type="spellStart"/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підрозді</w:t>
            </w:r>
            <w:r w:rsidR="006644FC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="006644FC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spellEnd"/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виконкому </w:t>
            </w:r>
            <w:proofErr w:type="spellStart"/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район</w:t>
            </w:r>
            <w:r w:rsidR="006644FC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ної</w:t>
            </w:r>
            <w:proofErr w:type="spellEnd"/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644FC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місті ради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80" w:rsidRPr="00D34322" w:rsidRDefault="00F02C80" w:rsidP="007959FE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Загальний  відділ виконкому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район-ної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в місті ради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80" w:rsidRPr="00D34322" w:rsidRDefault="00CE31A3" w:rsidP="00664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Протягом </w:t>
            </w:r>
            <w:r w:rsidR="006644FC" w:rsidRPr="00D34322">
              <w:rPr>
                <w:rFonts w:ascii="Times New Roman" w:hAnsi="Times New Roman"/>
                <w:sz w:val="24"/>
                <w:szCs w:val="24"/>
              </w:rPr>
              <w:t>трьох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днів після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засі</w:t>
            </w:r>
            <w:r w:rsidR="006644FC" w:rsidRPr="00D34322">
              <w:rPr>
                <w:rFonts w:ascii="Times New Roman" w:hAnsi="Times New Roman"/>
                <w:sz w:val="24"/>
                <w:szCs w:val="24"/>
              </w:rPr>
              <w:t>-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>дання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викон</w:t>
            </w:r>
            <w:r w:rsidR="006644FC" w:rsidRPr="00D34322">
              <w:rPr>
                <w:rFonts w:ascii="Times New Roman" w:hAnsi="Times New Roman"/>
                <w:sz w:val="24"/>
                <w:szCs w:val="24"/>
              </w:rPr>
              <w:t>-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>кому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район</w:t>
            </w:r>
            <w:r w:rsidR="006644FC" w:rsidRPr="00D34322">
              <w:rPr>
                <w:rFonts w:ascii="Times New Roman" w:hAnsi="Times New Roman"/>
                <w:sz w:val="24"/>
                <w:szCs w:val="24"/>
              </w:rPr>
              <w:t>-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>ної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44FC" w:rsidRPr="00D34322">
              <w:rPr>
                <w:rFonts w:ascii="Times New Roman" w:hAnsi="Times New Roman"/>
                <w:sz w:val="24"/>
                <w:szCs w:val="24"/>
              </w:rPr>
              <w:t>в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</w:tr>
      <w:tr w:rsidR="00F02C80" w:rsidRPr="00D34322" w:rsidTr="002D3A7F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80" w:rsidRPr="00D34322" w:rsidRDefault="00F02C80" w:rsidP="007959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80" w:rsidRPr="00D34322" w:rsidRDefault="00CE31A3" w:rsidP="00CE3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Направлення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повідомлен</w:t>
            </w:r>
            <w:r w:rsidR="00891C69" w:rsidRPr="00D34322">
              <w:rPr>
                <w:rFonts w:ascii="Times New Roman" w:hAnsi="Times New Roman"/>
                <w:sz w:val="24"/>
                <w:szCs w:val="24"/>
              </w:rPr>
              <w:t>-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>ня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про видачу результату адміністративної послуги 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80" w:rsidRPr="00D34322" w:rsidRDefault="00F02C80" w:rsidP="0079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80" w:rsidRPr="00D34322" w:rsidRDefault="00CE31A3" w:rsidP="00CE31A3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Центр </w:t>
            </w:r>
            <w:r w:rsidR="00F02C80" w:rsidRPr="00D3432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C80" w:rsidRPr="00D34322" w:rsidRDefault="00F02C80" w:rsidP="001E3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="00CE31A3" w:rsidRPr="00D34322">
              <w:rPr>
                <w:rFonts w:ascii="Times New Roman" w:hAnsi="Times New Roman"/>
                <w:sz w:val="24"/>
                <w:szCs w:val="24"/>
              </w:rPr>
              <w:t xml:space="preserve">1-денний строк після засідання виконкому районної </w:t>
            </w:r>
            <w:r w:rsidR="006644FC" w:rsidRPr="00D34322">
              <w:rPr>
                <w:rFonts w:ascii="Times New Roman" w:hAnsi="Times New Roman"/>
                <w:sz w:val="24"/>
                <w:szCs w:val="24"/>
              </w:rPr>
              <w:t>в місті ради</w:t>
            </w:r>
            <w:r w:rsidR="00CE31A3" w:rsidRPr="00D34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E31A3" w:rsidRPr="00D34322" w:rsidTr="00E456F9">
        <w:trPr>
          <w:trHeight w:val="1109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A3" w:rsidRPr="00D34322" w:rsidRDefault="00CE31A3" w:rsidP="007959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A3" w:rsidRPr="00D34322" w:rsidRDefault="00CE31A3" w:rsidP="00CE3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Видача результату </w:t>
            </w:r>
            <w:r w:rsidR="006644FC" w:rsidRPr="00D34322">
              <w:rPr>
                <w:rFonts w:ascii="Times New Roman" w:hAnsi="Times New Roman"/>
                <w:sz w:val="24"/>
                <w:szCs w:val="24"/>
              </w:rPr>
              <w:t>адміністративної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послуги</w:t>
            </w:r>
          </w:p>
          <w:p w:rsidR="00CE31A3" w:rsidRPr="00D34322" w:rsidRDefault="00CE31A3" w:rsidP="00CE3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31A3" w:rsidRPr="00D34322" w:rsidRDefault="00CE31A3" w:rsidP="00CE3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A3" w:rsidRPr="00D34322" w:rsidRDefault="00CE31A3" w:rsidP="0079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Адміністратор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A3" w:rsidRPr="00D34322" w:rsidRDefault="00CE31A3" w:rsidP="00CE31A3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Центр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A3" w:rsidRPr="00D34322" w:rsidRDefault="00CE31A3" w:rsidP="00CE31A3">
            <w:pPr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У день особистого звернення заявника</w:t>
            </w:r>
          </w:p>
        </w:tc>
      </w:tr>
    </w:tbl>
    <w:p w:rsidR="001E3095" w:rsidRPr="00D34322" w:rsidRDefault="007B4968" w:rsidP="00920C9D">
      <w:pPr>
        <w:tabs>
          <w:tab w:val="left" w:pos="2866"/>
        </w:tabs>
        <w:rPr>
          <w:rFonts w:ascii="Times New Roman" w:hAnsi="Times New Roman" w:cs="Times New Roman"/>
          <w:i/>
          <w:sz w:val="28"/>
          <w:szCs w:val="28"/>
        </w:rPr>
      </w:pPr>
      <w:r w:rsidRPr="00D34322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5D04EF" w:rsidRPr="00D34322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</w:p>
    <w:p w:rsidR="009F7B12" w:rsidRPr="00D34322" w:rsidRDefault="005D04EF" w:rsidP="00920C9D">
      <w:pPr>
        <w:tabs>
          <w:tab w:val="left" w:pos="2866"/>
        </w:tabs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</w:pPr>
      <w:r w:rsidRPr="00D3432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</w:t>
      </w:r>
      <w:r w:rsidR="006644FC" w:rsidRPr="00D34322">
        <w:rPr>
          <w:rFonts w:ascii="Times New Roman" w:hAnsi="Times New Roman"/>
          <w:b/>
          <w:bCs/>
          <w:i/>
          <w:iCs/>
          <w:sz w:val="24"/>
          <w:szCs w:val="24"/>
        </w:rPr>
        <w:t xml:space="preserve">ТИПОВА  </w:t>
      </w:r>
      <w:r w:rsidR="009F7B12" w:rsidRPr="00D34322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>ІНФОРМАЦІЙНА КАРТКА АДМІНІСТРАТИВНОЇ ПОСЛУГИ  №4</w:t>
      </w:r>
    </w:p>
    <w:p w:rsidR="009F7B12" w:rsidRPr="00D34322" w:rsidRDefault="009F7B12" w:rsidP="009F7B1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</w:pPr>
    </w:p>
    <w:p w:rsidR="009F7B12" w:rsidRPr="00D34322" w:rsidRDefault="009F7B12" w:rsidP="009F7B1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</w:pPr>
      <w:r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 xml:space="preserve">Послуга: Присвоєння поштової адреси </w:t>
      </w:r>
      <w:r w:rsidR="009C4203"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 xml:space="preserve">об’єктам нерухомого майна </w:t>
      </w:r>
      <w:r w:rsidR="001E3095"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>при</w:t>
      </w:r>
      <w:r w:rsidR="009C4203"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 xml:space="preserve"> змін</w:t>
      </w:r>
      <w:r w:rsidR="001E3095"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>і</w:t>
      </w:r>
      <w:r w:rsidR="009C4203"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 xml:space="preserve"> адреси об’єкта нерухомості у випадках </w:t>
      </w:r>
      <w:r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 xml:space="preserve"> усунення дублювання</w:t>
      </w:r>
      <w:r w:rsidR="005D04EF"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>,</w:t>
      </w:r>
      <w:r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 xml:space="preserve">  виправлення описок</w:t>
      </w:r>
      <w:r w:rsidR="009C4203"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 xml:space="preserve"> або </w:t>
      </w:r>
      <w:proofErr w:type="spellStart"/>
      <w:r w:rsidR="009C4203"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>перей-менування</w:t>
      </w:r>
      <w:proofErr w:type="spellEnd"/>
      <w:r w:rsidR="009C4203"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 xml:space="preserve"> </w:t>
      </w:r>
      <w:proofErr w:type="spellStart"/>
      <w:r w:rsidR="009C4203"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>геонімів</w:t>
      </w:r>
      <w:proofErr w:type="spellEnd"/>
      <w:r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37"/>
        <w:gridCol w:w="3120"/>
        <w:gridCol w:w="5813"/>
      </w:tblGrid>
      <w:tr w:rsidR="009F7B12" w:rsidRPr="00D34322" w:rsidTr="007959FE">
        <w:trPr>
          <w:trHeight w:val="352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F7B12" w:rsidRPr="00D34322" w:rsidRDefault="009F7B12" w:rsidP="007959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       Інформація про центр надання адміністративних послуг</w:t>
            </w:r>
          </w:p>
        </w:tc>
      </w:tr>
      <w:tr w:rsidR="009F7B12" w:rsidRPr="00D34322" w:rsidTr="007959FE">
        <w:trPr>
          <w:trHeight w:val="1215"/>
        </w:trPr>
        <w:tc>
          <w:tcPr>
            <w:tcW w:w="19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7B12" w:rsidRPr="00D34322" w:rsidRDefault="009F7B12" w:rsidP="007959FE">
            <w:pPr>
              <w:spacing w:before="60" w:after="6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центру надання адміністративних послуг, у якому здійснюється обслуговування суб’єкта звернення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7B12" w:rsidRPr="00D34322" w:rsidRDefault="009F7B12" w:rsidP="0053415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  <w:r w:rsidR="00A635CD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4157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дміністративних послуг «Віза» (надалі - Центр) </w:t>
            </w:r>
          </w:p>
        </w:tc>
      </w:tr>
      <w:tr w:rsidR="009F7B12" w:rsidRPr="00D34322" w:rsidTr="007959FE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B12" w:rsidRPr="00D34322" w:rsidRDefault="009F7B12" w:rsidP="007959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B12" w:rsidRPr="00D34322" w:rsidRDefault="009F7B12" w:rsidP="00795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Місцезнаходження центру та його територіальних підрозділів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B12" w:rsidRPr="00D34322" w:rsidRDefault="009F7B12" w:rsidP="00795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50101, м. Кривий Ріг, пл. Молодіжна, 1, </w:t>
            </w:r>
          </w:p>
          <w:p w:rsidR="009F7B12" w:rsidRPr="00D34322" w:rsidRDefault="009F7B12" w:rsidP="00795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Територіальні підрозділи Центру:</w:t>
            </w:r>
          </w:p>
          <w:p w:rsidR="009F7B12" w:rsidRPr="00D34322" w:rsidRDefault="009F7B12" w:rsidP="00795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Довгинцівський</w:t>
            </w:r>
            <w:proofErr w:type="spellEnd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район: вул. Дніпровське шосе,                  буд. 11, </w:t>
            </w:r>
            <w:proofErr w:type="spellStart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102</w:t>
            </w:r>
            <w:r w:rsidR="005D04EF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7B12" w:rsidRPr="00D34322" w:rsidRDefault="009F7B12" w:rsidP="00795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Покровський район: вул. Шурупова, буд. 2, </w:t>
            </w:r>
          </w:p>
          <w:p w:rsidR="009F7B12" w:rsidRPr="00D34322" w:rsidRDefault="009F7B12" w:rsidP="00795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113</w:t>
            </w:r>
            <w:r w:rsidR="005D04EF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7B12" w:rsidRPr="00D34322" w:rsidRDefault="009F7B12" w:rsidP="00795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Інгулецький район: </w:t>
            </w:r>
            <w:proofErr w:type="spellStart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  <w:proofErr w:type="spellEnd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Південний, буд. 1, </w:t>
            </w:r>
          </w:p>
          <w:p w:rsidR="009F7B12" w:rsidRPr="00D34322" w:rsidRDefault="009F7B12" w:rsidP="00795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Житловий масив Інгулець: вул. Гірників, буд.19, каб.11 (адміністративна будівля виконавчого комітету Інгулецької районної у місті ради).</w:t>
            </w:r>
          </w:p>
          <w:p w:rsidR="009F7B12" w:rsidRPr="00D34322" w:rsidRDefault="009F7B12" w:rsidP="00795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Саксаганський район: вул. Володимира Великого,                   буд. 32, </w:t>
            </w:r>
            <w:proofErr w:type="spellStart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119</w:t>
            </w:r>
            <w:r w:rsidR="005D04EF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7B12" w:rsidRPr="00D34322" w:rsidRDefault="009F7B12" w:rsidP="005D0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Тернівський</w:t>
            </w:r>
            <w:proofErr w:type="spellEnd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район: вул. Короленка, буд. 1А, </w:t>
            </w:r>
            <w:proofErr w:type="spellStart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126</w:t>
            </w:r>
            <w:r w:rsidR="005D04EF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Центрально-Міський район: вул. </w:t>
            </w:r>
            <w:proofErr w:type="spellStart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Староярмаркова</w:t>
            </w:r>
            <w:proofErr w:type="spellEnd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            буд. 44, </w:t>
            </w:r>
            <w:r w:rsidR="005D04EF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мобільний офіс</w:t>
            </w:r>
          </w:p>
        </w:tc>
      </w:tr>
      <w:tr w:rsidR="009F7B12" w:rsidRPr="00D34322" w:rsidTr="007959FE">
        <w:trPr>
          <w:trHeight w:val="1982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B12" w:rsidRPr="00D34322" w:rsidRDefault="009F7B12" w:rsidP="007959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B12" w:rsidRPr="00D34322" w:rsidRDefault="009F7B12" w:rsidP="00795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 щодо режиму роботи центру та його територіальних підрозділів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B12" w:rsidRPr="00D34322" w:rsidRDefault="009F7B12" w:rsidP="00795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Центрі: понеділок, середа, п’ятниця з 8.30 до 17.00 години, без перерви; вівторок, четвер з 8.30 до 20.00 години, без перерви.</w:t>
            </w:r>
          </w:p>
          <w:p w:rsidR="009F7B12" w:rsidRPr="00D34322" w:rsidRDefault="009F7B12" w:rsidP="00894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Прийом та видача документів для надання адміністративних послуг здійснюється  з 9.00 до 16.</w:t>
            </w:r>
            <w:r w:rsidR="00894399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години (вівторок, четвер – до 20.00 години), без перерви.  </w:t>
            </w:r>
          </w:p>
        </w:tc>
      </w:tr>
      <w:tr w:rsidR="009F7B12" w:rsidRPr="00D34322" w:rsidTr="007959FE">
        <w:trPr>
          <w:trHeight w:val="398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B12" w:rsidRPr="00D34322" w:rsidRDefault="009F7B12" w:rsidP="007959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B12" w:rsidRPr="00D34322" w:rsidRDefault="009F7B12" w:rsidP="00795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електронної пошти та веб-сайт центру 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B12" w:rsidRPr="00D34322" w:rsidRDefault="009F7B12" w:rsidP="00795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D34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0-800-500-459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6D6D55" w:rsidRPr="00637F76" w:rsidRDefault="00EE4E99" w:rsidP="00795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6D6D55" w:rsidRPr="00637F76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viza@kr.gov.ua</w:t>
              </w:r>
            </w:hyperlink>
            <w:r w:rsidR="006D6D55" w:rsidRPr="00637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F7B12" w:rsidRPr="00637F76" w:rsidRDefault="009F7B12" w:rsidP="00795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7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kr.gov.ua</w:t>
            </w:r>
            <w:proofErr w:type="spellEnd"/>
            <w:r w:rsidRPr="00637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F7B12" w:rsidRPr="00637F76" w:rsidRDefault="006D6D55" w:rsidP="007959FE">
            <w:pPr>
              <w:spacing w:after="0" w:line="240" w:lineRule="auto"/>
              <w:jc w:val="both"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637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krmisto.gov.ua</w:t>
            </w:r>
            <w:proofErr w:type="spellEnd"/>
          </w:p>
          <w:p w:rsidR="00186AB7" w:rsidRPr="00D34322" w:rsidRDefault="005D04EF" w:rsidP="005D04EF">
            <w:pPr>
              <w:tabs>
                <w:tab w:val="center" w:pos="27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7F7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v</w:t>
            </w:r>
            <w:r w:rsidR="00186AB7" w:rsidRPr="00637F7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iza.kr.gov.ua</w:t>
            </w:r>
            <w:proofErr w:type="spellEnd"/>
            <w:r w:rsidR="00894399" w:rsidRPr="00D3432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ab/>
            </w:r>
          </w:p>
        </w:tc>
      </w:tr>
      <w:tr w:rsidR="009F7B12" w:rsidRPr="00D34322" w:rsidTr="007959FE">
        <w:trPr>
          <w:trHeight w:val="39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B12" w:rsidRPr="00D34322" w:rsidRDefault="009F7B12" w:rsidP="00795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Нормативні акти, якими регламентується надання адміністративної  послуги</w:t>
            </w:r>
          </w:p>
        </w:tc>
      </w:tr>
      <w:tr w:rsidR="009F7B12" w:rsidRPr="00D34322" w:rsidTr="007959FE">
        <w:trPr>
          <w:trHeight w:val="543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B12" w:rsidRPr="00D34322" w:rsidRDefault="009F7B12" w:rsidP="007959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B12" w:rsidRPr="00D34322" w:rsidRDefault="009F7B12" w:rsidP="007959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Кодекси, Закони України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B12" w:rsidRPr="00D34322" w:rsidRDefault="00186AB7" w:rsidP="006644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hAnsi="Times New Roman" w:cs="Times New Roman"/>
                <w:sz w:val="24"/>
                <w:szCs w:val="24"/>
              </w:rPr>
              <w:t xml:space="preserve">Цивільний кодекс України, Земельний кодекс України, Закони України «Про архітектурну діяльність»,  «Про державну реєстрацію речових прав на нерухоме майно та їх обтяжень», «Про місцеве самоврядування в Україні», «Про захист персональних даних», «Про дозвільну систему  у сфері господарської діяльності», «Про адміністративні послуги» </w:t>
            </w:r>
            <w:r w:rsidR="009F7B12" w:rsidRPr="00D34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7B12" w:rsidRPr="00D34322" w:rsidTr="007959FE">
        <w:trPr>
          <w:trHeight w:val="732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B12" w:rsidRPr="00D34322" w:rsidRDefault="009F7B12" w:rsidP="007959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B12" w:rsidRPr="00D34322" w:rsidRDefault="009F7B12" w:rsidP="007959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 Кабінету Міністрів України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B12" w:rsidRPr="00D34322" w:rsidRDefault="009F7B12" w:rsidP="009F7B12">
            <w:pPr>
              <w:tabs>
                <w:tab w:val="left" w:pos="2703"/>
                <w:tab w:val="center" w:pos="279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F7B12" w:rsidRPr="00D34322" w:rsidTr="007959FE">
        <w:trPr>
          <w:trHeight w:val="599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B12" w:rsidRPr="00D34322" w:rsidRDefault="009F7B12" w:rsidP="007959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B12" w:rsidRPr="00D34322" w:rsidRDefault="009F7B12" w:rsidP="007959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 центральних органів виконавчої влади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B12" w:rsidRPr="00D34322" w:rsidRDefault="009F7B12" w:rsidP="009F7B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F7B12" w:rsidRPr="00D34322" w:rsidTr="007959FE">
        <w:trPr>
          <w:trHeight w:val="772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B12" w:rsidRPr="00D34322" w:rsidRDefault="009F7B12" w:rsidP="007959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B12" w:rsidRPr="00D34322" w:rsidRDefault="009F7B12" w:rsidP="007959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B12" w:rsidRPr="00D34322" w:rsidRDefault="009F7B12" w:rsidP="00493F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виконкому Криворізької міської ради від 31.03.2016 №381 «Про обсяг і межі повноважень районних у місті рад та </w:t>
            </w:r>
            <w:r w:rsidR="00493F69" w:rsidRPr="00D34322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r w:rsidRPr="00D34322">
              <w:rPr>
                <w:rFonts w:ascii="Times New Roman" w:hAnsi="Times New Roman" w:cs="Times New Roman"/>
                <w:sz w:val="24"/>
                <w:szCs w:val="24"/>
              </w:rPr>
              <w:t xml:space="preserve"> виконавчих органів», зі змінами </w:t>
            </w:r>
          </w:p>
        </w:tc>
      </w:tr>
      <w:tr w:rsidR="009F7B12" w:rsidRPr="00D34322" w:rsidTr="007959FE">
        <w:trPr>
          <w:trHeight w:val="40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B12" w:rsidRPr="00D34322" w:rsidRDefault="009F7B12" w:rsidP="00795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  <w:p w:rsidR="009F7B12" w:rsidRPr="00D34322" w:rsidRDefault="009F7B12" w:rsidP="00795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Умови отримання </w:t>
            </w:r>
            <w:r w:rsidR="00493F69" w:rsidRPr="00D343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адміністративної</w:t>
            </w:r>
            <w:r w:rsidRPr="00D343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послуги</w:t>
            </w:r>
          </w:p>
          <w:p w:rsidR="009F7B12" w:rsidRPr="00D34322" w:rsidRDefault="009F7B12" w:rsidP="00795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F7B12" w:rsidRPr="00D34322" w:rsidTr="007959FE">
        <w:trPr>
          <w:trHeight w:val="496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B12" w:rsidRPr="00D34322" w:rsidRDefault="009F7B12" w:rsidP="007959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7B12" w:rsidRPr="00D34322" w:rsidRDefault="009F7B12" w:rsidP="007959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Підстава для одержання </w:t>
            </w:r>
            <w:r w:rsidR="00493F69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адміністративної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послуги</w:t>
            </w:r>
          </w:p>
          <w:p w:rsidR="009F7B12" w:rsidRPr="00D34322" w:rsidRDefault="009F7B12" w:rsidP="007959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B12" w:rsidRPr="00D34322" w:rsidRDefault="009F7B12" w:rsidP="00493F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Заява, наявність відповідного пакет</w:t>
            </w:r>
            <w:r w:rsidR="00493F69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документів</w:t>
            </w:r>
          </w:p>
        </w:tc>
      </w:tr>
      <w:tr w:rsidR="00ED141C" w:rsidRPr="00D34322" w:rsidTr="007959FE">
        <w:trPr>
          <w:trHeight w:val="946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41C" w:rsidRPr="00D34322" w:rsidRDefault="00ED141C" w:rsidP="007959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41C" w:rsidRPr="00D34322" w:rsidRDefault="00ED141C" w:rsidP="00493F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Вичерпний перелік </w:t>
            </w:r>
            <w:proofErr w:type="spellStart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доку-ментів</w:t>
            </w:r>
            <w:proofErr w:type="spellEnd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необхідних для отримання </w:t>
            </w:r>
            <w:r w:rsidR="00493F69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адміністративної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EE4" w:rsidRPr="00D34322" w:rsidRDefault="00ED141C" w:rsidP="00721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EE4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493F69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="00721EE4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аява встановленого зразка (у разі</w:t>
            </w:r>
            <w:r w:rsidR="00493F69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наявності</w:t>
            </w:r>
            <w:r w:rsidR="00721EE4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декілька співвласників, заяви від усіх співвласників або їх письмова згода);</w:t>
            </w:r>
          </w:p>
          <w:p w:rsidR="00186AB7" w:rsidRPr="00D34322" w:rsidRDefault="00186AB7" w:rsidP="00186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>копія документа, що посвідчує право власності (користування) на кожен об’єкт нерухомого майна ( з 01.01.20</w:t>
            </w:r>
            <w:r w:rsidR="00493F69" w:rsidRPr="00D34322">
              <w:rPr>
                <w:rFonts w:ascii="Times New Roman" w:hAnsi="Times New Roman"/>
                <w:sz w:val="24"/>
                <w:szCs w:val="24"/>
              </w:rPr>
              <w:t>0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3 виконавець послуг одержує самостійно інформацію </w:t>
            </w:r>
            <w:r w:rsidR="00493F69" w:rsidRPr="00D34322">
              <w:rPr>
                <w:rFonts w:ascii="Times New Roman" w:hAnsi="Times New Roman"/>
                <w:sz w:val="24"/>
                <w:szCs w:val="24"/>
              </w:rPr>
              <w:t>в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Державному реєстрі речових прав на нерухоме майно);</w:t>
            </w:r>
          </w:p>
          <w:p w:rsidR="00ED141C" w:rsidRPr="00D34322" w:rsidRDefault="00721EE4" w:rsidP="00A01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619CD" w:rsidRPr="00D343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19CD" w:rsidRPr="00D34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повідомлення про дублювання або описку</w:t>
            </w:r>
          </w:p>
        </w:tc>
      </w:tr>
      <w:tr w:rsidR="00ED141C" w:rsidRPr="00D34322" w:rsidTr="007959FE">
        <w:trPr>
          <w:trHeight w:val="56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41C" w:rsidRPr="00D34322" w:rsidRDefault="00ED141C" w:rsidP="007959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41C" w:rsidRPr="00D34322" w:rsidRDefault="00ED141C" w:rsidP="007959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Порядок та спосіб подання документів 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41C" w:rsidRPr="00D34322" w:rsidRDefault="00ED141C" w:rsidP="007959FE">
            <w:pPr>
              <w:suppressAutoHyphens/>
              <w:snapToGrid w:val="0"/>
              <w:spacing w:after="0" w:line="240" w:lineRule="auto"/>
              <w:ind w:right="2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Заява та пакет документів подаються 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>в Центр особисто або через представника (законного представника), надсилаються поштою (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рекомен-дованим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листом з описом вкладення) або у випадках, передбачених законом, за допомогою засобів телекомунікаційного зв’язку</w:t>
            </w:r>
          </w:p>
        </w:tc>
      </w:tr>
      <w:tr w:rsidR="00ED141C" w:rsidRPr="00D34322" w:rsidTr="007959FE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41C" w:rsidRPr="00D34322" w:rsidRDefault="00ED141C" w:rsidP="007959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41C" w:rsidRPr="00D34322" w:rsidRDefault="00ED141C" w:rsidP="00493F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Платність/безоплатність </w:t>
            </w:r>
            <w:proofErr w:type="spellStart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на-дання</w:t>
            </w:r>
            <w:proofErr w:type="spellEnd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3F69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послуги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41C" w:rsidRPr="00D34322" w:rsidRDefault="00ED141C" w:rsidP="007959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Безоплатно</w:t>
            </w:r>
          </w:p>
        </w:tc>
      </w:tr>
      <w:tr w:rsidR="00ED141C" w:rsidRPr="00D34322" w:rsidTr="007959FE">
        <w:trPr>
          <w:trHeight w:val="427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41C" w:rsidRPr="00D34322" w:rsidRDefault="00ED141C" w:rsidP="00493F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 разі оплати </w:t>
            </w:r>
            <w:r w:rsidR="00493F69" w:rsidRPr="00D343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адміністративної</w:t>
            </w:r>
            <w:r w:rsidRPr="00D343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послуги:</w:t>
            </w:r>
          </w:p>
        </w:tc>
      </w:tr>
      <w:tr w:rsidR="00ED141C" w:rsidRPr="00D34322" w:rsidTr="007959FE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41C" w:rsidRPr="00D34322" w:rsidRDefault="00ED141C" w:rsidP="007959FE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11.1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41C" w:rsidRPr="00D34322" w:rsidRDefault="00ED141C" w:rsidP="007959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Нормативно-правові акти, на підставі яких стягується плата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41C" w:rsidRPr="00D34322" w:rsidRDefault="00ED141C" w:rsidP="007959FE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ED141C" w:rsidRPr="00D34322" w:rsidTr="007959FE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41C" w:rsidRPr="00D34322" w:rsidRDefault="00ED141C" w:rsidP="007959FE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11.2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41C" w:rsidRPr="00D34322" w:rsidRDefault="00ED141C" w:rsidP="007959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Розмір та порядок унесення плати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41C" w:rsidRPr="00D34322" w:rsidRDefault="00ED141C" w:rsidP="007959FE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ED141C" w:rsidRPr="00D34322" w:rsidTr="007959FE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41C" w:rsidRPr="00D34322" w:rsidRDefault="00ED141C" w:rsidP="007959FE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11.3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41C" w:rsidRPr="00D34322" w:rsidRDefault="00ED141C" w:rsidP="007959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41C" w:rsidRPr="00D34322" w:rsidRDefault="00ED141C" w:rsidP="00795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ED141C" w:rsidRPr="00D34322" w:rsidTr="007959FE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41C" w:rsidRPr="00D34322" w:rsidRDefault="00ED141C" w:rsidP="007959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41C" w:rsidRPr="00D34322" w:rsidRDefault="00ED141C" w:rsidP="00493F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Строк надання </w:t>
            </w:r>
            <w:r w:rsidR="00493F69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адміністративної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41C" w:rsidRPr="00D34322" w:rsidRDefault="00ED141C" w:rsidP="00493F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календарних днів від дня подання суб’єктом звернення заяви та документів</w:t>
            </w:r>
            <w:r w:rsidR="00550AEB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 разі неможливості ухвалення рішення в такий строк, після його ухвалення на черговому засіданні виконкому районної </w:t>
            </w:r>
            <w:r w:rsidR="00493F69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50AEB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місті ради</w:t>
            </w:r>
          </w:p>
        </w:tc>
      </w:tr>
      <w:tr w:rsidR="00ED141C" w:rsidRPr="00D34322" w:rsidTr="007959FE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41C" w:rsidRPr="00D34322" w:rsidRDefault="00ED141C" w:rsidP="007959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41C" w:rsidRPr="00D34322" w:rsidRDefault="00ED141C" w:rsidP="00493F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Перелік підстав для відмови в наданні </w:t>
            </w:r>
            <w:r w:rsidR="00493F69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адміністративної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DB" w:rsidRPr="00D34322" w:rsidRDefault="00C550DB" w:rsidP="00C550DB">
            <w:pPr>
              <w:tabs>
                <w:tab w:val="left" w:pos="-133"/>
                <w:tab w:val="left" w:pos="266"/>
                <w:tab w:val="left" w:pos="4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493F69"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>одання заявником  неповного пакет</w:t>
            </w:r>
            <w:r w:rsidR="00493F69"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документів;</w:t>
            </w:r>
          </w:p>
          <w:p w:rsidR="00C550DB" w:rsidRPr="00D34322" w:rsidRDefault="00C550DB" w:rsidP="00C550DB">
            <w:pPr>
              <w:tabs>
                <w:tab w:val="left" w:pos="-133"/>
                <w:tab w:val="left" w:pos="266"/>
                <w:tab w:val="left" w:pos="4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виявлення  </w:t>
            </w:r>
            <w:r w:rsidR="001E3095"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поданих документах недостовірних відомостей;</w:t>
            </w:r>
          </w:p>
          <w:p w:rsidR="00C550DB" w:rsidRPr="00D34322" w:rsidRDefault="00C550DB" w:rsidP="00C550D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>- невідповідність наданого пакет</w:t>
            </w:r>
            <w:r w:rsidR="001E3095"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документів вимогам чинного законодавства України</w:t>
            </w:r>
            <w:r w:rsidR="00493F69"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550DB" w:rsidRPr="00D34322" w:rsidRDefault="00C550DB" w:rsidP="00C550DB">
            <w:pPr>
              <w:tabs>
                <w:tab w:val="left" w:pos="-133"/>
                <w:tab w:val="left" w:pos="266"/>
                <w:tab w:val="left" w:pos="4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>- неналежність об’єкта</w:t>
            </w:r>
            <w:r w:rsidR="00493F69"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</w:t>
            </w:r>
            <w:r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категорії «нерухоме майно»</w:t>
            </w:r>
          </w:p>
          <w:p w:rsidR="00ED141C" w:rsidRPr="00D34322" w:rsidRDefault="00ED141C" w:rsidP="007959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</w:pPr>
          </w:p>
        </w:tc>
      </w:tr>
      <w:tr w:rsidR="00ED141C" w:rsidRPr="00D34322" w:rsidTr="007959FE">
        <w:trPr>
          <w:trHeight w:val="618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41C" w:rsidRPr="00D34322" w:rsidRDefault="00ED141C" w:rsidP="007959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41C" w:rsidRPr="00D34322" w:rsidRDefault="00ED141C" w:rsidP="00493F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Результат надання </w:t>
            </w:r>
            <w:r w:rsidR="00493F69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адміністративної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41C" w:rsidRPr="00D34322" w:rsidRDefault="00ED141C" w:rsidP="00E279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>Рішення виконкому</w:t>
            </w:r>
            <w:r w:rsidR="006C1AC2"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районної </w:t>
            </w:r>
            <w:r w:rsidR="00493F69"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6C1AC2"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місті ради</w:t>
            </w:r>
            <w:r w:rsidR="00894399"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141C" w:rsidRPr="00D34322" w:rsidTr="007959FE">
        <w:trPr>
          <w:trHeight w:val="811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41C" w:rsidRPr="00D34322" w:rsidRDefault="00ED141C" w:rsidP="007959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15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41C" w:rsidRPr="00D34322" w:rsidRDefault="00ED141C" w:rsidP="006D63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Спосіб отримання результату надання </w:t>
            </w:r>
            <w:r w:rsidR="006D63B0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адміністративної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41C" w:rsidRPr="00D34322" w:rsidRDefault="00ED141C" w:rsidP="007959FE">
            <w:pPr>
              <w:tabs>
                <w:tab w:val="left" w:pos="530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Особисто, через представника (законного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представни-ка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>), засобами поштового або телекомунікаційного зв’язку у випадках, передбачених законом</w:t>
            </w:r>
          </w:p>
        </w:tc>
      </w:tr>
      <w:tr w:rsidR="00ED141C" w:rsidRPr="00D34322" w:rsidTr="007959FE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41C" w:rsidRPr="00D34322" w:rsidRDefault="00ED141C" w:rsidP="007959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41C" w:rsidRPr="00D34322" w:rsidRDefault="00ED141C" w:rsidP="007959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5AE" w:rsidRPr="00D34322" w:rsidRDefault="00ED141C" w:rsidP="0099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 разі подання копій документів,  для</w:t>
            </w:r>
            <w:r w:rsidR="006D63B0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їх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завірення адміністратором необхідно надати оригінали документів</w:t>
            </w:r>
            <w:r w:rsidR="006D63B0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9955AE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9955AE" w:rsidRPr="00D34322" w:rsidRDefault="009955AE" w:rsidP="0099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 разі подання документів представником, надається довіреність</w:t>
            </w:r>
            <w:r w:rsidR="006D63B0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оформлена належним чином</w:t>
            </w:r>
            <w:r w:rsidR="006D63B0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ED141C" w:rsidRPr="00D34322" w:rsidRDefault="00E27981" w:rsidP="006D6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 разі  ухвалення виконкомом районної в місті ради рішення  про відмову в наданні адміністративної послуги, заявнику надаються або направляються письмові роз’яснення уповноваженої посадової особи виконкому районної в місті ради про причини відмови</w:t>
            </w:r>
          </w:p>
        </w:tc>
      </w:tr>
    </w:tbl>
    <w:p w:rsidR="009F7B12" w:rsidRPr="00D34322" w:rsidRDefault="009F7B12" w:rsidP="009F7B12">
      <w:pPr>
        <w:tabs>
          <w:tab w:val="left" w:pos="4021"/>
          <w:tab w:val="left" w:pos="4157"/>
        </w:tabs>
        <w:suppressAutoHyphens/>
        <w:spacing w:after="0" w:line="240" w:lineRule="auto"/>
        <w:rPr>
          <w:rFonts w:ascii="Times New Roman" w:hAnsi="Times New Roman"/>
          <w:b/>
          <w:bCs/>
          <w:i/>
          <w:iCs/>
          <w:sz w:val="16"/>
          <w:szCs w:val="24"/>
        </w:rPr>
      </w:pPr>
      <w:r w:rsidRPr="00D34322">
        <w:rPr>
          <w:rFonts w:ascii="Times New Roman" w:hAnsi="Times New Roman"/>
          <w:b/>
          <w:bCs/>
          <w:i/>
          <w:iCs/>
          <w:sz w:val="24"/>
          <w:szCs w:val="24"/>
        </w:rPr>
        <w:tab/>
      </w:r>
    </w:p>
    <w:p w:rsidR="006D63B0" w:rsidRPr="00D34322" w:rsidRDefault="006D63B0" w:rsidP="009F7B1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12"/>
          <w:szCs w:val="24"/>
        </w:rPr>
      </w:pPr>
    </w:p>
    <w:p w:rsidR="009F7B12" w:rsidRPr="00D34322" w:rsidRDefault="00144C98" w:rsidP="009F7B1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34322">
        <w:rPr>
          <w:rFonts w:ascii="Times New Roman" w:hAnsi="Times New Roman"/>
          <w:b/>
          <w:bCs/>
          <w:i/>
          <w:iCs/>
          <w:sz w:val="24"/>
          <w:szCs w:val="24"/>
        </w:rPr>
        <w:t xml:space="preserve">ТИПОВА  </w:t>
      </w:r>
      <w:r w:rsidR="009F7B12" w:rsidRPr="00D34322">
        <w:rPr>
          <w:rFonts w:ascii="Times New Roman" w:hAnsi="Times New Roman"/>
          <w:b/>
          <w:bCs/>
          <w:i/>
          <w:iCs/>
          <w:sz w:val="24"/>
          <w:szCs w:val="24"/>
        </w:rPr>
        <w:t xml:space="preserve">ТЕХНОЛОГІЧНА КАРТКА №4 </w:t>
      </w:r>
    </w:p>
    <w:p w:rsidR="009F7B12" w:rsidRPr="00D34322" w:rsidRDefault="009F7B12" w:rsidP="009F7B12">
      <w:pPr>
        <w:spacing w:after="0"/>
        <w:rPr>
          <w:rFonts w:ascii="Times New Roman" w:hAnsi="Times New Roman"/>
          <w:b/>
          <w:bCs/>
          <w:i/>
          <w:iCs/>
          <w:sz w:val="14"/>
          <w:szCs w:val="24"/>
        </w:rPr>
      </w:pPr>
    </w:p>
    <w:p w:rsidR="00721EE4" w:rsidRPr="00D34322" w:rsidRDefault="009F7B12" w:rsidP="00721EE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</w:pPr>
      <w:r w:rsidRPr="00D34322">
        <w:rPr>
          <w:rFonts w:ascii="Times New Roman" w:hAnsi="Times New Roman"/>
          <w:b/>
          <w:bCs/>
          <w:i/>
          <w:iCs/>
          <w:sz w:val="24"/>
          <w:szCs w:val="24"/>
        </w:rPr>
        <w:t xml:space="preserve">Назва послуги: </w:t>
      </w:r>
      <w:r w:rsidR="00721EE4"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 xml:space="preserve">Присвоєння поштової адреси об’єктам нерухомого майна </w:t>
      </w:r>
      <w:r w:rsidR="001E3095"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>при</w:t>
      </w:r>
      <w:r w:rsidR="00721EE4"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 xml:space="preserve"> змін</w:t>
      </w:r>
      <w:r w:rsidR="001E3095"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>і</w:t>
      </w:r>
      <w:r w:rsidR="00721EE4"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 xml:space="preserve"> адреси об’єкта нерухомості у випадках  усунення дублювання</w:t>
      </w:r>
      <w:r w:rsidR="005F77B7"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>,</w:t>
      </w:r>
      <w:r w:rsidR="00721EE4"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 xml:space="preserve">  виправлення описок або перейменування </w:t>
      </w:r>
      <w:proofErr w:type="spellStart"/>
      <w:r w:rsidR="00721EE4"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>геонімів</w:t>
      </w:r>
      <w:proofErr w:type="spellEnd"/>
      <w:r w:rsidR="00721EE4"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 xml:space="preserve"> </w:t>
      </w:r>
    </w:p>
    <w:p w:rsidR="00B421F6" w:rsidRPr="00D34322" w:rsidRDefault="00B421F6" w:rsidP="00721EE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</w:pPr>
    </w:p>
    <w:p w:rsidR="009F7B12" w:rsidRPr="00D34322" w:rsidRDefault="009F7B12" w:rsidP="009F7B1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34322">
        <w:rPr>
          <w:rFonts w:ascii="Times New Roman" w:hAnsi="Times New Roman"/>
          <w:i/>
          <w:sz w:val="24"/>
          <w:szCs w:val="24"/>
        </w:rPr>
        <w:t>Загальна кількість днів надання послуги:                                          до _30_</w:t>
      </w:r>
      <w:r w:rsidR="005F77B7" w:rsidRPr="00D34322">
        <w:rPr>
          <w:rFonts w:ascii="Times New Roman" w:hAnsi="Times New Roman"/>
          <w:i/>
          <w:sz w:val="24"/>
          <w:szCs w:val="24"/>
        </w:rPr>
        <w:t>календарних</w:t>
      </w:r>
      <w:r w:rsidRPr="00D34322">
        <w:rPr>
          <w:rFonts w:ascii="Times New Roman" w:hAnsi="Times New Roman"/>
          <w:i/>
          <w:sz w:val="24"/>
          <w:szCs w:val="24"/>
        </w:rPr>
        <w:t xml:space="preserve"> днів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2911"/>
        <w:gridCol w:w="2406"/>
        <w:gridCol w:w="2142"/>
        <w:gridCol w:w="1575"/>
      </w:tblGrid>
      <w:tr w:rsidR="009F7B12" w:rsidRPr="00D34322" w:rsidTr="00746DFA">
        <w:trPr>
          <w:trHeight w:val="339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12" w:rsidRPr="00D34322" w:rsidRDefault="009F7B12" w:rsidP="007959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9F7B12" w:rsidRPr="00D34322" w:rsidRDefault="009F7B12" w:rsidP="007959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з/п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12" w:rsidRPr="00D34322" w:rsidRDefault="009F7B12" w:rsidP="007959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12" w:rsidRPr="00D34322" w:rsidRDefault="009F7B12" w:rsidP="007959F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12" w:rsidRPr="00D34322" w:rsidRDefault="009F7B12" w:rsidP="001E3095">
            <w:pPr>
              <w:spacing w:after="0" w:line="240" w:lineRule="auto"/>
              <w:ind w:left="-54" w:firstLine="5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Виконавчі органи міської ради </w:t>
            </w:r>
            <w:r w:rsidR="006D63B0" w:rsidRPr="00D3432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та районної в місті ради</w:t>
            </w:r>
            <w:r w:rsidR="001E3095" w:rsidRPr="00D3432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</w:t>
            </w:r>
            <w:r w:rsidR="006D63B0" w:rsidRPr="00D3432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3432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відповідальні за етапи (дію, рішення)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12" w:rsidRPr="00D34322" w:rsidRDefault="009F7B12" w:rsidP="007959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Строки виконання етапів (дії, рішення)</w:t>
            </w:r>
          </w:p>
        </w:tc>
      </w:tr>
      <w:tr w:rsidR="009F7B12" w:rsidRPr="00D34322" w:rsidTr="00746DFA">
        <w:trPr>
          <w:trHeight w:val="339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12" w:rsidRPr="00D34322" w:rsidRDefault="009F7B12" w:rsidP="007959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12" w:rsidRPr="00D34322" w:rsidRDefault="009F7B12" w:rsidP="007959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12" w:rsidRPr="00D34322" w:rsidRDefault="009F7B12" w:rsidP="007959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12" w:rsidRPr="00D34322" w:rsidRDefault="009F7B12" w:rsidP="007959FE">
            <w:pPr>
              <w:spacing w:after="0" w:line="240" w:lineRule="auto"/>
              <w:ind w:left="-54" w:firstLine="5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B12" w:rsidRPr="00D34322" w:rsidRDefault="009F7B12" w:rsidP="007959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C550DB" w:rsidRPr="00D34322" w:rsidTr="00EC31B7">
        <w:trPr>
          <w:trHeight w:val="150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DB" w:rsidRPr="00D34322" w:rsidRDefault="00C550DB" w:rsidP="007959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DB" w:rsidRPr="00D34322" w:rsidRDefault="00C550DB" w:rsidP="007959F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Інформування про види послуг, перелік документів тощо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DB" w:rsidRPr="00D34322" w:rsidRDefault="00C550DB" w:rsidP="00EC31B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Адміністратор Центру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адміністра-тивних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послуг Віза» (надалі - </w:t>
            </w:r>
            <w:r w:rsidR="0016712F" w:rsidRPr="00D34322">
              <w:rPr>
                <w:rFonts w:ascii="Times New Roman" w:hAnsi="Times New Roman"/>
                <w:sz w:val="24"/>
                <w:szCs w:val="24"/>
              </w:rPr>
              <w:t>Адміністратор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DB" w:rsidRPr="00D34322" w:rsidRDefault="00C550DB" w:rsidP="00DD6AA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Центр адміністративних послуг «Віза» (надалі</w:t>
            </w:r>
            <w:r w:rsidR="0016712F" w:rsidRPr="00D3432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Центр)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DB" w:rsidRPr="00D34322" w:rsidRDefault="00C550DB" w:rsidP="00DD6AA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У момент звернення</w:t>
            </w:r>
          </w:p>
        </w:tc>
      </w:tr>
      <w:tr w:rsidR="00C550DB" w:rsidRPr="00D34322" w:rsidTr="00EC31B7">
        <w:trPr>
          <w:trHeight w:val="15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DB" w:rsidRPr="00D34322" w:rsidRDefault="00C550DB" w:rsidP="007959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F6" w:rsidRPr="00D34322" w:rsidRDefault="00C550DB" w:rsidP="0016712F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Прийняття вхідного пакет</w:t>
            </w:r>
            <w:r w:rsidR="0016712F" w:rsidRPr="00D34322">
              <w:rPr>
                <w:rFonts w:ascii="Times New Roman" w:hAnsi="Times New Roman"/>
                <w:sz w:val="24"/>
                <w:szCs w:val="24"/>
              </w:rPr>
              <w:t>а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документів для надання адміністративної послуги, перевірка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комп-лектності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 xml:space="preserve">, реєстрація в Центрі 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DB" w:rsidRPr="00D34322" w:rsidRDefault="00C550DB" w:rsidP="00DD6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DB" w:rsidRPr="00D34322" w:rsidRDefault="00C550DB" w:rsidP="00DD6AA0">
            <w:pPr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Центр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DB" w:rsidRPr="00D34322" w:rsidRDefault="00C550DB" w:rsidP="00DD6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У день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над-ходження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документів</w:t>
            </w:r>
          </w:p>
          <w:p w:rsidR="00C550DB" w:rsidRPr="00D34322" w:rsidRDefault="00C550DB" w:rsidP="00DD6A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0DB" w:rsidRPr="00D34322" w:rsidRDefault="00C550DB" w:rsidP="00DD6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0DB" w:rsidRPr="00D34322" w:rsidTr="000B7D2D">
        <w:trPr>
          <w:trHeight w:val="1331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50DB" w:rsidRPr="00D34322" w:rsidRDefault="00C550DB" w:rsidP="007959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21F6" w:rsidRPr="00D34322" w:rsidRDefault="00C550DB" w:rsidP="0016712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Передача вхідного пакет</w:t>
            </w:r>
            <w:r w:rsidR="0016712F" w:rsidRPr="00D34322">
              <w:rPr>
                <w:rFonts w:ascii="Times New Roman" w:hAnsi="Times New Roman"/>
                <w:sz w:val="24"/>
                <w:szCs w:val="24"/>
              </w:rPr>
              <w:t>а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документів з його описом до загального відділу виконкому районної в місті ради 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50DB" w:rsidRPr="00D34322" w:rsidRDefault="00C550DB" w:rsidP="00DD6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Адміністратор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50DB" w:rsidRPr="00D34322" w:rsidRDefault="00C550DB" w:rsidP="00DD6AA0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Центр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50DB" w:rsidRPr="00D34322" w:rsidRDefault="00C550DB" w:rsidP="00DD6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Не пізніше наступного робочого  дня</w:t>
            </w:r>
          </w:p>
        </w:tc>
      </w:tr>
      <w:tr w:rsidR="00EC31B7" w:rsidRPr="00D34322" w:rsidTr="00B421F6">
        <w:trPr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1B7" w:rsidRPr="00D34322" w:rsidRDefault="00EC31B7" w:rsidP="009C7E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1B7" w:rsidRPr="00D34322" w:rsidRDefault="00EC31B7" w:rsidP="008321D8">
            <w:pPr>
              <w:tabs>
                <w:tab w:val="left" w:pos="421"/>
                <w:tab w:val="center" w:pos="13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Отримання вхідного пакета документів для надання публічної </w:t>
            </w:r>
            <w:proofErr w:type="spellStart"/>
            <w:r w:rsidRPr="00D343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послу-ги</w:t>
            </w:r>
            <w:proofErr w:type="spellEnd"/>
            <w:r w:rsidRPr="00D343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загальним відділом </w:t>
            </w:r>
            <w:proofErr w:type="spellStart"/>
            <w:r w:rsidRPr="00D343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ви-конкому</w:t>
            </w:r>
            <w:proofErr w:type="spellEnd"/>
            <w:r w:rsidRPr="00D343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районної в місті ради</w:t>
            </w:r>
            <w:r w:rsidRPr="00D34322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ab/>
            </w: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1B7" w:rsidRPr="00D34322" w:rsidRDefault="00EC31B7" w:rsidP="008321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Спеціаліст загального відділу виконкому районної в місті ради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1B7" w:rsidRPr="00D34322" w:rsidRDefault="00EC31B7" w:rsidP="008321D8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Загальний відділ виконкому районної в місті ради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1B7" w:rsidRPr="00D34322" w:rsidRDefault="00EC31B7" w:rsidP="008321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Не пізніше наступного робочого дня</w:t>
            </w:r>
          </w:p>
        </w:tc>
      </w:tr>
      <w:tr w:rsidR="00EC31B7" w:rsidRPr="00D34322" w:rsidTr="00EC31B7">
        <w:trPr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1B7" w:rsidRPr="00D34322" w:rsidRDefault="00EC31B7" w:rsidP="008321D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1B7" w:rsidRPr="00D34322" w:rsidRDefault="00EC31B7" w:rsidP="008321D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1B7" w:rsidRPr="00D34322" w:rsidRDefault="00EC31B7" w:rsidP="008321D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1B7" w:rsidRPr="00D34322" w:rsidRDefault="00EC31B7" w:rsidP="008321D8">
            <w:pPr>
              <w:spacing w:after="0" w:line="240" w:lineRule="auto"/>
              <w:ind w:left="-54" w:firstLine="5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1B7" w:rsidRPr="00D34322" w:rsidRDefault="00EC31B7" w:rsidP="008321D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C550DB" w:rsidRPr="00D34322" w:rsidTr="00746DFA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DB" w:rsidRPr="00D34322" w:rsidRDefault="00C550DB" w:rsidP="007959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DB" w:rsidRPr="00D34322" w:rsidRDefault="00C550DB" w:rsidP="00637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Розгляд пакет</w:t>
            </w:r>
            <w:r w:rsidR="0016712F" w:rsidRPr="00D34322">
              <w:rPr>
                <w:rFonts w:ascii="Times New Roman" w:hAnsi="Times New Roman"/>
                <w:sz w:val="24"/>
                <w:szCs w:val="24"/>
              </w:rPr>
              <w:t>а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докумен-тів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>; накладення резолюції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DB" w:rsidRPr="00D34322" w:rsidRDefault="00C550DB" w:rsidP="001671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Голова районної </w:t>
            </w:r>
            <w:r w:rsidR="0016712F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місті ради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DB" w:rsidRPr="00D34322" w:rsidRDefault="00C550DB" w:rsidP="00DD6AA0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Загальний відділ виконкому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район-ної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в місті ради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DB" w:rsidRPr="00D34322" w:rsidRDefault="00C550DB" w:rsidP="00DD6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Не пізніше наступного робочого дня</w:t>
            </w:r>
          </w:p>
        </w:tc>
      </w:tr>
      <w:tr w:rsidR="00C550DB" w:rsidRPr="00D34322" w:rsidTr="00746DFA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DB" w:rsidRPr="00D34322" w:rsidRDefault="00C550DB" w:rsidP="007959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DB" w:rsidRPr="00D34322" w:rsidRDefault="00C550DB" w:rsidP="0079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Здійснення перевірки повноти даних у поданих заявником документах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DB" w:rsidRPr="00D34322" w:rsidRDefault="00C550DB" w:rsidP="001671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Уповноважений підрозділ виконкому районної </w:t>
            </w:r>
            <w:r w:rsidR="0016712F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місті ради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DB" w:rsidRPr="00D34322" w:rsidRDefault="0016712F" w:rsidP="0016712F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C550DB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ідрозділ </w:t>
            </w:r>
            <w:proofErr w:type="spellStart"/>
            <w:r w:rsidR="00C550DB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викон</w:t>
            </w: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C550DB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кому</w:t>
            </w:r>
            <w:proofErr w:type="spellEnd"/>
            <w:r w:rsidR="00C550DB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районної </w:t>
            </w: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550DB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місті ради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DB" w:rsidRPr="00D34322" w:rsidRDefault="00C550DB" w:rsidP="00167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16712F" w:rsidRPr="00D34322">
              <w:rPr>
                <w:rFonts w:ascii="Times New Roman" w:hAnsi="Times New Roman"/>
                <w:sz w:val="24"/>
                <w:szCs w:val="24"/>
              </w:rPr>
              <w:t>трьох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календарних днів</w:t>
            </w:r>
          </w:p>
        </w:tc>
      </w:tr>
      <w:tr w:rsidR="00C550DB" w:rsidRPr="00D34322" w:rsidTr="00746DFA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DB" w:rsidRPr="00D34322" w:rsidRDefault="00C550DB" w:rsidP="00DD6A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DB" w:rsidRPr="00D34322" w:rsidRDefault="00C550DB" w:rsidP="00167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Підготовка проекту рішення виконкому районної </w:t>
            </w:r>
            <w:r w:rsidR="0016712F" w:rsidRPr="00D34322">
              <w:rPr>
                <w:rFonts w:ascii="Times New Roman" w:hAnsi="Times New Roman"/>
                <w:sz w:val="24"/>
                <w:szCs w:val="24"/>
              </w:rPr>
              <w:t>в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місті ради 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DB" w:rsidRPr="00D34322" w:rsidRDefault="00C550DB" w:rsidP="001671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Спеціаліст  </w:t>
            </w:r>
            <w:proofErr w:type="spellStart"/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підрозді</w:t>
            </w:r>
            <w:r w:rsidR="0016712F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="0016712F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spellEnd"/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виконкому </w:t>
            </w:r>
            <w:proofErr w:type="spellStart"/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район</w:t>
            </w:r>
            <w:r w:rsidR="0016712F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ної</w:t>
            </w:r>
            <w:proofErr w:type="spellEnd"/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6712F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місті ради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DB" w:rsidRPr="00D34322" w:rsidRDefault="0016712F" w:rsidP="001E3095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C550DB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ідрозділ </w:t>
            </w:r>
            <w:proofErr w:type="spellStart"/>
            <w:r w:rsidR="00C550DB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викон</w:t>
            </w: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C550DB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кому</w:t>
            </w:r>
            <w:proofErr w:type="spellEnd"/>
            <w:r w:rsidR="00C550DB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районної </w:t>
            </w: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550DB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місті ради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DB" w:rsidRPr="00D34322" w:rsidRDefault="00C550DB" w:rsidP="00167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16712F" w:rsidRPr="00D34322">
              <w:rPr>
                <w:rFonts w:ascii="Times New Roman" w:hAnsi="Times New Roman"/>
                <w:sz w:val="24"/>
                <w:szCs w:val="24"/>
              </w:rPr>
              <w:t>семи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календарних днів</w:t>
            </w:r>
          </w:p>
        </w:tc>
      </w:tr>
      <w:tr w:rsidR="00C550DB" w:rsidRPr="00D34322" w:rsidTr="00746DFA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DB" w:rsidRPr="00D34322" w:rsidRDefault="00C550DB" w:rsidP="00DD6A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DB" w:rsidRPr="00D34322" w:rsidRDefault="00C550DB" w:rsidP="00167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Ухвалення рішення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ви</w:t>
            </w:r>
            <w:r w:rsidR="0016712F" w:rsidRPr="00D34322">
              <w:rPr>
                <w:rFonts w:ascii="Times New Roman" w:hAnsi="Times New Roman"/>
                <w:sz w:val="24"/>
                <w:szCs w:val="24"/>
              </w:rPr>
              <w:t>-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>конкому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 xml:space="preserve"> районної </w:t>
            </w:r>
            <w:r w:rsidR="0016712F" w:rsidRPr="00D34322">
              <w:rPr>
                <w:rFonts w:ascii="Times New Roman" w:hAnsi="Times New Roman"/>
                <w:sz w:val="24"/>
                <w:szCs w:val="24"/>
              </w:rPr>
              <w:t>в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DB" w:rsidRPr="00D34322" w:rsidRDefault="00C550DB" w:rsidP="00167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Виконком районної </w:t>
            </w:r>
            <w:r w:rsidR="0016712F" w:rsidRPr="00D34322">
              <w:rPr>
                <w:rFonts w:ascii="Times New Roman" w:hAnsi="Times New Roman"/>
                <w:sz w:val="24"/>
                <w:szCs w:val="24"/>
              </w:rPr>
              <w:t>в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місті ради 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DB" w:rsidRPr="00D34322" w:rsidRDefault="00C550DB" w:rsidP="0016712F">
            <w:pPr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Виконком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район</w:t>
            </w:r>
            <w:r w:rsidR="0016712F" w:rsidRPr="00D34322">
              <w:rPr>
                <w:rFonts w:ascii="Times New Roman" w:hAnsi="Times New Roman"/>
                <w:sz w:val="24"/>
                <w:szCs w:val="24"/>
              </w:rPr>
              <w:t>-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>ної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712F" w:rsidRPr="00D34322">
              <w:rPr>
                <w:rFonts w:ascii="Times New Roman" w:hAnsi="Times New Roman"/>
                <w:sz w:val="24"/>
                <w:szCs w:val="24"/>
              </w:rPr>
              <w:t>в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DB" w:rsidRPr="00D34322" w:rsidRDefault="0016712F" w:rsidP="00167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У</w:t>
            </w:r>
            <w:r w:rsidR="00C550DB" w:rsidRPr="00D34322">
              <w:rPr>
                <w:rFonts w:ascii="Times New Roman" w:hAnsi="Times New Roman"/>
                <w:sz w:val="24"/>
                <w:szCs w:val="24"/>
              </w:rPr>
              <w:t xml:space="preserve"> день засідання виконкому районної 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>в</w:t>
            </w:r>
            <w:r w:rsidR="00C550DB" w:rsidRPr="00D34322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</w:tr>
      <w:tr w:rsidR="00C550DB" w:rsidRPr="00D34322" w:rsidTr="0016712F">
        <w:trPr>
          <w:trHeight w:val="1946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DB" w:rsidRPr="00D34322" w:rsidRDefault="00C550DB" w:rsidP="00DD6A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DB" w:rsidRPr="00D34322" w:rsidRDefault="00C550DB" w:rsidP="00184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Надання рішення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викон</w:t>
            </w:r>
            <w:r w:rsidR="00184B51" w:rsidRPr="00D34322">
              <w:rPr>
                <w:rFonts w:ascii="Times New Roman" w:hAnsi="Times New Roman"/>
                <w:sz w:val="24"/>
                <w:szCs w:val="24"/>
              </w:rPr>
              <w:t>-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>ком</w:t>
            </w:r>
            <w:r w:rsidR="005F77B7" w:rsidRPr="00D3432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 xml:space="preserve"> районної </w:t>
            </w:r>
            <w:r w:rsidR="0016712F" w:rsidRPr="00D34322">
              <w:rPr>
                <w:rFonts w:ascii="Times New Roman" w:hAnsi="Times New Roman"/>
                <w:sz w:val="24"/>
                <w:szCs w:val="24"/>
              </w:rPr>
              <w:t>в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місті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ра</w:t>
            </w:r>
            <w:r w:rsidR="00184B51" w:rsidRPr="00D34322">
              <w:rPr>
                <w:rFonts w:ascii="Times New Roman" w:hAnsi="Times New Roman"/>
                <w:sz w:val="24"/>
                <w:szCs w:val="24"/>
              </w:rPr>
              <w:t>-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>ди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4B51" w:rsidRPr="00D3432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>або</w:t>
            </w:r>
            <w:r w:rsidR="00184B51" w:rsidRPr="00D3432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письмов</w:t>
            </w:r>
            <w:r w:rsidR="0016712F" w:rsidRPr="00D34322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обґрунтування відмови </w:t>
            </w:r>
            <w:r w:rsidR="0016712F" w:rsidRPr="00D34322">
              <w:rPr>
                <w:rFonts w:ascii="Times New Roman" w:hAnsi="Times New Roman"/>
                <w:sz w:val="24"/>
                <w:szCs w:val="24"/>
              </w:rPr>
              <w:t>в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наданні послуги </w:t>
            </w:r>
            <w:r w:rsidR="005F77B7" w:rsidRPr="00D34322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16712F" w:rsidRPr="00D34322">
              <w:rPr>
                <w:rFonts w:ascii="Times New Roman" w:hAnsi="Times New Roman"/>
                <w:sz w:val="24"/>
                <w:szCs w:val="24"/>
              </w:rPr>
              <w:t>Ц</w:t>
            </w:r>
            <w:r w:rsidR="005F77B7" w:rsidRPr="00D34322">
              <w:rPr>
                <w:rFonts w:ascii="Times New Roman" w:hAnsi="Times New Roman"/>
                <w:sz w:val="24"/>
                <w:szCs w:val="24"/>
              </w:rPr>
              <w:t>ентру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DB" w:rsidRPr="00D34322" w:rsidRDefault="00C550DB" w:rsidP="0016712F">
            <w:pPr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Спеціаліст  </w:t>
            </w:r>
            <w:proofErr w:type="spellStart"/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підрозді</w:t>
            </w:r>
            <w:r w:rsidR="0016712F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="0016712F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spellEnd"/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виконкому </w:t>
            </w:r>
            <w:proofErr w:type="spellStart"/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район</w:t>
            </w:r>
            <w:r w:rsidR="0016712F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ної</w:t>
            </w:r>
            <w:proofErr w:type="spellEnd"/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6712F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місті ради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DB" w:rsidRPr="00D34322" w:rsidRDefault="00C550DB" w:rsidP="00DD6AA0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Загальний  відділ виконкому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район-ної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в місті ради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DB" w:rsidRPr="00D34322" w:rsidRDefault="00C550DB" w:rsidP="00167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Протягом </w:t>
            </w:r>
            <w:r w:rsidR="0016712F" w:rsidRPr="00D34322">
              <w:rPr>
                <w:rFonts w:ascii="Times New Roman" w:hAnsi="Times New Roman"/>
                <w:sz w:val="24"/>
                <w:szCs w:val="24"/>
              </w:rPr>
              <w:t xml:space="preserve">трьох 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днів після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засі</w:t>
            </w:r>
            <w:r w:rsidR="0016712F" w:rsidRPr="00D34322">
              <w:rPr>
                <w:rFonts w:ascii="Times New Roman" w:hAnsi="Times New Roman"/>
                <w:sz w:val="24"/>
                <w:szCs w:val="24"/>
              </w:rPr>
              <w:t>-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>дання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викон</w:t>
            </w:r>
            <w:r w:rsidR="0016712F" w:rsidRPr="00D34322">
              <w:rPr>
                <w:rFonts w:ascii="Times New Roman" w:hAnsi="Times New Roman"/>
                <w:sz w:val="24"/>
                <w:szCs w:val="24"/>
              </w:rPr>
              <w:t>-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>кому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район</w:t>
            </w:r>
            <w:r w:rsidR="0016712F" w:rsidRPr="00D34322">
              <w:rPr>
                <w:rFonts w:ascii="Times New Roman" w:hAnsi="Times New Roman"/>
                <w:sz w:val="24"/>
                <w:szCs w:val="24"/>
              </w:rPr>
              <w:t>-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>ної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712F" w:rsidRPr="00D34322">
              <w:rPr>
                <w:rFonts w:ascii="Times New Roman" w:hAnsi="Times New Roman"/>
                <w:sz w:val="24"/>
                <w:szCs w:val="24"/>
              </w:rPr>
              <w:t>в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</w:tr>
      <w:tr w:rsidR="00C550DB" w:rsidRPr="00D34322" w:rsidTr="00746DFA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DB" w:rsidRPr="00D34322" w:rsidRDefault="00C550DB" w:rsidP="00DD6A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DB" w:rsidRPr="00D34322" w:rsidRDefault="00C550DB" w:rsidP="00DD6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Направлення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повідомлен</w:t>
            </w:r>
            <w:r w:rsidR="0016712F" w:rsidRPr="00D34322">
              <w:rPr>
                <w:rFonts w:ascii="Times New Roman" w:hAnsi="Times New Roman"/>
                <w:sz w:val="24"/>
                <w:szCs w:val="24"/>
              </w:rPr>
              <w:t>-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>ня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про видачу результату адміністративної послуги 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DB" w:rsidRPr="00D34322" w:rsidRDefault="00C550DB" w:rsidP="00DD6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DB" w:rsidRPr="00D34322" w:rsidRDefault="00C550DB" w:rsidP="00DD6AA0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Центр  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DB" w:rsidRPr="00D34322" w:rsidRDefault="00C550DB" w:rsidP="001E3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У 1-денний строк після засідання виконкому районної </w:t>
            </w:r>
            <w:r w:rsidR="0016712F" w:rsidRPr="00D34322">
              <w:rPr>
                <w:rFonts w:ascii="Times New Roman" w:hAnsi="Times New Roman"/>
                <w:sz w:val="24"/>
                <w:szCs w:val="24"/>
              </w:rPr>
              <w:t>в місті ради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50DB" w:rsidRPr="00D34322" w:rsidTr="00746DFA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DB" w:rsidRPr="00D34322" w:rsidRDefault="00C550DB" w:rsidP="00DD6A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DB" w:rsidRPr="00D34322" w:rsidRDefault="00C550DB" w:rsidP="00DD6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Видача результату </w:t>
            </w:r>
            <w:r w:rsidR="001663EE" w:rsidRPr="00D34322">
              <w:rPr>
                <w:rFonts w:ascii="Times New Roman" w:hAnsi="Times New Roman"/>
                <w:sz w:val="24"/>
                <w:szCs w:val="24"/>
              </w:rPr>
              <w:t>адміністративної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послуги</w:t>
            </w:r>
          </w:p>
          <w:p w:rsidR="00C550DB" w:rsidRPr="00D34322" w:rsidRDefault="00C550DB" w:rsidP="00DD6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0DB" w:rsidRPr="00D34322" w:rsidRDefault="00C550DB" w:rsidP="00DD6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DB" w:rsidRPr="00D34322" w:rsidRDefault="00C550DB" w:rsidP="00DD6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Адміністратор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DB" w:rsidRPr="00D34322" w:rsidRDefault="00C550DB" w:rsidP="00DD6AA0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Центр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DB" w:rsidRPr="00D34322" w:rsidRDefault="00C550DB" w:rsidP="00DD6AA0">
            <w:pPr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У день особистого звернення заявника</w:t>
            </w:r>
          </w:p>
        </w:tc>
      </w:tr>
    </w:tbl>
    <w:p w:rsidR="009F7B12" w:rsidRPr="00D34322" w:rsidRDefault="009F7B12" w:rsidP="009F7B12">
      <w:pPr>
        <w:pStyle w:val="a8"/>
        <w:suppressAutoHyphens/>
        <w:spacing w:before="0" w:beforeAutospacing="0" w:after="0" w:afterAutospacing="0"/>
        <w:jc w:val="both"/>
        <w:rPr>
          <w:b/>
          <w:i/>
          <w:sz w:val="28"/>
          <w:szCs w:val="28"/>
          <w:lang w:val="uk-UA" w:eastAsia="uk-UA"/>
        </w:rPr>
      </w:pPr>
    </w:p>
    <w:p w:rsidR="009F7B12" w:rsidRPr="00D34322" w:rsidRDefault="009F7B12" w:rsidP="00C550DB">
      <w:pPr>
        <w:pStyle w:val="a8"/>
        <w:suppressAutoHyphens/>
        <w:spacing w:before="0" w:beforeAutospacing="0" w:after="0" w:afterAutospacing="0"/>
        <w:jc w:val="right"/>
        <w:rPr>
          <w:b/>
          <w:i/>
          <w:sz w:val="28"/>
          <w:szCs w:val="28"/>
          <w:lang w:val="uk-UA" w:eastAsia="uk-UA"/>
        </w:rPr>
      </w:pPr>
    </w:p>
    <w:p w:rsidR="009F7B12" w:rsidRPr="00D34322" w:rsidRDefault="009F7B12" w:rsidP="009F7B12">
      <w:pPr>
        <w:pStyle w:val="a8"/>
        <w:suppressAutoHyphens/>
        <w:spacing w:before="0" w:beforeAutospacing="0" w:after="0" w:afterAutospacing="0"/>
        <w:jc w:val="both"/>
        <w:rPr>
          <w:b/>
          <w:i/>
          <w:sz w:val="28"/>
          <w:szCs w:val="28"/>
          <w:lang w:val="uk-UA" w:eastAsia="uk-UA"/>
        </w:rPr>
      </w:pPr>
    </w:p>
    <w:p w:rsidR="009F7B12" w:rsidRPr="00D34322" w:rsidRDefault="009F7B12" w:rsidP="009F7B12"/>
    <w:p w:rsidR="00746DFA" w:rsidRPr="00D34322" w:rsidRDefault="005E1CC2" w:rsidP="005E1C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432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</w:t>
      </w:r>
    </w:p>
    <w:p w:rsidR="005E1CC2" w:rsidRPr="00D34322" w:rsidRDefault="00EB27BB" w:rsidP="006C6259">
      <w:pPr>
        <w:tabs>
          <w:tab w:val="left" w:pos="5842"/>
          <w:tab w:val="left" w:pos="633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34322">
        <w:rPr>
          <w:rFonts w:ascii="Times New Roman" w:hAnsi="Times New Roman" w:cs="Times New Roman"/>
          <w:i/>
          <w:sz w:val="28"/>
          <w:szCs w:val="28"/>
        </w:rPr>
        <w:tab/>
      </w:r>
      <w:r w:rsidR="006C6259" w:rsidRPr="00D34322">
        <w:rPr>
          <w:rFonts w:ascii="Times New Roman" w:hAnsi="Times New Roman" w:cs="Times New Roman"/>
          <w:i/>
          <w:sz w:val="28"/>
          <w:szCs w:val="28"/>
        </w:rPr>
        <w:tab/>
      </w:r>
      <w:r w:rsidR="00A01DAB" w:rsidRPr="00D3432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</w:t>
      </w:r>
      <w:r w:rsidR="00223330" w:rsidRPr="00D3432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</w:t>
      </w:r>
      <w:r w:rsidR="00A01DAB" w:rsidRPr="00D343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6DFA" w:rsidRPr="00D343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1CC2" w:rsidRPr="00D343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4322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B41581" w:rsidRPr="00D34322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894399" w:rsidRPr="00D34322" w:rsidRDefault="00532CAF" w:rsidP="00894399">
      <w:pPr>
        <w:tabs>
          <w:tab w:val="left" w:pos="3600"/>
          <w:tab w:val="center" w:pos="4677"/>
          <w:tab w:val="left" w:pos="5692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</w:pPr>
      <w:r w:rsidRPr="00D34322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ab/>
      </w:r>
    </w:p>
    <w:p w:rsidR="00446B6D" w:rsidRPr="00D34322" w:rsidRDefault="00894399" w:rsidP="005F77B7">
      <w:pPr>
        <w:tabs>
          <w:tab w:val="left" w:pos="3600"/>
          <w:tab w:val="center" w:pos="4677"/>
          <w:tab w:val="left" w:pos="5692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</w:pPr>
      <w:r w:rsidRPr="00D34322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 xml:space="preserve">        </w:t>
      </w:r>
      <w:r w:rsidRPr="00D34322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ab/>
      </w:r>
    </w:p>
    <w:p w:rsidR="00446B6D" w:rsidRPr="00D34322" w:rsidRDefault="00446B6D" w:rsidP="005F77B7">
      <w:pPr>
        <w:tabs>
          <w:tab w:val="left" w:pos="3600"/>
          <w:tab w:val="center" w:pos="4677"/>
          <w:tab w:val="left" w:pos="5692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</w:pPr>
    </w:p>
    <w:p w:rsidR="00EC31B7" w:rsidRPr="00D34322" w:rsidRDefault="00EC31B7" w:rsidP="005F77B7">
      <w:pPr>
        <w:tabs>
          <w:tab w:val="left" w:pos="3600"/>
          <w:tab w:val="center" w:pos="4677"/>
          <w:tab w:val="left" w:pos="5692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</w:pPr>
    </w:p>
    <w:p w:rsidR="00EC31B7" w:rsidRPr="00D34322" w:rsidRDefault="00EC31B7" w:rsidP="005F77B7">
      <w:pPr>
        <w:tabs>
          <w:tab w:val="left" w:pos="3600"/>
          <w:tab w:val="center" w:pos="4677"/>
          <w:tab w:val="left" w:pos="5692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</w:pPr>
    </w:p>
    <w:p w:rsidR="00EC31B7" w:rsidRPr="00D34322" w:rsidRDefault="00EC31B7" w:rsidP="005F77B7">
      <w:pPr>
        <w:tabs>
          <w:tab w:val="left" w:pos="3600"/>
          <w:tab w:val="center" w:pos="4677"/>
          <w:tab w:val="left" w:pos="5692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</w:pPr>
    </w:p>
    <w:p w:rsidR="00EC31B7" w:rsidRPr="00D34322" w:rsidRDefault="00EC31B7" w:rsidP="005F77B7">
      <w:pPr>
        <w:tabs>
          <w:tab w:val="left" w:pos="3600"/>
          <w:tab w:val="center" w:pos="4677"/>
          <w:tab w:val="left" w:pos="5692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</w:pPr>
    </w:p>
    <w:p w:rsidR="001E3095" w:rsidRPr="00D34322" w:rsidRDefault="001E3095" w:rsidP="005F77B7">
      <w:pPr>
        <w:tabs>
          <w:tab w:val="left" w:pos="3600"/>
          <w:tab w:val="center" w:pos="4677"/>
          <w:tab w:val="left" w:pos="5692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</w:pPr>
    </w:p>
    <w:p w:rsidR="001E3095" w:rsidRPr="00D34322" w:rsidRDefault="001E3095" w:rsidP="005F77B7">
      <w:pPr>
        <w:tabs>
          <w:tab w:val="left" w:pos="3600"/>
          <w:tab w:val="center" w:pos="4677"/>
          <w:tab w:val="left" w:pos="5692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</w:pPr>
    </w:p>
    <w:p w:rsidR="009E2B85" w:rsidRPr="00D34322" w:rsidRDefault="009E2B85" w:rsidP="005F77B7">
      <w:pPr>
        <w:tabs>
          <w:tab w:val="left" w:pos="3600"/>
          <w:tab w:val="center" w:pos="4677"/>
          <w:tab w:val="left" w:pos="5692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</w:pPr>
    </w:p>
    <w:p w:rsidR="005E1CC2" w:rsidRPr="00D34322" w:rsidRDefault="00894399" w:rsidP="005F77B7">
      <w:pPr>
        <w:tabs>
          <w:tab w:val="left" w:pos="3600"/>
          <w:tab w:val="center" w:pos="4677"/>
          <w:tab w:val="left" w:pos="5692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</w:pPr>
      <w:r w:rsidRPr="00D34322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 xml:space="preserve">                               </w:t>
      </w:r>
      <w:r w:rsidR="00E44A08" w:rsidRPr="00D34322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 xml:space="preserve">                                                                                            </w:t>
      </w:r>
      <w:r w:rsidRPr="00D34322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 xml:space="preserve">    </w:t>
      </w:r>
    </w:p>
    <w:p w:rsidR="005E1CC2" w:rsidRPr="00D34322" w:rsidRDefault="00446B6D" w:rsidP="005E1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</w:pPr>
      <w:r w:rsidRPr="00D34322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ТИПОВА  </w:t>
      </w:r>
      <w:r w:rsidR="005E1CC2" w:rsidRPr="00D34322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>ІНФОРМАЦІЙНА КАРТКА АДМІНІСТРАТИВНОЇ ПОСЛУГИ  №5</w:t>
      </w:r>
    </w:p>
    <w:p w:rsidR="005E1CC2" w:rsidRPr="00D34322" w:rsidRDefault="005E1CC2" w:rsidP="005E1CC2">
      <w:pPr>
        <w:tabs>
          <w:tab w:val="left" w:pos="635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</w:pPr>
      <w:r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ab/>
      </w:r>
    </w:p>
    <w:p w:rsidR="005E1CC2" w:rsidRPr="00D34322" w:rsidRDefault="005E1CC2" w:rsidP="005E1C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</w:pPr>
      <w:r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 xml:space="preserve">Послуга: Присвоєння поштової адреси </w:t>
      </w:r>
      <w:r w:rsidR="003F3EFD"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 xml:space="preserve">об’єктам нерухомого майна </w:t>
      </w:r>
      <w:r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 xml:space="preserve">на підставі </w:t>
      </w:r>
      <w:proofErr w:type="spellStart"/>
      <w:r w:rsidR="003F3EFD"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>рішен-</w:t>
      </w:r>
      <w:r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>ня</w:t>
      </w:r>
      <w:proofErr w:type="spellEnd"/>
      <w:r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 xml:space="preserve"> суду (у разі необхідності)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37"/>
        <w:gridCol w:w="3120"/>
        <w:gridCol w:w="5813"/>
      </w:tblGrid>
      <w:tr w:rsidR="005E1CC2" w:rsidRPr="00D34322" w:rsidTr="007959FE">
        <w:trPr>
          <w:trHeight w:val="352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E1CC2" w:rsidRPr="00D34322" w:rsidRDefault="005E1CC2" w:rsidP="007959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       Інформація про центр надання адміністративних послуг</w:t>
            </w:r>
          </w:p>
        </w:tc>
      </w:tr>
      <w:tr w:rsidR="005E1CC2" w:rsidRPr="00D34322" w:rsidTr="007959FE">
        <w:trPr>
          <w:trHeight w:val="1215"/>
        </w:trPr>
        <w:tc>
          <w:tcPr>
            <w:tcW w:w="19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E1CC2" w:rsidRPr="00D34322" w:rsidRDefault="005E1CC2" w:rsidP="007959FE">
            <w:pPr>
              <w:spacing w:before="60" w:after="6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центру надання адміністративних послуг, у якому здійснюється обслуговування суб’єкта звернення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1CC2" w:rsidRPr="00D34322" w:rsidRDefault="005E1CC2" w:rsidP="0053415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  <w:r w:rsidR="005F3360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адміністративних послуг «Віза» (надалі - Центр) </w:t>
            </w:r>
          </w:p>
        </w:tc>
      </w:tr>
      <w:tr w:rsidR="005E1CC2" w:rsidRPr="00D34322" w:rsidTr="007959FE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CC2" w:rsidRPr="00D34322" w:rsidRDefault="005E1CC2" w:rsidP="007959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CC2" w:rsidRPr="00D34322" w:rsidRDefault="005E1CC2" w:rsidP="00795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Місцезнаходження центру та його територіальних підрозділів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C2" w:rsidRPr="00D34322" w:rsidRDefault="005E1CC2" w:rsidP="00795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50101, м. Кривий Ріг, пл. Молодіжна, 1, </w:t>
            </w:r>
          </w:p>
          <w:p w:rsidR="005E1CC2" w:rsidRPr="00D34322" w:rsidRDefault="005E1CC2" w:rsidP="00795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Територіальні підрозділи Центру:</w:t>
            </w:r>
          </w:p>
          <w:p w:rsidR="005E1CC2" w:rsidRPr="00D34322" w:rsidRDefault="005E1CC2" w:rsidP="00795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Довгинцівський</w:t>
            </w:r>
            <w:proofErr w:type="spellEnd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район: вул. Дніпровське шосе,                  буд. 11, </w:t>
            </w:r>
            <w:proofErr w:type="spellStart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102</w:t>
            </w:r>
            <w:r w:rsidR="005F77B7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1CC2" w:rsidRPr="00D34322" w:rsidRDefault="005E1CC2" w:rsidP="00795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Покровський район: вул. Шурупова, буд. 2, </w:t>
            </w:r>
          </w:p>
          <w:p w:rsidR="005E1CC2" w:rsidRPr="00D34322" w:rsidRDefault="005E1CC2" w:rsidP="00795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113</w:t>
            </w:r>
            <w:r w:rsidR="005F77B7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1CC2" w:rsidRPr="00D34322" w:rsidRDefault="005E1CC2" w:rsidP="00795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Інгулецький район: </w:t>
            </w:r>
            <w:proofErr w:type="spellStart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  <w:proofErr w:type="spellEnd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Південний, буд. 1, </w:t>
            </w:r>
          </w:p>
          <w:p w:rsidR="005E1CC2" w:rsidRPr="00D34322" w:rsidRDefault="005E1CC2" w:rsidP="00795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Житловий масив Інгулець: вул. Гірників, буд.19, каб.11 (адміністративна будівля виконавчого комітету Інгулецької районної у місті ради).</w:t>
            </w:r>
          </w:p>
          <w:p w:rsidR="005E1CC2" w:rsidRPr="00D34322" w:rsidRDefault="005E1CC2" w:rsidP="00795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Саксаганський район: вул. Володимира Великого,                   буд. 32</w:t>
            </w:r>
            <w:r w:rsidR="005F77B7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1CC2" w:rsidRPr="00D34322" w:rsidRDefault="005E1CC2" w:rsidP="005F7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Тернівський</w:t>
            </w:r>
            <w:proofErr w:type="spellEnd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район: вул. Короленка, буд. 1А, </w:t>
            </w:r>
            <w:proofErr w:type="spellStart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126</w:t>
            </w:r>
            <w:r w:rsidR="005F77B7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Центрально-Міський район: вул. </w:t>
            </w:r>
            <w:proofErr w:type="spellStart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Староярмаркова</w:t>
            </w:r>
            <w:proofErr w:type="spellEnd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            буд. 44, </w:t>
            </w:r>
            <w:r w:rsidR="005F77B7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мобільний офіс</w:t>
            </w:r>
          </w:p>
        </w:tc>
      </w:tr>
      <w:tr w:rsidR="005E1CC2" w:rsidRPr="00D34322" w:rsidTr="007959FE">
        <w:trPr>
          <w:trHeight w:val="1982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CC2" w:rsidRPr="00D34322" w:rsidRDefault="005E1CC2" w:rsidP="007959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CC2" w:rsidRPr="00D34322" w:rsidRDefault="005E1CC2" w:rsidP="00795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 щодо режиму роботи центру та його територіальних підрозділів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C2" w:rsidRPr="00D34322" w:rsidRDefault="005E1CC2" w:rsidP="00795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Центрі: понеділок, середа, п’ятниця з 8.30 до 17.00 години, без перерви; вівторок, четвер з 8.30 до 20.00 години, без перерви.</w:t>
            </w:r>
          </w:p>
          <w:p w:rsidR="005E1CC2" w:rsidRPr="00D34322" w:rsidRDefault="005E1CC2" w:rsidP="00894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Прийом та видача документів для надання адміністративних послуг здійснюється  з 9.00 до 16.</w:t>
            </w:r>
            <w:r w:rsidR="00894399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години (вівторок, четвер – до 20.00 години), без перерви.  </w:t>
            </w:r>
          </w:p>
        </w:tc>
      </w:tr>
      <w:tr w:rsidR="005E1CC2" w:rsidRPr="00D34322" w:rsidTr="007959FE">
        <w:trPr>
          <w:trHeight w:val="398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CC2" w:rsidRPr="00D34322" w:rsidRDefault="005E1CC2" w:rsidP="007959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CC2" w:rsidRPr="00D34322" w:rsidRDefault="005E1CC2" w:rsidP="00795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електронної пошти та веб-сайт центру 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C2" w:rsidRPr="00D34322" w:rsidRDefault="005E1CC2" w:rsidP="00795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D34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0-800-500-459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5E1CC2" w:rsidRPr="00D34322" w:rsidRDefault="005E1CC2" w:rsidP="00795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viza</w:t>
            </w:r>
            <w:proofErr w:type="spellEnd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kr.gov.ua</w:t>
            </w:r>
            <w:proofErr w:type="spellEnd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E1CC2" w:rsidRPr="00D34322" w:rsidRDefault="005E1CC2" w:rsidP="00795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kr.gov.ua</w:t>
            </w:r>
            <w:proofErr w:type="spellEnd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E1CC2" w:rsidRPr="00D34322" w:rsidRDefault="00897D85" w:rsidP="007959FE">
            <w:pPr>
              <w:spacing w:after="0" w:line="240" w:lineRule="auto"/>
              <w:jc w:val="both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kroqerс.gov.ua</w:t>
            </w:r>
            <w:proofErr w:type="spellEnd"/>
          </w:p>
          <w:p w:rsidR="00894399" w:rsidRPr="00D34322" w:rsidRDefault="005F77B7" w:rsidP="005F7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7F7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viza.</w:t>
            </w:r>
            <w:r w:rsidR="00894399" w:rsidRPr="00637F7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kr.gov.ua</w:t>
            </w:r>
            <w:proofErr w:type="spellEnd"/>
            <w:r w:rsidR="00894399" w:rsidRPr="00637F7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ab/>
            </w:r>
          </w:p>
        </w:tc>
      </w:tr>
      <w:tr w:rsidR="005E1CC2" w:rsidRPr="00D34322" w:rsidTr="007959FE">
        <w:trPr>
          <w:trHeight w:val="39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CC2" w:rsidRPr="00D34322" w:rsidRDefault="005E1CC2" w:rsidP="00795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Нормативні акти, якими регламентується надання адміністративної  послуги</w:t>
            </w:r>
          </w:p>
        </w:tc>
      </w:tr>
      <w:tr w:rsidR="005E1CC2" w:rsidRPr="00D34322" w:rsidTr="007959FE">
        <w:trPr>
          <w:trHeight w:val="543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CC2" w:rsidRPr="00D34322" w:rsidRDefault="005E1CC2" w:rsidP="007959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CC2" w:rsidRPr="00D34322" w:rsidRDefault="005E1CC2" w:rsidP="007959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Кодекси, Закони України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C2" w:rsidRPr="00D34322" w:rsidRDefault="00894399" w:rsidP="00882F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hAnsi="Times New Roman" w:cs="Times New Roman"/>
                <w:sz w:val="24"/>
                <w:szCs w:val="24"/>
              </w:rPr>
              <w:t xml:space="preserve">Цивільний кодекс України, Земельний кодекс України, Закони України «Про архітектурну діяльність»,  «Про державну реєстрацію речових прав на нерухоме майно та їх обтяжень», «Про місцеве самоврядування в Україні», «Про захист персональних даних», «Про дозвільну систему  у сфері господарської діяльності», «Про адміністративні послуги»  </w:t>
            </w:r>
          </w:p>
        </w:tc>
      </w:tr>
      <w:tr w:rsidR="005E1CC2" w:rsidRPr="00D34322" w:rsidTr="007959FE">
        <w:trPr>
          <w:trHeight w:val="732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CC2" w:rsidRPr="00D34322" w:rsidRDefault="005E1CC2" w:rsidP="007959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CC2" w:rsidRPr="00D34322" w:rsidRDefault="005E1CC2" w:rsidP="007959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 Кабінету Міністрів України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C2" w:rsidRPr="00D34322" w:rsidRDefault="005E1CC2" w:rsidP="00D80CC7">
            <w:pPr>
              <w:tabs>
                <w:tab w:val="left" w:pos="2703"/>
                <w:tab w:val="center" w:pos="279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Постанова</w:t>
            </w:r>
            <w:r w:rsidR="001E3095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Кабінету Міністрів України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від 13 квітня 2011</w:t>
            </w:r>
            <w:r w:rsidR="001E3095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="00DD726E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оку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№466 «</w:t>
            </w:r>
            <w:r w:rsidR="00DD726E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Деякі питання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виконання підготовчих </w:t>
            </w:r>
            <w:r w:rsidR="00D80CC7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і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будівельних робіт» </w:t>
            </w:r>
          </w:p>
        </w:tc>
      </w:tr>
      <w:tr w:rsidR="005E1CC2" w:rsidRPr="00D34322" w:rsidTr="00466743">
        <w:trPr>
          <w:trHeight w:val="278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CC2" w:rsidRPr="00D34322" w:rsidRDefault="005E1CC2" w:rsidP="007959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CC2" w:rsidRPr="00D34322" w:rsidRDefault="005E1CC2" w:rsidP="007959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 центральних органів виконавчої влади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C2" w:rsidRPr="00D34322" w:rsidRDefault="005E1CC2" w:rsidP="001E3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Наказ  Мін</w:t>
            </w:r>
            <w:r w:rsidR="00DD726E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істерства регіонального розвитку, </w:t>
            </w:r>
            <w:proofErr w:type="spellStart"/>
            <w:r w:rsidR="00DD726E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будів</w:t>
            </w:r>
            <w:r w:rsidR="00466743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DD726E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ництва</w:t>
            </w:r>
            <w:proofErr w:type="spellEnd"/>
            <w:r w:rsidR="00466743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  <w:r w:rsidR="00DD726E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та</w:t>
            </w:r>
            <w:r w:rsidR="00466743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="00DD726E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житлово-комунального </w:t>
            </w:r>
            <w:r w:rsidR="00466743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D726E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господарства 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України</w:t>
            </w:r>
            <w:r w:rsidR="001E3095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від 16 травня 2011 року</w:t>
            </w:r>
            <w:r w:rsidR="00F80118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№45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«Про </w:t>
            </w:r>
            <w:proofErr w:type="spellStart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затвер</w:t>
            </w:r>
            <w:r w:rsidR="00F80118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дження</w:t>
            </w:r>
            <w:proofErr w:type="spellEnd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Порядку  розроблен</w:t>
            </w:r>
            <w:r w:rsidR="001E3095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ня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проектної  </w:t>
            </w:r>
            <w:proofErr w:type="spellStart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документа</w:t>
            </w:r>
            <w:r w:rsidR="007E49FF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ції</w:t>
            </w:r>
            <w:proofErr w:type="spellEnd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 будівництво об’єктів»</w:t>
            </w:r>
          </w:p>
        </w:tc>
      </w:tr>
      <w:tr w:rsidR="005E1CC2" w:rsidRPr="00D34322" w:rsidTr="007959FE">
        <w:trPr>
          <w:trHeight w:val="772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CC2" w:rsidRPr="00D34322" w:rsidRDefault="005E1CC2" w:rsidP="007959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CC2" w:rsidRPr="00D34322" w:rsidRDefault="005E1CC2" w:rsidP="007959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C2" w:rsidRPr="00D34322" w:rsidRDefault="005E1CC2" w:rsidP="00882F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hAnsi="Times New Roman" w:cs="Times New Roman"/>
                <w:sz w:val="24"/>
                <w:szCs w:val="24"/>
              </w:rPr>
              <w:t>Рішення виконкому Криворізької міської ради від 31.03.2016 №381 «Про обсяг і межі повноважень районних у місті рад та ї</w:t>
            </w:r>
            <w:r w:rsidR="00882FD3" w:rsidRPr="00D343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34322">
              <w:rPr>
                <w:rFonts w:ascii="Times New Roman" w:hAnsi="Times New Roman" w:cs="Times New Roman"/>
                <w:sz w:val="24"/>
                <w:szCs w:val="24"/>
              </w:rPr>
              <w:t xml:space="preserve"> виконавчих органів», зі змінами </w:t>
            </w:r>
          </w:p>
        </w:tc>
      </w:tr>
      <w:tr w:rsidR="005E1CC2" w:rsidRPr="00D34322" w:rsidTr="007959FE">
        <w:trPr>
          <w:trHeight w:val="40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CC2" w:rsidRPr="00D34322" w:rsidRDefault="005E1CC2" w:rsidP="00795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Умови отримання </w:t>
            </w:r>
            <w:r w:rsidR="00882FD3" w:rsidRPr="00D343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адміністративної</w:t>
            </w:r>
            <w:r w:rsidRPr="00D343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послуги</w:t>
            </w:r>
          </w:p>
          <w:p w:rsidR="005E1CC2" w:rsidRPr="00D34322" w:rsidRDefault="005E1CC2" w:rsidP="00795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5E1CC2" w:rsidRPr="00D34322" w:rsidTr="007959FE">
        <w:trPr>
          <w:trHeight w:val="496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CC2" w:rsidRPr="00D34322" w:rsidRDefault="005E1CC2" w:rsidP="007959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CC2" w:rsidRPr="00D34322" w:rsidRDefault="005E1CC2" w:rsidP="007959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Підстава для одержання </w:t>
            </w:r>
            <w:r w:rsidR="00882FD3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адміністративної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послуги</w:t>
            </w:r>
          </w:p>
          <w:p w:rsidR="005E1CC2" w:rsidRPr="00D34322" w:rsidRDefault="005E1CC2" w:rsidP="007959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C2" w:rsidRPr="00D34322" w:rsidRDefault="005E1CC2" w:rsidP="00882F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Заява, наявність відповідного пакет</w:t>
            </w:r>
            <w:r w:rsidR="00882FD3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документів</w:t>
            </w:r>
          </w:p>
        </w:tc>
      </w:tr>
      <w:tr w:rsidR="005E1CC2" w:rsidRPr="00D34322" w:rsidTr="007959FE">
        <w:trPr>
          <w:trHeight w:val="946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CC2" w:rsidRPr="00D34322" w:rsidRDefault="005E1CC2" w:rsidP="007959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CC2" w:rsidRPr="00D34322" w:rsidRDefault="005E1CC2" w:rsidP="00882F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Вичерпний перелік </w:t>
            </w:r>
            <w:proofErr w:type="spellStart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доку-ментів</w:t>
            </w:r>
            <w:proofErr w:type="spellEnd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необхідних для отримання </w:t>
            </w:r>
            <w:r w:rsidR="00882FD3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адміністративної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1ED" w:rsidRPr="00D34322" w:rsidRDefault="005E1CC2" w:rsidP="00D71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882FD3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аява встановленого зразка</w:t>
            </w:r>
            <w:r w:rsidR="003F3EFD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711ED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(у разі </w:t>
            </w:r>
            <w:r w:rsidR="003D5958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наявності </w:t>
            </w:r>
            <w:r w:rsidR="00D711ED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декілька співвласників, заяви від усіх співвласників або їх письмова згода);</w:t>
            </w:r>
          </w:p>
          <w:p w:rsidR="005E1CC2" w:rsidRPr="00D34322" w:rsidRDefault="005E1CC2" w:rsidP="007959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копія </w:t>
            </w:r>
            <w:r w:rsidR="00D711ED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рішення суду</w:t>
            </w:r>
            <w:r w:rsidR="00882FD3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E00E4B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завірена відповідно до вимог чинного законодавства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5E1CC2" w:rsidRPr="00D34322" w:rsidRDefault="005E1CC2" w:rsidP="00606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322">
              <w:rPr>
                <w:rFonts w:ascii="Times New Roman" w:hAnsi="Times New Roman" w:cs="Times New Roman"/>
                <w:sz w:val="24"/>
                <w:szCs w:val="24"/>
              </w:rPr>
              <w:t>- копія технічного паспорта на об’єкт нерухомого майна</w:t>
            </w:r>
            <w:r w:rsidR="00882FD3" w:rsidRPr="00D343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35CD" w:rsidRPr="00D34322">
              <w:rPr>
                <w:rFonts w:ascii="Times New Roman" w:hAnsi="Times New Roman" w:cs="Times New Roman"/>
                <w:sz w:val="24"/>
                <w:szCs w:val="24"/>
              </w:rPr>
              <w:t xml:space="preserve"> виготовленого спеціалістом, який має відповідний сертифікат</w:t>
            </w:r>
            <w:r w:rsidR="006060F6" w:rsidRPr="00D343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635CD" w:rsidRPr="00D34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7A30" w:rsidRPr="00D34322" w:rsidRDefault="006A7A30" w:rsidP="006A7A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D34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копія документа, що підтверджує право </w:t>
            </w:r>
            <w:proofErr w:type="spellStart"/>
            <w:r w:rsidRPr="00D34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ко</w:t>
            </w:r>
            <w:r w:rsidR="00882FD3" w:rsidRPr="00D34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</w:t>
            </w:r>
            <w:r w:rsidRPr="00D34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ристування</w:t>
            </w:r>
            <w:proofErr w:type="spellEnd"/>
            <w:r w:rsidRPr="00D34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земельною ділянкою,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(з 01.01.20</w:t>
            </w:r>
            <w:r w:rsidR="005C32CF" w:rsidRPr="00D34322">
              <w:rPr>
                <w:rFonts w:ascii="Times New Roman" w:hAnsi="Times New Roman"/>
                <w:sz w:val="24"/>
                <w:szCs w:val="24"/>
              </w:rPr>
              <w:t>1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3 виконавець послуг, одержує самостійно інформацію </w:t>
            </w:r>
            <w:r w:rsidR="00882FD3" w:rsidRPr="00D34322">
              <w:rPr>
                <w:rFonts w:ascii="Times New Roman" w:hAnsi="Times New Roman"/>
                <w:sz w:val="24"/>
                <w:szCs w:val="24"/>
              </w:rPr>
              <w:t>в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4399" w:rsidRPr="00D34322">
              <w:rPr>
                <w:rFonts w:ascii="Times New Roman" w:hAnsi="Times New Roman"/>
                <w:sz w:val="24"/>
                <w:szCs w:val="24"/>
              </w:rPr>
              <w:t>Державному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реєстрі</w:t>
            </w:r>
            <w:r w:rsidR="00894399" w:rsidRPr="00D34322">
              <w:rPr>
                <w:rFonts w:ascii="Times New Roman" w:hAnsi="Times New Roman"/>
                <w:sz w:val="24"/>
                <w:szCs w:val="24"/>
              </w:rPr>
              <w:t xml:space="preserve"> речових прав</w:t>
            </w:r>
            <w:r w:rsidR="003D5958" w:rsidRPr="00D34322">
              <w:rPr>
                <w:rFonts w:ascii="Times New Roman" w:hAnsi="Times New Roman"/>
                <w:sz w:val="24"/>
                <w:szCs w:val="24"/>
              </w:rPr>
              <w:t>.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5958" w:rsidRPr="00D34322">
              <w:rPr>
                <w:rFonts w:ascii="Times New Roman" w:hAnsi="Times New Roman"/>
                <w:sz w:val="24"/>
                <w:szCs w:val="24"/>
              </w:rPr>
              <w:t>У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разі відсутності інформації </w:t>
            </w:r>
            <w:r w:rsidR="00882FD3" w:rsidRPr="00D34322">
              <w:rPr>
                <w:rFonts w:ascii="Times New Roman" w:hAnsi="Times New Roman"/>
                <w:sz w:val="24"/>
                <w:szCs w:val="24"/>
              </w:rPr>
              <w:t>в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2FD3" w:rsidRPr="00D34322">
              <w:rPr>
                <w:rFonts w:ascii="Times New Roman" w:hAnsi="Times New Roman"/>
                <w:sz w:val="24"/>
                <w:szCs w:val="24"/>
              </w:rPr>
              <w:t>Д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>ержавному реєстрі</w:t>
            </w:r>
            <w:r w:rsidR="00882FD3" w:rsidRPr="00D34322">
              <w:rPr>
                <w:rFonts w:ascii="Times New Roman" w:hAnsi="Times New Roman"/>
                <w:sz w:val="24"/>
                <w:szCs w:val="24"/>
              </w:rPr>
              <w:t xml:space="preserve"> речових прав,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подається засвідчена копія відповідних документів;</w:t>
            </w:r>
          </w:p>
          <w:p w:rsidR="006060F6" w:rsidRPr="00D34322" w:rsidRDefault="006060F6" w:rsidP="00606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322">
              <w:rPr>
                <w:rFonts w:ascii="Times New Roman" w:hAnsi="Times New Roman" w:cs="Times New Roman"/>
                <w:sz w:val="24"/>
                <w:szCs w:val="24"/>
              </w:rPr>
              <w:t>- копія документа, що відповідно до вимог законодавства засвідчує прийняття в експлуатацію закінченого будівництвом об’єкта(крім випадків, коли об’єкт нерухомого майна створюється шляхом поділу або об’єднання без проведення будівельних робіт, що відповідно до законодавства не потребують дозволу на їх проведення)</w:t>
            </w:r>
          </w:p>
        </w:tc>
      </w:tr>
      <w:tr w:rsidR="005E1CC2" w:rsidRPr="00D34322" w:rsidTr="007959FE">
        <w:trPr>
          <w:trHeight w:val="56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CC2" w:rsidRPr="00D34322" w:rsidRDefault="005E1CC2" w:rsidP="007959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CC2" w:rsidRPr="00D34322" w:rsidRDefault="005E1CC2" w:rsidP="007959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Порядок та спосіб подання документів 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C2" w:rsidRPr="00D34322" w:rsidRDefault="005E1CC2" w:rsidP="007959FE">
            <w:pPr>
              <w:suppressAutoHyphens/>
              <w:snapToGrid w:val="0"/>
              <w:spacing w:after="0" w:line="240" w:lineRule="auto"/>
              <w:ind w:right="2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Заява та пакет документів подаються 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>в Центр особисто або через представника (законного представника), надсилаються поштою (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рекомен-дованим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листом з описом вкладення) або у випадках, передбачених законом, за допомогою засобів телекомунікаційного зв’язку</w:t>
            </w:r>
          </w:p>
        </w:tc>
      </w:tr>
      <w:tr w:rsidR="005E1CC2" w:rsidRPr="00D34322" w:rsidTr="007959FE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CC2" w:rsidRPr="00D34322" w:rsidRDefault="005E1CC2" w:rsidP="007959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CC2" w:rsidRPr="00D34322" w:rsidRDefault="005E1CC2" w:rsidP="00721E1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Платність/безоплатність </w:t>
            </w:r>
            <w:proofErr w:type="spellStart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на-дання</w:t>
            </w:r>
            <w:proofErr w:type="spellEnd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1E15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послуги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C2" w:rsidRPr="00D34322" w:rsidRDefault="005E1CC2" w:rsidP="007959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Безоплатно</w:t>
            </w:r>
          </w:p>
        </w:tc>
      </w:tr>
      <w:tr w:rsidR="005E1CC2" w:rsidRPr="00D34322" w:rsidTr="007959FE">
        <w:trPr>
          <w:trHeight w:val="427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CC2" w:rsidRPr="00D34322" w:rsidRDefault="005E1CC2" w:rsidP="00721E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 разі оплати </w:t>
            </w:r>
            <w:r w:rsidR="00721E15" w:rsidRPr="00D343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адміністративної</w:t>
            </w:r>
            <w:r w:rsidRPr="00D343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послуги:</w:t>
            </w:r>
          </w:p>
        </w:tc>
      </w:tr>
      <w:tr w:rsidR="005E1CC2" w:rsidRPr="00D34322" w:rsidTr="007959FE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CC2" w:rsidRPr="00D34322" w:rsidRDefault="005E1CC2" w:rsidP="007959FE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11.1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CC2" w:rsidRPr="00D34322" w:rsidRDefault="005E1CC2" w:rsidP="007959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Нормативно-правові акти, на підставі яких стягується плата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C2" w:rsidRPr="00D34322" w:rsidRDefault="005E1CC2" w:rsidP="007959FE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5E1CC2" w:rsidRPr="00D34322" w:rsidTr="007959FE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CC2" w:rsidRPr="00D34322" w:rsidRDefault="005E1CC2" w:rsidP="007959FE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11.2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CC2" w:rsidRPr="00D34322" w:rsidRDefault="005E1CC2" w:rsidP="007959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Розмір та порядок унесення плати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C2" w:rsidRPr="00D34322" w:rsidRDefault="005E1CC2" w:rsidP="007959FE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5E1CC2" w:rsidRPr="00D34322" w:rsidTr="007959FE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CC2" w:rsidRPr="00D34322" w:rsidRDefault="005E1CC2" w:rsidP="007959FE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11.3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CC2" w:rsidRPr="00D34322" w:rsidRDefault="005E1CC2" w:rsidP="007959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C2" w:rsidRPr="00D34322" w:rsidRDefault="005E1CC2" w:rsidP="00795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5E1CC2" w:rsidRPr="00D34322" w:rsidTr="007959FE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CC2" w:rsidRPr="00D34322" w:rsidRDefault="005E1CC2" w:rsidP="007959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CC2" w:rsidRPr="00D34322" w:rsidRDefault="005E1CC2" w:rsidP="00721E1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Строк надання </w:t>
            </w:r>
            <w:r w:rsidR="00721E15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адміністративної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C2" w:rsidRPr="00D34322" w:rsidRDefault="005E1CC2" w:rsidP="00721E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календарних днів від дня подання суб’єктом звернення заяви та документів</w:t>
            </w:r>
            <w:r w:rsidR="00894399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 разі неможливості ухвалення рішення в такий строк, після його </w:t>
            </w:r>
            <w:r w:rsidR="00894399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ухвалення на черговому засіданні виконкому районної </w:t>
            </w:r>
            <w:r w:rsidR="00721E15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94399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місті ради</w:t>
            </w:r>
          </w:p>
        </w:tc>
      </w:tr>
      <w:tr w:rsidR="005E1CC2" w:rsidRPr="00D34322" w:rsidTr="007959FE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CC2" w:rsidRPr="00D34322" w:rsidRDefault="005E1CC2" w:rsidP="007959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13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CC2" w:rsidRPr="00D34322" w:rsidRDefault="005E1CC2" w:rsidP="00B210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Перелік підстав для відмови в наданні </w:t>
            </w:r>
            <w:r w:rsidR="00B210CA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адміністративної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399" w:rsidRPr="00D34322" w:rsidRDefault="00894399" w:rsidP="00894399">
            <w:pPr>
              <w:tabs>
                <w:tab w:val="left" w:pos="-133"/>
                <w:tab w:val="left" w:pos="266"/>
                <w:tab w:val="left" w:pos="4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B210CA"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>одання заявником  неповного пакет</w:t>
            </w:r>
            <w:r w:rsidR="00B210CA"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документів;</w:t>
            </w:r>
          </w:p>
          <w:p w:rsidR="00894399" w:rsidRPr="00D34322" w:rsidRDefault="00894399" w:rsidP="00894399">
            <w:pPr>
              <w:tabs>
                <w:tab w:val="left" w:pos="-133"/>
                <w:tab w:val="left" w:pos="266"/>
                <w:tab w:val="left" w:pos="4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виявлення  </w:t>
            </w:r>
            <w:r w:rsidR="00B210CA"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поданих документах недостовірних відомостей;</w:t>
            </w:r>
          </w:p>
          <w:p w:rsidR="00894399" w:rsidRPr="00D34322" w:rsidRDefault="00894399" w:rsidP="008943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>- невідповідність наданого пакет</w:t>
            </w:r>
            <w:r w:rsidR="00B210CA"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документів вимогам чинного законодавства України</w:t>
            </w:r>
            <w:r w:rsidR="00B210CA"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E1CC2" w:rsidRPr="00D34322" w:rsidRDefault="00894399" w:rsidP="00B210CA">
            <w:pPr>
              <w:tabs>
                <w:tab w:val="left" w:pos="-133"/>
                <w:tab w:val="left" w:pos="266"/>
                <w:tab w:val="left" w:pos="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неналежність об’єкта </w:t>
            </w:r>
            <w:r w:rsidR="00B210CA"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>категорії «нерухоме майно»</w:t>
            </w:r>
          </w:p>
        </w:tc>
      </w:tr>
      <w:tr w:rsidR="005E1CC2" w:rsidRPr="00D34322" w:rsidTr="007959FE">
        <w:trPr>
          <w:trHeight w:val="618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CC2" w:rsidRPr="00D34322" w:rsidRDefault="005E1CC2" w:rsidP="007959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CC2" w:rsidRPr="00D34322" w:rsidRDefault="005E1CC2" w:rsidP="00B210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Результат надання </w:t>
            </w:r>
            <w:r w:rsidR="00B210CA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адміністративної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C2" w:rsidRPr="00D34322" w:rsidRDefault="005E1CC2" w:rsidP="00E279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>Рішення виконкому</w:t>
            </w:r>
            <w:r w:rsidR="005F77B7"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районної </w:t>
            </w:r>
            <w:r w:rsidR="00B210CA"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5F77B7"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місті ради</w:t>
            </w:r>
            <w:r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1CC2" w:rsidRPr="00D34322" w:rsidTr="007959FE">
        <w:trPr>
          <w:trHeight w:val="811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CC2" w:rsidRPr="00D34322" w:rsidRDefault="005E1CC2" w:rsidP="007959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CC2" w:rsidRPr="00D34322" w:rsidRDefault="005E1CC2" w:rsidP="00B210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Спосіб отримання результату надання </w:t>
            </w:r>
            <w:r w:rsidR="00B210CA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адміністративної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CC2" w:rsidRPr="00D34322" w:rsidRDefault="005E1CC2" w:rsidP="007959FE">
            <w:pPr>
              <w:tabs>
                <w:tab w:val="left" w:pos="530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Особисто, через представника (законного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представни-ка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>), засобами поштового або телекомунікаційного зв’язку у випадках, передбачених законом</w:t>
            </w:r>
          </w:p>
        </w:tc>
      </w:tr>
      <w:tr w:rsidR="005E1CC2" w:rsidRPr="00D34322" w:rsidTr="007959FE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CC2" w:rsidRPr="00D34322" w:rsidRDefault="005E1CC2" w:rsidP="007959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CC2" w:rsidRPr="00D34322" w:rsidRDefault="005E1CC2" w:rsidP="007959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D64" w:rsidRPr="00D34322" w:rsidRDefault="005E1CC2" w:rsidP="00D5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 разі подання копій документів,  для завірення </w:t>
            </w:r>
            <w:r w:rsidR="00B210CA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їх 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копій адміністратором необхідно надати оригінали документів</w:t>
            </w:r>
            <w:r w:rsidR="00B210CA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D56D64" w:rsidRPr="00D34322" w:rsidRDefault="00D56D64" w:rsidP="00D5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 разі подання документів представником, надається довіреність</w:t>
            </w:r>
            <w:r w:rsidR="00B210CA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оформлена належним чином</w:t>
            </w:r>
            <w:r w:rsidR="00B210CA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5E1CC2" w:rsidRPr="00D34322" w:rsidRDefault="00E27981" w:rsidP="00897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 разі  ухвалення виконкомом районної в місті ради рішення  про відмову в наданні адміністративної послуги, заявнику надаються або направляються письмові роз’яснення уповноваженої посадової особи виконкому районної в місті ради про причини відмови</w:t>
            </w:r>
          </w:p>
        </w:tc>
      </w:tr>
    </w:tbl>
    <w:p w:rsidR="005E1CC2" w:rsidRPr="00D34322" w:rsidRDefault="005E1CC2" w:rsidP="005E1CC2">
      <w:pPr>
        <w:pStyle w:val="a8"/>
        <w:suppressAutoHyphens/>
        <w:spacing w:before="0" w:beforeAutospacing="0" w:after="0" w:afterAutospacing="0"/>
        <w:jc w:val="both"/>
        <w:rPr>
          <w:b/>
          <w:i/>
          <w:sz w:val="28"/>
          <w:szCs w:val="28"/>
          <w:lang w:val="uk-UA" w:eastAsia="uk-UA"/>
        </w:rPr>
      </w:pPr>
    </w:p>
    <w:p w:rsidR="005E1CC2" w:rsidRPr="00D34322" w:rsidRDefault="005E1CC2" w:rsidP="005E1CC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E1CC2" w:rsidRPr="00D34322" w:rsidRDefault="00B210CA" w:rsidP="005E1CC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34322">
        <w:rPr>
          <w:rFonts w:ascii="Times New Roman" w:hAnsi="Times New Roman"/>
          <w:b/>
          <w:bCs/>
          <w:i/>
          <w:iCs/>
          <w:sz w:val="24"/>
          <w:szCs w:val="24"/>
        </w:rPr>
        <w:t xml:space="preserve">ТИПОВА  </w:t>
      </w:r>
      <w:r w:rsidR="005E1CC2" w:rsidRPr="00D34322">
        <w:rPr>
          <w:rFonts w:ascii="Times New Roman" w:hAnsi="Times New Roman"/>
          <w:b/>
          <w:bCs/>
          <w:i/>
          <w:iCs/>
          <w:sz w:val="24"/>
          <w:szCs w:val="24"/>
        </w:rPr>
        <w:t>ТЕХНОЛОГІЧНА</w:t>
      </w:r>
      <w:r w:rsidRPr="00D3432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5E1CC2" w:rsidRPr="00D34322">
        <w:rPr>
          <w:rFonts w:ascii="Times New Roman" w:hAnsi="Times New Roman"/>
          <w:b/>
          <w:bCs/>
          <w:i/>
          <w:iCs/>
          <w:sz w:val="24"/>
          <w:szCs w:val="24"/>
        </w:rPr>
        <w:t xml:space="preserve"> КАРТКА №5 </w:t>
      </w:r>
    </w:p>
    <w:p w:rsidR="00B210CA" w:rsidRPr="00D34322" w:rsidRDefault="00B210CA" w:rsidP="005E1CC2">
      <w:pPr>
        <w:suppressAutoHyphens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4"/>
        </w:rPr>
      </w:pPr>
    </w:p>
    <w:p w:rsidR="005E1CC2" w:rsidRPr="00D34322" w:rsidRDefault="005E1CC2" w:rsidP="005E1C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</w:pPr>
      <w:r w:rsidRPr="00D34322">
        <w:rPr>
          <w:rFonts w:ascii="Times New Roman" w:hAnsi="Times New Roman"/>
          <w:b/>
          <w:bCs/>
          <w:i/>
          <w:iCs/>
          <w:sz w:val="24"/>
          <w:szCs w:val="24"/>
        </w:rPr>
        <w:t xml:space="preserve">Назва послуги: </w:t>
      </w:r>
      <w:r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 xml:space="preserve">Присвоєння поштової адреси на підставі рішення суду (у разі </w:t>
      </w:r>
      <w:proofErr w:type="spellStart"/>
      <w:r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>необхід-ності</w:t>
      </w:r>
      <w:proofErr w:type="spellEnd"/>
      <w:r w:rsidR="00DE43C6"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>)</w:t>
      </w:r>
    </w:p>
    <w:p w:rsidR="005E1CC2" w:rsidRPr="00D34322" w:rsidRDefault="005E1CC2" w:rsidP="001E099F">
      <w:pPr>
        <w:tabs>
          <w:tab w:val="left" w:pos="3709"/>
        </w:tabs>
        <w:spacing w:after="0"/>
        <w:rPr>
          <w:rFonts w:ascii="Times New Roman" w:hAnsi="Times New Roman"/>
          <w:b/>
          <w:i/>
          <w:sz w:val="24"/>
          <w:szCs w:val="24"/>
        </w:rPr>
      </w:pPr>
      <w:r w:rsidRPr="00D34322">
        <w:rPr>
          <w:rFonts w:ascii="Times New Roman" w:hAnsi="Times New Roman"/>
          <w:b/>
          <w:i/>
          <w:sz w:val="24"/>
          <w:szCs w:val="24"/>
        </w:rPr>
        <w:t xml:space="preserve">                               </w:t>
      </w:r>
      <w:r w:rsidR="001E099F" w:rsidRPr="00D34322">
        <w:rPr>
          <w:rFonts w:ascii="Times New Roman" w:hAnsi="Times New Roman"/>
          <w:b/>
          <w:i/>
          <w:sz w:val="24"/>
          <w:szCs w:val="24"/>
        </w:rPr>
        <w:tab/>
      </w:r>
    </w:p>
    <w:p w:rsidR="005E1CC2" w:rsidRPr="00D34322" w:rsidRDefault="005E1CC2" w:rsidP="005E1CC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34322">
        <w:rPr>
          <w:rFonts w:ascii="Times New Roman" w:hAnsi="Times New Roman"/>
          <w:i/>
          <w:sz w:val="24"/>
          <w:szCs w:val="24"/>
        </w:rPr>
        <w:t>Загальна кількість днів надання послуги:                                        до _30__</w:t>
      </w:r>
      <w:r w:rsidR="00D56D64" w:rsidRPr="00D34322">
        <w:rPr>
          <w:rFonts w:ascii="Times New Roman" w:hAnsi="Times New Roman"/>
          <w:i/>
          <w:sz w:val="24"/>
          <w:szCs w:val="24"/>
        </w:rPr>
        <w:t>календарних д</w:t>
      </w:r>
      <w:r w:rsidRPr="00D34322">
        <w:rPr>
          <w:rFonts w:ascii="Times New Roman" w:hAnsi="Times New Roman"/>
          <w:i/>
          <w:sz w:val="24"/>
          <w:szCs w:val="24"/>
        </w:rPr>
        <w:t>нів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2911"/>
        <w:gridCol w:w="2406"/>
        <w:gridCol w:w="2142"/>
        <w:gridCol w:w="1575"/>
      </w:tblGrid>
      <w:tr w:rsidR="005E1CC2" w:rsidRPr="00D34322" w:rsidTr="00C061C7">
        <w:trPr>
          <w:trHeight w:val="339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C2" w:rsidRPr="00D34322" w:rsidRDefault="005E1CC2" w:rsidP="007959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5E1CC2" w:rsidRPr="00D34322" w:rsidRDefault="005E1CC2" w:rsidP="007959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з/п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C2" w:rsidRPr="00D34322" w:rsidRDefault="005E1CC2" w:rsidP="007959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C2" w:rsidRPr="00D34322" w:rsidRDefault="005E1CC2" w:rsidP="007959F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C2" w:rsidRPr="00D34322" w:rsidRDefault="005E1CC2" w:rsidP="001E3095">
            <w:pPr>
              <w:spacing w:after="0" w:line="240" w:lineRule="auto"/>
              <w:ind w:left="-54" w:firstLine="5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Виконавчі органи міської</w:t>
            </w:r>
            <w:r w:rsidR="00187530" w:rsidRPr="00D3432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ради </w:t>
            </w:r>
            <w:r w:rsidR="00D56D64" w:rsidRPr="00D3432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та районної </w:t>
            </w:r>
            <w:r w:rsidR="001E3095" w:rsidRPr="00D3432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</w:t>
            </w:r>
            <w:r w:rsidR="00D56D64" w:rsidRPr="00D3432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місті</w:t>
            </w:r>
            <w:r w:rsidRPr="00D3432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рад</w:t>
            </w:r>
            <w:r w:rsidR="00187530" w:rsidRPr="00D3432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D3432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 відповідальні за етапи (дію, рішення)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C2" w:rsidRPr="00D34322" w:rsidRDefault="005E1CC2" w:rsidP="007959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Строки виконання етапів (дії, рішення)</w:t>
            </w:r>
          </w:p>
        </w:tc>
      </w:tr>
      <w:tr w:rsidR="005E1CC2" w:rsidRPr="00D34322" w:rsidTr="00C061C7">
        <w:trPr>
          <w:trHeight w:val="339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C2" w:rsidRPr="00D34322" w:rsidRDefault="005E1CC2" w:rsidP="007959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C2" w:rsidRPr="00D34322" w:rsidRDefault="005E1CC2" w:rsidP="007959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C2" w:rsidRPr="00D34322" w:rsidRDefault="005E1CC2" w:rsidP="007959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C2" w:rsidRPr="00D34322" w:rsidRDefault="005E1CC2" w:rsidP="007959FE">
            <w:pPr>
              <w:spacing w:after="0" w:line="240" w:lineRule="auto"/>
              <w:ind w:left="-54" w:firstLine="5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C2" w:rsidRPr="00D34322" w:rsidRDefault="005E1CC2" w:rsidP="007959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362B67" w:rsidRPr="00D34322" w:rsidTr="00C061C7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67" w:rsidRPr="00D34322" w:rsidRDefault="00362B67" w:rsidP="007959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67" w:rsidRPr="00D34322" w:rsidRDefault="00362B67" w:rsidP="007959F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Інформування про види послуг, перелік документів тощо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67" w:rsidRPr="00D34322" w:rsidRDefault="00362B67" w:rsidP="0018753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Адміністратор Центру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адміністра-тивних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послуг Віза» (надалі - </w:t>
            </w:r>
            <w:r w:rsidR="00187530" w:rsidRPr="00D34322">
              <w:rPr>
                <w:rFonts w:ascii="Times New Roman" w:hAnsi="Times New Roman"/>
                <w:sz w:val="24"/>
                <w:szCs w:val="24"/>
              </w:rPr>
              <w:t>Адміністратор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31B7" w:rsidRPr="00D34322" w:rsidRDefault="00EC31B7" w:rsidP="0018753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67" w:rsidRPr="00D34322" w:rsidRDefault="00362B67" w:rsidP="00DD6AA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Центр адміністративних послуг «Віза» (надалі</w:t>
            </w:r>
            <w:r w:rsidR="00187530" w:rsidRPr="00D3432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Центр)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67" w:rsidRPr="00D34322" w:rsidRDefault="00362B67" w:rsidP="00DD6AA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У момент звернення</w:t>
            </w:r>
          </w:p>
        </w:tc>
      </w:tr>
      <w:tr w:rsidR="00362B67" w:rsidRPr="00D34322" w:rsidTr="00C061C7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67" w:rsidRPr="00D34322" w:rsidRDefault="00362B67" w:rsidP="007959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67" w:rsidRPr="00D34322" w:rsidRDefault="00362B67" w:rsidP="0018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Прийняття вхідного пакет</w:t>
            </w:r>
            <w:r w:rsidR="00187530" w:rsidRPr="00D34322">
              <w:rPr>
                <w:rFonts w:ascii="Times New Roman" w:hAnsi="Times New Roman"/>
                <w:sz w:val="24"/>
                <w:szCs w:val="24"/>
              </w:rPr>
              <w:t>а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документів для надання адміністративної послуги, перевірка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комп-лектності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 xml:space="preserve">, реєстрація в Центрі 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67" w:rsidRPr="00D34322" w:rsidRDefault="00362B67" w:rsidP="00DD6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67" w:rsidRPr="00D34322" w:rsidRDefault="00362B67" w:rsidP="00DD6AA0">
            <w:pPr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Центр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67" w:rsidRPr="00D34322" w:rsidRDefault="00362B67" w:rsidP="00DD6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У день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над-ходження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документів</w:t>
            </w:r>
          </w:p>
          <w:p w:rsidR="00362B67" w:rsidRPr="00D34322" w:rsidRDefault="00362B67" w:rsidP="009E2B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1B7" w:rsidRPr="00D34322" w:rsidTr="00EC31B7">
        <w:trPr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B7" w:rsidRPr="00D34322" w:rsidRDefault="00EC31B7" w:rsidP="008321D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B7" w:rsidRPr="00D34322" w:rsidRDefault="00EC31B7" w:rsidP="008321D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B7" w:rsidRPr="00D34322" w:rsidRDefault="00EC31B7" w:rsidP="008321D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B7" w:rsidRPr="00D34322" w:rsidRDefault="00EC31B7" w:rsidP="008321D8">
            <w:pPr>
              <w:spacing w:after="0" w:line="240" w:lineRule="auto"/>
              <w:ind w:left="-54" w:firstLine="5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B7" w:rsidRPr="00D34322" w:rsidRDefault="00EC31B7" w:rsidP="008321D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362B67" w:rsidRPr="00D34322" w:rsidTr="00C061C7">
        <w:trPr>
          <w:trHeight w:val="1946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67" w:rsidRPr="00D34322" w:rsidRDefault="00362B67" w:rsidP="007959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67" w:rsidRPr="00D34322" w:rsidRDefault="00362B67" w:rsidP="0018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Передача вхідного пакет</w:t>
            </w:r>
            <w:r w:rsidR="00187530" w:rsidRPr="00D34322">
              <w:rPr>
                <w:rFonts w:ascii="Times New Roman" w:hAnsi="Times New Roman"/>
                <w:sz w:val="24"/>
                <w:szCs w:val="24"/>
              </w:rPr>
              <w:t>а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документів з його описом до загального відділу виконкому районної в місті ради 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67" w:rsidRPr="00D34322" w:rsidRDefault="00362B67" w:rsidP="00DD6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Адміністратор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67" w:rsidRPr="00D34322" w:rsidRDefault="00362B67" w:rsidP="00DD6AA0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Центр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67" w:rsidRPr="00D34322" w:rsidRDefault="00362B67" w:rsidP="00DD6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Не пізніше наступного робочого  дня</w:t>
            </w:r>
          </w:p>
        </w:tc>
      </w:tr>
      <w:tr w:rsidR="00362B67" w:rsidRPr="00D34322" w:rsidTr="00E44A08">
        <w:trPr>
          <w:trHeight w:val="1726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67" w:rsidRPr="00D34322" w:rsidRDefault="00362B67" w:rsidP="007959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67" w:rsidRPr="00D34322" w:rsidRDefault="00362B67" w:rsidP="001E3095">
            <w:pPr>
              <w:tabs>
                <w:tab w:val="left" w:pos="421"/>
                <w:tab w:val="center" w:pos="13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Отримання вхідного пакет</w:t>
            </w:r>
            <w:r w:rsidR="00187530" w:rsidRPr="00D343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D343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документів для надання публічної </w:t>
            </w:r>
            <w:proofErr w:type="spellStart"/>
            <w:r w:rsidRPr="00D343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по-слуги</w:t>
            </w:r>
            <w:proofErr w:type="spellEnd"/>
            <w:r w:rsidRPr="00D343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загальним відділом виконкому районної </w:t>
            </w:r>
            <w:r w:rsidR="001E3095" w:rsidRPr="00D343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D343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місті ради</w:t>
            </w:r>
            <w:r w:rsidRPr="00D3432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ab/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67" w:rsidRPr="00D34322" w:rsidRDefault="00362B67" w:rsidP="001875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Спеціаліст загального відділу виконкому районної </w:t>
            </w:r>
            <w:r w:rsidR="00187530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місті ради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B67" w:rsidRPr="00D34322" w:rsidRDefault="00D56D64" w:rsidP="00187530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Загальний відділ виконкому районної </w:t>
            </w:r>
            <w:r w:rsidR="00187530" w:rsidRPr="00D34322">
              <w:rPr>
                <w:rFonts w:ascii="Times New Roman" w:hAnsi="Times New Roman"/>
                <w:sz w:val="24"/>
                <w:szCs w:val="24"/>
              </w:rPr>
              <w:t>в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B67" w:rsidRPr="00D34322" w:rsidRDefault="00362B67" w:rsidP="00DD6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Не пізніше наступного робочого дня</w:t>
            </w:r>
          </w:p>
        </w:tc>
      </w:tr>
      <w:tr w:rsidR="00362B67" w:rsidRPr="00D34322" w:rsidTr="00C061C7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67" w:rsidRPr="00D34322" w:rsidRDefault="00362B67" w:rsidP="007959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67" w:rsidRPr="00D34322" w:rsidRDefault="00362B67" w:rsidP="0018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Розгляд пакет</w:t>
            </w:r>
            <w:r w:rsidR="00187530" w:rsidRPr="00D34322">
              <w:rPr>
                <w:rFonts w:ascii="Times New Roman" w:hAnsi="Times New Roman"/>
                <w:sz w:val="24"/>
                <w:szCs w:val="24"/>
              </w:rPr>
              <w:t>а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документ-тів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>; накладення резолюції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67" w:rsidRPr="00D34322" w:rsidRDefault="00362B67" w:rsidP="001875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Голова районної </w:t>
            </w:r>
            <w:r w:rsidR="00187530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місті ради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67" w:rsidRPr="00D34322" w:rsidRDefault="00362B67" w:rsidP="00DD6AA0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Загальний відділ виконкому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район-ної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в місті ради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67" w:rsidRPr="00D34322" w:rsidRDefault="00362B67" w:rsidP="00DD6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Не пізніше наступного робочого дня</w:t>
            </w:r>
          </w:p>
        </w:tc>
      </w:tr>
      <w:tr w:rsidR="00362B67" w:rsidRPr="00D34322" w:rsidTr="00C061C7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67" w:rsidRPr="00D34322" w:rsidRDefault="00362B67" w:rsidP="007959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67" w:rsidRPr="00D34322" w:rsidRDefault="00362B67" w:rsidP="0079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Здійснення перевірки повноти даних у поданих заявником документах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67" w:rsidRPr="00D34322" w:rsidRDefault="00362B67" w:rsidP="001875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Уповноважений підрозділ виконкому районної </w:t>
            </w:r>
            <w:r w:rsidR="00187530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місті ради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67" w:rsidRPr="00D34322" w:rsidRDefault="00550FCD" w:rsidP="00550FCD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362B67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ідрозділ </w:t>
            </w:r>
            <w:proofErr w:type="spellStart"/>
            <w:r w:rsidR="00362B67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викон</w:t>
            </w: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362B67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кому</w:t>
            </w:r>
            <w:proofErr w:type="spellEnd"/>
            <w:r w:rsidR="00362B67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районної </w:t>
            </w: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362B67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місті ради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67" w:rsidRPr="00D34322" w:rsidRDefault="00362B67" w:rsidP="00550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550FCD" w:rsidRPr="00D34322">
              <w:rPr>
                <w:rFonts w:ascii="Times New Roman" w:hAnsi="Times New Roman"/>
                <w:sz w:val="24"/>
                <w:szCs w:val="24"/>
              </w:rPr>
              <w:t>трьох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календарних </w:t>
            </w:r>
            <w:r w:rsidRPr="00D34322">
              <w:rPr>
                <w:rFonts w:ascii="Times New Roman" w:hAnsi="Times New Roman"/>
                <w:sz w:val="24"/>
                <w:szCs w:val="24"/>
                <w:u w:val="single"/>
              </w:rPr>
              <w:t>днів</w:t>
            </w:r>
          </w:p>
        </w:tc>
      </w:tr>
      <w:tr w:rsidR="00362B67" w:rsidRPr="00D34322" w:rsidTr="00C061C7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67" w:rsidRPr="00D34322" w:rsidRDefault="00362B67" w:rsidP="00DD6A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67" w:rsidRPr="00D34322" w:rsidRDefault="00362B67" w:rsidP="00550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Підготовка проекту рішення виконкому районної </w:t>
            </w:r>
            <w:r w:rsidR="00550FCD" w:rsidRPr="00D34322">
              <w:rPr>
                <w:rFonts w:ascii="Times New Roman" w:hAnsi="Times New Roman"/>
                <w:sz w:val="24"/>
                <w:szCs w:val="24"/>
              </w:rPr>
              <w:t>в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місті ради 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67" w:rsidRPr="00D34322" w:rsidRDefault="00362B67" w:rsidP="00550F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Спеціаліст  </w:t>
            </w:r>
            <w:proofErr w:type="spellStart"/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підрозді</w:t>
            </w:r>
            <w:r w:rsidR="00550FCD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="00550FCD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spellEnd"/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виконкому </w:t>
            </w:r>
            <w:proofErr w:type="spellStart"/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район</w:t>
            </w:r>
            <w:r w:rsidR="00550FCD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ної</w:t>
            </w:r>
            <w:proofErr w:type="spellEnd"/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50FCD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місті ради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67" w:rsidRPr="00D34322" w:rsidRDefault="00550FCD" w:rsidP="00550FCD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362B67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ідрозділ </w:t>
            </w:r>
            <w:proofErr w:type="spellStart"/>
            <w:r w:rsidR="00362B67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викон</w:t>
            </w: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362B67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кому</w:t>
            </w:r>
            <w:proofErr w:type="spellEnd"/>
            <w:r w:rsidR="00362B67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районної </w:t>
            </w: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362B67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місті ради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67" w:rsidRPr="00D34322" w:rsidRDefault="00362B67" w:rsidP="00550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550FCD" w:rsidRPr="00D34322">
              <w:rPr>
                <w:rFonts w:ascii="Times New Roman" w:hAnsi="Times New Roman"/>
                <w:sz w:val="24"/>
                <w:szCs w:val="24"/>
              </w:rPr>
              <w:t>семи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календарних днів</w:t>
            </w:r>
          </w:p>
        </w:tc>
      </w:tr>
      <w:tr w:rsidR="00362B67" w:rsidRPr="00D34322" w:rsidTr="00C061C7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67" w:rsidRPr="00D34322" w:rsidRDefault="00362B67" w:rsidP="00DD6A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67" w:rsidRPr="00D34322" w:rsidRDefault="00362B67" w:rsidP="00550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Ухвалення рішення виконкому районної </w:t>
            </w:r>
            <w:r w:rsidR="00550FCD" w:rsidRPr="00D34322">
              <w:rPr>
                <w:rFonts w:ascii="Times New Roman" w:hAnsi="Times New Roman"/>
                <w:sz w:val="24"/>
                <w:szCs w:val="24"/>
              </w:rPr>
              <w:t>в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67" w:rsidRPr="00D34322" w:rsidRDefault="00362B67" w:rsidP="00550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Виконком районної </w:t>
            </w:r>
            <w:r w:rsidR="00550FCD" w:rsidRPr="00D34322">
              <w:rPr>
                <w:rFonts w:ascii="Times New Roman" w:hAnsi="Times New Roman"/>
                <w:sz w:val="24"/>
                <w:szCs w:val="24"/>
              </w:rPr>
              <w:t>в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місті ради 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67" w:rsidRPr="00D34322" w:rsidRDefault="00362B67" w:rsidP="00550FCD">
            <w:pPr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Виконком районної </w:t>
            </w:r>
            <w:r w:rsidR="00550FCD" w:rsidRPr="00D34322">
              <w:rPr>
                <w:rFonts w:ascii="Times New Roman" w:hAnsi="Times New Roman"/>
                <w:sz w:val="24"/>
                <w:szCs w:val="24"/>
              </w:rPr>
              <w:t>в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67" w:rsidRPr="00D34322" w:rsidRDefault="00550FCD" w:rsidP="00550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У</w:t>
            </w:r>
            <w:r w:rsidR="00362B67" w:rsidRPr="00D34322">
              <w:rPr>
                <w:rFonts w:ascii="Times New Roman" w:hAnsi="Times New Roman"/>
                <w:sz w:val="24"/>
                <w:szCs w:val="24"/>
              </w:rPr>
              <w:t xml:space="preserve"> день засідання виконкому районної 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>в</w:t>
            </w:r>
            <w:r w:rsidR="00362B67" w:rsidRPr="00D34322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</w:tr>
      <w:tr w:rsidR="00362B67" w:rsidRPr="00D34322" w:rsidTr="00E44A08">
        <w:trPr>
          <w:trHeight w:val="17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67" w:rsidRPr="00D34322" w:rsidRDefault="00362B67" w:rsidP="00DD6A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67" w:rsidRPr="00D34322" w:rsidRDefault="00362B67" w:rsidP="00550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Надання рішення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викон</w:t>
            </w:r>
            <w:r w:rsidR="00550FCD" w:rsidRPr="00D34322">
              <w:rPr>
                <w:rFonts w:ascii="Times New Roman" w:hAnsi="Times New Roman"/>
                <w:sz w:val="24"/>
                <w:szCs w:val="24"/>
              </w:rPr>
              <w:t>-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>ком</w:t>
            </w:r>
            <w:r w:rsidR="00D56D64" w:rsidRPr="00D3432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 xml:space="preserve"> районної </w:t>
            </w:r>
            <w:r w:rsidR="00550FCD" w:rsidRPr="00D34322">
              <w:rPr>
                <w:rFonts w:ascii="Times New Roman" w:hAnsi="Times New Roman"/>
                <w:sz w:val="24"/>
                <w:szCs w:val="24"/>
              </w:rPr>
              <w:t>в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  <w:r w:rsidR="00550FCD" w:rsidRPr="00D3432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або</w:t>
            </w:r>
            <w:r w:rsidR="00550FCD" w:rsidRPr="00D3432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письмов</w:t>
            </w:r>
            <w:r w:rsidR="00550FCD" w:rsidRPr="00D34322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обґрунтування відмови </w:t>
            </w:r>
            <w:r w:rsidR="00550FCD" w:rsidRPr="00D34322">
              <w:rPr>
                <w:rFonts w:ascii="Times New Roman" w:hAnsi="Times New Roman"/>
                <w:sz w:val="24"/>
                <w:szCs w:val="24"/>
              </w:rPr>
              <w:t>в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наданні послуги </w:t>
            </w:r>
            <w:r w:rsidR="00D56D64" w:rsidRPr="00D34322">
              <w:rPr>
                <w:rFonts w:ascii="Times New Roman" w:hAnsi="Times New Roman"/>
                <w:sz w:val="24"/>
                <w:szCs w:val="24"/>
              </w:rPr>
              <w:t>до Центру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67" w:rsidRPr="00D34322" w:rsidRDefault="00362B67" w:rsidP="001E3095">
            <w:pPr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Спеціаліст  </w:t>
            </w:r>
            <w:proofErr w:type="spellStart"/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підрозді</w:t>
            </w:r>
            <w:r w:rsidR="00550FCD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="00550FCD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spellEnd"/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виконкому </w:t>
            </w:r>
            <w:proofErr w:type="spellStart"/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район</w:t>
            </w:r>
            <w:r w:rsidR="00550FCD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ної</w:t>
            </w:r>
            <w:proofErr w:type="spellEnd"/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E3095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місті ради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67" w:rsidRPr="00D34322" w:rsidRDefault="00362B67" w:rsidP="00DD6AA0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Загальний  відділ виконкому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район-ної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в місті ради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67" w:rsidRPr="00D34322" w:rsidRDefault="00362B67" w:rsidP="001E3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Протягом </w:t>
            </w:r>
            <w:r w:rsidR="00550FCD" w:rsidRPr="00D34322">
              <w:rPr>
                <w:rFonts w:ascii="Times New Roman" w:hAnsi="Times New Roman"/>
                <w:sz w:val="24"/>
                <w:szCs w:val="24"/>
              </w:rPr>
              <w:t>трьох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днів після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засі</w:t>
            </w:r>
            <w:r w:rsidR="00550FCD" w:rsidRPr="00D34322">
              <w:rPr>
                <w:rFonts w:ascii="Times New Roman" w:hAnsi="Times New Roman"/>
                <w:sz w:val="24"/>
                <w:szCs w:val="24"/>
              </w:rPr>
              <w:t>-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>дання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викон</w:t>
            </w:r>
            <w:r w:rsidR="00550FCD" w:rsidRPr="00D34322">
              <w:rPr>
                <w:rFonts w:ascii="Times New Roman" w:hAnsi="Times New Roman"/>
                <w:sz w:val="24"/>
                <w:szCs w:val="24"/>
              </w:rPr>
              <w:t>-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>кому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район</w:t>
            </w:r>
            <w:r w:rsidR="00550FCD" w:rsidRPr="00D34322">
              <w:rPr>
                <w:rFonts w:ascii="Times New Roman" w:hAnsi="Times New Roman"/>
                <w:sz w:val="24"/>
                <w:szCs w:val="24"/>
              </w:rPr>
              <w:t>-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>ної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3095" w:rsidRPr="00D34322">
              <w:rPr>
                <w:rFonts w:ascii="Times New Roman" w:hAnsi="Times New Roman"/>
                <w:sz w:val="24"/>
                <w:szCs w:val="24"/>
              </w:rPr>
              <w:t>в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</w:tr>
      <w:tr w:rsidR="00362B67" w:rsidRPr="00D34322" w:rsidTr="00C061C7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67" w:rsidRPr="00D34322" w:rsidRDefault="00362B67" w:rsidP="00DD6A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67" w:rsidRPr="00D34322" w:rsidRDefault="00362B67" w:rsidP="00DD6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Направлення повідомлення про видачу результату адміністративної послуги 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67" w:rsidRPr="00D34322" w:rsidRDefault="00362B67" w:rsidP="00DD6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67" w:rsidRPr="00D34322" w:rsidRDefault="00362B67" w:rsidP="00DD6AA0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Центр  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67" w:rsidRPr="00D34322" w:rsidRDefault="00362B67" w:rsidP="001E3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У 1-денний строк після засідання виконкому районної </w:t>
            </w:r>
            <w:r w:rsidR="00550FCD" w:rsidRPr="00D34322">
              <w:rPr>
                <w:rFonts w:ascii="Times New Roman" w:hAnsi="Times New Roman"/>
                <w:sz w:val="24"/>
                <w:szCs w:val="24"/>
              </w:rPr>
              <w:t>в місті ради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62B67" w:rsidRPr="00D34322" w:rsidTr="00C061C7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67" w:rsidRPr="00D34322" w:rsidRDefault="00362B67" w:rsidP="00DD6A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67" w:rsidRPr="00D34322" w:rsidRDefault="00362B67" w:rsidP="00DD6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Видача результату </w:t>
            </w:r>
            <w:r w:rsidR="00550FCD" w:rsidRPr="00D34322">
              <w:rPr>
                <w:rFonts w:ascii="Times New Roman" w:hAnsi="Times New Roman"/>
                <w:sz w:val="24"/>
                <w:szCs w:val="24"/>
              </w:rPr>
              <w:t>адміністративної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послуги</w:t>
            </w:r>
          </w:p>
          <w:p w:rsidR="00362B67" w:rsidRPr="00D34322" w:rsidRDefault="00362B67" w:rsidP="00DD6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2B67" w:rsidRPr="00D34322" w:rsidRDefault="00362B67" w:rsidP="00DD6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67" w:rsidRPr="00D34322" w:rsidRDefault="00362B67" w:rsidP="00DD6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Адміністратор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67" w:rsidRPr="00D34322" w:rsidRDefault="00362B67" w:rsidP="00DD6AA0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Центр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67" w:rsidRPr="00D34322" w:rsidRDefault="00362B67" w:rsidP="00DD6AA0">
            <w:pPr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У день особистого звернення заявника</w:t>
            </w:r>
          </w:p>
        </w:tc>
      </w:tr>
    </w:tbl>
    <w:p w:rsidR="00964199" w:rsidRPr="00D34322" w:rsidRDefault="00964199" w:rsidP="00415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</w:pPr>
      <w:r w:rsidRPr="00D34322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 xml:space="preserve">  </w:t>
      </w:r>
      <w:r w:rsidRPr="00D34322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ab/>
      </w:r>
    </w:p>
    <w:p w:rsidR="00550FCD" w:rsidRPr="00D34322" w:rsidRDefault="00550FCD" w:rsidP="00EC31B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</w:pPr>
    </w:p>
    <w:p w:rsidR="001E3095" w:rsidRPr="00D34322" w:rsidRDefault="001E3095" w:rsidP="00EC31B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</w:pPr>
    </w:p>
    <w:p w:rsidR="009E2B85" w:rsidRPr="00D34322" w:rsidRDefault="009E2B85" w:rsidP="00EC31B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</w:pPr>
    </w:p>
    <w:p w:rsidR="009E2B85" w:rsidRPr="00D34322" w:rsidRDefault="009E2B85" w:rsidP="00EC31B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</w:pPr>
    </w:p>
    <w:p w:rsidR="00964199" w:rsidRPr="00D34322" w:rsidRDefault="00550FCD" w:rsidP="00964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</w:pPr>
      <w:r w:rsidRPr="00D34322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ТИПОВА  </w:t>
      </w:r>
      <w:r w:rsidR="00964199" w:rsidRPr="00D34322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 xml:space="preserve">ІНФОРМАЦІЙНА </w:t>
      </w:r>
      <w:r w:rsidRPr="00D34322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 xml:space="preserve"> </w:t>
      </w:r>
      <w:r w:rsidR="00964199" w:rsidRPr="00D34322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 xml:space="preserve">КАРТКА </w:t>
      </w:r>
      <w:r w:rsidRPr="00D34322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 xml:space="preserve"> </w:t>
      </w:r>
      <w:r w:rsidR="00964199" w:rsidRPr="00D34322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 xml:space="preserve">АДМІНІСТРАТИВНОЇ </w:t>
      </w:r>
      <w:r w:rsidRPr="00D34322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 xml:space="preserve"> </w:t>
      </w:r>
      <w:r w:rsidR="00964199" w:rsidRPr="00D34322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t>ПОСЛУГИ  №6</w:t>
      </w:r>
    </w:p>
    <w:p w:rsidR="00964199" w:rsidRPr="00D34322" w:rsidRDefault="00964199" w:rsidP="009641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</w:pPr>
    </w:p>
    <w:p w:rsidR="00964199" w:rsidRPr="00D34322" w:rsidRDefault="00964199" w:rsidP="009641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</w:pPr>
      <w:r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 xml:space="preserve">Послуга: Присвоєння </w:t>
      </w:r>
      <w:r w:rsidRPr="00D3432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тимчасового будівельного номера об’єктам </w:t>
      </w:r>
      <w:r w:rsidR="005F3360" w:rsidRPr="00D3432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не</w:t>
      </w:r>
      <w:r w:rsidRPr="00D3432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завершеного будівництва </w:t>
      </w:r>
      <w:r w:rsidR="001E3095" w:rsidRPr="00D3432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в</w:t>
      </w:r>
      <w:r w:rsidRPr="00D3432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разі їх готовності не менше</w:t>
      </w:r>
      <w:r w:rsidR="00CA1C65" w:rsidRPr="00D3432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як </w:t>
      </w:r>
      <w:r w:rsidRPr="00D3432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="00550FCD" w:rsidRPr="00D3432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на</w:t>
      </w:r>
      <w:r w:rsidRPr="00D3432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30% від запланованого в проектній документації  </w:t>
      </w:r>
      <w:r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 xml:space="preserve">                       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37"/>
        <w:gridCol w:w="3120"/>
        <w:gridCol w:w="5813"/>
      </w:tblGrid>
      <w:tr w:rsidR="00964199" w:rsidRPr="00D34322" w:rsidTr="00893BE7">
        <w:trPr>
          <w:trHeight w:val="352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64199" w:rsidRPr="00D34322" w:rsidRDefault="00964199" w:rsidP="00893BE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       Інформація про центр надання адміністративних послуг</w:t>
            </w:r>
          </w:p>
        </w:tc>
      </w:tr>
      <w:tr w:rsidR="00964199" w:rsidRPr="00D34322" w:rsidTr="00893BE7">
        <w:trPr>
          <w:trHeight w:val="1215"/>
        </w:trPr>
        <w:tc>
          <w:tcPr>
            <w:tcW w:w="19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64199" w:rsidRPr="00D34322" w:rsidRDefault="00964199" w:rsidP="00893BE7">
            <w:pPr>
              <w:spacing w:before="60" w:after="6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центру надання адміністративних послуг, у якому здійснюється обслуговування суб’єкта звернення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4199" w:rsidRPr="00D34322" w:rsidRDefault="00964199" w:rsidP="0053415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  <w:r w:rsidR="005F3360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адміністративних послуг «Віза» (надалі - Центр) </w:t>
            </w:r>
          </w:p>
        </w:tc>
      </w:tr>
      <w:tr w:rsidR="00964199" w:rsidRPr="00D34322" w:rsidTr="00893BE7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199" w:rsidRPr="00D34322" w:rsidRDefault="00964199" w:rsidP="00893B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199" w:rsidRPr="00D34322" w:rsidRDefault="00964199" w:rsidP="00893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Місцезнаходження центру та його територіальних підрозділів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99" w:rsidRPr="00D34322" w:rsidRDefault="00964199" w:rsidP="00893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50101, м. Кривий Ріг, пл. Молодіжна, 1, </w:t>
            </w:r>
          </w:p>
          <w:p w:rsidR="00964199" w:rsidRPr="00D34322" w:rsidRDefault="00964199" w:rsidP="00893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Територіальні підрозділи Центру:</w:t>
            </w:r>
          </w:p>
          <w:p w:rsidR="00964199" w:rsidRPr="00D34322" w:rsidRDefault="00964199" w:rsidP="00893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Довгинцівський</w:t>
            </w:r>
            <w:proofErr w:type="spellEnd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район: вул. Дніпровське шосе,                  буд. 11, </w:t>
            </w:r>
            <w:proofErr w:type="spellStart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102</w:t>
            </w:r>
            <w:r w:rsidR="0041561F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64199" w:rsidRPr="00D34322" w:rsidRDefault="00964199" w:rsidP="00893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Покровський район: вул. Шурупова, буд. 2, </w:t>
            </w:r>
          </w:p>
          <w:p w:rsidR="00964199" w:rsidRPr="00D34322" w:rsidRDefault="00964199" w:rsidP="00893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113</w:t>
            </w:r>
            <w:r w:rsidR="0041561F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64199" w:rsidRPr="00D34322" w:rsidRDefault="00964199" w:rsidP="00893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Інгулецький район: </w:t>
            </w:r>
            <w:proofErr w:type="spellStart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  <w:proofErr w:type="spellEnd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Південний, буд. 1, </w:t>
            </w:r>
          </w:p>
          <w:p w:rsidR="00964199" w:rsidRPr="00D34322" w:rsidRDefault="00964199" w:rsidP="00893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Житловий масив Інгулець: вул. Гірників, буд.19, каб.11 (адміністративна будівля виконавчого комітету Інгулецької районної у місті ради).</w:t>
            </w:r>
          </w:p>
          <w:p w:rsidR="00964199" w:rsidRPr="00D34322" w:rsidRDefault="00964199" w:rsidP="00893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Саксаганський район: вул. Володимира Великого,                   буд. 32</w:t>
            </w:r>
            <w:r w:rsidR="0041561F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64199" w:rsidRPr="00D34322" w:rsidRDefault="00964199" w:rsidP="00893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Тернівський</w:t>
            </w:r>
            <w:proofErr w:type="spellEnd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район: вул. Короленка, буд. 1А, </w:t>
            </w:r>
            <w:proofErr w:type="spellStart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126, </w:t>
            </w:r>
          </w:p>
          <w:p w:rsidR="00964199" w:rsidRPr="00D34322" w:rsidRDefault="00964199" w:rsidP="00415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Центрально-Міський район: вул. </w:t>
            </w:r>
            <w:proofErr w:type="spellStart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Староярмаркова</w:t>
            </w:r>
            <w:proofErr w:type="spellEnd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            буд. 44, </w:t>
            </w:r>
            <w:r w:rsidR="0041561F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мобільний офіс</w:t>
            </w:r>
          </w:p>
        </w:tc>
      </w:tr>
      <w:tr w:rsidR="00964199" w:rsidRPr="00D34322" w:rsidTr="00893BE7">
        <w:trPr>
          <w:trHeight w:val="1982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199" w:rsidRPr="00D34322" w:rsidRDefault="00964199" w:rsidP="00893B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199" w:rsidRPr="00D34322" w:rsidRDefault="00964199" w:rsidP="00893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 щодо режиму роботи центру та його територіальних підрозділів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99" w:rsidRPr="00D34322" w:rsidRDefault="00964199" w:rsidP="00893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Центрі: понеділок, середа, п’ятниця з 8.30 до 17.00 години, без перерви; вівторок, четвер з 8.30 до 20.00 години, без перерви.</w:t>
            </w:r>
          </w:p>
          <w:p w:rsidR="00964199" w:rsidRPr="00D34322" w:rsidRDefault="00964199" w:rsidP="005C2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Прийом та видача документів для надання адміністративних послуг здійснюється  з 9.00 до 16.</w:t>
            </w:r>
            <w:r w:rsidR="005C27B8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години (вівторок, четвер – до 20.00 години), без перерви.  </w:t>
            </w:r>
          </w:p>
        </w:tc>
      </w:tr>
      <w:tr w:rsidR="00964199" w:rsidRPr="00D34322" w:rsidTr="00893BE7">
        <w:trPr>
          <w:trHeight w:val="398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199" w:rsidRPr="00D34322" w:rsidRDefault="00964199" w:rsidP="00893B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199" w:rsidRPr="00D34322" w:rsidRDefault="00964199" w:rsidP="00893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електронної пошти та веб-сайт центру 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99" w:rsidRPr="00D34322" w:rsidRDefault="00964199" w:rsidP="00893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 w:rsidRPr="00D34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0-800-500-459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897D85" w:rsidRPr="00637F76" w:rsidRDefault="00EE4E99" w:rsidP="00893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897D85" w:rsidRPr="00637F76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viza@kr.gov.ua</w:t>
              </w:r>
            </w:hyperlink>
            <w:r w:rsidR="00897D85" w:rsidRPr="00637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64199" w:rsidRPr="00637F76" w:rsidRDefault="00964199" w:rsidP="00893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7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kr.gov.ua</w:t>
            </w:r>
            <w:proofErr w:type="spellEnd"/>
            <w:r w:rsidRPr="00637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97D85" w:rsidRPr="00637F76" w:rsidRDefault="00897D85" w:rsidP="0041561F">
            <w:pPr>
              <w:spacing w:after="0" w:line="240" w:lineRule="auto"/>
              <w:jc w:val="both"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637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krmisto.gov.ua</w:t>
            </w:r>
            <w:proofErr w:type="spellEnd"/>
          </w:p>
          <w:p w:rsidR="005C27B8" w:rsidRPr="00D34322" w:rsidRDefault="0041561F" w:rsidP="00415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proofErr w:type="spellStart"/>
            <w:r w:rsidRPr="00637F7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v</w:t>
            </w:r>
            <w:r w:rsidR="005C27B8" w:rsidRPr="00637F7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iza.kr.gov.ua</w:t>
            </w:r>
            <w:proofErr w:type="spellEnd"/>
          </w:p>
        </w:tc>
      </w:tr>
      <w:tr w:rsidR="00964199" w:rsidRPr="00D34322" w:rsidTr="00893BE7">
        <w:trPr>
          <w:trHeight w:val="39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199" w:rsidRPr="00D34322" w:rsidRDefault="00964199" w:rsidP="00893B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Нормативні акти, якими регламентується надання адміністративної  послуги</w:t>
            </w:r>
          </w:p>
        </w:tc>
      </w:tr>
      <w:tr w:rsidR="00964199" w:rsidRPr="00D34322" w:rsidTr="00893BE7">
        <w:trPr>
          <w:trHeight w:val="543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199" w:rsidRPr="00D34322" w:rsidRDefault="00964199" w:rsidP="00893B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199" w:rsidRPr="00D34322" w:rsidRDefault="00964199" w:rsidP="00893B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Кодекси, Закони України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99" w:rsidRPr="00D34322" w:rsidRDefault="005C27B8" w:rsidP="00550F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hAnsi="Times New Roman" w:cs="Times New Roman"/>
                <w:sz w:val="24"/>
                <w:szCs w:val="24"/>
              </w:rPr>
              <w:t xml:space="preserve">Цивільний кодекс України, Земельний кодекс України, Закони України «Про архітектурну діяльність»,  «Про державну реєстрацію речових прав на нерухоме майно та їх обтяжень», «Про місцеве самоврядування в Україні», «Про захист персональних даних», «Про дозвільну систему  у сфері господарської діяльності», «Про адміністративні послуги»  </w:t>
            </w:r>
          </w:p>
        </w:tc>
      </w:tr>
      <w:tr w:rsidR="00964199" w:rsidRPr="00D34322" w:rsidTr="00893BE7">
        <w:trPr>
          <w:trHeight w:val="732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199" w:rsidRPr="00D34322" w:rsidRDefault="00964199" w:rsidP="00893B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199" w:rsidRPr="00D34322" w:rsidRDefault="00964199" w:rsidP="00893B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 Кабінету Міністрів України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99" w:rsidRPr="00D34322" w:rsidRDefault="00964199" w:rsidP="001E3095">
            <w:pPr>
              <w:tabs>
                <w:tab w:val="left" w:pos="2703"/>
                <w:tab w:val="center" w:pos="279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Постанова</w:t>
            </w:r>
            <w:r w:rsidR="001E3095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Кабінету Міністрів України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від 13 квітня 2011</w:t>
            </w:r>
            <w:r w:rsidR="001E3095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="001E3095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оку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№466 «</w:t>
            </w:r>
            <w:r w:rsidR="0036024D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Деякі питання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виконання підготовчих </w:t>
            </w:r>
            <w:r w:rsidR="0036024D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і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будівельних робіт» </w:t>
            </w:r>
          </w:p>
        </w:tc>
      </w:tr>
      <w:tr w:rsidR="00964199" w:rsidRPr="00D34322" w:rsidTr="00893BE7">
        <w:trPr>
          <w:trHeight w:val="599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199" w:rsidRPr="00D34322" w:rsidRDefault="00964199" w:rsidP="00893B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199" w:rsidRPr="00D34322" w:rsidRDefault="00964199" w:rsidP="00893B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 центральних органів виконавчої влади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199" w:rsidRPr="00D34322" w:rsidRDefault="00964199" w:rsidP="00893B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64199" w:rsidRPr="00D34322" w:rsidTr="00893BE7">
        <w:trPr>
          <w:trHeight w:val="772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199" w:rsidRPr="00D34322" w:rsidRDefault="00964199" w:rsidP="00893B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199" w:rsidRPr="00D34322" w:rsidRDefault="00964199" w:rsidP="00893B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99" w:rsidRPr="00D34322" w:rsidRDefault="00964199" w:rsidP="003217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виконкому Криворізької міської ради від 31.03.2016 №381 «Про обсяг і межі повноважень районних у місті рад та </w:t>
            </w:r>
            <w:r w:rsidR="003217B6" w:rsidRPr="00D34322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r w:rsidRPr="00D34322">
              <w:rPr>
                <w:rFonts w:ascii="Times New Roman" w:hAnsi="Times New Roman" w:cs="Times New Roman"/>
                <w:sz w:val="24"/>
                <w:szCs w:val="24"/>
              </w:rPr>
              <w:t xml:space="preserve"> виконавчих органів», зі змінами </w:t>
            </w:r>
          </w:p>
        </w:tc>
      </w:tr>
      <w:tr w:rsidR="00964199" w:rsidRPr="00D34322" w:rsidTr="00893BE7">
        <w:trPr>
          <w:trHeight w:val="40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199" w:rsidRPr="00D34322" w:rsidRDefault="00964199" w:rsidP="00893B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  <w:p w:rsidR="00964199" w:rsidRPr="00D34322" w:rsidRDefault="00964199" w:rsidP="00893B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Умови отримання </w:t>
            </w:r>
            <w:r w:rsidR="003217B6" w:rsidRPr="00D343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адміністративної</w:t>
            </w:r>
            <w:r w:rsidRPr="00D343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послуги</w:t>
            </w:r>
          </w:p>
          <w:p w:rsidR="00964199" w:rsidRPr="00D34322" w:rsidRDefault="00964199" w:rsidP="00893B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964199" w:rsidRPr="00D34322" w:rsidTr="00893BE7">
        <w:trPr>
          <w:trHeight w:val="496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199" w:rsidRPr="00D34322" w:rsidRDefault="00964199" w:rsidP="00893B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4199" w:rsidRPr="00D34322" w:rsidRDefault="00964199" w:rsidP="00893B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Підстава для одержання </w:t>
            </w:r>
            <w:r w:rsidR="003217B6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адміністративної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послуги</w:t>
            </w:r>
          </w:p>
          <w:p w:rsidR="00964199" w:rsidRPr="00D34322" w:rsidRDefault="00964199" w:rsidP="00893B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99" w:rsidRPr="00D34322" w:rsidRDefault="00964199" w:rsidP="003217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Заява, наявність відповідного пакет</w:t>
            </w:r>
            <w:r w:rsidR="003217B6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документів</w:t>
            </w:r>
          </w:p>
        </w:tc>
      </w:tr>
      <w:tr w:rsidR="00964199" w:rsidRPr="00D34322" w:rsidTr="00893BE7">
        <w:trPr>
          <w:trHeight w:val="946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199" w:rsidRPr="00D34322" w:rsidRDefault="00964199" w:rsidP="00893B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199" w:rsidRPr="00D34322" w:rsidRDefault="00964199" w:rsidP="00893B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Вичерпний перелік </w:t>
            </w:r>
            <w:proofErr w:type="spellStart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доку-ментів</w:t>
            </w:r>
            <w:proofErr w:type="spellEnd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необхідних для отримання </w:t>
            </w:r>
            <w:r w:rsidR="003217B6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адміністративної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послуги</w:t>
            </w:r>
          </w:p>
          <w:p w:rsidR="00964199" w:rsidRPr="00D34322" w:rsidRDefault="00964199" w:rsidP="00893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4199" w:rsidRPr="00D34322" w:rsidRDefault="00964199" w:rsidP="00893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4199" w:rsidRPr="00D34322" w:rsidRDefault="00964199" w:rsidP="00893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99" w:rsidRPr="00D34322" w:rsidRDefault="00964199" w:rsidP="00893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3217B6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аява встановленого зразка (у разі</w:t>
            </w:r>
            <w:r w:rsidR="003217B6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наявності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декілька співвласників, заяви від усіх співвласників, або їх письмова згода);</w:t>
            </w:r>
          </w:p>
          <w:p w:rsidR="00964199" w:rsidRPr="00D34322" w:rsidRDefault="00964199" w:rsidP="00893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</w:t>
            </w:r>
            <w:r w:rsidRPr="00D34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копія документа, що підтверджує право  користування земельною ділянкою,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( з 01.01.20</w:t>
            </w:r>
            <w:r w:rsidR="00621FF6" w:rsidRPr="00D34322">
              <w:rPr>
                <w:rFonts w:ascii="Times New Roman" w:hAnsi="Times New Roman"/>
                <w:sz w:val="24"/>
                <w:szCs w:val="24"/>
              </w:rPr>
              <w:t>1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3 виконавець послуг, одержує самостійно інформацію </w:t>
            </w:r>
            <w:r w:rsidR="003217B6" w:rsidRPr="00D34322">
              <w:rPr>
                <w:rFonts w:ascii="Times New Roman" w:hAnsi="Times New Roman"/>
                <w:sz w:val="24"/>
                <w:szCs w:val="24"/>
              </w:rPr>
              <w:t>в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27B8" w:rsidRPr="00D34322">
              <w:rPr>
                <w:rFonts w:ascii="Times New Roman" w:hAnsi="Times New Roman"/>
                <w:sz w:val="24"/>
                <w:szCs w:val="24"/>
              </w:rPr>
              <w:t>Д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>ержавному реєстрі</w:t>
            </w:r>
            <w:r w:rsidR="005C27B8" w:rsidRPr="00D34322">
              <w:rPr>
                <w:rFonts w:ascii="Times New Roman" w:hAnsi="Times New Roman"/>
                <w:sz w:val="24"/>
                <w:szCs w:val="24"/>
              </w:rPr>
              <w:t xml:space="preserve"> речових прав на нерухоме майно</w:t>
            </w:r>
            <w:r w:rsidR="003217B6" w:rsidRPr="00D34322">
              <w:rPr>
                <w:rFonts w:ascii="Times New Roman" w:hAnsi="Times New Roman"/>
                <w:sz w:val="24"/>
                <w:szCs w:val="24"/>
              </w:rPr>
              <w:t>)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27B8" w:rsidRPr="00D3432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7A30" w:rsidRPr="00D34322" w:rsidRDefault="00964199" w:rsidP="006A7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322">
              <w:rPr>
                <w:rFonts w:ascii="Times New Roman" w:hAnsi="Times New Roman" w:cs="Times New Roman"/>
                <w:sz w:val="24"/>
                <w:szCs w:val="24"/>
              </w:rPr>
              <w:t xml:space="preserve">- копія технічного паспорта на об’єкт </w:t>
            </w:r>
            <w:r w:rsidR="003D73C1" w:rsidRPr="00D34322">
              <w:rPr>
                <w:rFonts w:ascii="Times New Roman" w:hAnsi="Times New Roman" w:cs="Times New Roman"/>
                <w:sz w:val="24"/>
                <w:szCs w:val="24"/>
              </w:rPr>
              <w:t>незавершеного будівництва з висновком про відсоток</w:t>
            </w:r>
            <w:r w:rsidR="006A7A30" w:rsidRPr="00D34322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готовності об’єкт</w:t>
            </w:r>
            <w:r w:rsidR="003217B6" w:rsidRPr="00D343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A7A30" w:rsidRPr="00D34322">
              <w:rPr>
                <w:rFonts w:ascii="Times New Roman" w:hAnsi="Times New Roman" w:cs="Times New Roman"/>
                <w:sz w:val="24"/>
                <w:szCs w:val="24"/>
              </w:rPr>
              <w:t xml:space="preserve"> до експлуатації; </w:t>
            </w:r>
          </w:p>
          <w:p w:rsidR="00964199" w:rsidRPr="00D34322" w:rsidRDefault="00964199" w:rsidP="006A7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322">
              <w:rPr>
                <w:rFonts w:ascii="Times New Roman" w:hAnsi="Times New Roman" w:cs="Times New Roman"/>
                <w:sz w:val="24"/>
                <w:szCs w:val="24"/>
              </w:rPr>
              <w:t xml:space="preserve">- копія документа, </w:t>
            </w:r>
            <w:r w:rsidR="006A7A30" w:rsidRPr="00D34322">
              <w:rPr>
                <w:rFonts w:ascii="Times New Roman" w:hAnsi="Times New Roman" w:cs="Times New Roman"/>
                <w:sz w:val="24"/>
                <w:szCs w:val="24"/>
              </w:rPr>
              <w:t>що відповідно до законодавства надає право на виконання будівельних робіт</w:t>
            </w:r>
          </w:p>
        </w:tc>
      </w:tr>
      <w:tr w:rsidR="00964199" w:rsidRPr="00D34322" w:rsidTr="00893BE7">
        <w:trPr>
          <w:trHeight w:val="56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199" w:rsidRPr="00D34322" w:rsidRDefault="00964199" w:rsidP="00893B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199" w:rsidRPr="00D34322" w:rsidRDefault="00964199" w:rsidP="00893B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Порядок та спосіб подання документів 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99" w:rsidRPr="00D34322" w:rsidRDefault="00964199" w:rsidP="00893BE7">
            <w:pPr>
              <w:suppressAutoHyphens/>
              <w:snapToGrid w:val="0"/>
              <w:spacing w:after="0" w:line="240" w:lineRule="auto"/>
              <w:ind w:right="2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Заява та пакет документів подаються 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>в Центр особисто або через представника (законного представника), надсилаються поштою (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рекомен-дованим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листом з описом вкладення) або у випадках, передбачених законом, за допомогою засобів телекомунікаційного зв’язку</w:t>
            </w:r>
          </w:p>
        </w:tc>
      </w:tr>
      <w:tr w:rsidR="00964199" w:rsidRPr="00D34322" w:rsidTr="00893BE7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199" w:rsidRPr="00D34322" w:rsidRDefault="00964199" w:rsidP="00893B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199" w:rsidRPr="00D34322" w:rsidRDefault="00964199" w:rsidP="00893B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Платність/безоплатність </w:t>
            </w:r>
            <w:proofErr w:type="spellStart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на-дання</w:t>
            </w:r>
            <w:proofErr w:type="spellEnd"/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публічної послуги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99" w:rsidRPr="00D34322" w:rsidRDefault="00964199" w:rsidP="00893B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Безоплатно</w:t>
            </w:r>
          </w:p>
        </w:tc>
      </w:tr>
      <w:tr w:rsidR="00964199" w:rsidRPr="00D34322" w:rsidTr="00893BE7">
        <w:trPr>
          <w:trHeight w:val="427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199" w:rsidRPr="00D34322" w:rsidRDefault="00964199" w:rsidP="003217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 разі оплати </w:t>
            </w:r>
            <w:r w:rsidR="003217B6" w:rsidRPr="00D343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адміністративної</w:t>
            </w:r>
            <w:r w:rsidRPr="00D343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послуги:</w:t>
            </w:r>
          </w:p>
        </w:tc>
      </w:tr>
      <w:tr w:rsidR="00964199" w:rsidRPr="00D34322" w:rsidTr="00893BE7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199" w:rsidRPr="00D34322" w:rsidRDefault="00964199" w:rsidP="00893BE7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11.1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199" w:rsidRPr="00D34322" w:rsidRDefault="00964199" w:rsidP="00893B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Нормативно-правові акти, на підставі яких стягується плата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99" w:rsidRPr="00D34322" w:rsidRDefault="00964199" w:rsidP="00893BE7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64199" w:rsidRPr="00D34322" w:rsidTr="00893BE7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199" w:rsidRPr="00D34322" w:rsidRDefault="00964199" w:rsidP="00893BE7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11.2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199" w:rsidRPr="00D34322" w:rsidRDefault="00964199" w:rsidP="00893B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Розмір та порядок унесення плати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99" w:rsidRPr="00D34322" w:rsidRDefault="00964199" w:rsidP="00893BE7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64199" w:rsidRPr="00D34322" w:rsidTr="00893BE7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199" w:rsidRPr="00D34322" w:rsidRDefault="00964199" w:rsidP="00893BE7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11.3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199" w:rsidRPr="00D34322" w:rsidRDefault="00964199" w:rsidP="00893B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99" w:rsidRPr="00D34322" w:rsidRDefault="00964199" w:rsidP="00893B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64199" w:rsidRPr="00D34322" w:rsidTr="00893BE7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199" w:rsidRPr="00D34322" w:rsidRDefault="00964199" w:rsidP="00893B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199" w:rsidRPr="00D34322" w:rsidRDefault="00964199" w:rsidP="003217B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Строк надання </w:t>
            </w:r>
            <w:r w:rsidR="003217B6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адміністративної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99" w:rsidRPr="00D34322" w:rsidRDefault="00964199" w:rsidP="009F0F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календарних днів від дня подання суб’єктом звернення заяви та документів</w:t>
            </w:r>
            <w:r w:rsidR="009F0FC6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C27B8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разі неможливості ухвалення рішення в такий строк, після його ухвалення на черговому засіданні виконкому районної </w:t>
            </w:r>
            <w:r w:rsidR="009F0FC6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C27B8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місті ради</w:t>
            </w:r>
          </w:p>
        </w:tc>
      </w:tr>
      <w:tr w:rsidR="00964199" w:rsidRPr="00D34322" w:rsidTr="00893BE7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199" w:rsidRPr="00D34322" w:rsidRDefault="00964199" w:rsidP="00893B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199" w:rsidRPr="00D34322" w:rsidRDefault="00964199" w:rsidP="009F0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Перелік підстав для відмови в наданні </w:t>
            </w:r>
            <w:r w:rsidR="009F0FC6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адміністративної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B8" w:rsidRPr="00D34322" w:rsidRDefault="005C27B8" w:rsidP="005C27B8">
            <w:pPr>
              <w:tabs>
                <w:tab w:val="left" w:pos="-133"/>
                <w:tab w:val="left" w:pos="266"/>
                <w:tab w:val="left" w:pos="4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F0FC6"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>одання заявником  неповного пакет</w:t>
            </w:r>
            <w:r w:rsidR="001E3095"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документів;</w:t>
            </w:r>
          </w:p>
          <w:p w:rsidR="005C27B8" w:rsidRPr="00D34322" w:rsidRDefault="005C27B8" w:rsidP="005C27B8">
            <w:pPr>
              <w:tabs>
                <w:tab w:val="left" w:pos="-133"/>
                <w:tab w:val="left" w:pos="266"/>
                <w:tab w:val="left" w:pos="4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виявлення  </w:t>
            </w:r>
            <w:r w:rsidR="009F0FC6"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поданих документах недостовірних відомостей;</w:t>
            </w:r>
          </w:p>
          <w:p w:rsidR="005C27B8" w:rsidRPr="00D34322" w:rsidRDefault="005C27B8" w:rsidP="005C27B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>- невідповідність наданого пакет</w:t>
            </w:r>
            <w:r w:rsidR="009F0FC6"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документів вимогам чинного законодавства України</w:t>
            </w:r>
            <w:r w:rsidR="009F0FC6"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C27B8" w:rsidRPr="00D34322" w:rsidRDefault="005C27B8" w:rsidP="005C27B8">
            <w:pPr>
              <w:tabs>
                <w:tab w:val="left" w:pos="-133"/>
                <w:tab w:val="left" w:pos="266"/>
                <w:tab w:val="left" w:pos="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неналежність об’єкта </w:t>
            </w:r>
            <w:r w:rsidR="009F0FC6"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</w:t>
            </w:r>
            <w:r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>категорії «нерухоме майно»</w:t>
            </w:r>
          </w:p>
          <w:p w:rsidR="00964199" w:rsidRPr="00D34322" w:rsidRDefault="00964199" w:rsidP="00893B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</w:pPr>
          </w:p>
        </w:tc>
      </w:tr>
      <w:tr w:rsidR="00964199" w:rsidRPr="00D34322" w:rsidTr="00893BE7">
        <w:trPr>
          <w:trHeight w:val="618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199" w:rsidRPr="00D34322" w:rsidRDefault="00964199" w:rsidP="00893B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14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199" w:rsidRPr="00D34322" w:rsidRDefault="00964199" w:rsidP="009F0F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Результат надання </w:t>
            </w:r>
            <w:r w:rsidR="009F0FC6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адміністративної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99" w:rsidRPr="00D34322" w:rsidRDefault="00964199" w:rsidP="00E279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>Рішення виконкому</w:t>
            </w:r>
            <w:r w:rsidR="00EE5EC1"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районної </w:t>
            </w:r>
            <w:r w:rsidR="008004F9"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EE5EC1"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місті ради</w:t>
            </w:r>
            <w:r w:rsidR="005C27B8" w:rsidRPr="00D34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4199" w:rsidRPr="00D34322" w:rsidTr="00893BE7">
        <w:trPr>
          <w:trHeight w:val="811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199" w:rsidRPr="00D34322" w:rsidRDefault="00964199" w:rsidP="00893B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199" w:rsidRPr="00D34322" w:rsidRDefault="00964199" w:rsidP="008004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Спосіб отримання результату надання </w:t>
            </w:r>
            <w:r w:rsidR="008004F9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адміністративної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199" w:rsidRPr="00D34322" w:rsidRDefault="00964199" w:rsidP="00893BE7">
            <w:pPr>
              <w:tabs>
                <w:tab w:val="left" w:pos="530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Особисто, через представника (законного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представни-ка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>), засобами поштового або телекомунікаційного зв’язку у випадках, передбачених законом</w:t>
            </w:r>
          </w:p>
        </w:tc>
      </w:tr>
      <w:tr w:rsidR="00964199" w:rsidRPr="00D34322" w:rsidTr="00893BE7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199" w:rsidRPr="00D34322" w:rsidRDefault="00964199" w:rsidP="00893B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199" w:rsidRPr="00D34322" w:rsidRDefault="00964199" w:rsidP="00893B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EC1" w:rsidRPr="00D34322" w:rsidRDefault="00964199" w:rsidP="00EE5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 разі подання копій документів,  для </w:t>
            </w:r>
            <w:r w:rsidR="008004F9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їх 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завірення адміністратором необхідно надати оригінали документів</w:t>
            </w:r>
            <w:r w:rsidR="008004F9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EE5EC1" w:rsidRPr="00D34322" w:rsidRDefault="00EE5EC1" w:rsidP="00EE5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 разі подання документів представником, надається довіреність</w:t>
            </w:r>
            <w:r w:rsidR="008004F9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оформлена належним чином</w:t>
            </w:r>
            <w:r w:rsidR="008004F9"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64199" w:rsidRPr="00D34322" w:rsidRDefault="00091089" w:rsidP="00897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 разі  ухвалення виконкомом районної в місті ради рішення  про відмову в наданні адміністративної послуги, заявнику надаються або направляються письмові роз’яснення уповноваженої посадової особи виконкому районної в місті ради про причини відмови</w:t>
            </w:r>
          </w:p>
        </w:tc>
      </w:tr>
    </w:tbl>
    <w:p w:rsidR="00964199" w:rsidRPr="00D34322" w:rsidRDefault="00964199" w:rsidP="00964199">
      <w:pPr>
        <w:tabs>
          <w:tab w:val="left" w:pos="4021"/>
          <w:tab w:val="left" w:pos="4157"/>
        </w:tabs>
        <w:suppressAutoHyphens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34322">
        <w:rPr>
          <w:rFonts w:ascii="Times New Roman" w:hAnsi="Times New Roman"/>
          <w:b/>
          <w:bCs/>
          <w:i/>
          <w:iCs/>
          <w:sz w:val="24"/>
          <w:szCs w:val="24"/>
        </w:rPr>
        <w:tab/>
      </w:r>
    </w:p>
    <w:p w:rsidR="00964199" w:rsidRPr="00D34322" w:rsidRDefault="008004F9" w:rsidP="00EC31B7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16"/>
          <w:szCs w:val="24"/>
        </w:rPr>
      </w:pPr>
      <w:r w:rsidRPr="00D34322">
        <w:rPr>
          <w:rFonts w:ascii="Times New Roman" w:hAnsi="Times New Roman"/>
          <w:b/>
          <w:bCs/>
          <w:i/>
          <w:iCs/>
          <w:sz w:val="24"/>
          <w:szCs w:val="24"/>
        </w:rPr>
        <w:t xml:space="preserve">ТИПОВА  </w:t>
      </w:r>
      <w:r w:rsidR="00964199" w:rsidRPr="00D34322">
        <w:rPr>
          <w:rFonts w:ascii="Times New Roman" w:hAnsi="Times New Roman"/>
          <w:b/>
          <w:bCs/>
          <w:i/>
          <w:iCs/>
          <w:sz w:val="24"/>
          <w:szCs w:val="24"/>
        </w:rPr>
        <w:t xml:space="preserve">ТЕХНОЛОГІЧНА </w:t>
      </w:r>
      <w:r w:rsidRPr="00D3432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964199" w:rsidRPr="00D34322">
        <w:rPr>
          <w:rFonts w:ascii="Times New Roman" w:hAnsi="Times New Roman"/>
          <w:b/>
          <w:bCs/>
          <w:i/>
          <w:iCs/>
          <w:sz w:val="24"/>
          <w:szCs w:val="24"/>
        </w:rPr>
        <w:t>КАРТКА №</w:t>
      </w:r>
      <w:r w:rsidR="008E3398" w:rsidRPr="00D34322">
        <w:rPr>
          <w:rFonts w:ascii="Times New Roman" w:hAnsi="Times New Roman"/>
          <w:b/>
          <w:bCs/>
          <w:i/>
          <w:iCs/>
          <w:sz w:val="24"/>
          <w:szCs w:val="24"/>
        </w:rPr>
        <w:t>6</w:t>
      </w:r>
      <w:r w:rsidR="00EC31B7" w:rsidRPr="00D3432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EC31B7" w:rsidRPr="00D34322" w:rsidRDefault="00EC31B7" w:rsidP="00EC31B7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16"/>
          <w:szCs w:val="24"/>
        </w:rPr>
      </w:pPr>
    </w:p>
    <w:p w:rsidR="00964199" w:rsidRPr="00D34322" w:rsidRDefault="00964199" w:rsidP="009641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</w:pPr>
      <w:r w:rsidRPr="00D34322">
        <w:rPr>
          <w:rFonts w:ascii="Times New Roman" w:hAnsi="Times New Roman"/>
          <w:b/>
          <w:bCs/>
          <w:i/>
          <w:iCs/>
          <w:sz w:val="24"/>
          <w:szCs w:val="24"/>
        </w:rPr>
        <w:t xml:space="preserve">Назва послуги: </w:t>
      </w:r>
      <w:r w:rsidR="00232605"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 xml:space="preserve">Присвоєння </w:t>
      </w:r>
      <w:r w:rsidR="00232605" w:rsidRPr="00D3432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тимчасового  будівельного  номера  об’єктам  </w:t>
      </w:r>
      <w:proofErr w:type="spellStart"/>
      <w:r w:rsidR="00232605" w:rsidRPr="00D3432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незаверше-ного</w:t>
      </w:r>
      <w:proofErr w:type="spellEnd"/>
      <w:r w:rsidR="00232605" w:rsidRPr="00D3432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будівництва </w:t>
      </w:r>
      <w:r w:rsidR="001E3095" w:rsidRPr="00D3432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в</w:t>
      </w:r>
      <w:r w:rsidR="00232605" w:rsidRPr="00D3432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разі їх готовності не менше як</w:t>
      </w:r>
      <w:r w:rsidR="008004F9" w:rsidRPr="00D3432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на</w:t>
      </w:r>
      <w:r w:rsidR="00232605" w:rsidRPr="00D3432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30% від запланованого в </w:t>
      </w:r>
      <w:proofErr w:type="spellStart"/>
      <w:r w:rsidR="00232605" w:rsidRPr="00D3432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проект</w:t>
      </w:r>
      <w:r w:rsidR="009B1C0D" w:rsidRPr="00D3432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-</w:t>
      </w:r>
      <w:r w:rsidR="00232605" w:rsidRPr="00D3432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ній</w:t>
      </w:r>
      <w:proofErr w:type="spellEnd"/>
      <w:r w:rsidR="00232605" w:rsidRPr="00D3432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документації  </w:t>
      </w:r>
      <w:r w:rsidR="00232605" w:rsidRPr="00D34322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 xml:space="preserve">                            </w:t>
      </w:r>
    </w:p>
    <w:p w:rsidR="00964199" w:rsidRPr="00D34322" w:rsidRDefault="00964199" w:rsidP="00964199">
      <w:pPr>
        <w:suppressAutoHyphens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64199" w:rsidRPr="00D34322" w:rsidRDefault="00964199" w:rsidP="0096419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34322">
        <w:rPr>
          <w:rFonts w:ascii="Times New Roman" w:hAnsi="Times New Roman"/>
          <w:i/>
          <w:sz w:val="24"/>
          <w:szCs w:val="24"/>
        </w:rPr>
        <w:t>Загальна кількість днів надання послуги:                                          до _30_</w:t>
      </w:r>
      <w:r w:rsidR="00EE5EC1" w:rsidRPr="00D34322">
        <w:rPr>
          <w:rFonts w:ascii="Times New Roman" w:hAnsi="Times New Roman"/>
          <w:i/>
          <w:sz w:val="24"/>
          <w:szCs w:val="24"/>
        </w:rPr>
        <w:t>календарних</w:t>
      </w:r>
      <w:r w:rsidRPr="00D34322">
        <w:rPr>
          <w:rFonts w:ascii="Times New Roman" w:hAnsi="Times New Roman"/>
          <w:i/>
          <w:sz w:val="24"/>
          <w:szCs w:val="24"/>
        </w:rPr>
        <w:t xml:space="preserve"> днів</w:t>
      </w: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3147"/>
        <w:gridCol w:w="2406"/>
        <w:gridCol w:w="2141"/>
        <w:gridCol w:w="1575"/>
      </w:tblGrid>
      <w:tr w:rsidR="00964199" w:rsidRPr="00D34322" w:rsidTr="00EE5EC1">
        <w:trPr>
          <w:trHeight w:val="33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99" w:rsidRPr="00D34322" w:rsidRDefault="00964199" w:rsidP="00893B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964199" w:rsidRPr="00D34322" w:rsidRDefault="00964199" w:rsidP="00893B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з/п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99" w:rsidRPr="00D34322" w:rsidRDefault="00964199" w:rsidP="00893B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99" w:rsidRPr="00D34322" w:rsidRDefault="00964199" w:rsidP="00893BE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99" w:rsidRPr="00D34322" w:rsidRDefault="00964199" w:rsidP="009B1C0D">
            <w:pPr>
              <w:spacing w:after="0" w:line="240" w:lineRule="auto"/>
              <w:ind w:left="-54" w:firstLine="5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Виконавчі органи міської</w:t>
            </w:r>
            <w:r w:rsidR="00EE5EC1" w:rsidRPr="00D3432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9B1C0D" w:rsidRPr="00D3432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ради </w:t>
            </w:r>
            <w:r w:rsidR="00EE5EC1" w:rsidRPr="00D3432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та районної </w:t>
            </w:r>
            <w:r w:rsidR="009B1C0D" w:rsidRPr="00D3432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</w:t>
            </w:r>
            <w:r w:rsidR="00EE5EC1" w:rsidRPr="00D3432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місті </w:t>
            </w:r>
            <w:r w:rsidRPr="00D3432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ради, відповідальні за етапи (дію, рішення)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99" w:rsidRPr="00D34322" w:rsidRDefault="00964199" w:rsidP="00893B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Строки виконання етапів (дії, рішення)</w:t>
            </w:r>
          </w:p>
        </w:tc>
      </w:tr>
      <w:tr w:rsidR="00964199" w:rsidRPr="00D34322" w:rsidTr="00EE5EC1">
        <w:trPr>
          <w:trHeight w:val="33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99" w:rsidRPr="00D34322" w:rsidRDefault="00964199" w:rsidP="00893B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99" w:rsidRPr="00D34322" w:rsidRDefault="00964199" w:rsidP="00893B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99" w:rsidRPr="00D34322" w:rsidRDefault="00964199" w:rsidP="00893B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99" w:rsidRPr="00D34322" w:rsidRDefault="00964199" w:rsidP="00893BE7">
            <w:pPr>
              <w:spacing w:after="0" w:line="240" w:lineRule="auto"/>
              <w:ind w:left="-54" w:firstLine="5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199" w:rsidRPr="00D34322" w:rsidRDefault="00964199" w:rsidP="00893B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5C27B8" w:rsidRPr="00D34322" w:rsidTr="00EE5EC1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B8" w:rsidRPr="00D34322" w:rsidRDefault="005C27B8" w:rsidP="00893B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B8" w:rsidRPr="00D34322" w:rsidRDefault="005C27B8" w:rsidP="00893BE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Інформування про види послуг, перелік документів тощо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B8" w:rsidRPr="00D34322" w:rsidRDefault="005C27B8" w:rsidP="009B1C0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Адміністратор Центру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адміністра-тивних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послуг Віза» (надалі - </w:t>
            </w:r>
            <w:r w:rsidR="009B1C0D" w:rsidRPr="00D34322">
              <w:rPr>
                <w:rFonts w:ascii="Times New Roman" w:hAnsi="Times New Roman"/>
                <w:sz w:val="24"/>
                <w:szCs w:val="24"/>
              </w:rPr>
              <w:t>Адміністратор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B8" w:rsidRPr="00D34322" w:rsidRDefault="005C27B8" w:rsidP="00DD6AA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Центр адміністративних послуг «Віза» (надалі</w:t>
            </w:r>
            <w:r w:rsidR="009B1C0D" w:rsidRPr="00D3432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Центр)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B8" w:rsidRPr="00D34322" w:rsidRDefault="005C27B8" w:rsidP="00DD6AA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У момент звернення</w:t>
            </w:r>
          </w:p>
        </w:tc>
      </w:tr>
      <w:tr w:rsidR="005C27B8" w:rsidRPr="00D34322" w:rsidTr="00EE5EC1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B8" w:rsidRPr="00D34322" w:rsidRDefault="005C27B8" w:rsidP="00893B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B8" w:rsidRPr="00D34322" w:rsidRDefault="005C27B8" w:rsidP="009B1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Прийняття вхідного пакет</w:t>
            </w:r>
            <w:r w:rsidR="009B1C0D" w:rsidRPr="00D34322">
              <w:rPr>
                <w:rFonts w:ascii="Times New Roman" w:hAnsi="Times New Roman"/>
                <w:sz w:val="24"/>
                <w:szCs w:val="24"/>
              </w:rPr>
              <w:t>а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документів для надання адміністративної послуги, перевірка комплектності, реєстрація в Центрі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B8" w:rsidRPr="00D34322" w:rsidRDefault="005C27B8" w:rsidP="00DD6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B8" w:rsidRPr="00D34322" w:rsidRDefault="005C27B8" w:rsidP="00DD6AA0">
            <w:pPr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Центр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B8" w:rsidRPr="00D34322" w:rsidRDefault="005C27B8" w:rsidP="00DD6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У день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над-ходження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документів</w:t>
            </w:r>
          </w:p>
          <w:p w:rsidR="00EC31B7" w:rsidRPr="00D34322" w:rsidRDefault="00EC31B7" w:rsidP="00EC31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7B8" w:rsidRPr="00D34322" w:rsidTr="00EE5EC1">
        <w:trPr>
          <w:trHeight w:val="1552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27B8" w:rsidRPr="00D34322" w:rsidRDefault="005C27B8" w:rsidP="00893B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1B7" w:rsidRPr="00D34322" w:rsidRDefault="005C27B8" w:rsidP="009B1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Передача вхідного пакет</w:t>
            </w:r>
            <w:r w:rsidR="009B1C0D" w:rsidRPr="00D34322">
              <w:rPr>
                <w:rFonts w:ascii="Times New Roman" w:hAnsi="Times New Roman"/>
                <w:sz w:val="24"/>
                <w:szCs w:val="24"/>
              </w:rPr>
              <w:t>а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документів з його описом до загального відділу виконкому районної в місті ради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27B8" w:rsidRPr="00D34322" w:rsidRDefault="005C27B8" w:rsidP="00DD6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Адміністратор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27B8" w:rsidRPr="00D34322" w:rsidRDefault="005C27B8" w:rsidP="00DD6AA0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Центр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27B8" w:rsidRPr="00D34322" w:rsidRDefault="005C27B8" w:rsidP="00DD6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Не пізніше наступного робочого  дня</w:t>
            </w:r>
          </w:p>
        </w:tc>
      </w:tr>
      <w:tr w:rsidR="00EC31B7" w:rsidRPr="00D34322" w:rsidTr="00EC31B7">
        <w:trPr>
          <w:trHeight w:val="3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1B7" w:rsidRPr="00D34322" w:rsidRDefault="00EC31B7" w:rsidP="008321D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1B7" w:rsidRPr="00D34322" w:rsidRDefault="00EC31B7" w:rsidP="008321D8">
            <w:pPr>
              <w:tabs>
                <w:tab w:val="left" w:pos="421"/>
                <w:tab w:val="center" w:pos="13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Отримання вхідного пакета документів для надання адміністративної  послуги загальним відділом </w:t>
            </w:r>
            <w:proofErr w:type="spellStart"/>
            <w:r w:rsidRPr="00D343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викон-кому</w:t>
            </w:r>
            <w:proofErr w:type="spellEnd"/>
            <w:r w:rsidRPr="00D343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районної в місті ради</w:t>
            </w:r>
            <w:r w:rsidRPr="00D34322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1B7" w:rsidRPr="00D34322" w:rsidRDefault="00EC31B7" w:rsidP="008321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Спеціаліст загального відділу виконкому районної в місті ради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1B7" w:rsidRPr="00D34322" w:rsidRDefault="00EC31B7" w:rsidP="008321D8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Загальний відділ виконкому районної в місті ради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1B7" w:rsidRPr="00D34322" w:rsidRDefault="00EC31B7" w:rsidP="008321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Не пізніше наступного робочого дня</w:t>
            </w:r>
          </w:p>
        </w:tc>
      </w:tr>
      <w:tr w:rsidR="00EC31B7" w:rsidRPr="00D34322" w:rsidTr="00EC31B7">
        <w:trPr>
          <w:trHeight w:val="3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1B7" w:rsidRPr="00D34322" w:rsidRDefault="00EC31B7" w:rsidP="008321D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1B7" w:rsidRPr="00D34322" w:rsidRDefault="00EC31B7" w:rsidP="008321D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1B7" w:rsidRPr="00D34322" w:rsidRDefault="00EC31B7" w:rsidP="008321D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1B7" w:rsidRPr="00D34322" w:rsidRDefault="00EC31B7" w:rsidP="008321D8">
            <w:pPr>
              <w:spacing w:after="0" w:line="240" w:lineRule="auto"/>
              <w:ind w:left="-54" w:firstLine="5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1B7" w:rsidRPr="00D34322" w:rsidRDefault="00EC31B7" w:rsidP="008321D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5C27B8" w:rsidRPr="00D34322" w:rsidTr="00EE5EC1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B8" w:rsidRPr="00D34322" w:rsidRDefault="005C27B8" w:rsidP="00893B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B8" w:rsidRPr="00D34322" w:rsidRDefault="005C27B8" w:rsidP="00295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Розгляд пакет</w:t>
            </w:r>
            <w:r w:rsidR="009B1C0D" w:rsidRPr="00D34322">
              <w:rPr>
                <w:rFonts w:ascii="Times New Roman" w:hAnsi="Times New Roman"/>
                <w:sz w:val="24"/>
                <w:szCs w:val="24"/>
              </w:rPr>
              <w:t>а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документів; накладення резолюції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B8" w:rsidRPr="00D34322" w:rsidRDefault="005C27B8" w:rsidP="009B1C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Голова районної </w:t>
            </w:r>
            <w:r w:rsidR="009B1C0D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місті ради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B8" w:rsidRPr="00D34322" w:rsidRDefault="005C27B8" w:rsidP="00DD6AA0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Загальний відділ виконкому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район-ної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в місті ради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B8" w:rsidRPr="00D34322" w:rsidRDefault="005C27B8" w:rsidP="00DD6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Не пізніше наступного робочого дня</w:t>
            </w:r>
          </w:p>
        </w:tc>
      </w:tr>
      <w:tr w:rsidR="005C27B8" w:rsidRPr="00D34322" w:rsidTr="00EE5EC1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B8" w:rsidRPr="00D34322" w:rsidRDefault="005C27B8" w:rsidP="00893B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B8" w:rsidRPr="00D34322" w:rsidRDefault="005C27B8" w:rsidP="00893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Здійснення перевірки повноти даних у поданих заявником документах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B8" w:rsidRPr="00D34322" w:rsidRDefault="005C27B8" w:rsidP="003625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Уповноважений підрозділ</w:t>
            </w:r>
            <w:r w:rsidR="0036251E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виконко</w:t>
            </w:r>
            <w:r w:rsidR="0036251E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му</w:t>
            </w:r>
            <w:proofErr w:type="spellEnd"/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районної </w:t>
            </w:r>
            <w:r w:rsidR="0036251E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місті ради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B8" w:rsidRPr="00D34322" w:rsidRDefault="0036251E" w:rsidP="0036251E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5C27B8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ідрозділ </w:t>
            </w:r>
            <w:proofErr w:type="spellStart"/>
            <w:r w:rsidR="005C27B8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викон</w:t>
            </w: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5C27B8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кому</w:t>
            </w:r>
            <w:proofErr w:type="spellEnd"/>
            <w:r w:rsidR="005C27B8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районної </w:t>
            </w: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5C27B8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місті ради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B8" w:rsidRPr="00D34322" w:rsidRDefault="005C27B8" w:rsidP="00362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36251E" w:rsidRPr="00D34322">
              <w:rPr>
                <w:rFonts w:ascii="Times New Roman" w:hAnsi="Times New Roman"/>
                <w:sz w:val="24"/>
                <w:szCs w:val="24"/>
              </w:rPr>
              <w:t>трьох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календарних днів</w:t>
            </w:r>
          </w:p>
        </w:tc>
      </w:tr>
      <w:tr w:rsidR="005C27B8" w:rsidRPr="00D34322" w:rsidTr="00EE5EC1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B8" w:rsidRPr="00D34322" w:rsidRDefault="005C27B8" w:rsidP="00DD6A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B8" w:rsidRPr="00D34322" w:rsidRDefault="005C27B8" w:rsidP="00362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Підготовка проекту рішення виконкому районної </w:t>
            </w:r>
            <w:r w:rsidR="0036251E" w:rsidRPr="00D34322">
              <w:rPr>
                <w:rFonts w:ascii="Times New Roman" w:hAnsi="Times New Roman"/>
                <w:sz w:val="24"/>
                <w:szCs w:val="24"/>
              </w:rPr>
              <w:t>в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місті ради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B8" w:rsidRPr="00D34322" w:rsidRDefault="005C27B8" w:rsidP="003625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Спеціаліст  </w:t>
            </w: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підрозділ виконкому районної </w:t>
            </w:r>
            <w:r w:rsidR="0036251E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місті ради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B8" w:rsidRPr="00D34322" w:rsidRDefault="0036251E" w:rsidP="0036251E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5C27B8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ідрозділ виконкому районної </w:t>
            </w: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5C27B8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місті ради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B8" w:rsidRPr="00D34322" w:rsidRDefault="005C27B8" w:rsidP="00362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36251E" w:rsidRPr="00D34322">
              <w:rPr>
                <w:rFonts w:ascii="Times New Roman" w:hAnsi="Times New Roman"/>
                <w:sz w:val="24"/>
                <w:szCs w:val="24"/>
              </w:rPr>
              <w:t>семи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календарних днів</w:t>
            </w:r>
          </w:p>
        </w:tc>
      </w:tr>
      <w:tr w:rsidR="005C27B8" w:rsidRPr="00D34322" w:rsidTr="00EE5EC1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B8" w:rsidRPr="00D34322" w:rsidRDefault="005C27B8" w:rsidP="00DD6A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B8" w:rsidRPr="00D34322" w:rsidRDefault="005C27B8" w:rsidP="00362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Ухвалення рішення виконкому районної </w:t>
            </w:r>
            <w:r w:rsidR="0036251E" w:rsidRPr="00D34322">
              <w:rPr>
                <w:rFonts w:ascii="Times New Roman" w:hAnsi="Times New Roman"/>
                <w:sz w:val="24"/>
                <w:szCs w:val="24"/>
              </w:rPr>
              <w:t>в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B8" w:rsidRPr="00D34322" w:rsidRDefault="005C27B8" w:rsidP="00362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Виконком районної </w:t>
            </w:r>
            <w:r w:rsidR="0036251E" w:rsidRPr="00D34322">
              <w:rPr>
                <w:rFonts w:ascii="Times New Roman" w:hAnsi="Times New Roman"/>
                <w:sz w:val="24"/>
                <w:szCs w:val="24"/>
              </w:rPr>
              <w:t>в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місті ради 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B8" w:rsidRPr="00D34322" w:rsidRDefault="005C27B8" w:rsidP="0036251E">
            <w:pPr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Виконком районної </w:t>
            </w:r>
            <w:r w:rsidR="0036251E" w:rsidRPr="00D34322">
              <w:rPr>
                <w:rFonts w:ascii="Times New Roman" w:hAnsi="Times New Roman"/>
                <w:sz w:val="24"/>
                <w:szCs w:val="24"/>
              </w:rPr>
              <w:t>в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B8" w:rsidRPr="00D34322" w:rsidRDefault="0036251E" w:rsidP="00362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У</w:t>
            </w:r>
            <w:r w:rsidR="005C27B8" w:rsidRPr="00D34322">
              <w:rPr>
                <w:rFonts w:ascii="Times New Roman" w:hAnsi="Times New Roman"/>
                <w:sz w:val="24"/>
                <w:szCs w:val="24"/>
              </w:rPr>
              <w:t xml:space="preserve"> день засідання виконкому районної 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>в</w:t>
            </w:r>
            <w:r w:rsidR="005C27B8" w:rsidRPr="00D34322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</w:tr>
      <w:tr w:rsidR="005C27B8" w:rsidRPr="00D34322" w:rsidTr="00EE5EC1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B8" w:rsidRPr="00D34322" w:rsidRDefault="005C27B8" w:rsidP="00DD6A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B8" w:rsidRPr="00D34322" w:rsidRDefault="005C27B8" w:rsidP="00C93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Надання рішення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виконко</w:t>
            </w:r>
            <w:r w:rsidR="0036251E" w:rsidRPr="00D34322">
              <w:rPr>
                <w:rFonts w:ascii="Times New Roman" w:hAnsi="Times New Roman"/>
                <w:sz w:val="24"/>
                <w:szCs w:val="24"/>
              </w:rPr>
              <w:t>-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>м</w:t>
            </w:r>
            <w:r w:rsidR="00EE5EC1" w:rsidRPr="00D3432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 xml:space="preserve"> районної </w:t>
            </w:r>
            <w:r w:rsidR="0036251E" w:rsidRPr="00D34322">
              <w:rPr>
                <w:rFonts w:ascii="Times New Roman" w:hAnsi="Times New Roman"/>
                <w:sz w:val="24"/>
                <w:szCs w:val="24"/>
              </w:rPr>
              <w:t>в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місті ради або письмов</w:t>
            </w:r>
            <w:r w:rsidR="0036251E" w:rsidRPr="00D34322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обґрунтування відмови </w:t>
            </w:r>
            <w:r w:rsidR="00C93961" w:rsidRPr="00D34322">
              <w:rPr>
                <w:rFonts w:ascii="Times New Roman" w:hAnsi="Times New Roman"/>
                <w:sz w:val="24"/>
                <w:szCs w:val="24"/>
              </w:rPr>
              <w:t>в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наданні послуги</w:t>
            </w:r>
            <w:r w:rsidR="00EE5EC1" w:rsidRPr="00D34322">
              <w:rPr>
                <w:rFonts w:ascii="Times New Roman" w:hAnsi="Times New Roman"/>
                <w:sz w:val="24"/>
                <w:szCs w:val="24"/>
              </w:rPr>
              <w:t xml:space="preserve"> до Центру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B8" w:rsidRPr="00D34322" w:rsidRDefault="005C27B8" w:rsidP="00C93961">
            <w:pPr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Спеціаліст  </w:t>
            </w: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підрозділ</w:t>
            </w:r>
            <w:r w:rsidR="00C93961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виконко</w:t>
            </w:r>
            <w:r w:rsidR="00C93961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му</w:t>
            </w:r>
            <w:proofErr w:type="spellEnd"/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районної </w:t>
            </w:r>
            <w:r w:rsidR="0036251E"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D343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місті ради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B8" w:rsidRPr="00D34322" w:rsidRDefault="005C27B8" w:rsidP="00DD6AA0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Загальний  відділ виконкому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район-ної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в місті ради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B8" w:rsidRPr="00D34322" w:rsidRDefault="005C27B8" w:rsidP="00DD6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Протягом </w:t>
            </w:r>
            <w:r w:rsidR="0036251E" w:rsidRPr="00D34322">
              <w:rPr>
                <w:rFonts w:ascii="Times New Roman" w:hAnsi="Times New Roman"/>
                <w:sz w:val="24"/>
                <w:szCs w:val="24"/>
              </w:rPr>
              <w:t>трьох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днів після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засі</w:t>
            </w:r>
            <w:r w:rsidR="0036251E" w:rsidRPr="00D34322">
              <w:rPr>
                <w:rFonts w:ascii="Times New Roman" w:hAnsi="Times New Roman"/>
                <w:sz w:val="24"/>
                <w:szCs w:val="24"/>
              </w:rPr>
              <w:t>-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>дання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викон</w:t>
            </w:r>
            <w:r w:rsidR="0036251E" w:rsidRPr="00D34322">
              <w:rPr>
                <w:rFonts w:ascii="Times New Roman" w:hAnsi="Times New Roman"/>
                <w:sz w:val="24"/>
                <w:szCs w:val="24"/>
              </w:rPr>
              <w:t>-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>кому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4322">
              <w:rPr>
                <w:rFonts w:ascii="Times New Roman" w:hAnsi="Times New Roman"/>
                <w:sz w:val="24"/>
                <w:szCs w:val="24"/>
              </w:rPr>
              <w:t>район</w:t>
            </w:r>
            <w:r w:rsidR="0036251E" w:rsidRPr="00D34322">
              <w:rPr>
                <w:rFonts w:ascii="Times New Roman" w:hAnsi="Times New Roman"/>
                <w:sz w:val="24"/>
                <w:szCs w:val="24"/>
              </w:rPr>
              <w:t>-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>ної</w:t>
            </w:r>
            <w:proofErr w:type="spellEnd"/>
            <w:r w:rsidRPr="00D34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3961" w:rsidRPr="00D34322">
              <w:rPr>
                <w:rFonts w:ascii="Times New Roman" w:hAnsi="Times New Roman"/>
                <w:sz w:val="24"/>
                <w:szCs w:val="24"/>
              </w:rPr>
              <w:t>в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  <w:p w:rsidR="005C27B8" w:rsidRPr="00D34322" w:rsidRDefault="005C27B8" w:rsidP="00DD6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7B8" w:rsidRPr="00D34322" w:rsidTr="00EE5EC1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B8" w:rsidRPr="00D34322" w:rsidRDefault="005C27B8" w:rsidP="00DD6A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B8" w:rsidRPr="00D34322" w:rsidRDefault="005C27B8" w:rsidP="00DD6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Направлення повідомлення про видачу результату адміністративної послуги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B8" w:rsidRPr="00D34322" w:rsidRDefault="005C27B8" w:rsidP="00DD6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B8" w:rsidRPr="00D34322" w:rsidRDefault="005C27B8" w:rsidP="00DD6AA0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Центр  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B8" w:rsidRPr="00D34322" w:rsidRDefault="005C27B8" w:rsidP="004F7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У 1-денний строк після засідання виконкому районної </w:t>
            </w:r>
            <w:r w:rsidR="0036251E" w:rsidRPr="00D34322">
              <w:rPr>
                <w:rFonts w:ascii="Times New Roman" w:hAnsi="Times New Roman"/>
                <w:sz w:val="24"/>
                <w:szCs w:val="24"/>
              </w:rPr>
              <w:t>в місті ради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C27B8" w:rsidRPr="00D34322" w:rsidTr="00EE5EC1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B8" w:rsidRPr="00D34322" w:rsidRDefault="005C27B8" w:rsidP="00DD6A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32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B8" w:rsidRPr="00D34322" w:rsidRDefault="005C27B8" w:rsidP="00DD6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 xml:space="preserve">Видача результату </w:t>
            </w:r>
            <w:r w:rsidR="0036251E" w:rsidRPr="00D34322">
              <w:rPr>
                <w:rFonts w:ascii="Times New Roman" w:hAnsi="Times New Roman"/>
                <w:sz w:val="24"/>
                <w:szCs w:val="24"/>
              </w:rPr>
              <w:t xml:space="preserve">адміністративної </w:t>
            </w:r>
            <w:r w:rsidRPr="00D34322">
              <w:rPr>
                <w:rFonts w:ascii="Times New Roman" w:hAnsi="Times New Roman"/>
                <w:sz w:val="24"/>
                <w:szCs w:val="24"/>
              </w:rPr>
              <w:t xml:space="preserve"> послуги</w:t>
            </w:r>
          </w:p>
          <w:p w:rsidR="005C27B8" w:rsidRPr="00D34322" w:rsidRDefault="005C27B8" w:rsidP="00DD6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7B8" w:rsidRPr="00D34322" w:rsidRDefault="005C27B8" w:rsidP="00DD6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B8" w:rsidRPr="00D34322" w:rsidRDefault="005C27B8" w:rsidP="00DD6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Адміністратор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B8" w:rsidRPr="00D34322" w:rsidRDefault="005C27B8" w:rsidP="00DD6AA0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Центр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B8" w:rsidRPr="00D34322" w:rsidRDefault="005C27B8" w:rsidP="00DD6AA0">
            <w:pPr>
              <w:rPr>
                <w:rFonts w:ascii="Times New Roman" w:hAnsi="Times New Roman"/>
                <w:sz w:val="24"/>
                <w:szCs w:val="24"/>
              </w:rPr>
            </w:pPr>
            <w:r w:rsidRPr="00D34322">
              <w:rPr>
                <w:rFonts w:ascii="Times New Roman" w:hAnsi="Times New Roman"/>
                <w:sz w:val="24"/>
                <w:szCs w:val="24"/>
              </w:rPr>
              <w:t>У день особистого звернення заявника</w:t>
            </w:r>
          </w:p>
        </w:tc>
      </w:tr>
    </w:tbl>
    <w:p w:rsidR="00964199" w:rsidRPr="00D34322" w:rsidRDefault="00964199" w:rsidP="00964199">
      <w:pPr>
        <w:pStyle w:val="a8"/>
        <w:suppressAutoHyphens/>
        <w:spacing w:before="0" w:beforeAutospacing="0" w:after="0" w:afterAutospacing="0"/>
        <w:jc w:val="both"/>
        <w:rPr>
          <w:b/>
          <w:i/>
          <w:sz w:val="28"/>
          <w:szCs w:val="28"/>
          <w:lang w:val="uk-UA" w:eastAsia="uk-UA"/>
        </w:rPr>
      </w:pPr>
    </w:p>
    <w:p w:rsidR="00964199" w:rsidRPr="00D34322" w:rsidRDefault="00435D2E" w:rsidP="00964199">
      <w:pPr>
        <w:pStyle w:val="a8"/>
        <w:suppressAutoHyphens/>
        <w:spacing w:before="0" w:beforeAutospacing="0" w:after="0" w:afterAutospacing="0"/>
        <w:jc w:val="both"/>
        <w:rPr>
          <w:b/>
          <w:i/>
          <w:sz w:val="28"/>
          <w:szCs w:val="28"/>
          <w:lang w:val="uk-UA" w:eastAsia="uk-UA"/>
        </w:rPr>
      </w:pPr>
      <w:r w:rsidRPr="00D34322">
        <w:rPr>
          <w:b/>
          <w:i/>
          <w:sz w:val="28"/>
          <w:szCs w:val="28"/>
          <w:lang w:val="uk-UA" w:eastAsia="uk-UA"/>
        </w:rPr>
        <w:t xml:space="preserve">  </w:t>
      </w:r>
    </w:p>
    <w:p w:rsidR="00964199" w:rsidRPr="00D34322" w:rsidRDefault="00964199" w:rsidP="00964199">
      <w:pPr>
        <w:pStyle w:val="a8"/>
        <w:suppressAutoHyphens/>
        <w:spacing w:before="0" w:beforeAutospacing="0" w:after="0" w:afterAutospacing="0"/>
        <w:jc w:val="both"/>
        <w:rPr>
          <w:b/>
          <w:i/>
          <w:sz w:val="28"/>
          <w:szCs w:val="28"/>
          <w:lang w:val="uk-UA" w:eastAsia="uk-UA"/>
        </w:rPr>
      </w:pPr>
    </w:p>
    <w:p w:rsidR="00964199" w:rsidRPr="00D34322" w:rsidRDefault="00964199" w:rsidP="00964199">
      <w:pPr>
        <w:pStyle w:val="a8"/>
        <w:suppressAutoHyphens/>
        <w:spacing w:before="0" w:beforeAutospacing="0" w:after="0" w:afterAutospacing="0"/>
        <w:jc w:val="both"/>
        <w:rPr>
          <w:b/>
          <w:i/>
          <w:sz w:val="28"/>
          <w:szCs w:val="28"/>
          <w:lang w:val="uk-UA" w:eastAsia="uk-UA"/>
        </w:rPr>
      </w:pPr>
      <w:r w:rsidRPr="00D34322">
        <w:rPr>
          <w:b/>
          <w:i/>
          <w:sz w:val="28"/>
          <w:szCs w:val="28"/>
          <w:lang w:val="uk-UA" w:eastAsia="uk-UA"/>
        </w:rPr>
        <w:t>Керую</w:t>
      </w:r>
      <w:bookmarkStart w:id="0" w:name="_GoBack"/>
      <w:bookmarkEnd w:id="0"/>
      <w:r w:rsidRPr="00D34322">
        <w:rPr>
          <w:b/>
          <w:i/>
          <w:sz w:val="28"/>
          <w:szCs w:val="28"/>
          <w:lang w:val="uk-UA" w:eastAsia="uk-UA"/>
        </w:rPr>
        <w:t xml:space="preserve">ча справами виконкому </w:t>
      </w:r>
      <w:r w:rsidRPr="00D34322">
        <w:rPr>
          <w:b/>
          <w:i/>
          <w:sz w:val="28"/>
          <w:szCs w:val="28"/>
          <w:lang w:val="uk-UA" w:eastAsia="uk-UA"/>
        </w:rPr>
        <w:tab/>
      </w:r>
      <w:r w:rsidRPr="00D34322">
        <w:rPr>
          <w:b/>
          <w:i/>
          <w:sz w:val="28"/>
          <w:szCs w:val="28"/>
          <w:lang w:val="uk-UA" w:eastAsia="uk-UA"/>
        </w:rPr>
        <w:tab/>
      </w:r>
      <w:r w:rsidRPr="00D34322">
        <w:rPr>
          <w:b/>
          <w:i/>
          <w:sz w:val="28"/>
          <w:szCs w:val="28"/>
          <w:lang w:val="uk-UA" w:eastAsia="uk-UA"/>
        </w:rPr>
        <w:tab/>
      </w:r>
      <w:r w:rsidRPr="00D34322">
        <w:rPr>
          <w:b/>
          <w:i/>
          <w:sz w:val="28"/>
          <w:szCs w:val="28"/>
          <w:lang w:val="uk-UA" w:eastAsia="uk-UA"/>
        </w:rPr>
        <w:tab/>
        <w:t xml:space="preserve">          Т.Мала</w:t>
      </w:r>
    </w:p>
    <w:p w:rsidR="00C91F7C" w:rsidRPr="00D34322" w:rsidRDefault="00C91F7C"/>
    <w:sectPr w:rsidR="00C91F7C" w:rsidRPr="00D34322" w:rsidSect="006509D8">
      <w:headerReference w:type="even" r:id="rId12"/>
      <w:headerReference w:type="default" r:id="rId13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E99" w:rsidRDefault="00EE4E99" w:rsidP="004F4234">
      <w:pPr>
        <w:spacing w:after="0" w:line="240" w:lineRule="auto"/>
      </w:pPr>
      <w:r>
        <w:separator/>
      </w:r>
    </w:p>
  </w:endnote>
  <w:endnote w:type="continuationSeparator" w:id="0">
    <w:p w:rsidR="00EE4E99" w:rsidRDefault="00EE4E99" w:rsidP="004F4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E99" w:rsidRDefault="00EE4E99" w:rsidP="004F4234">
      <w:pPr>
        <w:spacing w:after="0" w:line="240" w:lineRule="auto"/>
      </w:pPr>
      <w:r>
        <w:separator/>
      </w:r>
    </w:p>
  </w:footnote>
  <w:footnote w:type="continuationSeparator" w:id="0">
    <w:p w:rsidR="00EE4E99" w:rsidRDefault="00EE4E99" w:rsidP="004F4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1F6" w:rsidRPr="00567F1A" w:rsidRDefault="00B421F6" w:rsidP="00567F1A">
    <w:pPr>
      <w:pStyle w:val="a4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4</w:t>
    </w:r>
  </w:p>
  <w:p w:rsidR="00B421F6" w:rsidRPr="00567F1A" w:rsidRDefault="00B421F6" w:rsidP="00567F1A">
    <w:pPr>
      <w:pStyle w:val="a4"/>
      <w:jc w:val="right"/>
      <w:rPr>
        <w:rFonts w:ascii="Times New Roman" w:hAnsi="Times New Roman" w:cs="Times New Roman"/>
        <w:i/>
        <w:sz w:val="24"/>
      </w:rPr>
    </w:pPr>
    <w:r w:rsidRPr="00567F1A">
      <w:rPr>
        <w:rFonts w:ascii="Times New Roman" w:hAnsi="Times New Roman" w:cs="Times New Roman"/>
        <w:i/>
        <w:sz w:val="24"/>
      </w:rPr>
      <w:t>Продовження додатка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99715"/>
      <w:docPartObj>
        <w:docPartGallery w:val="Page Numbers (Top of Page)"/>
        <w:docPartUnique/>
      </w:docPartObj>
    </w:sdtPr>
    <w:sdtEndPr/>
    <w:sdtContent>
      <w:p w:rsidR="00B421F6" w:rsidRDefault="00B421F6" w:rsidP="00B421F6">
        <w:pPr>
          <w:pStyle w:val="a4"/>
          <w:jc w:val="center"/>
        </w:pPr>
        <w:r w:rsidRPr="00B421F6">
          <w:rPr>
            <w:rFonts w:ascii="Times New Roman" w:hAnsi="Times New Roman" w:cs="Times New Roman"/>
            <w:i/>
            <w:sz w:val="24"/>
          </w:rPr>
          <w:fldChar w:fldCharType="begin"/>
        </w:r>
        <w:r w:rsidRPr="00B421F6">
          <w:rPr>
            <w:rFonts w:ascii="Times New Roman" w:hAnsi="Times New Roman" w:cs="Times New Roman"/>
            <w:i/>
            <w:sz w:val="24"/>
          </w:rPr>
          <w:instrText>PAGE   \* MERGEFORMAT</w:instrText>
        </w:r>
        <w:r w:rsidRPr="00B421F6">
          <w:rPr>
            <w:rFonts w:ascii="Times New Roman" w:hAnsi="Times New Roman" w:cs="Times New Roman"/>
            <w:i/>
            <w:sz w:val="24"/>
          </w:rPr>
          <w:fldChar w:fldCharType="separate"/>
        </w:r>
        <w:r w:rsidR="00295F65" w:rsidRPr="00295F65">
          <w:rPr>
            <w:rFonts w:ascii="Times New Roman" w:hAnsi="Times New Roman" w:cs="Times New Roman"/>
            <w:i/>
            <w:noProof/>
            <w:sz w:val="24"/>
            <w:lang w:val="ru-RU"/>
          </w:rPr>
          <w:t>24</w:t>
        </w:r>
        <w:r w:rsidRPr="00B421F6">
          <w:rPr>
            <w:rFonts w:ascii="Times New Roman" w:hAnsi="Times New Roman" w:cs="Times New Roman"/>
            <w:i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7A"/>
    <w:rsid w:val="00033B31"/>
    <w:rsid w:val="00042D26"/>
    <w:rsid w:val="00081041"/>
    <w:rsid w:val="000813AA"/>
    <w:rsid w:val="00085655"/>
    <w:rsid w:val="00085FE8"/>
    <w:rsid w:val="00091089"/>
    <w:rsid w:val="000A07CF"/>
    <w:rsid w:val="000A300D"/>
    <w:rsid w:val="000B2042"/>
    <w:rsid w:val="000B3BA1"/>
    <w:rsid w:val="000B7D2D"/>
    <w:rsid w:val="000C0C7D"/>
    <w:rsid w:val="000C636E"/>
    <w:rsid w:val="000D1EDA"/>
    <w:rsid w:val="000D4394"/>
    <w:rsid w:val="000D5AFF"/>
    <w:rsid w:val="000F7F2E"/>
    <w:rsid w:val="00110D44"/>
    <w:rsid w:val="00114093"/>
    <w:rsid w:val="0011522F"/>
    <w:rsid w:val="00124357"/>
    <w:rsid w:val="00125261"/>
    <w:rsid w:val="0012559B"/>
    <w:rsid w:val="001312EE"/>
    <w:rsid w:val="00144C98"/>
    <w:rsid w:val="001663EE"/>
    <w:rsid w:val="0016712F"/>
    <w:rsid w:val="00173551"/>
    <w:rsid w:val="00177115"/>
    <w:rsid w:val="00184B51"/>
    <w:rsid w:val="00186AB7"/>
    <w:rsid w:val="00187530"/>
    <w:rsid w:val="00196880"/>
    <w:rsid w:val="001B3C0C"/>
    <w:rsid w:val="001D5E9E"/>
    <w:rsid w:val="001D6FE3"/>
    <w:rsid w:val="001E099F"/>
    <w:rsid w:val="001E3095"/>
    <w:rsid w:val="001F1D66"/>
    <w:rsid w:val="001F69E8"/>
    <w:rsid w:val="00201745"/>
    <w:rsid w:val="00205C36"/>
    <w:rsid w:val="00206922"/>
    <w:rsid w:val="0020796B"/>
    <w:rsid w:val="00214C7F"/>
    <w:rsid w:val="00223330"/>
    <w:rsid w:val="0022680C"/>
    <w:rsid w:val="00232605"/>
    <w:rsid w:val="0023429F"/>
    <w:rsid w:val="00235F49"/>
    <w:rsid w:val="002509A5"/>
    <w:rsid w:val="00273581"/>
    <w:rsid w:val="00281D2D"/>
    <w:rsid w:val="002906E6"/>
    <w:rsid w:val="00290D9B"/>
    <w:rsid w:val="00295F65"/>
    <w:rsid w:val="002B01E1"/>
    <w:rsid w:val="002B1F14"/>
    <w:rsid w:val="002C1217"/>
    <w:rsid w:val="002D3A7F"/>
    <w:rsid w:val="002D67B1"/>
    <w:rsid w:val="002E195F"/>
    <w:rsid w:val="002E250C"/>
    <w:rsid w:val="002E7F08"/>
    <w:rsid w:val="002F1419"/>
    <w:rsid w:val="002F3835"/>
    <w:rsid w:val="0030338B"/>
    <w:rsid w:val="003051B5"/>
    <w:rsid w:val="003163C3"/>
    <w:rsid w:val="00316BBE"/>
    <w:rsid w:val="003174FB"/>
    <w:rsid w:val="003217B6"/>
    <w:rsid w:val="003411F1"/>
    <w:rsid w:val="003572F7"/>
    <w:rsid w:val="0036024D"/>
    <w:rsid w:val="0036251E"/>
    <w:rsid w:val="00362B67"/>
    <w:rsid w:val="00372AF6"/>
    <w:rsid w:val="003837F4"/>
    <w:rsid w:val="0039215D"/>
    <w:rsid w:val="00393B00"/>
    <w:rsid w:val="00395A16"/>
    <w:rsid w:val="003A1DFA"/>
    <w:rsid w:val="003A43D5"/>
    <w:rsid w:val="003D5958"/>
    <w:rsid w:val="003D73C1"/>
    <w:rsid w:val="003E6AEC"/>
    <w:rsid w:val="003E7F9B"/>
    <w:rsid w:val="003F3EFD"/>
    <w:rsid w:val="0041561F"/>
    <w:rsid w:val="00435D2E"/>
    <w:rsid w:val="004417F2"/>
    <w:rsid w:val="00446B6D"/>
    <w:rsid w:val="00451BC8"/>
    <w:rsid w:val="00451E1D"/>
    <w:rsid w:val="0046232B"/>
    <w:rsid w:val="004655FB"/>
    <w:rsid w:val="00466743"/>
    <w:rsid w:val="00466A81"/>
    <w:rsid w:val="00467DCF"/>
    <w:rsid w:val="0047132E"/>
    <w:rsid w:val="00473E6E"/>
    <w:rsid w:val="00477416"/>
    <w:rsid w:val="004819A2"/>
    <w:rsid w:val="0049213A"/>
    <w:rsid w:val="00493F69"/>
    <w:rsid w:val="004A4504"/>
    <w:rsid w:val="004C4ECE"/>
    <w:rsid w:val="004D2EF9"/>
    <w:rsid w:val="004F4234"/>
    <w:rsid w:val="004F78AB"/>
    <w:rsid w:val="00510007"/>
    <w:rsid w:val="0051296A"/>
    <w:rsid w:val="00526930"/>
    <w:rsid w:val="00532CAF"/>
    <w:rsid w:val="00534157"/>
    <w:rsid w:val="00540329"/>
    <w:rsid w:val="00544BFA"/>
    <w:rsid w:val="00546090"/>
    <w:rsid w:val="00550AEB"/>
    <w:rsid w:val="00550FCD"/>
    <w:rsid w:val="005514F5"/>
    <w:rsid w:val="00553AF7"/>
    <w:rsid w:val="00567F1A"/>
    <w:rsid w:val="00572F62"/>
    <w:rsid w:val="00573F4A"/>
    <w:rsid w:val="0059118D"/>
    <w:rsid w:val="00591AE9"/>
    <w:rsid w:val="00592528"/>
    <w:rsid w:val="005A1A00"/>
    <w:rsid w:val="005A64F7"/>
    <w:rsid w:val="005A6A93"/>
    <w:rsid w:val="005C27B8"/>
    <w:rsid w:val="005C32CF"/>
    <w:rsid w:val="005C4790"/>
    <w:rsid w:val="005C7AF4"/>
    <w:rsid w:val="005D04EF"/>
    <w:rsid w:val="005D6586"/>
    <w:rsid w:val="005E1978"/>
    <w:rsid w:val="005E1CC2"/>
    <w:rsid w:val="005F3360"/>
    <w:rsid w:val="005F5408"/>
    <w:rsid w:val="005F77B7"/>
    <w:rsid w:val="00604B9C"/>
    <w:rsid w:val="006060F6"/>
    <w:rsid w:val="00606DB5"/>
    <w:rsid w:val="006071F3"/>
    <w:rsid w:val="006156A9"/>
    <w:rsid w:val="00621FF6"/>
    <w:rsid w:val="006221E3"/>
    <w:rsid w:val="00627C87"/>
    <w:rsid w:val="00637F76"/>
    <w:rsid w:val="006463F5"/>
    <w:rsid w:val="006509D8"/>
    <w:rsid w:val="006644FC"/>
    <w:rsid w:val="00667867"/>
    <w:rsid w:val="006758DA"/>
    <w:rsid w:val="00690C6B"/>
    <w:rsid w:val="006A476D"/>
    <w:rsid w:val="006A685C"/>
    <w:rsid w:val="006A73BF"/>
    <w:rsid w:val="006A7A30"/>
    <w:rsid w:val="006B1565"/>
    <w:rsid w:val="006C1AC2"/>
    <w:rsid w:val="006C585A"/>
    <w:rsid w:val="006C6259"/>
    <w:rsid w:val="006D63B0"/>
    <w:rsid w:val="006D6D55"/>
    <w:rsid w:val="006E1888"/>
    <w:rsid w:val="006F2C4E"/>
    <w:rsid w:val="00701435"/>
    <w:rsid w:val="00703BFF"/>
    <w:rsid w:val="0070503A"/>
    <w:rsid w:val="00713793"/>
    <w:rsid w:val="00721E15"/>
    <w:rsid w:val="00721EE4"/>
    <w:rsid w:val="00735AF2"/>
    <w:rsid w:val="007367BB"/>
    <w:rsid w:val="00746DFA"/>
    <w:rsid w:val="00776FE5"/>
    <w:rsid w:val="0079511F"/>
    <w:rsid w:val="007959C6"/>
    <w:rsid w:val="007959FE"/>
    <w:rsid w:val="007A0281"/>
    <w:rsid w:val="007A21B9"/>
    <w:rsid w:val="007A252C"/>
    <w:rsid w:val="007A2ED7"/>
    <w:rsid w:val="007A6A04"/>
    <w:rsid w:val="007B4968"/>
    <w:rsid w:val="007C2832"/>
    <w:rsid w:val="007C37D0"/>
    <w:rsid w:val="007D2C86"/>
    <w:rsid w:val="007D5AFE"/>
    <w:rsid w:val="007E49FF"/>
    <w:rsid w:val="008004F9"/>
    <w:rsid w:val="00832870"/>
    <w:rsid w:val="0085448B"/>
    <w:rsid w:val="00856453"/>
    <w:rsid w:val="00867680"/>
    <w:rsid w:val="0088154B"/>
    <w:rsid w:val="00882FD3"/>
    <w:rsid w:val="00891C69"/>
    <w:rsid w:val="00892C42"/>
    <w:rsid w:val="00893BE7"/>
    <w:rsid w:val="00894399"/>
    <w:rsid w:val="00896896"/>
    <w:rsid w:val="00897D85"/>
    <w:rsid w:val="008A3BDE"/>
    <w:rsid w:val="008A407A"/>
    <w:rsid w:val="008A60FE"/>
    <w:rsid w:val="008B2609"/>
    <w:rsid w:val="008B5E83"/>
    <w:rsid w:val="008C0BC9"/>
    <w:rsid w:val="008C1FD6"/>
    <w:rsid w:val="008D51F5"/>
    <w:rsid w:val="008D6856"/>
    <w:rsid w:val="008E3398"/>
    <w:rsid w:val="008F4D32"/>
    <w:rsid w:val="009029EF"/>
    <w:rsid w:val="00913A18"/>
    <w:rsid w:val="00920C9D"/>
    <w:rsid w:val="009328DE"/>
    <w:rsid w:val="00943EEE"/>
    <w:rsid w:val="009557B3"/>
    <w:rsid w:val="00957878"/>
    <w:rsid w:val="00964199"/>
    <w:rsid w:val="0096430D"/>
    <w:rsid w:val="00981147"/>
    <w:rsid w:val="0098621A"/>
    <w:rsid w:val="00994038"/>
    <w:rsid w:val="009955AE"/>
    <w:rsid w:val="009A0D94"/>
    <w:rsid w:val="009A2388"/>
    <w:rsid w:val="009A3F64"/>
    <w:rsid w:val="009A634A"/>
    <w:rsid w:val="009B1C0D"/>
    <w:rsid w:val="009B63AB"/>
    <w:rsid w:val="009C4203"/>
    <w:rsid w:val="009C7E98"/>
    <w:rsid w:val="009D3B13"/>
    <w:rsid w:val="009E2B85"/>
    <w:rsid w:val="009E4953"/>
    <w:rsid w:val="009F0232"/>
    <w:rsid w:val="009F0FC6"/>
    <w:rsid w:val="009F7B12"/>
    <w:rsid w:val="00A01DAB"/>
    <w:rsid w:val="00A036AC"/>
    <w:rsid w:val="00A122DB"/>
    <w:rsid w:val="00A12B85"/>
    <w:rsid w:val="00A15DD4"/>
    <w:rsid w:val="00A21DE9"/>
    <w:rsid w:val="00A25345"/>
    <w:rsid w:val="00A317E7"/>
    <w:rsid w:val="00A521DD"/>
    <w:rsid w:val="00A526E1"/>
    <w:rsid w:val="00A52C74"/>
    <w:rsid w:val="00A635CD"/>
    <w:rsid w:val="00A82234"/>
    <w:rsid w:val="00AA2492"/>
    <w:rsid w:val="00AA472F"/>
    <w:rsid w:val="00AA5669"/>
    <w:rsid w:val="00AA56D8"/>
    <w:rsid w:val="00AC1E25"/>
    <w:rsid w:val="00AC5461"/>
    <w:rsid w:val="00AC5ED3"/>
    <w:rsid w:val="00AD4DFB"/>
    <w:rsid w:val="00AF26AE"/>
    <w:rsid w:val="00AF4C96"/>
    <w:rsid w:val="00B0001F"/>
    <w:rsid w:val="00B10ADA"/>
    <w:rsid w:val="00B210CA"/>
    <w:rsid w:val="00B2334D"/>
    <w:rsid w:val="00B35575"/>
    <w:rsid w:val="00B41581"/>
    <w:rsid w:val="00B421F6"/>
    <w:rsid w:val="00B5181F"/>
    <w:rsid w:val="00B53389"/>
    <w:rsid w:val="00B53DD6"/>
    <w:rsid w:val="00B55B73"/>
    <w:rsid w:val="00B6565B"/>
    <w:rsid w:val="00B65CBB"/>
    <w:rsid w:val="00B67A9C"/>
    <w:rsid w:val="00B814F6"/>
    <w:rsid w:val="00B851C1"/>
    <w:rsid w:val="00BA0444"/>
    <w:rsid w:val="00BA7FBF"/>
    <w:rsid w:val="00BB2923"/>
    <w:rsid w:val="00BC0242"/>
    <w:rsid w:val="00BE076C"/>
    <w:rsid w:val="00BE4C4B"/>
    <w:rsid w:val="00BF49E7"/>
    <w:rsid w:val="00C01185"/>
    <w:rsid w:val="00C021D7"/>
    <w:rsid w:val="00C061C7"/>
    <w:rsid w:val="00C11835"/>
    <w:rsid w:val="00C152EF"/>
    <w:rsid w:val="00C25A6B"/>
    <w:rsid w:val="00C32289"/>
    <w:rsid w:val="00C36FC9"/>
    <w:rsid w:val="00C37583"/>
    <w:rsid w:val="00C4300B"/>
    <w:rsid w:val="00C550DB"/>
    <w:rsid w:val="00C5611A"/>
    <w:rsid w:val="00C57830"/>
    <w:rsid w:val="00C57DC1"/>
    <w:rsid w:val="00C60694"/>
    <w:rsid w:val="00C67B3A"/>
    <w:rsid w:val="00C85420"/>
    <w:rsid w:val="00C90F9C"/>
    <w:rsid w:val="00C91F7C"/>
    <w:rsid w:val="00C924EC"/>
    <w:rsid w:val="00C92C94"/>
    <w:rsid w:val="00C93961"/>
    <w:rsid w:val="00C94DCA"/>
    <w:rsid w:val="00CA0D5A"/>
    <w:rsid w:val="00CA1C65"/>
    <w:rsid w:val="00CA3567"/>
    <w:rsid w:val="00CB1668"/>
    <w:rsid w:val="00CC4599"/>
    <w:rsid w:val="00CC6F64"/>
    <w:rsid w:val="00CD1F9E"/>
    <w:rsid w:val="00CE31A3"/>
    <w:rsid w:val="00CF24CE"/>
    <w:rsid w:val="00CF4999"/>
    <w:rsid w:val="00D021BF"/>
    <w:rsid w:val="00D10522"/>
    <w:rsid w:val="00D17A9E"/>
    <w:rsid w:val="00D34322"/>
    <w:rsid w:val="00D34914"/>
    <w:rsid w:val="00D4606F"/>
    <w:rsid w:val="00D4670C"/>
    <w:rsid w:val="00D563B7"/>
    <w:rsid w:val="00D56D64"/>
    <w:rsid w:val="00D619CD"/>
    <w:rsid w:val="00D711ED"/>
    <w:rsid w:val="00D80CC7"/>
    <w:rsid w:val="00D9280A"/>
    <w:rsid w:val="00D95DAA"/>
    <w:rsid w:val="00DB4E67"/>
    <w:rsid w:val="00DD352D"/>
    <w:rsid w:val="00DD518E"/>
    <w:rsid w:val="00DD58A1"/>
    <w:rsid w:val="00DD6AA0"/>
    <w:rsid w:val="00DD726E"/>
    <w:rsid w:val="00DE43C6"/>
    <w:rsid w:val="00DE4DB0"/>
    <w:rsid w:val="00DF4E2A"/>
    <w:rsid w:val="00DF5115"/>
    <w:rsid w:val="00E00E4B"/>
    <w:rsid w:val="00E073CE"/>
    <w:rsid w:val="00E13572"/>
    <w:rsid w:val="00E21851"/>
    <w:rsid w:val="00E27981"/>
    <w:rsid w:val="00E44A08"/>
    <w:rsid w:val="00E456F9"/>
    <w:rsid w:val="00E45C60"/>
    <w:rsid w:val="00E51697"/>
    <w:rsid w:val="00E527A5"/>
    <w:rsid w:val="00E52A22"/>
    <w:rsid w:val="00E554DB"/>
    <w:rsid w:val="00E62A48"/>
    <w:rsid w:val="00E64D3D"/>
    <w:rsid w:val="00E67DBC"/>
    <w:rsid w:val="00E757BA"/>
    <w:rsid w:val="00E7761E"/>
    <w:rsid w:val="00E776F6"/>
    <w:rsid w:val="00E81245"/>
    <w:rsid w:val="00E932B4"/>
    <w:rsid w:val="00EA534B"/>
    <w:rsid w:val="00EB27BB"/>
    <w:rsid w:val="00EC31B7"/>
    <w:rsid w:val="00EC33BC"/>
    <w:rsid w:val="00ED141C"/>
    <w:rsid w:val="00ED3D43"/>
    <w:rsid w:val="00ED3ED1"/>
    <w:rsid w:val="00ED782A"/>
    <w:rsid w:val="00EE0440"/>
    <w:rsid w:val="00EE1D20"/>
    <w:rsid w:val="00EE20C1"/>
    <w:rsid w:val="00EE4E99"/>
    <w:rsid w:val="00EE5EC1"/>
    <w:rsid w:val="00F00633"/>
    <w:rsid w:val="00F02C80"/>
    <w:rsid w:val="00F06D12"/>
    <w:rsid w:val="00F1285F"/>
    <w:rsid w:val="00F26751"/>
    <w:rsid w:val="00F27C34"/>
    <w:rsid w:val="00F41864"/>
    <w:rsid w:val="00F52D60"/>
    <w:rsid w:val="00F62E77"/>
    <w:rsid w:val="00F63EEF"/>
    <w:rsid w:val="00F80118"/>
    <w:rsid w:val="00F96874"/>
    <w:rsid w:val="00FA497B"/>
    <w:rsid w:val="00FA5B09"/>
    <w:rsid w:val="00FC04D2"/>
    <w:rsid w:val="00FC3B56"/>
    <w:rsid w:val="00FD0DDB"/>
    <w:rsid w:val="00FD1A5E"/>
    <w:rsid w:val="00FD6874"/>
    <w:rsid w:val="00FE47F4"/>
    <w:rsid w:val="00FE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44"/>
    <w:pPr>
      <w:spacing w:after="160" w:line="256" w:lineRule="auto"/>
      <w:ind w:firstLine="0"/>
      <w:jc w:val="left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5A1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F4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4234"/>
    <w:rPr>
      <w:lang w:val="uk-UA"/>
    </w:rPr>
  </w:style>
  <w:style w:type="paragraph" w:styleId="a6">
    <w:name w:val="footer"/>
    <w:basedOn w:val="a"/>
    <w:link w:val="a7"/>
    <w:uiPriority w:val="99"/>
    <w:unhideWhenUsed/>
    <w:rsid w:val="004F4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4234"/>
    <w:rPr>
      <w:lang w:val="uk-UA"/>
    </w:rPr>
  </w:style>
  <w:style w:type="paragraph" w:styleId="a8">
    <w:name w:val="Normal (Web)"/>
    <w:basedOn w:val="a"/>
    <w:uiPriority w:val="99"/>
    <w:unhideWhenUsed/>
    <w:rsid w:val="0051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A3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3567"/>
    <w:rPr>
      <w:rFonts w:ascii="Tahoma" w:hAnsi="Tahoma" w:cs="Tahoma"/>
      <w:sz w:val="16"/>
      <w:szCs w:val="16"/>
      <w:lang w:val="uk-UA"/>
    </w:rPr>
  </w:style>
  <w:style w:type="character" w:styleId="ab">
    <w:name w:val="Intense Emphasis"/>
    <w:basedOn w:val="a0"/>
    <w:uiPriority w:val="21"/>
    <w:qFormat/>
    <w:rsid w:val="00CB1668"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sid w:val="00FD0D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44"/>
    <w:pPr>
      <w:spacing w:after="160" w:line="256" w:lineRule="auto"/>
      <w:ind w:firstLine="0"/>
      <w:jc w:val="left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5A1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F4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4234"/>
    <w:rPr>
      <w:lang w:val="uk-UA"/>
    </w:rPr>
  </w:style>
  <w:style w:type="paragraph" w:styleId="a6">
    <w:name w:val="footer"/>
    <w:basedOn w:val="a"/>
    <w:link w:val="a7"/>
    <w:uiPriority w:val="99"/>
    <w:unhideWhenUsed/>
    <w:rsid w:val="004F4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4234"/>
    <w:rPr>
      <w:lang w:val="uk-UA"/>
    </w:rPr>
  </w:style>
  <w:style w:type="paragraph" w:styleId="a8">
    <w:name w:val="Normal (Web)"/>
    <w:basedOn w:val="a"/>
    <w:uiPriority w:val="99"/>
    <w:unhideWhenUsed/>
    <w:rsid w:val="0051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A3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3567"/>
    <w:rPr>
      <w:rFonts w:ascii="Tahoma" w:hAnsi="Tahoma" w:cs="Tahoma"/>
      <w:sz w:val="16"/>
      <w:szCs w:val="16"/>
      <w:lang w:val="uk-UA"/>
    </w:rPr>
  </w:style>
  <w:style w:type="character" w:styleId="ab">
    <w:name w:val="Intense Emphasis"/>
    <w:basedOn w:val="a0"/>
    <w:uiPriority w:val="21"/>
    <w:qFormat/>
    <w:rsid w:val="00CB1668"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sid w:val="00FD0D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oqer&#1089;.info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za@kr.gov.u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iza@kr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oqer&#1089;.inf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2E2F7-D9E4-4515-B0BB-2DDA75B1B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2373</TotalTime>
  <Pages>24</Pages>
  <Words>7517</Words>
  <Characters>42852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ugkx446_03</dc:creator>
  <cp:keywords/>
  <dc:description/>
  <cp:lastModifiedBy>org301</cp:lastModifiedBy>
  <cp:revision>323</cp:revision>
  <cp:lastPrinted>2019-03-13T13:35:00Z</cp:lastPrinted>
  <dcterms:created xsi:type="dcterms:W3CDTF">2018-04-23T11:39:00Z</dcterms:created>
  <dcterms:modified xsi:type="dcterms:W3CDTF">2019-03-18T08:56:00Z</dcterms:modified>
</cp:coreProperties>
</file>