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11" w:rsidRPr="00E440DC" w:rsidRDefault="00263736" w:rsidP="009F6711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bookmarkStart w:id="0" w:name="RANGE!A3:H30"/>
      <w:bookmarkStart w:id="1" w:name="_GoBack"/>
      <w:r w:rsidRPr="00E440D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Додаток </w:t>
      </w:r>
      <w:r w:rsidR="009F6711" w:rsidRPr="00E440D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3 </w:t>
      </w:r>
    </w:p>
    <w:p w:rsidR="00263736" w:rsidRPr="00E440DC" w:rsidRDefault="009F6711" w:rsidP="009F6711">
      <w:pPr>
        <w:spacing w:after="0" w:line="240" w:lineRule="auto"/>
        <w:ind w:left="6804" w:hanging="850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E440D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до рішення виконкому міської ради</w:t>
      </w:r>
    </w:p>
    <w:p w:rsidR="00DF307C" w:rsidRPr="00E440DC" w:rsidRDefault="00DF307C" w:rsidP="00DF307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8"/>
          <w:lang w:eastAsia="ru-RU"/>
        </w:rPr>
      </w:pPr>
      <w:r w:rsidRPr="00E440DC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8"/>
          <w:lang w:eastAsia="ru-RU"/>
        </w:rPr>
        <w:t>до</w:t>
      </w:r>
      <w:r w:rsidR="00F12B08" w:rsidRPr="00E440DC">
        <w:rPr>
          <w:rFonts w:ascii="Times New Roman" w:hAnsi="Times New Roman"/>
          <w:i/>
          <w:sz w:val="24"/>
          <w:szCs w:val="24"/>
        </w:rPr>
        <w:t>09.01.2019 №36</w:t>
      </w:r>
      <w:r w:rsidRPr="00E440DC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8"/>
          <w:lang w:eastAsia="ru-RU"/>
        </w:rPr>
        <w:t xml:space="preserve"> рішення виконкому міської ради</w:t>
      </w:r>
    </w:p>
    <w:p w:rsidR="00DF307C" w:rsidRPr="00E440DC" w:rsidRDefault="00D009C6" w:rsidP="00F12B08">
      <w:pPr>
        <w:spacing w:after="0" w:line="240" w:lineRule="auto"/>
        <w:ind w:left="6372" w:hanging="276"/>
        <w:rPr>
          <w:rFonts w:ascii="Times New Roman" w:hAnsi="Times New Roman"/>
          <w:i/>
          <w:color w:val="FFFFFF" w:themeColor="background1"/>
          <w:sz w:val="24"/>
          <w:szCs w:val="24"/>
        </w:rPr>
      </w:pPr>
      <w:r w:rsidRPr="00E440DC">
        <w:rPr>
          <w:rFonts w:ascii="Times New Roman" w:hAnsi="Times New Roman"/>
          <w:i/>
          <w:color w:val="FFFFFF" w:themeColor="background1"/>
          <w:sz w:val="24"/>
          <w:szCs w:val="24"/>
        </w:rPr>
        <w:t>13.11.2018 №530</w:t>
      </w:r>
    </w:p>
    <w:p w:rsidR="00DF307C" w:rsidRPr="00E440DC" w:rsidRDefault="00DF307C" w:rsidP="00DF307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9F6711" w:rsidRPr="00E440DC" w:rsidRDefault="00263736" w:rsidP="009F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Структура тарифів на послугу з централізованого </w:t>
      </w:r>
    </w:p>
    <w:p w:rsidR="00A805B1" w:rsidRPr="00E440DC" w:rsidRDefault="00263736" w:rsidP="009F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опалення, що надається населенню  товариством з обмеженою відповідальністю "Дніпровське управління регіонального будівництва"</w:t>
      </w:r>
      <w:bookmarkEnd w:id="0"/>
    </w:p>
    <w:p w:rsidR="00DF307C" w:rsidRPr="00E440DC" w:rsidRDefault="00DF307C" w:rsidP="00263736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E4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</w:p>
    <w:tbl>
      <w:tblPr>
        <w:tblW w:w="9322" w:type="dxa"/>
        <w:tblInd w:w="344" w:type="dxa"/>
        <w:tblLook w:val="04A0" w:firstRow="1" w:lastRow="0" w:firstColumn="1" w:lastColumn="0" w:noHBand="0" w:noVBand="1"/>
      </w:tblPr>
      <w:tblGrid>
        <w:gridCol w:w="758"/>
        <w:gridCol w:w="4737"/>
        <w:gridCol w:w="1984"/>
        <w:gridCol w:w="1843"/>
      </w:tblGrid>
      <w:tr w:rsidR="00263736" w:rsidRPr="00E440DC" w:rsidTr="00F071E7">
        <w:trPr>
          <w:trHeight w:val="764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E440DC" w:rsidRDefault="00263736" w:rsidP="00C10288">
            <w:pPr>
              <w:pStyle w:val="4"/>
              <w:framePr w:hSpace="0" w:wrap="auto" w:vAnchor="margin" w:hAnchor="text" w:yAlign="inline"/>
              <w:rPr>
                <w:sz w:val="24"/>
                <w:szCs w:val="24"/>
                <w:lang w:val="uk-UA"/>
              </w:rPr>
            </w:pPr>
            <w:r w:rsidRPr="00E440DC">
              <w:rPr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Послуга з централізованого опалення </w:t>
            </w:r>
          </w:p>
        </w:tc>
      </w:tr>
      <w:tr w:rsidR="00263736" w:rsidRPr="00E440DC" w:rsidTr="00F071E7">
        <w:trPr>
          <w:trHeight w:val="2548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для абонентів житлових будинків з будинковими та квартирними приладами обліку теплової енергії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для абонентів житлових будинків без будинкових та квартирних приладів обліку теплової енергії</w:t>
            </w:r>
          </w:p>
        </w:tc>
      </w:tr>
      <w:tr w:rsidR="00263736" w:rsidRPr="00E440DC" w:rsidTr="00F071E7">
        <w:trPr>
          <w:trHeight w:val="39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/м</w:t>
            </w: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 рік</w:t>
            </w:r>
          </w:p>
        </w:tc>
      </w:tr>
      <w:tr w:rsidR="00263736" w:rsidRPr="00E440DC" w:rsidTr="00F071E7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736" w:rsidRPr="00E440DC" w:rsidTr="00F071E7">
        <w:trPr>
          <w:trHeight w:val="836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Собівартість власної теплової енергії, </w:t>
            </w:r>
            <w:proofErr w:type="spellStart"/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</w:t>
            </w:r>
            <w:r w:rsidR="0074085C"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</w:t>
            </w:r>
            <w:proofErr w:type="spellEnd"/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установлених тарифах на теплову енергію для потреб населення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263736" w:rsidRPr="00E440DC" w:rsidTr="00F071E7">
        <w:trPr>
          <w:trHeight w:val="5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на утримання абонентської </w:t>
            </w:r>
            <w:proofErr w:type="spellStart"/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</w:t>
            </w:r>
            <w:r w:rsidR="0074085C"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усього, у тому числі: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E440DC" w:rsidTr="00F071E7">
        <w:trPr>
          <w:trHeight w:val="489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оплату праці з відрахуваннями на соціальні заходи 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E440DC" w:rsidTr="00F071E7">
        <w:trPr>
          <w:trHeight w:val="257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витрати абонентської служби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E440DC" w:rsidTr="00F071E7">
        <w:trPr>
          <w:trHeight w:val="113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 з проведення періодичної повірки, обслуговування й ремонту квартирних </w:t>
            </w:r>
            <w:proofErr w:type="spellStart"/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37E49"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</w:t>
            </w:r>
            <w:proofErr w:type="spellEnd"/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обліку, у тому числі їх демонтажу, транспортування та монтажу після повірки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E440DC" w:rsidTr="00F071E7">
        <w:trPr>
          <w:trHeight w:val="52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придбання води на послугу з централізованого постачання гарячої води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E440DC" w:rsidTr="00F071E7">
        <w:trPr>
          <w:trHeight w:val="27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Решта витрат, крім послуг банку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6773A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6773A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263736" w:rsidRPr="00E440DC" w:rsidTr="00F071E7">
        <w:trPr>
          <w:trHeight w:val="41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 послуг без урахування послуг банку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210,55</w:t>
            </w:r>
          </w:p>
        </w:tc>
      </w:tr>
      <w:tr w:rsidR="00263736" w:rsidRPr="00E440DC" w:rsidTr="00F071E7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 банку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E440DC" w:rsidTr="00F071E7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планова собівартість послуг з урахуванням послуг банку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210,55</w:t>
            </w:r>
          </w:p>
        </w:tc>
      </w:tr>
      <w:tr w:rsidR="00263736" w:rsidRPr="00E440DC" w:rsidTr="00F071E7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E440DC" w:rsidTr="00F071E7">
        <w:trPr>
          <w:trHeight w:val="287"/>
        </w:trPr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прибуток;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3736" w:rsidRPr="00E440DC" w:rsidTr="00F071E7">
        <w:trPr>
          <w:trHeight w:val="264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7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307C" w:rsidRPr="00E440DC" w:rsidTr="00F071E7">
        <w:trPr>
          <w:trHeight w:val="2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7C" w:rsidRPr="00E440DC" w:rsidRDefault="00DF307C" w:rsidP="007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7C" w:rsidRPr="00E440DC" w:rsidRDefault="00DF307C" w:rsidP="007B7E2A">
            <w:pPr>
              <w:pStyle w:val="6"/>
              <w:framePr w:hSpace="0" w:wrap="auto" w:vAnchor="margin" w:hAnchor="text" w:yAlign="inline"/>
              <w:rPr>
                <w:sz w:val="24"/>
                <w:szCs w:val="24"/>
                <w:lang w:val="uk-UA"/>
              </w:rPr>
            </w:pPr>
            <w:r w:rsidRPr="00E440DC">
              <w:rPr>
                <w:sz w:val="24"/>
                <w:szCs w:val="24"/>
                <w:lang w:val="uk-UA"/>
              </w:rPr>
              <w:t>Плановані тарифи на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7C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7C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210,55</w:t>
            </w:r>
          </w:p>
        </w:tc>
      </w:tr>
      <w:tr w:rsidR="00DF307C" w:rsidRPr="00E440DC" w:rsidTr="00F071E7">
        <w:trPr>
          <w:trHeight w:val="286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7C" w:rsidRPr="00E440DC" w:rsidRDefault="00DF307C" w:rsidP="007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07C" w:rsidRPr="00E440DC" w:rsidRDefault="00DF307C" w:rsidP="007B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7C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07C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42,11</w:t>
            </w:r>
          </w:p>
        </w:tc>
      </w:tr>
      <w:tr w:rsidR="00263736" w:rsidRPr="00E440DC" w:rsidTr="00F071E7">
        <w:trPr>
          <w:trHeight w:val="415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263736" w:rsidRPr="00E440DC" w:rsidRDefault="00263736" w:rsidP="00BD1051">
            <w:pPr>
              <w:pStyle w:val="5"/>
              <w:framePr w:hSpace="0" w:wrap="auto" w:vAnchor="margin" w:hAnchor="text" w:yAlign="inline"/>
              <w:jc w:val="right"/>
            </w:pPr>
            <w:r w:rsidRPr="00E440DC">
              <w:lastRenderedPageBreak/>
              <w:t xml:space="preserve">Продовження додатка </w:t>
            </w:r>
            <w:r w:rsidR="00BD1051" w:rsidRPr="00E440DC">
              <w:t>3</w:t>
            </w:r>
          </w:p>
        </w:tc>
      </w:tr>
      <w:tr w:rsidR="00263736" w:rsidRPr="00E440DC" w:rsidTr="00F071E7">
        <w:trPr>
          <w:trHeight w:val="2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736" w:rsidRPr="00E440DC" w:rsidRDefault="00263736" w:rsidP="00C1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736" w:rsidRPr="00E440DC" w:rsidTr="00F071E7">
        <w:trPr>
          <w:trHeight w:val="26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Плановані тарифи на послуги з ПДВ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252,66</w:t>
            </w:r>
          </w:p>
        </w:tc>
      </w:tr>
      <w:tr w:rsidR="00263736" w:rsidRPr="00E440DC" w:rsidTr="00CA41DF">
        <w:trPr>
          <w:trHeight w:val="556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CA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Планований тариф на послугу з </w:t>
            </w:r>
            <w:proofErr w:type="spellStart"/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</w:t>
            </w:r>
            <w:r w:rsidR="00FC08B3"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ваного</w:t>
            </w:r>
            <w:proofErr w:type="spellEnd"/>
            <w:r w:rsidRPr="00E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опалення</w:t>
            </w:r>
            <w:r w:rsidR="000F506B"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41DF"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ПДВ*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B36EC1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7B4AC3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44,62</w:t>
            </w:r>
          </w:p>
        </w:tc>
      </w:tr>
      <w:tr w:rsidR="00263736" w:rsidRPr="00E440DC" w:rsidTr="00F071E7">
        <w:trPr>
          <w:trHeight w:val="54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36" w:rsidRPr="00E440DC" w:rsidRDefault="00263736" w:rsidP="00DF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Планована тривалість опалювального періоду, діб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  <w:r w:rsidR="006773A6"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36" w:rsidRPr="00E440DC" w:rsidRDefault="00263736" w:rsidP="00DF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  <w:r w:rsidR="006773A6" w:rsidRPr="00E4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A41DF" w:rsidRPr="00E440DC" w:rsidRDefault="00CA41DF" w:rsidP="00CA4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A41DF" w:rsidRPr="00E440DC" w:rsidRDefault="00CA41DF" w:rsidP="00CA4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*тариф для розрахунку за </w:t>
      </w:r>
      <w:r w:rsidRPr="00E440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440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E4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місяць протягом опалювального періоду</w:t>
      </w:r>
    </w:p>
    <w:p w:rsidR="00CA41DF" w:rsidRPr="00E440DC" w:rsidRDefault="00CA41DF" w:rsidP="00CA41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089" w:rsidRPr="00E440DC" w:rsidRDefault="004E6089" w:rsidP="00DF307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F307C" w:rsidRPr="00E440DC" w:rsidRDefault="00DF307C" w:rsidP="00DF3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07C" w:rsidRPr="00E440DC" w:rsidRDefault="00DF307C" w:rsidP="00DF3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0CC" w:rsidRPr="00E440DC" w:rsidRDefault="000C20CC" w:rsidP="00DF307C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4E6089" w:rsidRPr="00E440DC" w:rsidRDefault="004E6089" w:rsidP="004E60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40DC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E440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40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40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40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40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40DC">
        <w:rPr>
          <w:rFonts w:ascii="Times New Roman" w:hAnsi="Times New Roman" w:cs="Times New Roman"/>
          <w:b/>
          <w:i/>
          <w:sz w:val="28"/>
          <w:szCs w:val="28"/>
        </w:rPr>
        <w:tab/>
        <w:t>Т.Мала</w:t>
      </w:r>
      <w:bookmarkEnd w:id="1"/>
    </w:p>
    <w:sectPr w:rsidR="004E6089" w:rsidRPr="00E440DC" w:rsidSect="00DF307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8F" w:rsidRDefault="00D9228F" w:rsidP="00263736">
      <w:pPr>
        <w:spacing w:after="0" w:line="240" w:lineRule="auto"/>
      </w:pPr>
      <w:r>
        <w:separator/>
      </w:r>
    </w:p>
  </w:endnote>
  <w:endnote w:type="continuationSeparator" w:id="0">
    <w:p w:rsidR="00D9228F" w:rsidRDefault="00D9228F" w:rsidP="0026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8F" w:rsidRDefault="00D9228F" w:rsidP="00263736">
      <w:pPr>
        <w:spacing w:after="0" w:line="240" w:lineRule="auto"/>
      </w:pPr>
      <w:r>
        <w:separator/>
      </w:r>
    </w:p>
  </w:footnote>
  <w:footnote w:type="continuationSeparator" w:id="0">
    <w:p w:rsidR="00D9228F" w:rsidRDefault="00D9228F" w:rsidP="0026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146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307C" w:rsidRPr="00DF307C" w:rsidRDefault="00DF30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30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30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30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0DC" w:rsidRPr="00E440D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DF30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36"/>
    <w:rsid w:val="0000167F"/>
    <w:rsid w:val="000C20CC"/>
    <w:rsid w:val="000F506B"/>
    <w:rsid w:val="00163034"/>
    <w:rsid w:val="00263736"/>
    <w:rsid w:val="00266838"/>
    <w:rsid w:val="002871D0"/>
    <w:rsid w:val="003F7007"/>
    <w:rsid w:val="0042608C"/>
    <w:rsid w:val="004D32C3"/>
    <w:rsid w:val="004E6089"/>
    <w:rsid w:val="005B3091"/>
    <w:rsid w:val="006773A6"/>
    <w:rsid w:val="00694CD1"/>
    <w:rsid w:val="0074085C"/>
    <w:rsid w:val="007B4AC3"/>
    <w:rsid w:val="0081715D"/>
    <w:rsid w:val="00837E49"/>
    <w:rsid w:val="009062AC"/>
    <w:rsid w:val="009C110D"/>
    <w:rsid w:val="009F6711"/>
    <w:rsid w:val="00AC2BE6"/>
    <w:rsid w:val="00B245AD"/>
    <w:rsid w:val="00B36EC1"/>
    <w:rsid w:val="00BC5E38"/>
    <w:rsid w:val="00BD1051"/>
    <w:rsid w:val="00BE6385"/>
    <w:rsid w:val="00C10288"/>
    <w:rsid w:val="00CA41DF"/>
    <w:rsid w:val="00CF495E"/>
    <w:rsid w:val="00D009C6"/>
    <w:rsid w:val="00D9228F"/>
    <w:rsid w:val="00DA6E1A"/>
    <w:rsid w:val="00DF307C"/>
    <w:rsid w:val="00E440DC"/>
    <w:rsid w:val="00F071E7"/>
    <w:rsid w:val="00F12B08"/>
    <w:rsid w:val="00F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63736"/>
    <w:pPr>
      <w:keepNext/>
      <w:framePr w:hSpace="180" w:wrap="around" w:vAnchor="page" w:hAnchor="margin" w:y="2086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3736"/>
    <w:pPr>
      <w:keepNext/>
      <w:framePr w:hSpace="180" w:wrap="around" w:vAnchor="page" w:hAnchor="margin" w:y="2086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63736"/>
    <w:pPr>
      <w:keepNext/>
      <w:framePr w:hSpace="180" w:wrap="around" w:vAnchor="page" w:hAnchor="margin" w:y="1561"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3736"/>
    <w:rPr>
      <w:rFonts w:ascii="Times New Roman" w:eastAsia="Times New Roman" w:hAnsi="Times New Roman" w:cs="Times New Roman"/>
      <w:b/>
      <w:i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263736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3736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63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736"/>
  </w:style>
  <w:style w:type="paragraph" w:styleId="a5">
    <w:name w:val="footer"/>
    <w:basedOn w:val="a"/>
    <w:link w:val="a6"/>
    <w:uiPriority w:val="99"/>
    <w:unhideWhenUsed/>
    <w:rsid w:val="00263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736"/>
  </w:style>
  <w:style w:type="table" w:styleId="a7">
    <w:name w:val="Table Grid"/>
    <w:basedOn w:val="a1"/>
    <w:uiPriority w:val="39"/>
    <w:rsid w:val="0026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83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83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63736"/>
    <w:pPr>
      <w:keepNext/>
      <w:framePr w:hSpace="180" w:wrap="around" w:vAnchor="page" w:hAnchor="margin" w:y="2086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3736"/>
    <w:pPr>
      <w:keepNext/>
      <w:framePr w:hSpace="180" w:wrap="around" w:vAnchor="page" w:hAnchor="margin" w:y="2086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63736"/>
    <w:pPr>
      <w:keepNext/>
      <w:framePr w:hSpace="180" w:wrap="around" w:vAnchor="page" w:hAnchor="margin" w:y="1561"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3736"/>
    <w:rPr>
      <w:rFonts w:ascii="Times New Roman" w:eastAsia="Times New Roman" w:hAnsi="Times New Roman" w:cs="Times New Roman"/>
      <w:b/>
      <w:i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263736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3736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63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736"/>
  </w:style>
  <w:style w:type="paragraph" w:styleId="a5">
    <w:name w:val="footer"/>
    <w:basedOn w:val="a"/>
    <w:link w:val="a6"/>
    <w:uiPriority w:val="99"/>
    <w:unhideWhenUsed/>
    <w:rsid w:val="00263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736"/>
  </w:style>
  <w:style w:type="table" w:styleId="a7">
    <w:name w:val="Table Grid"/>
    <w:basedOn w:val="a1"/>
    <w:uiPriority w:val="39"/>
    <w:rsid w:val="0026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83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83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7</cp:revision>
  <cp:lastPrinted>2018-12-04T09:59:00Z</cp:lastPrinted>
  <dcterms:created xsi:type="dcterms:W3CDTF">2018-11-15T13:14:00Z</dcterms:created>
  <dcterms:modified xsi:type="dcterms:W3CDTF">2019-01-11T09:27:00Z</dcterms:modified>
</cp:coreProperties>
</file>