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E9" w:rsidRPr="004F45E0" w:rsidRDefault="004854E9" w:rsidP="00F36D33">
      <w:pPr>
        <w:ind w:left="5940"/>
        <w:jc w:val="both"/>
        <w:outlineLvl w:val="0"/>
        <w:rPr>
          <w:i/>
          <w:lang w:val="uk-UA"/>
        </w:rPr>
      </w:pPr>
      <w:bookmarkStart w:id="0" w:name="_GoBack"/>
      <w:r w:rsidRPr="004F45E0">
        <w:rPr>
          <w:i/>
          <w:lang w:val="uk-UA"/>
        </w:rPr>
        <w:t xml:space="preserve">Додаток </w:t>
      </w:r>
    </w:p>
    <w:p w:rsidR="004854E9" w:rsidRPr="004F45E0" w:rsidRDefault="004854E9" w:rsidP="00F36D33">
      <w:pPr>
        <w:ind w:left="5940"/>
        <w:jc w:val="both"/>
        <w:outlineLvl w:val="0"/>
        <w:rPr>
          <w:i/>
          <w:lang w:val="uk-UA"/>
        </w:rPr>
      </w:pPr>
      <w:r w:rsidRPr="004F45E0">
        <w:rPr>
          <w:i/>
          <w:lang w:val="uk-UA"/>
        </w:rPr>
        <w:t>до рішення виконкому міської ради</w:t>
      </w:r>
    </w:p>
    <w:p w:rsidR="004854E9" w:rsidRPr="004F45E0" w:rsidRDefault="004F45E0" w:rsidP="004F45E0">
      <w:pPr>
        <w:tabs>
          <w:tab w:val="left" w:pos="5985"/>
        </w:tabs>
        <w:outlineLvl w:val="0"/>
        <w:rPr>
          <w:b/>
          <w:i/>
          <w:lang w:val="uk-UA"/>
        </w:rPr>
      </w:pPr>
      <w:r w:rsidRPr="004F45E0">
        <w:rPr>
          <w:b/>
          <w:i/>
          <w:lang w:val="uk-UA"/>
        </w:rPr>
        <w:tab/>
      </w:r>
      <w:r w:rsidRPr="004F45E0">
        <w:rPr>
          <w:i/>
          <w:lang w:val="uk-UA"/>
        </w:rPr>
        <w:t>09.01.2019 №35</w:t>
      </w:r>
    </w:p>
    <w:p w:rsidR="004854E9" w:rsidRPr="004F45E0" w:rsidRDefault="004854E9" w:rsidP="00D02B04">
      <w:pPr>
        <w:jc w:val="center"/>
        <w:outlineLvl w:val="0"/>
        <w:rPr>
          <w:b/>
          <w:i/>
          <w:lang w:val="uk-UA"/>
        </w:rPr>
      </w:pPr>
    </w:p>
    <w:p w:rsidR="004854E9" w:rsidRPr="004F45E0" w:rsidRDefault="004854E9" w:rsidP="00D92969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4F45E0">
        <w:rPr>
          <w:b/>
          <w:i/>
          <w:sz w:val="28"/>
          <w:szCs w:val="28"/>
          <w:lang w:val="uk-UA"/>
        </w:rPr>
        <w:t>Порядок</w:t>
      </w:r>
    </w:p>
    <w:p w:rsidR="004854E9" w:rsidRPr="004F45E0" w:rsidRDefault="004854E9" w:rsidP="00D92969">
      <w:pPr>
        <w:jc w:val="center"/>
        <w:rPr>
          <w:b/>
          <w:i/>
          <w:sz w:val="28"/>
          <w:szCs w:val="28"/>
          <w:lang w:val="uk-UA"/>
        </w:rPr>
      </w:pPr>
      <w:r w:rsidRPr="004F45E0">
        <w:rPr>
          <w:b/>
          <w:i/>
          <w:sz w:val="28"/>
          <w:szCs w:val="28"/>
          <w:lang w:val="uk-UA"/>
        </w:rPr>
        <w:t xml:space="preserve">проведення часткової компенсації вартості послуг </w:t>
      </w:r>
      <w:proofErr w:type="spellStart"/>
      <w:r w:rsidRPr="004F45E0">
        <w:rPr>
          <w:b/>
          <w:i/>
          <w:sz w:val="28"/>
          <w:szCs w:val="28"/>
          <w:lang w:val="uk-UA"/>
        </w:rPr>
        <w:t>тепло-</w:t>
      </w:r>
      <w:proofErr w:type="spellEnd"/>
      <w:r w:rsidRPr="004F45E0">
        <w:rPr>
          <w:b/>
          <w:i/>
          <w:sz w:val="28"/>
          <w:szCs w:val="28"/>
          <w:lang w:val="uk-UA"/>
        </w:rPr>
        <w:t xml:space="preserve"> або водопостачання та водовідведення окремим категоріям мешканців міста </w:t>
      </w:r>
    </w:p>
    <w:p w:rsidR="004854E9" w:rsidRPr="004F45E0" w:rsidRDefault="004854E9" w:rsidP="006C7F66">
      <w:pPr>
        <w:jc w:val="center"/>
        <w:rPr>
          <w:b/>
          <w:i/>
          <w:sz w:val="28"/>
          <w:szCs w:val="28"/>
          <w:lang w:val="uk-UA"/>
        </w:rPr>
      </w:pPr>
    </w:p>
    <w:p w:rsidR="004854E9" w:rsidRPr="004F45E0" w:rsidRDefault="004854E9" w:rsidP="00667541">
      <w:pPr>
        <w:numPr>
          <w:ilvl w:val="0"/>
          <w:numId w:val="1"/>
        </w:numPr>
        <w:tabs>
          <w:tab w:val="clear" w:pos="720"/>
          <w:tab w:val="num" w:pos="-180"/>
          <w:tab w:val="left" w:pos="567"/>
          <w:tab w:val="left" w:pos="900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Порядок проведення часткової компенсації вартості послуг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 та водовідведення окремим категоріям мешканців міста  (надалі – Порядок) визначає механізм проведення відповідної часткової компенсації (надалі – часткова компенсація) окремим категоріям мешканців міста. </w:t>
      </w:r>
    </w:p>
    <w:p w:rsidR="004854E9" w:rsidRPr="004F45E0" w:rsidRDefault="004854E9" w:rsidP="00667541">
      <w:pPr>
        <w:numPr>
          <w:ilvl w:val="0"/>
          <w:numId w:val="1"/>
        </w:numPr>
        <w:tabs>
          <w:tab w:val="clear" w:pos="720"/>
          <w:tab w:val="num" w:pos="-180"/>
          <w:tab w:val="left" w:pos="567"/>
          <w:tab w:val="left" w:pos="900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Часткова компенсація надається громадянам, місце проживання яких зареєстровано в Кривому Розі (надалі – мешканці міста).</w:t>
      </w:r>
    </w:p>
    <w:p w:rsidR="004854E9" w:rsidRPr="004F45E0" w:rsidRDefault="004854E9" w:rsidP="00667541">
      <w:pPr>
        <w:numPr>
          <w:ilvl w:val="0"/>
          <w:numId w:val="1"/>
        </w:numPr>
        <w:tabs>
          <w:tab w:val="clear" w:pos="720"/>
          <w:tab w:val="num" w:pos="-180"/>
          <w:tab w:val="left" w:pos="567"/>
          <w:tab w:val="left" w:pos="900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Часткова компенсація надається раз на рік однією сумою в розмірі             500 грн. на одне домогосподарство за один вид комунальних послуг. У разі розділення особових рахунків, часткова компенсація може надаватися за однією адресою декільком заявникам.</w:t>
      </w:r>
    </w:p>
    <w:p w:rsidR="004854E9" w:rsidRPr="004F45E0" w:rsidRDefault="004854E9" w:rsidP="00667541">
      <w:pPr>
        <w:numPr>
          <w:ilvl w:val="0"/>
          <w:numId w:val="1"/>
        </w:numPr>
        <w:tabs>
          <w:tab w:val="clear" w:pos="720"/>
          <w:tab w:val="num" w:pos="-180"/>
          <w:tab w:val="left" w:pos="567"/>
          <w:tab w:val="left" w:pos="900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Часткова компенсація перераховується безпосередньо підприємству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 та водовідведення для подальшого перерахування коштів на особовий рахунок заявника.</w:t>
      </w:r>
    </w:p>
    <w:p w:rsidR="004854E9" w:rsidRPr="004F45E0" w:rsidRDefault="004854E9" w:rsidP="00667541">
      <w:pPr>
        <w:numPr>
          <w:ilvl w:val="0"/>
          <w:numId w:val="1"/>
        </w:numPr>
        <w:tabs>
          <w:tab w:val="clear" w:pos="720"/>
          <w:tab w:val="num" w:pos="-180"/>
          <w:tab w:val="left" w:pos="567"/>
          <w:tab w:val="left" w:pos="900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У разі відсутності в заявника відкритого особового рахунку на підприємствах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 та водовідведення, часткова компенсація перераховується на розрахунковий рахунок установи, організації, що здійснює нарахування вартості цих послуг з метою подальшого перерахування за цільовим призначенням.</w:t>
      </w:r>
    </w:p>
    <w:p w:rsidR="004854E9" w:rsidRPr="004F45E0" w:rsidRDefault="004854E9" w:rsidP="00667541">
      <w:pPr>
        <w:numPr>
          <w:ilvl w:val="0"/>
          <w:numId w:val="1"/>
        </w:numPr>
        <w:tabs>
          <w:tab w:val="clear" w:pos="720"/>
          <w:tab w:val="num" w:pos="-180"/>
          <w:tab w:val="left" w:pos="567"/>
          <w:tab w:val="left" w:pos="900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Часткова компенсація надається:</w:t>
      </w:r>
    </w:p>
    <w:p w:rsidR="004854E9" w:rsidRPr="004F45E0" w:rsidRDefault="004854E9" w:rsidP="00667541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6.1 малозабезпеченим сім’ям, які згідно із законодавством отримують відповідну допомогу;</w:t>
      </w:r>
    </w:p>
    <w:p w:rsidR="004854E9" w:rsidRPr="004F45E0" w:rsidRDefault="004854E9" w:rsidP="00667541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color w:val="FF0000"/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6.2 одиноким матерям (батькам), </w:t>
      </w:r>
      <w:proofErr w:type="spellStart"/>
      <w:r w:rsidRPr="004F45E0">
        <w:rPr>
          <w:sz w:val="28"/>
          <w:szCs w:val="28"/>
          <w:lang w:val="uk-UA"/>
        </w:rPr>
        <w:t>усиновлювачам</w:t>
      </w:r>
      <w:proofErr w:type="spellEnd"/>
      <w:r w:rsidRPr="004F45E0">
        <w:rPr>
          <w:sz w:val="28"/>
          <w:szCs w:val="28"/>
          <w:lang w:val="uk-UA"/>
        </w:rPr>
        <w:t xml:space="preserve"> незалежно від отримання ними державної допомоги на дітей одиноким матерям до досягнення дитиною 23-річного віку, за умови її навчання; у разі смерті одного з батьків – матері (батькові) дітей, які не одержують на них пенсію в разі втрати годувальника або державну соціальну допомогу на дітей померлого годувальника; </w:t>
      </w:r>
    </w:p>
    <w:p w:rsidR="004854E9" w:rsidRPr="004F45E0" w:rsidRDefault="004854E9" w:rsidP="00667541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6.3 особам з інвалідністю;</w:t>
      </w:r>
    </w:p>
    <w:p w:rsidR="004854E9" w:rsidRPr="004F45E0" w:rsidRDefault="004854E9" w:rsidP="00667541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6.4 сім’ям, які виховують дітей з інвалідністю;</w:t>
      </w:r>
    </w:p>
    <w:p w:rsidR="004854E9" w:rsidRPr="004F45E0" w:rsidRDefault="004854E9" w:rsidP="00667541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6.5 опікунам чи піклувальникам на оплату послуг у житлі, де зареєстровано місце проживання підопічного;</w:t>
      </w:r>
    </w:p>
    <w:p w:rsidR="004854E9" w:rsidRPr="004F45E0" w:rsidRDefault="004854E9" w:rsidP="00667541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6.6 багатодітним сім’ям;</w:t>
      </w:r>
    </w:p>
    <w:p w:rsidR="004854E9" w:rsidRPr="004F45E0" w:rsidRDefault="004854E9" w:rsidP="00667541">
      <w:pPr>
        <w:tabs>
          <w:tab w:val="left" w:pos="567"/>
          <w:tab w:val="left" w:pos="900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6.7 безробітним, які понад рік перебувають на обліку в центрі зайнятості;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6.8 прийомним сім’ям та дитячим будинкам сімейного типу;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6.9 особам, які постраждали внаслідок чорнобильської катастрофи;</w:t>
      </w:r>
    </w:p>
    <w:p w:rsidR="004854E9" w:rsidRPr="004F45E0" w:rsidRDefault="004854E9" w:rsidP="009C29F4">
      <w:pPr>
        <w:tabs>
          <w:tab w:val="left" w:pos="1080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6.10 ветеранам війни, учасникам антитерористичної операції на сході України та операції об’єднаних сил у Донецькій і Луганській областях, сім’ям загиблих, померлих ветеранів війни, учасників антитерористичної операції на </w:t>
      </w:r>
      <w:r w:rsidRPr="004F45E0">
        <w:rPr>
          <w:sz w:val="28"/>
          <w:szCs w:val="28"/>
          <w:lang w:val="uk-UA"/>
        </w:rPr>
        <w:lastRenderedPageBreak/>
        <w:t>сході України та операції об’єднаних сил у Донецькій і Луганській областях, які пропали безвісти в зоні їх проведення або перебувають у полоні, «дітям війни», реабілітованим, жертвам нацистських переслідувань, ветеранам військової служби, органів внутрішніх справ, служби цивільного захисту;</w:t>
      </w:r>
    </w:p>
    <w:p w:rsidR="004854E9" w:rsidRPr="004F45E0" w:rsidRDefault="004854E9" w:rsidP="00667541">
      <w:pPr>
        <w:pStyle w:val="a6"/>
        <w:numPr>
          <w:ilvl w:val="1"/>
          <w:numId w:val="1"/>
        </w:numPr>
        <w:tabs>
          <w:tab w:val="left" w:pos="-567"/>
          <w:tab w:val="left" w:pos="-142"/>
          <w:tab w:val="left" w:pos="0"/>
          <w:tab w:val="left" w:pos="1080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 непрацюючим пенсіонерам; </w:t>
      </w:r>
    </w:p>
    <w:p w:rsidR="004854E9" w:rsidRPr="004F45E0" w:rsidRDefault="004854E9" w:rsidP="00427B90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6.12 повнолітнім студентам, </w:t>
      </w:r>
      <w:proofErr w:type="spellStart"/>
      <w:r w:rsidRPr="004F45E0">
        <w:rPr>
          <w:sz w:val="28"/>
          <w:szCs w:val="28"/>
          <w:lang w:val="uk-UA"/>
        </w:rPr>
        <w:t>студентам</w:t>
      </w:r>
      <w:proofErr w:type="spellEnd"/>
      <w:r w:rsidRPr="004F45E0">
        <w:rPr>
          <w:sz w:val="28"/>
          <w:szCs w:val="28"/>
          <w:lang w:val="uk-UA"/>
        </w:rPr>
        <w:t xml:space="preserve"> у віці від 16 до 18 років, яким згідно з чинним законодавством України надано повну цивільну дієздатність, закладів вищої освіти України І - ІV рівнів акредитації денної форми навчання;</w:t>
      </w:r>
    </w:p>
    <w:p w:rsidR="004854E9" w:rsidRPr="004F45E0" w:rsidRDefault="004854E9" w:rsidP="007102C6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6.13 працівникам бюджетних установ*, підприємств, що належать до комунальної власності міста, у тому числі тим, які перебувають у відпустці по догляду за дитиною до досягнення нею трирічного віку.</w:t>
      </w:r>
    </w:p>
    <w:p w:rsidR="004854E9" w:rsidRPr="004F45E0" w:rsidRDefault="004854E9" w:rsidP="00606346">
      <w:pPr>
        <w:pStyle w:val="a6"/>
        <w:tabs>
          <w:tab w:val="left" w:pos="142"/>
          <w:tab w:val="left" w:pos="567"/>
          <w:tab w:val="left" w:pos="1080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7. Часткова компенсація мешканцям міста надається коштом міського бюджету згідно з Програмою соціального захисту окремих категорій мешканців </w:t>
      </w:r>
      <w:proofErr w:type="spellStart"/>
      <w:r w:rsidRPr="004F45E0">
        <w:rPr>
          <w:sz w:val="28"/>
          <w:szCs w:val="28"/>
          <w:lang w:val="uk-UA"/>
        </w:rPr>
        <w:t>м.Кривого</w:t>
      </w:r>
      <w:proofErr w:type="spellEnd"/>
      <w:r w:rsidRPr="004F45E0">
        <w:rPr>
          <w:sz w:val="28"/>
          <w:szCs w:val="28"/>
          <w:lang w:val="uk-UA"/>
        </w:rPr>
        <w:t xml:space="preserve"> Рогу на відповідні бюджетні роки.</w:t>
      </w:r>
    </w:p>
    <w:p w:rsidR="004854E9" w:rsidRPr="004F45E0" w:rsidRDefault="004854E9" w:rsidP="00606346">
      <w:pPr>
        <w:pStyle w:val="a6"/>
        <w:tabs>
          <w:tab w:val="left" w:pos="142"/>
          <w:tab w:val="left" w:pos="567"/>
          <w:tab w:val="left" w:pos="1080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8. Для отримання часткової компенсації особи, зазначені в пункті 6, подають до прийомних пунктів, визначених виконкомами районних у місті рад,  за місцем реєстрації, такі документи:</w:t>
      </w:r>
    </w:p>
    <w:p w:rsidR="004854E9" w:rsidRPr="004F45E0" w:rsidRDefault="004854E9" w:rsidP="00F31A10">
      <w:pPr>
        <w:tabs>
          <w:tab w:val="left" w:pos="567"/>
          <w:tab w:val="left" w:pos="900"/>
          <w:tab w:val="left" w:pos="1080"/>
          <w:tab w:val="left" w:pos="1440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8.1 особисту заяву зі згодою на обробку персональних даних;</w:t>
      </w:r>
    </w:p>
    <w:p w:rsidR="004854E9" w:rsidRPr="004F45E0" w:rsidRDefault="004854E9" w:rsidP="00F31A10">
      <w:pPr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8.2 копію паспорта з відомостями про реєстрацію місця проживання; у разі наявності паспорта громадянина України у формі ID-картки, надається його копія та копія довідки про реєстрацію місця проживання або місця перебування;</w:t>
      </w:r>
    </w:p>
    <w:p w:rsidR="004854E9" w:rsidRPr="004F45E0" w:rsidRDefault="004854E9" w:rsidP="00F31A10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8.3 копію довідки про присвоєння реєстраційного номера облікової картки платника податків, за винятком заявників, у яких паспорт громадянина України оформлений у формі ID-картки;</w:t>
      </w:r>
    </w:p>
    <w:p w:rsidR="004854E9" w:rsidRPr="004F45E0" w:rsidRDefault="004854E9" w:rsidP="00F31A10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8.4 документ про належність до категорій, указаних у пункті 6 (підтвердження про отримання державної соціальної допомоги, оригінали довідок про навчання студента на денній формі навчання, роботи в бюджетній установі**, копія пільгового посвідчення, копія трудової книжки (перша та остання сторінка з відомостями про звільнення), копія документу, що підтверджує встановлення опіки або піклування, а також копія документу, що посвідчує особу підопічного з відомостями про реєстрацію його місця проживання);</w:t>
      </w:r>
    </w:p>
    <w:p w:rsidR="004854E9" w:rsidRPr="004F45E0" w:rsidRDefault="004854E9" w:rsidP="00FD43F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8.5 документ, що підтверджує розділення особових рахунків (для тих заявників, у домогосподарствах яких розділені особові рахунки).</w:t>
      </w:r>
    </w:p>
    <w:p w:rsidR="004854E9" w:rsidRPr="004F45E0" w:rsidRDefault="004854E9" w:rsidP="0053748B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9. Копії документів надаються за наявності оригіналів та завіряються заявниками. </w:t>
      </w:r>
    </w:p>
    <w:p w:rsidR="004854E9" w:rsidRPr="004F45E0" w:rsidRDefault="004854E9" w:rsidP="0053748B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10. Заяви та документи приймаються щорічно до 01 грудня.</w:t>
      </w:r>
    </w:p>
    <w:p w:rsidR="004854E9" w:rsidRPr="004F45E0" w:rsidRDefault="004854E9" w:rsidP="0053748B">
      <w:pPr>
        <w:tabs>
          <w:tab w:val="left" w:pos="540"/>
          <w:tab w:val="left" w:pos="567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 Виконкоми районних у місті рад:</w:t>
      </w:r>
    </w:p>
    <w:p w:rsidR="004854E9" w:rsidRPr="004F45E0" w:rsidRDefault="004854E9" w:rsidP="0053748B">
      <w:pPr>
        <w:tabs>
          <w:tab w:val="left" w:pos="540"/>
          <w:tab w:val="left" w:pos="567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11.1 облаштовують пункти прийому документів;</w:t>
      </w:r>
    </w:p>
    <w:p w:rsidR="004854E9" w:rsidRPr="004F45E0" w:rsidRDefault="004854E9" w:rsidP="00FD43F8">
      <w:pPr>
        <w:tabs>
          <w:tab w:val="left" w:pos="540"/>
          <w:tab w:val="left" w:pos="567"/>
        </w:tabs>
        <w:ind w:firstLine="540"/>
        <w:jc w:val="both"/>
        <w:rPr>
          <w:sz w:val="2"/>
          <w:szCs w:val="2"/>
          <w:lang w:val="uk-UA"/>
        </w:rPr>
      </w:pPr>
    </w:p>
    <w:p w:rsidR="004854E9" w:rsidRPr="004F45E0" w:rsidRDefault="004854E9" w:rsidP="00EC1BB7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*До бюджетних установ належать установи та заклади охорони здоров’я, освіти, соціального захисту, культури і мистецтва, фізкультури і спорту та інші, що фінансуються з державного або місцевого бюджету. </w:t>
      </w:r>
    </w:p>
    <w:p w:rsidR="004854E9" w:rsidRPr="004F45E0" w:rsidRDefault="004854E9" w:rsidP="00EC1BB7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**Термін дії довідки, виданої підприємством, установою, організацією, навчальним закладом становить місяць з дня її видачі.</w:t>
      </w:r>
    </w:p>
    <w:p w:rsidR="004854E9" w:rsidRPr="004F45E0" w:rsidRDefault="004854E9" w:rsidP="001763F8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lastRenderedPageBreak/>
        <w:t xml:space="preserve">11.2 визначають відповідальну особу за організацію роботи в районі з прийому документів від мешканців району на проведення часткової компенсації вартості послуг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 та водовідведення;</w:t>
      </w:r>
    </w:p>
    <w:p w:rsidR="004854E9" w:rsidRPr="004F45E0" w:rsidRDefault="004854E9" w:rsidP="001763F8">
      <w:pPr>
        <w:pStyle w:val="a6"/>
        <w:tabs>
          <w:tab w:val="left" w:pos="142"/>
          <w:tab w:val="left" w:pos="567"/>
          <w:tab w:val="left" w:pos="1080"/>
          <w:tab w:val="left" w:pos="1276"/>
        </w:tabs>
        <w:ind w:left="0"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11.3  здійснюють прийом заяв та документів;</w:t>
      </w:r>
    </w:p>
    <w:p w:rsidR="004854E9" w:rsidRPr="004F45E0" w:rsidRDefault="004854E9" w:rsidP="005013E0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11.4  реєструють заяви у відповідних журналах;</w:t>
      </w:r>
    </w:p>
    <w:p w:rsidR="004854E9" w:rsidRPr="004F45E0" w:rsidRDefault="004854E9" w:rsidP="005013E0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"/>
          <w:szCs w:val="2"/>
          <w:lang w:val="uk-UA"/>
        </w:rPr>
      </w:pPr>
      <w:r w:rsidRPr="004F45E0">
        <w:rPr>
          <w:sz w:val="28"/>
          <w:szCs w:val="28"/>
          <w:lang w:val="uk-UA"/>
        </w:rPr>
        <w:t>11.5  уносять інформацію до бази даних отримувачів;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11.6  несуть відповідальність за перевірку: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11.6.1  наявності права заявника на отримання часткової компенсації;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11.6.2 у базі даних отримувачів часткової компенсації інформації про заявників, які протягом року повторно надали заяви;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11.7 перевіряють попередні списки громадян, відносно яких готується відповідне рішення виконкому міської ради, для проведення часткової компенсації вартості послуг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 та водовідведення;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11.8 щомісяця передають департаменту соціальної політики виконкому Криворізької міської ради сформовані списки мешканців  разом з відповідними  заявами та документами й супровідним листом;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11.9 проводять інформаційно-роз’яснювальну роботу серед мешканців району з питання отримання часткової компенсації.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12. Департамент соціальної політики виконкому Криворізької міської ради: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12.1 укладає угоди з підприємствами, установами та організаціями для проведення часткової компенсації вартості послуг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водопостачання; 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12.2 здійснює прийом документів від відповідальних осіб виконкомів районних у місті рад;</w:t>
      </w:r>
    </w:p>
    <w:p w:rsidR="004854E9" w:rsidRPr="004F45E0" w:rsidRDefault="004854E9" w:rsidP="001D3ECB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12.3 готує попередні списки громадян, відносно яких готується відповідний проект рішення виконкому міської ради, і надає їх на перевірку виконкомам районних у місті рад;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12.4 готує відповідний проект рішення виконкому Криворізької міської ради;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12.5 забезпечує перерахування часткової компенсації на реєстраційні рахунки підприємств, установ, організацій;</w:t>
      </w:r>
    </w:p>
    <w:p w:rsidR="004854E9" w:rsidRPr="004F45E0" w:rsidRDefault="004854E9" w:rsidP="00667541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12.6 надає роз’яснення мешканцям міста щодо порядку отримання часткової компенсації. </w:t>
      </w:r>
    </w:p>
    <w:p w:rsidR="004854E9" w:rsidRPr="004F45E0" w:rsidRDefault="004854E9" w:rsidP="00667541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13.Фінансування видатків на проведення часткової компенсації вартості послуг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 та водовідведення проводиться департаментом фінансів виконкому Криворізької міської ради відповідно до пропозицій на фінансування головного розпорядника коштів – департаменту соціальної політики виконкому Криворізької міської ради.</w:t>
      </w:r>
    </w:p>
    <w:p w:rsidR="004854E9" w:rsidRPr="004F45E0" w:rsidRDefault="004854E9" w:rsidP="00667541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14. Фінансування часткової компенсації за заявами, прийнятими в другій половині листопада поточного року, може здійснюватися в січні наступного року. </w:t>
      </w:r>
    </w:p>
    <w:p w:rsidR="004854E9" w:rsidRPr="004F45E0" w:rsidRDefault="004854E9" w:rsidP="001763F8">
      <w:pPr>
        <w:tabs>
          <w:tab w:val="left" w:pos="567"/>
          <w:tab w:val="left" w:pos="1080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15. Підприємства, установи, організації, що здійснюють нарахування вартості послуг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 та водовідведення, для отримання часткової компенсації:</w:t>
      </w:r>
    </w:p>
    <w:p w:rsidR="004854E9" w:rsidRPr="004F45E0" w:rsidRDefault="004854E9" w:rsidP="009C29F4">
      <w:pPr>
        <w:tabs>
          <w:tab w:val="left" w:pos="567"/>
          <w:tab w:val="left" w:pos="993"/>
          <w:tab w:val="left" w:pos="1080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15.1 укладають угоди з головним розпорядником коштів для отримання коштів з міського бюджету;</w:t>
      </w:r>
    </w:p>
    <w:p w:rsidR="004854E9" w:rsidRPr="004F45E0" w:rsidRDefault="004854E9" w:rsidP="009C29F4">
      <w:pPr>
        <w:tabs>
          <w:tab w:val="left" w:pos="567"/>
          <w:tab w:val="left" w:pos="993"/>
          <w:tab w:val="left" w:pos="1080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lastRenderedPageBreak/>
        <w:t>15.2 зараховують отримані кошти  на особові рахунки заявників;</w:t>
      </w:r>
    </w:p>
    <w:p w:rsidR="004854E9" w:rsidRPr="004F45E0" w:rsidRDefault="004854E9" w:rsidP="009C29F4">
      <w:pPr>
        <w:tabs>
          <w:tab w:val="left" w:pos="567"/>
          <w:tab w:val="left" w:pos="993"/>
          <w:tab w:val="left" w:pos="1080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>15.3 надають отримувачам зазначених категорій роз’яснення щодо порядку отримання часткової компенсації.</w:t>
      </w:r>
    </w:p>
    <w:p w:rsidR="004854E9" w:rsidRPr="004F45E0" w:rsidRDefault="004854E9" w:rsidP="000426A3">
      <w:pPr>
        <w:tabs>
          <w:tab w:val="left" w:pos="567"/>
          <w:tab w:val="left" w:pos="993"/>
          <w:tab w:val="left" w:pos="1080"/>
        </w:tabs>
        <w:ind w:firstLine="540"/>
        <w:jc w:val="both"/>
        <w:rPr>
          <w:sz w:val="28"/>
          <w:szCs w:val="28"/>
          <w:lang w:val="uk-UA"/>
        </w:rPr>
      </w:pPr>
      <w:r w:rsidRPr="004F45E0">
        <w:rPr>
          <w:sz w:val="28"/>
          <w:szCs w:val="28"/>
          <w:lang w:val="uk-UA"/>
        </w:rPr>
        <w:t xml:space="preserve">16. У окремих випадках підприємства, установи, організації, що здійснюють нарахування вартості послуг </w:t>
      </w:r>
      <w:proofErr w:type="spellStart"/>
      <w:r w:rsidRPr="004F45E0">
        <w:rPr>
          <w:sz w:val="28"/>
          <w:szCs w:val="28"/>
          <w:lang w:val="uk-UA"/>
        </w:rPr>
        <w:t>тепло-</w:t>
      </w:r>
      <w:proofErr w:type="spellEnd"/>
      <w:r w:rsidRPr="004F45E0">
        <w:rPr>
          <w:sz w:val="28"/>
          <w:szCs w:val="28"/>
          <w:lang w:val="uk-UA"/>
        </w:rPr>
        <w:t xml:space="preserve"> або водопостачання та водовідведення, повертають перераховані їм кошти на рахунок департаменту соціальної політики виконкому Криворізької міської ради в разі  внесення змін до відповідних рішень виконкому міської ради. </w:t>
      </w:r>
    </w:p>
    <w:p w:rsidR="004854E9" w:rsidRPr="004F45E0" w:rsidRDefault="004854E9" w:rsidP="009C29F4">
      <w:pPr>
        <w:tabs>
          <w:tab w:val="left" w:pos="567"/>
          <w:tab w:val="left" w:pos="993"/>
          <w:tab w:val="left" w:pos="1080"/>
        </w:tabs>
        <w:ind w:firstLine="540"/>
        <w:jc w:val="both"/>
        <w:rPr>
          <w:sz w:val="28"/>
          <w:szCs w:val="28"/>
          <w:lang w:val="uk-UA"/>
        </w:rPr>
      </w:pPr>
    </w:p>
    <w:p w:rsidR="004854E9" w:rsidRPr="004F45E0" w:rsidRDefault="004854E9" w:rsidP="006C7F66">
      <w:pPr>
        <w:jc w:val="both"/>
        <w:rPr>
          <w:b/>
          <w:i/>
          <w:sz w:val="28"/>
          <w:szCs w:val="28"/>
          <w:lang w:val="uk-UA"/>
        </w:rPr>
      </w:pPr>
    </w:p>
    <w:p w:rsidR="004854E9" w:rsidRPr="004F45E0" w:rsidRDefault="004854E9" w:rsidP="006C7F66">
      <w:pPr>
        <w:jc w:val="both"/>
        <w:rPr>
          <w:b/>
          <w:i/>
          <w:sz w:val="28"/>
          <w:szCs w:val="28"/>
          <w:lang w:val="uk-UA"/>
        </w:rPr>
      </w:pPr>
    </w:p>
    <w:p w:rsidR="004854E9" w:rsidRPr="004F45E0" w:rsidRDefault="004854E9" w:rsidP="006C7F66">
      <w:pPr>
        <w:jc w:val="both"/>
        <w:rPr>
          <w:b/>
          <w:i/>
          <w:sz w:val="2"/>
          <w:szCs w:val="2"/>
          <w:lang w:val="uk-UA"/>
        </w:rPr>
      </w:pPr>
    </w:p>
    <w:p w:rsidR="004854E9" w:rsidRPr="004F45E0" w:rsidRDefault="004854E9" w:rsidP="006C7F66">
      <w:pPr>
        <w:jc w:val="both"/>
        <w:rPr>
          <w:b/>
          <w:i/>
          <w:sz w:val="2"/>
          <w:szCs w:val="2"/>
          <w:lang w:val="uk-UA"/>
        </w:rPr>
      </w:pPr>
    </w:p>
    <w:p w:rsidR="004854E9" w:rsidRPr="004F45E0" w:rsidRDefault="004854E9" w:rsidP="006C7F66">
      <w:pPr>
        <w:jc w:val="both"/>
        <w:rPr>
          <w:b/>
          <w:i/>
          <w:sz w:val="2"/>
          <w:szCs w:val="2"/>
          <w:lang w:val="uk-UA"/>
        </w:rPr>
      </w:pPr>
    </w:p>
    <w:p w:rsidR="004854E9" w:rsidRPr="004F45E0" w:rsidRDefault="004854E9" w:rsidP="006C7F66">
      <w:pPr>
        <w:jc w:val="both"/>
        <w:rPr>
          <w:sz w:val="28"/>
          <w:szCs w:val="28"/>
          <w:lang w:val="uk-UA"/>
        </w:rPr>
      </w:pPr>
      <w:r w:rsidRPr="004F45E0">
        <w:rPr>
          <w:b/>
          <w:i/>
          <w:sz w:val="28"/>
          <w:szCs w:val="28"/>
          <w:lang w:val="uk-UA"/>
        </w:rPr>
        <w:t>Керуюча справами  виконкому                                            Т.Мала</w:t>
      </w:r>
      <w:bookmarkEnd w:id="0"/>
    </w:p>
    <w:sectPr w:rsidR="004854E9" w:rsidRPr="004F45E0" w:rsidSect="004C3D5B">
      <w:headerReference w:type="even" r:id="rId8"/>
      <w:headerReference w:type="default" r:id="rId9"/>
      <w:headerReference w:type="firs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88" w:rsidRDefault="00494288">
      <w:r>
        <w:separator/>
      </w:r>
    </w:p>
  </w:endnote>
  <w:endnote w:type="continuationSeparator" w:id="0">
    <w:p w:rsidR="00494288" w:rsidRDefault="0049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88" w:rsidRDefault="00494288">
      <w:r>
        <w:separator/>
      </w:r>
    </w:p>
  </w:footnote>
  <w:footnote w:type="continuationSeparator" w:id="0">
    <w:p w:rsidR="00494288" w:rsidRDefault="0049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Default="004854E9" w:rsidP="00906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4E9" w:rsidRDefault="004854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Default="004854E9" w:rsidP="00906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5E0">
      <w:rPr>
        <w:rStyle w:val="a5"/>
        <w:noProof/>
      </w:rPr>
      <w:t>4</w:t>
    </w:r>
    <w:r>
      <w:rPr>
        <w:rStyle w:val="a5"/>
      </w:rPr>
      <w:fldChar w:fldCharType="end"/>
    </w:r>
  </w:p>
  <w:p w:rsidR="004854E9" w:rsidRDefault="004854E9" w:rsidP="00586AC2">
    <w:pPr>
      <w:pStyle w:val="a3"/>
      <w:ind w:left="7201"/>
      <w:rPr>
        <w:i/>
        <w:lang w:val="uk-UA"/>
      </w:rPr>
    </w:pPr>
  </w:p>
  <w:p w:rsidR="004854E9" w:rsidRDefault="004854E9" w:rsidP="00586AC2">
    <w:pPr>
      <w:pStyle w:val="a3"/>
      <w:ind w:left="7201"/>
      <w:rPr>
        <w:i/>
        <w:lang w:val="uk-UA"/>
      </w:rPr>
    </w:pPr>
    <w:r w:rsidRPr="00586AC2">
      <w:rPr>
        <w:i/>
        <w:lang w:val="uk-UA"/>
      </w:rPr>
      <w:t>Продовження додатка</w:t>
    </w:r>
  </w:p>
  <w:p w:rsidR="004854E9" w:rsidRPr="00425DCA" w:rsidRDefault="004854E9" w:rsidP="00586AC2">
    <w:pPr>
      <w:pStyle w:val="a3"/>
      <w:ind w:left="7201"/>
      <w:rPr>
        <w:i/>
        <w:sz w:val="8"/>
        <w:szCs w:val="8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Pr="00586AC2" w:rsidRDefault="004854E9" w:rsidP="00586AC2">
    <w:pPr>
      <w:pStyle w:val="a3"/>
      <w:ind w:left="7200"/>
      <w:rPr>
        <w:i/>
        <w:color w:val="FFFFFF"/>
        <w:lang w:val="uk-UA"/>
      </w:rPr>
    </w:pPr>
    <w:r w:rsidRPr="00586AC2">
      <w:rPr>
        <w:i/>
        <w:color w:val="FFFFFF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510"/>
    <w:multiLevelType w:val="multilevel"/>
    <w:tmpl w:val="1CE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1CB51363"/>
    <w:multiLevelType w:val="multilevel"/>
    <w:tmpl w:val="E6F28BCE"/>
    <w:lvl w:ilvl="0">
      <w:start w:val="6"/>
      <w:numFmt w:val="decimal"/>
      <w:lvlText w:val="%1"/>
      <w:lvlJc w:val="left"/>
      <w:pPr>
        <w:ind w:left="588" w:hanging="588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1E9C07B6"/>
    <w:multiLevelType w:val="multilevel"/>
    <w:tmpl w:val="DCF648AE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2D89244B"/>
    <w:multiLevelType w:val="multilevel"/>
    <w:tmpl w:val="1CE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38DD4790"/>
    <w:multiLevelType w:val="multilevel"/>
    <w:tmpl w:val="6A12BD94"/>
    <w:lvl w:ilvl="0">
      <w:start w:val="6"/>
      <w:numFmt w:val="decimal"/>
      <w:lvlText w:val="%1"/>
      <w:lvlJc w:val="left"/>
      <w:pPr>
        <w:ind w:left="588" w:hanging="58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F483027"/>
    <w:multiLevelType w:val="multilevel"/>
    <w:tmpl w:val="1ED655F6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6FE87A12"/>
    <w:multiLevelType w:val="hybridMultilevel"/>
    <w:tmpl w:val="CBB80470"/>
    <w:lvl w:ilvl="0" w:tplc="02BAF48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A6304F"/>
    <w:multiLevelType w:val="hybridMultilevel"/>
    <w:tmpl w:val="9A58ABA6"/>
    <w:lvl w:ilvl="0" w:tplc="F89C224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F66"/>
    <w:rsid w:val="00001ED1"/>
    <w:rsid w:val="00024679"/>
    <w:rsid w:val="00025EFA"/>
    <w:rsid w:val="00034F5C"/>
    <w:rsid w:val="00036AC8"/>
    <w:rsid w:val="000426A3"/>
    <w:rsid w:val="00045DC5"/>
    <w:rsid w:val="00051B60"/>
    <w:rsid w:val="00064B1F"/>
    <w:rsid w:val="000A1C09"/>
    <w:rsid w:val="000B4733"/>
    <w:rsid w:val="000C1E9C"/>
    <w:rsid w:val="000F54ED"/>
    <w:rsid w:val="00100687"/>
    <w:rsid w:val="00114546"/>
    <w:rsid w:val="00120153"/>
    <w:rsid w:val="00144979"/>
    <w:rsid w:val="00164DEE"/>
    <w:rsid w:val="001660EB"/>
    <w:rsid w:val="001763F8"/>
    <w:rsid w:val="0018179A"/>
    <w:rsid w:val="001919B5"/>
    <w:rsid w:val="001A0558"/>
    <w:rsid w:val="001A3CC6"/>
    <w:rsid w:val="001B1620"/>
    <w:rsid w:val="001D3ECB"/>
    <w:rsid w:val="001D5017"/>
    <w:rsid w:val="001D6344"/>
    <w:rsid w:val="001E7C2F"/>
    <w:rsid w:val="001F4610"/>
    <w:rsid w:val="00210E5E"/>
    <w:rsid w:val="0021774E"/>
    <w:rsid w:val="00217C57"/>
    <w:rsid w:val="002349AB"/>
    <w:rsid w:val="00240770"/>
    <w:rsid w:val="002710AF"/>
    <w:rsid w:val="00275409"/>
    <w:rsid w:val="00275BA4"/>
    <w:rsid w:val="002800E7"/>
    <w:rsid w:val="00293F45"/>
    <w:rsid w:val="002F2019"/>
    <w:rsid w:val="002F63E9"/>
    <w:rsid w:val="003073BC"/>
    <w:rsid w:val="00317F11"/>
    <w:rsid w:val="0033317A"/>
    <w:rsid w:val="0034537D"/>
    <w:rsid w:val="0035648A"/>
    <w:rsid w:val="00361005"/>
    <w:rsid w:val="003610C8"/>
    <w:rsid w:val="0036260C"/>
    <w:rsid w:val="003A6AC4"/>
    <w:rsid w:val="003B1CF2"/>
    <w:rsid w:val="003B514F"/>
    <w:rsid w:val="003B6CC3"/>
    <w:rsid w:val="003B7943"/>
    <w:rsid w:val="003D32D1"/>
    <w:rsid w:val="00412F44"/>
    <w:rsid w:val="004224D1"/>
    <w:rsid w:val="00424A3B"/>
    <w:rsid w:val="00425DCA"/>
    <w:rsid w:val="00427B90"/>
    <w:rsid w:val="00437C4E"/>
    <w:rsid w:val="00475D36"/>
    <w:rsid w:val="004854E9"/>
    <w:rsid w:val="00494288"/>
    <w:rsid w:val="004B2D9A"/>
    <w:rsid w:val="004C3D5B"/>
    <w:rsid w:val="004D0455"/>
    <w:rsid w:val="004F1ED8"/>
    <w:rsid w:val="004F26B6"/>
    <w:rsid w:val="004F45E0"/>
    <w:rsid w:val="005013E0"/>
    <w:rsid w:val="0052505F"/>
    <w:rsid w:val="0053748B"/>
    <w:rsid w:val="00542AFD"/>
    <w:rsid w:val="0055312C"/>
    <w:rsid w:val="00553620"/>
    <w:rsid w:val="00586AC2"/>
    <w:rsid w:val="005B4DD2"/>
    <w:rsid w:val="005C0304"/>
    <w:rsid w:val="005D5B1A"/>
    <w:rsid w:val="005E7131"/>
    <w:rsid w:val="005E7E45"/>
    <w:rsid w:val="005F35E9"/>
    <w:rsid w:val="00601559"/>
    <w:rsid w:val="00606346"/>
    <w:rsid w:val="00624498"/>
    <w:rsid w:val="0065698C"/>
    <w:rsid w:val="00665F93"/>
    <w:rsid w:val="00667541"/>
    <w:rsid w:val="00676207"/>
    <w:rsid w:val="006A2F31"/>
    <w:rsid w:val="006A3A00"/>
    <w:rsid w:val="006C3A3B"/>
    <w:rsid w:val="006C3CC6"/>
    <w:rsid w:val="006C7F66"/>
    <w:rsid w:val="006E4313"/>
    <w:rsid w:val="006E5165"/>
    <w:rsid w:val="006E645D"/>
    <w:rsid w:val="006F096E"/>
    <w:rsid w:val="006F1DD7"/>
    <w:rsid w:val="00703B4E"/>
    <w:rsid w:val="00707C58"/>
    <w:rsid w:val="007102C6"/>
    <w:rsid w:val="00742981"/>
    <w:rsid w:val="007444CC"/>
    <w:rsid w:val="0078267D"/>
    <w:rsid w:val="007901B4"/>
    <w:rsid w:val="007C72B5"/>
    <w:rsid w:val="007E08E3"/>
    <w:rsid w:val="007E5698"/>
    <w:rsid w:val="0080437F"/>
    <w:rsid w:val="00820F69"/>
    <w:rsid w:val="00823C76"/>
    <w:rsid w:val="0084256E"/>
    <w:rsid w:val="00846690"/>
    <w:rsid w:val="0085726B"/>
    <w:rsid w:val="008642FD"/>
    <w:rsid w:val="008674EA"/>
    <w:rsid w:val="00873234"/>
    <w:rsid w:val="00882E4B"/>
    <w:rsid w:val="0089029C"/>
    <w:rsid w:val="008C2225"/>
    <w:rsid w:val="008D5A31"/>
    <w:rsid w:val="008F6370"/>
    <w:rsid w:val="00904609"/>
    <w:rsid w:val="00906D3C"/>
    <w:rsid w:val="00924320"/>
    <w:rsid w:val="009272AA"/>
    <w:rsid w:val="00942541"/>
    <w:rsid w:val="00946C49"/>
    <w:rsid w:val="009701E2"/>
    <w:rsid w:val="00975BAE"/>
    <w:rsid w:val="00977A80"/>
    <w:rsid w:val="00982F08"/>
    <w:rsid w:val="009864D2"/>
    <w:rsid w:val="009B2D72"/>
    <w:rsid w:val="009C29F4"/>
    <w:rsid w:val="009C3C1B"/>
    <w:rsid w:val="009E48DE"/>
    <w:rsid w:val="009E7A9B"/>
    <w:rsid w:val="00A25190"/>
    <w:rsid w:val="00A46DF4"/>
    <w:rsid w:val="00A5571F"/>
    <w:rsid w:val="00A65AC6"/>
    <w:rsid w:val="00A74EC9"/>
    <w:rsid w:val="00A87019"/>
    <w:rsid w:val="00A9129B"/>
    <w:rsid w:val="00A91D74"/>
    <w:rsid w:val="00A93A11"/>
    <w:rsid w:val="00AA6938"/>
    <w:rsid w:val="00AE3DFC"/>
    <w:rsid w:val="00AF436C"/>
    <w:rsid w:val="00B00DDD"/>
    <w:rsid w:val="00B029C4"/>
    <w:rsid w:val="00B07D47"/>
    <w:rsid w:val="00B21071"/>
    <w:rsid w:val="00B25CD6"/>
    <w:rsid w:val="00B60A86"/>
    <w:rsid w:val="00B65548"/>
    <w:rsid w:val="00B6566A"/>
    <w:rsid w:val="00B700CB"/>
    <w:rsid w:val="00B921D0"/>
    <w:rsid w:val="00BA025F"/>
    <w:rsid w:val="00BA1833"/>
    <w:rsid w:val="00BA47DD"/>
    <w:rsid w:val="00BC6998"/>
    <w:rsid w:val="00BD34DE"/>
    <w:rsid w:val="00BD60E9"/>
    <w:rsid w:val="00BF55CD"/>
    <w:rsid w:val="00C11AD2"/>
    <w:rsid w:val="00C15F45"/>
    <w:rsid w:val="00C367D9"/>
    <w:rsid w:val="00C41ACC"/>
    <w:rsid w:val="00C54601"/>
    <w:rsid w:val="00C71468"/>
    <w:rsid w:val="00C752F8"/>
    <w:rsid w:val="00C96BBE"/>
    <w:rsid w:val="00CB7AEC"/>
    <w:rsid w:val="00CD62A7"/>
    <w:rsid w:val="00CE0B66"/>
    <w:rsid w:val="00D02B04"/>
    <w:rsid w:val="00D636B1"/>
    <w:rsid w:val="00D807DE"/>
    <w:rsid w:val="00D92969"/>
    <w:rsid w:val="00D97C2D"/>
    <w:rsid w:val="00DE43CF"/>
    <w:rsid w:val="00E00EF1"/>
    <w:rsid w:val="00E024B0"/>
    <w:rsid w:val="00E13163"/>
    <w:rsid w:val="00E539C2"/>
    <w:rsid w:val="00E62D93"/>
    <w:rsid w:val="00E75A9C"/>
    <w:rsid w:val="00E90231"/>
    <w:rsid w:val="00EC1BB7"/>
    <w:rsid w:val="00ED04D1"/>
    <w:rsid w:val="00EE7707"/>
    <w:rsid w:val="00EF4BE3"/>
    <w:rsid w:val="00EF7DAC"/>
    <w:rsid w:val="00F307B2"/>
    <w:rsid w:val="00F31A10"/>
    <w:rsid w:val="00F357E2"/>
    <w:rsid w:val="00F36D33"/>
    <w:rsid w:val="00F47C25"/>
    <w:rsid w:val="00F56B8F"/>
    <w:rsid w:val="00F86DDE"/>
    <w:rsid w:val="00FA0A45"/>
    <w:rsid w:val="00FA1762"/>
    <w:rsid w:val="00FA2C17"/>
    <w:rsid w:val="00FA41D2"/>
    <w:rsid w:val="00FC05E6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C7F6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C7F66"/>
    <w:rPr>
      <w:rFonts w:cs="Times New Roman"/>
    </w:rPr>
  </w:style>
  <w:style w:type="paragraph" w:styleId="a6">
    <w:name w:val="List Paragraph"/>
    <w:basedOn w:val="a"/>
    <w:uiPriority w:val="99"/>
    <w:qFormat/>
    <w:rsid w:val="006C7F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A3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A3A00"/>
    <w:rPr>
      <w:rFonts w:ascii="Tahoma" w:hAnsi="Tahoma" w:cs="Tahoma"/>
      <w:sz w:val="16"/>
      <w:szCs w:val="16"/>
      <w:lang w:eastAsia="ru-RU"/>
    </w:rPr>
  </w:style>
  <w:style w:type="character" w:customStyle="1" w:styleId="situation-htmldefault-styles-for-inner-htmlblock-articleng-bindingng-scope">
    <w:name w:val="situation-html default-styles-for-inner-html block-article ng-binding ng-scope"/>
    <w:uiPriority w:val="99"/>
    <w:rsid w:val="00144979"/>
    <w:rPr>
      <w:rFonts w:cs="Times New Roman"/>
    </w:rPr>
  </w:style>
  <w:style w:type="paragraph" w:styleId="a9">
    <w:name w:val="footer"/>
    <w:basedOn w:val="a"/>
    <w:link w:val="aa"/>
    <w:uiPriority w:val="99"/>
    <w:rsid w:val="00586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User</dc:creator>
  <cp:keywords/>
  <dc:description/>
  <cp:lastModifiedBy>org301</cp:lastModifiedBy>
  <cp:revision>13</cp:revision>
  <cp:lastPrinted>2019-01-02T08:33:00Z</cp:lastPrinted>
  <dcterms:created xsi:type="dcterms:W3CDTF">2018-12-22T11:54:00Z</dcterms:created>
  <dcterms:modified xsi:type="dcterms:W3CDTF">2019-01-11T09:18:00Z</dcterms:modified>
</cp:coreProperties>
</file>