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BC" w:rsidRPr="000C275F" w:rsidRDefault="007C6FBC" w:rsidP="007C6FBC">
      <w:pPr>
        <w:widowControl w:val="0"/>
        <w:autoSpaceDE w:val="0"/>
        <w:autoSpaceDN w:val="0"/>
        <w:adjustRightInd w:val="0"/>
        <w:ind w:firstLine="5220"/>
        <w:rPr>
          <w:b/>
          <w:bCs/>
          <w:i/>
          <w:iCs/>
          <w:sz w:val="28"/>
          <w:szCs w:val="28"/>
          <w:lang w:val="uk-UA"/>
        </w:rPr>
      </w:pPr>
      <w:bookmarkStart w:id="0" w:name="_GoBack"/>
      <w:r w:rsidRPr="000C275F">
        <w:rPr>
          <w:i/>
          <w:lang w:val="uk-UA"/>
        </w:rPr>
        <w:t>Додаток 2</w:t>
      </w:r>
    </w:p>
    <w:p w:rsidR="007C6FBC" w:rsidRPr="000C275F" w:rsidRDefault="007C6FBC" w:rsidP="007C6FBC">
      <w:pPr>
        <w:ind w:left="5220"/>
        <w:rPr>
          <w:i/>
          <w:sz w:val="26"/>
          <w:szCs w:val="26"/>
          <w:lang w:val="uk-UA"/>
        </w:rPr>
      </w:pPr>
      <w:r w:rsidRPr="000C275F">
        <w:rPr>
          <w:i/>
          <w:sz w:val="26"/>
          <w:szCs w:val="26"/>
          <w:lang w:val="uk-UA"/>
        </w:rPr>
        <w:t>до Положення про конкурс на посаду педагогічних працівників (фахівців)</w:t>
      </w:r>
      <w:r w:rsidRPr="000C275F">
        <w:rPr>
          <w:sz w:val="26"/>
          <w:szCs w:val="26"/>
          <w:lang w:val="uk-UA"/>
        </w:rPr>
        <w:t xml:space="preserve"> </w:t>
      </w:r>
      <w:r w:rsidRPr="000C275F">
        <w:rPr>
          <w:i/>
          <w:sz w:val="26"/>
          <w:szCs w:val="26"/>
          <w:lang w:val="uk-UA"/>
        </w:rPr>
        <w:t>інклюзивно-ресурсних центрів комунальної власності міста</w:t>
      </w:r>
    </w:p>
    <w:p w:rsidR="007C6FBC" w:rsidRPr="000C275F" w:rsidRDefault="007C6FBC" w:rsidP="007C6FBC">
      <w:pPr>
        <w:ind w:left="5220"/>
        <w:rPr>
          <w:i/>
          <w:sz w:val="26"/>
          <w:szCs w:val="26"/>
          <w:lang w:val="uk-UA"/>
        </w:rPr>
      </w:pPr>
    </w:p>
    <w:p w:rsidR="007C6FBC" w:rsidRPr="000C275F" w:rsidRDefault="007C6FBC" w:rsidP="007C6FBC">
      <w:pPr>
        <w:rPr>
          <w:lang w:val="uk-UA"/>
        </w:rPr>
      </w:pPr>
    </w:p>
    <w:p w:rsidR="007C6FBC" w:rsidRPr="000C275F" w:rsidRDefault="007C6FBC" w:rsidP="007C6FBC">
      <w:pPr>
        <w:rPr>
          <w:lang w:val="uk-UA"/>
        </w:rPr>
      </w:pPr>
    </w:p>
    <w:p w:rsidR="007C6FBC" w:rsidRPr="000C275F" w:rsidRDefault="007C6FBC" w:rsidP="007C6FBC">
      <w:pPr>
        <w:rPr>
          <w:lang w:val="uk-UA"/>
        </w:rPr>
      </w:pPr>
    </w:p>
    <w:p w:rsidR="007C6FBC" w:rsidRPr="000C275F" w:rsidRDefault="007C6FBC" w:rsidP="007C6FBC">
      <w:pPr>
        <w:rPr>
          <w:lang w:val="uk-UA"/>
        </w:rPr>
      </w:pPr>
    </w:p>
    <w:p w:rsidR="007C6FBC" w:rsidRPr="000C275F" w:rsidRDefault="007C6FBC" w:rsidP="007C6FBC">
      <w:pPr>
        <w:pStyle w:val="1"/>
        <w:spacing w:before="191"/>
        <w:ind w:left="345"/>
        <w:rPr>
          <w:i/>
          <w:sz w:val="28"/>
          <w:szCs w:val="28"/>
          <w:lang w:val="uk-UA"/>
        </w:rPr>
      </w:pPr>
      <w:r w:rsidRPr="000C275F">
        <w:rPr>
          <w:i/>
          <w:sz w:val="28"/>
          <w:szCs w:val="28"/>
          <w:lang w:val="uk-UA"/>
        </w:rPr>
        <w:t>Відомість</w:t>
      </w:r>
    </w:p>
    <w:p w:rsidR="007C6FBC" w:rsidRPr="000C275F" w:rsidRDefault="007C6FBC" w:rsidP="007C6FBC">
      <w:pPr>
        <w:spacing w:line="368" w:lineRule="exact"/>
        <w:ind w:left="344" w:right="225"/>
        <w:jc w:val="center"/>
        <w:rPr>
          <w:b/>
          <w:i/>
          <w:sz w:val="28"/>
          <w:szCs w:val="28"/>
          <w:lang w:val="uk-UA"/>
        </w:rPr>
      </w:pPr>
      <w:r w:rsidRPr="000C275F">
        <w:rPr>
          <w:b/>
          <w:i/>
          <w:sz w:val="28"/>
          <w:szCs w:val="28"/>
          <w:lang w:val="uk-UA"/>
        </w:rPr>
        <w:t>про результати іспиту</w:t>
      </w:r>
    </w:p>
    <w:p w:rsidR="007C6FBC" w:rsidRPr="000C275F" w:rsidRDefault="007C6FBC" w:rsidP="007C6FBC">
      <w:pPr>
        <w:spacing w:before="225" w:after="8"/>
        <w:ind w:left="346" w:right="225"/>
        <w:jc w:val="center"/>
        <w:rPr>
          <w:i/>
          <w:lang w:val="uk-UA"/>
        </w:rPr>
      </w:pPr>
      <w:r w:rsidRPr="000C275F">
        <w:rPr>
          <w:i/>
          <w:lang w:val="uk-UA"/>
        </w:rPr>
        <w:t>(заповнюється кожним членом конкурсної комісії окремо)</w:t>
      </w:r>
    </w:p>
    <w:p w:rsidR="007C6FBC" w:rsidRPr="000C275F" w:rsidRDefault="007C6FBC" w:rsidP="007C6FBC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60"/>
        <w:gridCol w:w="2036"/>
        <w:gridCol w:w="1980"/>
        <w:gridCol w:w="1384"/>
      </w:tblGrid>
      <w:tr w:rsidR="007C6FBC" w:rsidRPr="000C275F" w:rsidTr="008E3C83">
        <w:trPr>
          <w:trHeight w:val="1882"/>
        </w:trPr>
        <w:tc>
          <w:tcPr>
            <w:tcW w:w="2268" w:type="dxa"/>
            <w:vMerge w:val="restart"/>
            <w:vAlign w:val="center"/>
          </w:tcPr>
          <w:p w:rsidR="007C6FBC" w:rsidRPr="000C275F" w:rsidRDefault="007C6FBC" w:rsidP="008E3C83">
            <w:pPr>
              <w:jc w:val="center"/>
              <w:rPr>
                <w:sz w:val="28"/>
                <w:szCs w:val="28"/>
                <w:lang w:val="uk-UA"/>
              </w:rPr>
            </w:pPr>
            <w:r w:rsidRPr="000C275F">
              <w:rPr>
                <w:b/>
                <w:i/>
                <w:lang w:val="uk-UA"/>
              </w:rPr>
              <w:t>ПІБ  кандидата</w:t>
            </w:r>
          </w:p>
        </w:tc>
        <w:tc>
          <w:tcPr>
            <w:tcW w:w="2160" w:type="dxa"/>
            <w:vAlign w:val="center"/>
          </w:tcPr>
          <w:p w:rsidR="007C6FBC" w:rsidRPr="000C275F" w:rsidRDefault="007C6FBC" w:rsidP="008E3C83">
            <w:pPr>
              <w:jc w:val="center"/>
              <w:rPr>
                <w:b/>
                <w:i/>
                <w:lang w:val="uk-UA"/>
              </w:rPr>
            </w:pPr>
            <w:r w:rsidRPr="000C275F">
              <w:rPr>
                <w:b/>
                <w:i/>
                <w:lang w:val="uk-UA"/>
              </w:rPr>
              <w:t>Знання законодавства у сфері освіти дітей з особливими освітніми потребами</w:t>
            </w:r>
          </w:p>
        </w:tc>
        <w:tc>
          <w:tcPr>
            <w:tcW w:w="2036" w:type="dxa"/>
            <w:vAlign w:val="center"/>
          </w:tcPr>
          <w:p w:rsidR="007C6FBC" w:rsidRPr="000C275F" w:rsidRDefault="007C6FBC" w:rsidP="008E3C83">
            <w:pPr>
              <w:jc w:val="center"/>
              <w:rPr>
                <w:b/>
                <w:i/>
                <w:lang w:val="uk-UA"/>
              </w:rPr>
            </w:pPr>
            <w:r w:rsidRPr="000C275F">
              <w:rPr>
                <w:b/>
                <w:i/>
                <w:lang w:val="uk-UA"/>
              </w:rPr>
              <w:t>Знання основ спеціальної педагогіки</w:t>
            </w:r>
          </w:p>
        </w:tc>
        <w:tc>
          <w:tcPr>
            <w:tcW w:w="1980" w:type="dxa"/>
            <w:vAlign w:val="center"/>
          </w:tcPr>
          <w:p w:rsidR="007C6FBC" w:rsidRPr="000C275F" w:rsidRDefault="007C6FBC" w:rsidP="008E3C83">
            <w:pPr>
              <w:jc w:val="center"/>
              <w:rPr>
                <w:b/>
                <w:i/>
                <w:lang w:val="uk-UA"/>
              </w:rPr>
            </w:pPr>
            <w:r w:rsidRPr="000C275F">
              <w:rPr>
                <w:b/>
                <w:i/>
                <w:lang w:val="uk-UA"/>
              </w:rPr>
              <w:t>Знання основ</w:t>
            </w:r>
          </w:p>
          <w:p w:rsidR="007C6FBC" w:rsidRPr="000C275F" w:rsidRDefault="007C6FBC" w:rsidP="008E3C83">
            <w:pPr>
              <w:jc w:val="center"/>
              <w:rPr>
                <w:b/>
                <w:i/>
                <w:lang w:val="uk-UA"/>
              </w:rPr>
            </w:pPr>
            <w:r w:rsidRPr="000C275F">
              <w:rPr>
                <w:b/>
                <w:i/>
                <w:lang w:val="uk-UA"/>
              </w:rPr>
              <w:t>управління закладом</w:t>
            </w:r>
          </w:p>
        </w:tc>
        <w:tc>
          <w:tcPr>
            <w:tcW w:w="1384" w:type="dxa"/>
            <w:vMerge w:val="restart"/>
            <w:vAlign w:val="center"/>
          </w:tcPr>
          <w:p w:rsidR="007C6FBC" w:rsidRPr="000C275F" w:rsidRDefault="007C6FBC" w:rsidP="008E3C83">
            <w:pPr>
              <w:jc w:val="center"/>
              <w:rPr>
                <w:b/>
                <w:i/>
                <w:lang w:val="uk-UA"/>
              </w:rPr>
            </w:pPr>
          </w:p>
          <w:p w:rsidR="007C6FBC" w:rsidRPr="000C275F" w:rsidRDefault="007C6FBC" w:rsidP="008E3C83">
            <w:pPr>
              <w:jc w:val="center"/>
              <w:rPr>
                <w:b/>
                <w:i/>
                <w:lang w:val="uk-UA"/>
              </w:rPr>
            </w:pPr>
            <w:r w:rsidRPr="000C275F">
              <w:rPr>
                <w:b/>
                <w:i/>
                <w:lang w:val="uk-UA"/>
              </w:rPr>
              <w:t>Усього</w:t>
            </w:r>
          </w:p>
          <w:p w:rsidR="007C6FBC" w:rsidRPr="000C275F" w:rsidRDefault="007C6FBC" w:rsidP="008E3C83">
            <w:pPr>
              <w:jc w:val="center"/>
              <w:rPr>
                <w:b/>
                <w:i/>
                <w:lang w:val="uk-UA"/>
              </w:rPr>
            </w:pPr>
            <w:r w:rsidRPr="000C275F">
              <w:rPr>
                <w:b/>
                <w:i/>
                <w:lang w:val="uk-UA"/>
              </w:rPr>
              <w:t>балів</w:t>
            </w:r>
          </w:p>
        </w:tc>
      </w:tr>
      <w:tr w:rsidR="007C6FBC" w:rsidRPr="000C275F" w:rsidTr="008E3C83">
        <w:trPr>
          <w:trHeight w:val="326"/>
        </w:trPr>
        <w:tc>
          <w:tcPr>
            <w:tcW w:w="2268" w:type="dxa"/>
            <w:vMerge/>
            <w:vAlign w:val="center"/>
          </w:tcPr>
          <w:p w:rsidR="007C6FBC" w:rsidRPr="000C275F" w:rsidRDefault="007C6FBC" w:rsidP="008E3C83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2160" w:type="dxa"/>
            <w:vAlign w:val="center"/>
          </w:tcPr>
          <w:p w:rsidR="007C6FBC" w:rsidRPr="000C275F" w:rsidRDefault="007C6FBC" w:rsidP="008E3C83">
            <w:pPr>
              <w:jc w:val="center"/>
              <w:rPr>
                <w:b/>
                <w:i/>
                <w:lang w:val="uk-UA"/>
              </w:rPr>
            </w:pPr>
            <w:r w:rsidRPr="000C275F">
              <w:rPr>
                <w:b/>
                <w:i/>
                <w:lang w:val="uk-UA"/>
              </w:rPr>
              <w:t>бали (від 1 до 3)</w:t>
            </w:r>
          </w:p>
        </w:tc>
        <w:tc>
          <w:tcPr>
            <w:tcW w:w="2036" w:type="dxa"/>
            <w:vAlign w:val="center"/>
          </w:tcPr>
          <w:p w:rsidR="007C6FBC" w:rsidRPr="000C275F" w:rsidRDefault="007C6FBC" w:rsidP="008E3C83">
            <w:pPr>
              <w:jc w:val="center"/>
              <w:rPr>
                <w:b/>
                <w:i/>
                <w:lang w:val="uk-UA"/>
              </w:rPr>
            </w:pPr>
            <w:r w:rsidRPr="000C275F">
              <w:rPr>
                <w:b/>
                <w:i/>
                <w:lang w:val="uk-UA"/>
              </w:rPr>
              <w:t>бали (від 1 до 3)</w:t>
            </w:r>
          </w:p>
        </w:tc>
        <w:tc>
          <w:tcPr>
            <w:tcW w:w="1980" w:type="dxa"/>
            <w:vAlign w:val="center"/>
          </w:tcPr>
          <w:p w:rsidR="007C6FBC" w:rsidRPr="000C275F" w:rsidRDefault="007C6FBC" w:rsidP="008E3C83">
            <w:pPr>
              <w:jc w:val="center"/>
              <w:rPr>
                <w:b/>
                <w:i/>
                <w:lang w:val="uk-UA"/>
              </w:rPr>
            </w:pPr>
            <w:r w:rsidRPr="000C275F">
              <w:rPr>
                <w:b/>
                <w:i/>
                <w:lang w:val="uk-UA"/>
              </w:rPr>
              <w:t>бали (від 1 до 3)</w:t>
            </w:r>
          </w:p>
        </w:tc>
        <w:tc>
          <w:tcPr>
            <w:tcW w:w="1384" w:type="dxa"/>
            <w:vMerge/>
          </w:tcPr>
          <w:p w:rsidR="007C6FBC" w:rsidRPr="000C275F" w:rsidRDefault="007C6FBC" w:rsidP="008E3C83">
            <w:pPr>
              <w:rPr>
                <w:b/>
                <w:i/>
                <w:lang w:val="uk-UA"/>
              </w:rPr>
            </w:pPr>
          </w:p>
        </w:tc>
      </w:tr>
      <w:tr w:rsidR="007C6FBC" w:rsidRPr="000C275F" w:rsidTr="008E3C83">
        <w:tc>
          <w:tcPr>
            <w:tcW w:w="2268" w:type="dxa"/>
          </w:tcPr>
          <w:p w:rsidR="007C6FBC" w:rsidRPr="000C275F" w:rsidRDefault="007C6FBC" w:rsidP="008E3C8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C6FBC" w:rsidRPr="000C275F" w:rsidRDefault="007C6FBC" w:rsidP="008E3C8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C6FBC" w:rsidRPr="000C275F" w:rsidRDefault="007C6FBC" w:rsidP="008E3C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</w:tcPr>
          <w:p w:rsidR="007C6FBC" w:rsidRPr="000C275F" w:rsidRDefault="007C6FBC" w:rsidP="008E3C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36" w:type="dxa"/>
          </w:tcPr>
          <w:p w:rsidR="007C6FBC" w:rsidRPr="000C275F" w:rsidRDefault="007C6FBC" w:rsidP="008E3C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7C6FBC" w:rsidRPr="000C275F" w:rsidRDefault="007C6FBC" w:rsidP="008E3C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384" w:type="dxa"/>
          </w:tcPr>
          <w:p w:rsidR="007C6FBC" w:rsidRPr="000C275F" w:rsidRDefault="007C6FBC" w:rsidP="008E3C8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C6FBC" w:rsidRPr="000C275F" w:rsidTr="008E3C83">
        <w:tc>
          <w:tcPr>
            <w:tcW w:w="2268" w:type="dxa"/>
          </w:tcPr>
          <w:p w:rsidR="007C6FBC" w:rsidRPr="000C275F" w:rsidRDefault="007C6FBC" w:rsidP="008E3C8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C6FBC" w:rsidRPr="000C275F" w:rsidRDefault="007C6FBC" w:rsidP="008E3C8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C6FBC" w:rsidRPr="000C275F" w:rsidRDefault="007C6FBC" w:rsidP="008E3C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</w:tcPr>
          <w:p w:rsidR="007C6FBC" w:rsidRPr="000C275F" w:rsidRDefault="007C6FBC" w:rsidP="008E3C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36" w:type="dxa"/>
          </w:tcPr>
          <w:p w:rsidR="007C6FBC" w:rsidRPr="000C275F" w:rsidRDefault="007C6FBC" w:rsidP="008E3C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7C6FBC" w:rsidRPr="000C275F" w:rsidRDefault="007C6FBC" w:rsidP="008E3C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384" w:type="dxa"/>
          </w:tcPr>
          <w:p w:rsidR="007C6FBC" w:rsidRPr="000C275F" w:rsidRDefault="007C6FBC" w:rsidP="008E3C8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C6FBC" w:rsidRPr="000C275F" w:rsidTr="008E3C83">
        <w:tc>
          <w:tcPr>
            <w:tcW w:w="2268" w:type="dxa"/>
          </w:tcPr>
          <w:p w:rsidR="007C6FBC" w:rsidRPr="000C275F" w:rsidRDefault="007C6FBC" w:rsidP="008E3C8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C6FBC" w:rsidRPr="000C275F" w:rsidRDefault="007C6FBC" w:rsidP="008E3C8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C6FBC" w:rsidRPr="000C275F" w:rsidRDefault="007C6FBC" w:rsidP="008E3C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</w:tcPr>
          <w:p w:rsidR="007C6FBC" w:rsidRPr="000C275F" w:rsidRDefault="007C6FBC" w:rsidP="008E3C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36" w:type="dxa"/>
          </w:tcPr>
          <w:p w:rsidR="007C6FBC" w:rsidRPr="000C275F" w:rsidRDefault="007C6FBC" w:rsidP="008E3C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7C6FBC" w:rsidRPr="000C275F" w:rsidRDefault="007C6FBC" w:rsidP="008E3C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384" w:type="dxa"/>
          </w:tcPr>
          <w:p w:rsidR="007C6FBC" w:rsidRPr="000C275F" w:rsidRDefault="007C6FBC" w:rsidP="008E3C8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C6FBC" w:rsidRPr="000C275F" w:rsidRDefault="007C6FBC" w:rsidP="007C6FBC">
      <w:pPr>
        <w:jc w:val="both"/>
        <w:rPr>
          <w:sz w:val="28"/>
          <w:szCs w:val="28"/>
          <w:lang w:val="uk-UA"/>
        </w:rPr>
      </w:pPr>
    </w:p>
    <w:p w:rsidR="007C6FBC" w:rsidRPr="000C275F" w:rsidRDefault="007C6FBC" w:rsidP="007C6FBC">
      <w:pPr>
        <w:pStyle w:val="a3"/>
        <w:rPr>
          <w:sz w:val="20"/>
          <w:lang w:val="uk-UA"/>
        </w:rPr>
      </w:pPr>
    </w:p>
    <w:p w:rsidR="007C6FBC" w:rsidRPr="000C275F" w:rsidRDefault="007C6FBC" w:rsidP="007C6FBC">
      <w:pPr>
        <w:pStyle w:val="a3"/>
        <w:rPr>
          <w:sz w:val="20"/>
          <w:lang w:val="uk-UA"/>
        </w:rPr>
      </w:pPr>
    </w:p>
    <w:p w:rsidR="007C6FBC" w:rsidRPr="000C275F" w:rsidRDefault="007C6FBC" w:rsidP="007C6FBC">
      <w:pPr>
        <w:pStyle w:val="a3"/>
        <w:rPr>
          <w:sz w:val="20"/>
          <w:lang w:val="uk-UA"/>
        </w:rPr>
      </w:pPr>
    </w:p>
    <w:p w:rsidR="007C6FBC" w:rsidRPr="000C275F" w:rsidRDefault="007C6FBC" w:rsidP="007C6FBC">
      <w:pPr>
        <w:tabs>
          <w:tab w:val="left" w:pos="580"/>
          <w:tab w:val="left" w:pos="2232"/>
          <w:tab w:val="left" w:pos="2774"/>
          <w:tab w:val="left" w:pos="4664"/>
          <w:tab w:val="left" w:pos="6280"/>
          <w:tab w:val="left" w:pos="7251"/>
          <w:tab w:val="left" w:pos="9948"/>
        </w:tabs>
        <w:spacing w:before="69"/>
        <w:rPr>
          <w:vertAlign w:val="subscript"/>
          <w:lang w:val="uk-UA"/>
        </w:rPr>
      </w:pPr>
      <w:r w:rsidRPr="000C275F">
        <w:rPr>
          <w:b/>
          <w:i/>
          <w:sz w:val="28"/>
          <w:szCs w:val="28"/>
          <w:lang w:val="uk-UA"/>
        </w:rPr>
        <w:t>Член комісії</w:t>
      </w:r>
      <w:r w:rsidRPr="000C275F">
        <w:rPr>
          <w:lang w:val="uk-UA"/>
        </w:rPr>
        <w:t xml:space="preserve">                      ______________________                        ______________________</w:t>
      </w:r>
    </w:p>
    <w:p w:rsidR="007C6FBC" w:rsidRPr="000C275F" w:rsidRDefault="007C6FBC" w:rsidP="007C6FBC">
      <w:pPr>
        <w:tabs>
          <w:tab w:val="left" w:pos="2774"/>
          <w:tab w:val="left" w:pos="4664"/>
          <w:tab w:val="left" w:pos="6280"/>
          <w:tab w:val="left" w:pos="6735"/>
          <w:tab w:val="left" w:pos="7251"/>
          <w:tab w:val="left" w:pos="9948"/>
        </w:tabs>
        <w:rPr>
          <w:i/>
          <w:lang w:val="uk-UA"/>
        </w:rPr>
      </w:pPr>
      <w:r w:rsidRPr="000C275F">
        <w:rPr>
          <w:i/>
          <w:vertAlign w:val="subscript"/>
          <w:lang w:val="uk-UA"/>
        </w:rPr>
        <w:t xml:space="preserve">                                                                                         </w:t>
      </w:r>
      <w:r w:rsidRPr="000C275F">
        <w:rPr>
          <w:i/>
          <w:lang w:val="uk-UA"/>
        </w:rPr>
        <w:t>(підпис)</w:t>
      </w:r>
      <w:r w:rsidRPr="000C275F">
        <w:rPr>
          <w:i/>
          <w:vertAlign w:val="subscript"/>
          <w:lang w:val="uk-UA"/>
        </w:rPr>
        <w:tab/>
      </w:r>
      <w:r w:rsidRPr="000C275F">
        <w:rPr>
          <w:i/>
          <w:lang w:val="uk-UA"/>
        </w:rPr>
        <w:t xml:space="preserve">                                        (ініціал, прізвище)</w:t>
      </w:r>
    </w:p>
    <w:p w:rsidR="007C6FBC" w:rsidRPr="000C275F" w:rsidRDefault="007C6FBC" w:rsidP="007C6FBC">
      <w:pPr>
        <w:rPr>
          <w:lang w:val="uk-UA"/>
        </w:rPr>
      </w:pPr>
    </w:p>
    <w:bookmarkEnd w:id="0"/>
    <w:p w:rsidR="00EA037B" w:rsidRPr="000C275F" w:rsidRDefault="00EA037B">
      <w:pPr>
        <w:rPr>
          <w:lang w:val="uk-UA"/>
        </w:rPr>
      </w:pPr>
    </w:p>
    <w:sectPr w:rsidR="00EA037B" w:rsidRPr="000C275F" w:rsidSect="001549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FBC"/>
    <w:rsid w:val="000C275F"/>
    <w:rsid w:val="0015497F"/>
    <w:rsid w:val="007C6FBC"/>
    <w:rsid w:val="00EA037B"/>
    <w:rsid w:val="00F8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7C6FBC"/>
    <w:pPr>
      <w:widowControl w:val="0"/>
      <w:spacing w:line="368" w:lineRule="exact"/>
      <w:ind w:left="344" w:right="225"/>
      <w:jc w:val="center"/>
      <w:outlineLvl w:val="0"/>
    </w:pPr>
    <w:rPr>
      <w:b/>
      <w:bCs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C6FBC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a3">
    <w:name w:val="Body Text"/>
    <w:basedOn w:val="a"/>
    <w:link w:val="a4"/>
    <w:rsid w:val="007C6FBC"/>
    <w:pPr>
      <w:tabs>
        <w:tab w:val="left" w:pos="709"/>
        <w:tab w:val="left" w:pos="3969"/>
      </w:tabs>
      <w:jc w:val="both"/>
    </w:pPr>
    <w:rPr>
      <w:rFonts w:eastAsia="Calibri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C6FBC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>SPecialiST RePack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ukvm241_1</dc:creator>
  <cp:lastModifiedBy>org301</cp:lastModifiedBy>
  <cp:revision>3</cp:revision>
  <dcterms:created xsi:type="dcterms:W3CDTF">2018-06-18T09:40:00Z</dcterms:created>
  <dcterms:modified xsi:type="dcterms:W3CDTF">2018-07-02T12:39:00Z</dcterms:modified>
</cp:coreProperties>
</file>