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5C" w:rsidRPr="00073866" w:rsidRDefault="00F21E5C" w:rsidP="001A6C07">
      <w:pPr>
        <w:spacing w:before="120" w:after="0" w:line="240" w:lineRule="auto"/>
        <w:ind w:left="524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F21E5C" w:rsidRPr="00073866" w:rsidRDefault="00F21E5C" w:rsidP="001A6C07">
      <w:pPr>
        <w:spacing w:before="120" w:after="0" w:line="240" w:lineRule="auto"/>
        <w:ind w:left="524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i/>
          <w:sz w:val="28"/>
          <w:szCs w:val="28"/>
          <w:lang w:val="uk-UA"/>
        </w:rPr>
        <w:t>Рішення виконкому міської ради</w:t>
      </w:r>
    </w:p>
    <w:p w:rsidR="00F21E5C" w:rsidRPr="00073866" w:rsidRDefault="00073866" w:rsidP="00073866">
      <w:pPr>
        <w:tabs>
          <w:tab w:val="left" w:pos="5180"/>
        </w:tabs>
        <w:spacing w:after="0"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073866">
        <w:rPr>
          <w:rFonts w:ascii="Times New Roman" w:hAnsi="Times New Roman"/>
          <w:i/>
          <w:sz w:val="28"/>
          <w:szCs w:val="28"/>
          <w:lang w:val="uk-UA" w:eastAsia="ja-JP"/>
        </w:rPr>
        <w:t>10.05.2018  №235</w:t>
      </w:r>
    </w:p>
    <w:p w:rsidR="00F21E5C" w:rsidRPr="00073866" w:rsidRDefault="00F21E5C" w:rsidP="004015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F21E5C" w:rsidRPr="00073866" w:rsidRDefault="00F21E5C" w:rsidP="004015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b/>
          <w:i/>
          <w:sz w:val="28"/>
          <w:szCs w:val="28"/>
          <w:lang w:val="uk-UA"/>
        </w:rPr>
        <w:t>ради з проведення конкурсу проектів</w:t>
      </w:r>
    </w:p>
    <w:p w:rsidR="00F21E5C" w:rsidRPr="00073866" w:rsidRDefault="00F21E5C" w:rsidP="00E522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b/>
          <w:i/>
          <w:sz w:val="28"/>
          <w:szCs w:val="28"/>
          <w:lang w:val="uk-UA"/>
        </w:rPr>
        <w:t xml:space="preserve">місцевого розвитку "Громадський бюджет", </w:t>
      </w:r>
    </w:p>
    <w:p w:rsidR="00F21E5C" w:rsidRPr="00073866" w:rsidRDefault="00F21E5C" w:rsidP="00E522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b/>
          <w:i/>
          <w:sz w:val="28"/>
          <w:szCs w:val="28"/>
          <w:lang w:val="uk-UA"/>
        </w:rPr>
        <w:t>реалізація яких планується у 201</w:t>
      </w:r>
      <w:r w:rsidR="00BD1FB5" w:rsidRPr="00073866"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 w:rsidRPr="00073866">
        <w:rPr>
          <w:rFonts w:ascii="Times New Roman" w:hAnsi="Times New Roman"/>
          <w:b/>
          <w:i/>
          <w:sz w:val="28"/>
          <w:szCs w:val="28"/>
          <w:lang w:val="uk-UA"/>
        </w:rPr>
        <w:t xml:space="preserve"> році</w:t>
      </w:r>
    </w:p>
    <w:p w:rsidR="00F21E5C" w:rsidRPr="00073866" w:rsidRDefault="00F21E5C" w:rsidP="00401573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28"/>
          <w:lang w:val="uk-UA"/>
        </w:rPr>
      </w:pPr>
    </w:p>
    <w:p w:rsidR="0054417A" w:rsidRPr="00073866" w:rsidRDefault="0054417A" w:rsidP="00401573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28"/>
          <w:lang w:val="uk-UA"/>
        </w:rPr>
      </w:pPr>
    </w:p>
    <w:tbl>
      <w:tblPr>
        <w:tblW w:w="9584" w:type="dxa"/>
        <w:jc w:val="center"/>
        <w:tblLook w:val="00A0" w:firstRow="1" w:lastRow="0" w:firstColumn="1" w:lastColumn="0" w:noHBand="0" w:noVBand="0"/>
      </w:tblPr>
      <w:tblGrid>
        <w:gridCol w:w="3914"/>
        <w:gridCol w:w="425"/>
        <w:gridCol w:w="5245"/>
      </w:tblGrid>
      <w:tr w:rsidR="00F21E5C" w:rsidRPr="00073866" w:rsidTr="00D711CC">
        <w:trPr>
          <w:trHeight w:val="864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ПОЛТАВЕЦЬ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гол</w:t>
            </w:r>
            <w:bookmarkStart w:id="0" w:name="_GoBack"/>
            <w:bookmarkEnd w:id="0"/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ова ради</w:t>
            </w:r>
          </w:p>
        </w:tc>
      </w:tr>
      <w:tr w:rsidR="00F21E5C" w:rsidRPr="00073866" w:rsidTr="00D711CC">
        <w:trPr>
          <w:trHeight w:val="1335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АРТЮХ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природо-користування, екології, охорони здоров'я та соціального захисту населення, заступник голови ради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1186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ГРЕЧКО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Денис Валерійович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3113F4" w:rsidP="009E4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президент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Всеукраїнського фонду "Гореніє", заступник голови ради (за згодою)</w:t>
            </w:r>
          </w:p>
          <w:p w:rsidR="00F21E5C" w:rsidRPr="00073866" w:rsidRDefault="00F21E5C" w:rsidP="00281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831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ПІДПАЛЬКО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викон-кому Криворізької міської ради, секретар ради</w:t>
            </w:r>
          </w:p>
          <w:p w:rsidR="0054417A" w:rsidRPr="00073866" w:rsidRDefault="0054417A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569"/>
          <w:jc w:val="center"/>
        </w:trPr>
        <w:tc>
          <w:tcPr>
            <w:tcW w:w="9584" w:type="dxa"/>
            <w:gridSpan w:val="3"/>
            <w:vAlign w:val="center"/>
          </w:tcPr>
          <w:p w:rsidR="00F21E5C" w:rsidRPr="00073866" w:rsidRDefault="00F21E5C" w:rsidP="002579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ради:</w:t>
            </w:r>
          </w:p>
        </w:tc>
      </w:tr>
      <w:tr w:rsidR="00F21E5C" w:rsidRPr="00073866" w:rsidTr="00D711CC">
        <w:trPr>
          <w:trHeight w:val="968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АБРАМОВА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кому-нального господарства, транспорту та зв’язку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868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БЕЗЗУБЧЕНКО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Валерій Вікторович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Саксаганської районної у місті ради</w:t>
            </w:r>
          </w:p>
        </w:tc>
      </w:tr>
      <w:tr w:rsidR="00F21E5C" w:rsidRPr="00073866" w:rsidTr="00D711CC">
        <w:trPr>
          <w:trHeight w:val="1081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БЛАГУН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Інеса Михайлівна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BD1FB5" w:rsidP="00BD1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54417A" w:rsidRPr="00073866" w:rsidRDefault="0054417A" w:rsidP="00BD1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430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ГЕРЕ 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Юлій Павлович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C8376F" w:rsidRPr="00073866" w:rsidRDefault="00F21E5C" w:rsidP="00D71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економічної без-пеки Криворізького управління Все-української громадської організації "На-ціональний координаційний комітет сприяння протидії корупції" (за згодою)</w:t>
            </w:r>
          </w:p>
        </w:tc>
      </w:tr>
      <w:tr w:rsidR="00F21E5C" w:rsidRPr="00073866" w:rsidTr="00D711CC">
        <w:trPr>
          <w:trHeight w:val="976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ГРУНІН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Іван Юрійович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освіти, науки, сім'ї і дітей, молоді, культури та спорту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840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ДУБОВ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Денис Альбертович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"UBF"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21E5C" w:rsidRPr="00073866" w:rsidTr="00D711CC">
        <w:trPr>
          <w:trHeight w:val="840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КАЗАКОВ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Володимир Леонідович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</w:t>
            </w:r>
            <w:r w:rsidR="003C2EC3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Турис</w:t>
            </w:r>
            <w:r w:rsidR="007718EA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C2EC3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тичний центр "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Крив</w:t>
            </w:r>
            <w:r w:rsidR="007718EA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бас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тур"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073866" w:rsidTr="00D711CC">
        <w:trPr>
          <w:trHeight w:val="833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КАМАЛЯЄВА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"Берегиня України"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836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КАРИЙ 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25" w:type="dxa"/>
          </w:tcPr>
          <w:p w:rsidR="00F21E5C" w:rsidRPr="00073866" w:rsidRDefault="00F21E5C" w:rsidP="00532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благоустрою та житлової політики виконкому Кри-ворізької міської ради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  <w:lang w:val="uk-UA"/>
              </w:rPr>
            </w:pPr>
          </w:p>
        </w:tc>
      </w:tr>
      <w:tr w:rsidR="003647C4" w:rsidRPr="00073866" w:rsidTr="00D711CC">
        <w:trPr>
          <w:trHeight w:val="836"/>
          <w:jc w:val="center"/>
        </w:trPr>
        <w:tc>
          <w:tcPr>
            <w:tcW w:w="3914" w:type="dxa"/>
          </w:tcPr>
          <w:p w:rsidR="003647C4" w:rsidRPr="00073866" w:rsidRDefault="003647C4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КАСЬЯНЕНКО </w:t>
            </w:r>
          </w:p>
          <w:p w:rsidR="003647C4" w:rsidRPr="00073866" w:rsidRDefault="003647C4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425" w:type="dxa"/>
          </w:tcPr>
          <w:p w:rsidR="003647C4" w:rsidRPr="00073866" w:rsidRDefault="003647C4" w:rsidP="00532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3647C4" w:rsidRPr="00073866" w:rsidRDefault="003647C4" w:rsidP="00364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підприємства "Інститут розвитку міста Кривого Рогу" Криворізької міської ради</w:t>
            </w:r>
          </w:p>
          <w:p w:rsidR="003647C4" w:rsidRPr="00073866" w:rsidRDefault="003647C4" w:rsidP="003647C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F21E5C" w:rsidRPr="00073866" w:rsidTr="00D711CC">
        <w:trPr>
          <w:trHeight w:val="833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КАТРИЧЕНКО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Володимирович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21E5C" w:rsidRPr="00073866" w:rsidTr="00D711CC">
        <w:trPr>
          <w:trHeight w:val="994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КЛІМІН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планування бюджету та економіки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val="uk-UA"/>
              </w:rPr>
            </w:pPr>
          </w:p>
        </w:tc>
      </w:tr>
      <w:tr w:rsidR="00A64205" w:rsidRPr="00073866" w:rsidTr="00D711CC">
        <w:trPr>
          <w:trHeight w:val="994"/>
          <w:jc w:val="center"/>
        </w:trPr>
        <w:tc>
          <w:tcPr>
            <w:tcW w:w="3914" w:type="dxa"/>
          </w:tcPr>
          <w:p w:rsidR="00A64205" w:rsidRPr="00073866" w:rsidRDefault="00A64205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КОВАЛЕНКО</w:t>
            </w:r>
          </w:p>
          <w:p w:rsidR="00A64205" w:rsidRPr="00073866" w:rsidRDefault="00A64205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Дмитро Романович</w:t>
            </w:r>
          </w:p>
        </w:tc>
        <w:tc>
          <w:tcPr>
            <w:tcW w:w="425" w:type="dxa"/>
          </w:tcPr>
          <w:p w:rsidR="00A64205" w:rsidRPr="00073866" w:rsidRDefault="00A64205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A64205" w:rsidRPr="00073866" w:rsidRDefault="00A64205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член молодіжного виконкому, студент Криворізького факультету Національ-ного університету "Одеська юридична академія"</w:t>
            </w:r>
            <w:r w:rsidR="002F0168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6C5F5D" w:rsidRPr="00073866" w:rsidRDefault="006C5F5D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val="uk-UA"/>
              </w:rPr>
            </w:pPr>
          </w:p>
        </w:tc>
      </w:tr>
      <w:tr w:rsidR="00F21E5C" w:rsidRPr="00073866" w:rsidTr="00D711CC">
        <w:trPr>
          <w:trHeight w:val="814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КОРИТНІК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C8376F" w:rsidRPr="00073866" w:rsidRDefault="00C8376F" w:rsidP="002579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532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E373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Покровської районної в місті ради</w:t>
            </w:r>
          </w:p>
        </w:tc>
      </w:tr>
      <w:tr w:rsidR="00F21E5C" w:rsidRPr="00073866" w:rsidTr="00D711CC">
        <w:trPr>
          <w:trHeight w:val="840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КРІПАК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і науки виконкому Криворізької міської ради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073866" w:rsidTr="00D711CC">
        <w:trPr>
          <w:trHeight w:val="841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КУЧЕРУК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Геннадій Дмитрович 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спілки "Міжнародна бізнес-асоціація" (за згодою)</w:t>
            </w:r>
          </w:p>
        </w:tc>
      </w:tr>
      <w:tr w:rsidR="003C2EC3" w:rsidRPr="00073866" w:rsidTr="00D711CC">
        <w:trPr>
          <w:trHeight w:val="841"/>
          <w:jc w:val="center"/>
        </w:trPr>
        <w:tc>
          <w:tcPr>
            <w:tcW w:w="3914" w:type="dxa"/>
          </w:tcPr>
          <w:p w:rsidR="003C2EC3" w:rsidRPr="00073866" w:rsidRDefault="003C2EC3" w:rsidP="003C2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ЛИСОКОНЬ </w:t>
            </w:r>
          </w:p>
          <w:p w:rsidR="003C2EC3" w:rsidRPr="00073866" w:rsidRDefault="003C2EC3" w:rsidP="003C2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25" w:type="dxa"/>
          </w:tcPr>
          <w:p w:rsidR="003C2EC3" w:rsidRPr="00073866" w:rsidRDefault="003C2EC3" w:rsidP="003C2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6C5F5D" w:rsidRPr="00073866" w:rsidRDefault="003C2EC3" w:rsidP="000B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директор Молодіжного центру </w:t>
            </w:r>
            <w:r w:rsidR="000B2919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05622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ержавного вищого навчального закладу "Криворізький державний педагогічний університет"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президент </w:t>
            </w:r>
            <w:r w:rsidR="001B21F6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громадської організації "Академія тренінгової освіти"</w:t>
            </w:r>
            <w:r w:rsidR="002F0168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21E5C" w:rsidRPr="00073866" w:rsidTr="00D711CC">
        <w:trPr>
          <w:trHeight w:val="572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ЛЯДЕНКО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DC3910" w:rsidRPr="00073866" w:rsidRDefault="00DC3910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073866" w:rsidTr="00D711CC">
        <w:trPr>
          <w:trHeight w:val="572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МАЯКОВ 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Йосип Дмитрович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3D321F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громадської органі</w:t>
            </w:r>
            <w:r w:rsidR="00905622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зації</w:t>
            </w:r>
            <w:r w:rsidR="000B2919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Центр досліджень екологічної безпеки та експертиз Благодійного фонду Громадська ініціатива мешканців Кривбасу</w:t>
            </w:r>
            <w:r w:rsidR="000B2919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54417A" w:rsidRPr="00073866" w:rsidTr="00D711CC">
        <w:trPr>
          <w:trHeight w:val="572"/>
          <w:jc w:val="center"/>
        </w:trPr>
        <w:tc>
          <w:tcPr>
            <w:tcW w:w="3914" w:type="dxa"/>
          </w:tcPr>
          <w:p w:rsidR="0054417A" w:rsidRPr="00073866" w:rsidRDefault="0054417A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МЕЛЬНІЧУК</w:t>
            </w:r>
          </w:p>
          <w:p w:rsidR="0054417A" w:rsidRPr="00073866" w:rsidRDefault="0054417A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Наталія Сергіївна</w:t>
            </w:r>
          </w:p>
          <w:p w:rsidR="0054417A" w:rsidRPr="00073866" w:rsidRDefault="0054417A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4417A" w:rsidRPr="00073866" w:rsidRDefault="0054417A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54417A" w:rsidRPr="00073866" w:rsidRDefault="000B2919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благодійної організації "</w:t>
            </w:r>
            <w:r w:rsidR="0054417A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Кри</w:t>
            </w:r>
            <w:r w:rsidR="00905622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4417A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ворізька міська організація допомоги ді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тям та людям з синдромом Дауна "</w:t>
            </w:r>
            <w:r w:rsidR="0054417A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Сонячні діти Криворіжжя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  <w:p w:rsidR="0054417A" w:rsidRPr="00073866" w:rsidRDefault="0054417A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073866" w:rsidTr="00D711CC">
        <w:trPr>
          <w:trHeight w:val="572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МУРАШКО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433A95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координатор громадської спілки 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"Зеле</w:t>
            </w:r>
            <w:r w:rsidR="000B2919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ний центр Метінвест у м. Крив</w:t>
            </w: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</w:t>
            </w:r>
            <w:r w:rsidR="009A23DB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0B2919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2"/>
                <w:lang w:val="uk-UA"/>
              </w:rPr>
            </w:pPr>
          </w:p>
        </w:tc>
      </w:tr>
      <w:tr w:rsidR="00F21E5C" w:rsidRPr="00073866" w:rsidTr="00D711CC">
        <w:trPr>
          <w:trHeight w:val="840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МУРАШКО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охорони здоров'я виконкому Криворізької міської ради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2"/>
                <w:lang w:val="uk-UA"/>
              </w:rPr>
            </w:pPr>
          </w:p>
        </w:tc>
      </w:tr>
      <w:tr w:rsidR="00F21E5C" w:rsidRPr="00073866" w:rsidTr="00D711CC">
        <w:trPr>
          <w:trHeight w:val="839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НЄЖЕНЦЕВ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2"/>
                <w:lang w:val="uk-UA"/>
              </w:rPr>
            </w:pPr>
          </w:p>
        </w:tc>
      </w:tr>
      <w:tr w:rsidR="00F21E5C" w:rsidRPr="00073866" w:rsidTr="00D711CC">
        <w:trPr>
          <w:trHeight w:val="1124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ПАЛІЙ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законності, правопорядку, депутатської діяльності та етики, свободи слова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073866" w:rsidTr="00D711CC">
        <w:trPr>
          <w:trHeight w:val="851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РАТІНОВ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Ігор Гарійович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Довгинцівської районної в місті ради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21E5C" w:rsidRPr="00073866" w:rsidTr="00D711CC">
        <w:trPr>
          <w:trHeight w:val="835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РИЖКОВ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Євген Вікторович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</w:tc>
      </w:tr>
      <w:tr w:rsidR="00F21E5C" w:rsidRPr="00073866" w:rsidTr="00D711CC">
        <w:trPr>
          <w:trHeight w:val="831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РУКАВІЦИН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 національної спілки краєзнавців України (за згодою) 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2F0168" w:rsidRPr="00073866" w:rsidTr="00D711CC">
        <w:trPr>
          <w:trHeight w:val="831"/>
          <w:jc w:val="center"/>
        </w:trPr>
        <w:tc>
          <w:tcPr>
            <w:tcW w:w="3914" w:type="dxa"/>
          </w:tcPr>
          <w:p w:rsidR="002F0168" w:rsidRPr="00073866" w:rsidRDefault="002F0168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СИДОРЕНКО</w:t>
            </w:r>
          </w:p>
          <w:p w:rsidR="002F0168" w:rsidRPr="00073866" w:rsidRDefault="002F0168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425" w:type="dxa"/>
          </w:tcPr>
          <w:p w:rsidR="002F0168" w:rsidRPr="00073866" w:rsidRDefault="002F0168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2F0168" w:rsidRPr="00073866" w:rsidRDefault="002F0168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член громадської організації "Егіда Центр" (за згодою)</w:t>
            </w:r>
          </w:p>
          <w:p w:rsidR="00DC3910" w:rsidRPr="00073866" w:rsidRDefault="00DC3910" w:rsidP="002579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F21E5C" w:rsidRPr="00073866" w:rsidTr="00D711CC">
        <w:trPr>
          <w:trHeight w:val="976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СИЛКА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9A23DB" w:rsidP="00D711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кошовий отаман громадської організації "Перевізька паланка Січового козацтва Запорозького" </w:t>
            </w:r>
            <w:r w:rsidR="00F21E5C" w:rsidRPr="00073866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F21E5C" w:rsidRPr="00073866" w:rsidTr="00D711CC">
        <w:trPr>
          <w:trHeight w:val="976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СКАКАЛЬСЬКИЙ 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координатор громадської спілки "Гро-мадська екологічна платформа" (за згодою)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21E5C" w:rsidRPr="00073866" w:rsidTr="00D711CC">
        <w:trPr>
          <w:trHeight w:val="715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СОЛОД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Віталій Михайлович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Тернівської районної у місті ради</w:t>
            </w:r>
          </w:p>
        </w:tc>
      </w:tr>
      <w:tr w:rsidR="00F21E5C" w:rsidRPr="00073866" w:rsidTr="00D711CC">
        <w:trPr>
          <w:trHeight w:val="840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СТОРОЖУК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Інна Миколаївна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"Асоціація "Союз споживачів Кривбасу" (за згодою)</w:t>
            </w:r>
          </w:p>
        </w:tc>
      </w:tr>
      <w:tr w:rsidR="00F21E5C" w:rsidRPr="00073866" w:rsidTr="00D711CC">
        <w:trPr>
          <w:trHeight w:val="840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СТРИГА 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Наталя Вікторівна</w:t>
            </w:r>
          </w:p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 викон-кому Криворізької міської ради</w:t>
            </w:r>
          </w:p>
        </w:tc>
      </w:tr>
      <w:tr w:rsidR="00F21E5C" w:rsidRPr="00073866" w:rsidTr="00D711CC">
        <w:trPr>
          <w:trHeight w:val="1064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СТУПАК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комітету з фізичної культури і спорту виконкому Криворізької міської ради</w:t>
            </w:r>
          </w:p>
        </w:tc>
      </w:tr>
      <w:tr w:rsidR="00F21E5C" w:rsidRPr="00073866" w:rsidTr="00D711CC">
        <w:trPr>
          <w:trHeight w:val="1106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СТУПНІК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ректор Державного вищого навчального закладу "Криворізький національний університет" (за згодою)</w:t>
            </w:r>
          </w:p>
        </w:tc>
      </w:tr>
      <w:tr w:rsidR="00F21E5C" w:rsidRPr="00073866" w:rsidTr="00D711CC">
        <w:trPr>
          <w:trHeight w:val="992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ШАБЛОВСЬКИЙ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25" w:type="dxa"/>
          </w:tcPr>
          <w:p w:rsidR="00F21E5C" w:rsidRPr="00073866" w:rsidRDefault="00F21E5C" w:rsidP="00E373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83F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Всеукраїнського об'єднання тери-торіальних громад "Громадська безпека" (за згодою)</w:t>
            </w:r>
          </w:p>
        </w:tc>
      </w:tr>
      <w:tr w:rsidR="00F21E5C" w:rsidRPr="00073866" w:rsidTr="00D711CC">
        <w:trPr>
          <w:trHeight w:val="992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ШАПОВАЛОВ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Геннадій Анатолійович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голова Металургійної районної у місті ради</w:t>
            </w:r>
          </w:p>
        </w:tc>
      </w:tr>
      <w:tr w:rsidR="00F21E5C" w:rsidRPr="00073866" w:rsidTr="00D711CC">
        <w:trPr>
          <w:trHeight w:val="1789"/>
          <w:jc w:val="center"/>
        </w:trPr>
        <w:tc>
          <w:tcPr>
            <w:tcW w:w="3914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</w:p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425" w:type="dxa"/>
          </w:tcPr>
          <w:p w:rsidR="00F21E5C" w:rsidRPr="00073866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F21E5C" w:rsidRPr="00073866" w:rsidRDefault="00F21E5C" w:rsidP="0079560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3866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регу-ляторної політики та підприємництва (за згодою).</w:t>
            </w:r>
          </w:p>
        </w:tc>
      </w:tr>
    </w:tbl>
    <w:p w:rsidR="00F21E5C" w:rsidRPr="00073866" w:rsidRDefault="00F21E5C" w:rsidP="008D6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21E5C" w:rsidRPr="00073866" w:rsidRDefault="00F21E5C" w:rsidP="00EA63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3866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    </w:t>
      </w:r>
      <w:r w:rsidR="007D219C" w:rsidRPr="00073866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</w:p>
    <w:sectPr w:rsidR="00F21E5C" w:rsidRPr="00073866" w:rsidSect="001035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97" w:rsidRDefault="00690B97" w:rsidP="009A369C">
      <w:pPr>
        <w:spacing w:after="0" w:line="240" w:lineRule="auto"/>
      </w:pPr>
      <w:r>
        <w:separator/>
      </w:r>
    </w:p>
  </w:endnote>
  <w:endnote w:type="continuationSeparator" w:id="0">
    <w:p w:rsidR="00690B97" w:rsidRDefault="00690B97" w:rsidP="009A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97" w:rsidRDefault="00690B97" w:rsidP="009A369C">
      <w:pPr>
        <w:spacing w:after="0" w:line="240" w:lineRule="auto"/>
      </w:pPr>
      <w:r>
        <w:separator/>
      </w:r>
    </w:p>
  </w:footnote>
  <w:footnote w:type="continuationSeparator" w:id="0">
    <w:p w:rsidR="00690B97" w:rsidRDefault="00690B97" w:rsidP="009A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5C" w:rsidRPr="009A369C" w:rsidRDefault="0081201A">
    <w:pPr>
      <w:pStyle w:val="a4"/>
      <w:jc w:val="center"/>
      <w:rPr>
        <w:rFonts w:ascii="Times New Roman" w:hAnsi="Times New Roman"/>
        <w:sz w:val="24"/>
        <w:szCs w:val="24"/>
      </w:rPr>
    </w:pPr>
    <w:r w:rsidRPr="009A369C">
      <w:rPr>
        <w:rFonts w:ascii="Times New Roman" w:hAnsi="Times New Roman"/>
        <w:sz w:val="24"/>
        <w:szCs w:val="24"/>
      </w:rPr>
      <w:fldChar w:fldCharType="begin"/>
    </w:r>
    <w:r w:rsidR="00F21E5C" w:rsidRPr="009A369C">
      <w:rPr>
        <w:rFonts w:ascii="Times New Roman" w:hAnsi="Times New Roman"/>
        <w:sz w:val="24"/>
        <w:szCs w:val="24"/>
      </w:rPr>
      <w:instrText>PAGE   \* MERGEFORMAT</w:instrText>
    </w:r>
    <w:r w:rsidRPr="009A369C">
      <w:rPr>
        <w:rFonts w:ascii="Times New Roman" w:hAnsi="Times New Roman"/>
        <w:sz w:val="24"/>
        <w:szCs w:val="24"/>
      </w:rPr>
      <w:fldChar w:fldCharType="separate"/>
    </w:r>
    <w:r w:rsidR="00073866">
      <w:rPr>
        <w:rFonts w:ascii="Times New Roman" w:hAnsi="Times New Roman"/>
        <w:noProof/>
        <w:sz w:val="24"/>
        <w:szCs w:val="24"/>
      </w:rPr>
      <w:t>2</w:t>
    </w:r>
    <w:r w:rsidRPr="009A369C">
      <w:rPr>
        <w:rFonts w:ascii="Times New Roman" w:hAnsi="Times New Roman"/>
        <w:sz w:val="24"/>
        <w:szCs w:val="24"/>
      </w:rPr>
      <w:fldChar w:fldCharType="end"/>
    </w:r>
  </w:p>
  <w:p w:rsidR="00F21E5C" w:rsidRDefault="00F21E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573"/>
    <w:rsid w:val="00011427"/>
    <w:rsid w:val="00015206"/>
    <w:rsid w:val="00057C6C"/>
    <w:rsid w:val="00061F63"/>
    <w:rsid w:val="00073633"/>
    <w:rsid w:val="00073866"/>
    <w:rsid w:val="000A0380"/>
    <w:rsid w:val="000A332A"/>
    <w:rsid w:val="000A6D51"/>
    <w:rsid w:val="000B2919"/>
    <w:rsid w:val="000B6492"/>
    <w:rsid w:val="000E3663"/>
    <w:rsid w:val="0010357F"/>
    <w:rsid w:val="001320FF"/>
    <w:rsid w:val="00145FB0"/>
    <w:rsid w:val="00147907"/>
    <w:rsid w:val="001979CC"/>
    <w:rsid w:val="001A0550"/>
    <w:rsid w:val="001A6C07"/>
    <w:rsid w:val="001B21F6"/>
    <w:rsid w:val="001D433B"/>
    <w:rsid w:val="00200DF0"/>
    <w:rsid w:val="0022025A"/>
    <w:rsid w:val="0023140B"/>
    <w:rsid w:val="0025330F"/>
    <w:rsid w:val="002575F8"/>
    <w:rsid w:val="00257900"/>
    <w:rsid w:val="0028163C"/>
    <w:rsid w:val="00283F49"/>
    <w:rsid w:val="002C3CEA"/>
    <w:rsid w:val="002F0168"/>
    <w:rsid w:val="003113F4"/>
    <w:rsid w:val="00314226"/>
    <w:rsid w:val="00332DD9"/>
    <w:rsid w:val="0033783F"/>
    <w:rsid w:val="003647C4"/>
    <w:rsid w:val="00385533"/>
    <w:rsid w:val="00397069"/>
    <w:rsid w:val="003A1282"/>
    <w:rsid w:val="003C2772"/>
    <w:rsid w:val="003C288C"/>
    <w:rsid w:val="003C2EC3"/>
    <w:rsid w:val="003D321F"/>
    <w:rsid w:val="003F5B2D"/>
    <w:rsid w:val="00401573"/>
    <w:rsid w:val="00416181"/>
    <w:rsid w:val="0041779B"/>
    <w:rsid w:val="00433A95"/>
    <w:rsid w:val="00446974"/>
    <w:rsid w:val="004706B6"/>
    <w:rsid w:val="004C11F6"/>
    <w:rsid w:val="004C1FF7"/>
    <w:rsid w:val="004D1B83"/>
    <w:rsid w:val="005142B7"/>
    <w:rsid w:val="00520485"/>
    <w:rsid w:val="00525F8E"/>
    <w:rsid w:val="00532B3A"/>
    <w:rsid w:val="00542380"/>
    <w:rsid w:val="0054417A"/>
    <w:rsid w:val="00550A4C"/>
    <w:rsid w:val="00552B49"/>
    <w:rsid w:val="005541F3"/>
    <w:rsid w:val="0055544A"/>
    <w:rsid w:val="00583115"/>
    <w:rsid w:val="005A28FB"/>
    <w:rsid w:val="005C1188"/>
    <w:rsid w:val="0060585A"/>
    <w:rsid w:val="006600B4"/>
    <w:rsid w:val="00670A6F"/>
    <w:rsid w:val="00690B97"/>
    <w:rsid w:val="006A4F76"/>
    <w:rsid w:val="006A5D97"/>
    <w:rsid w:val="006B4FD4"/>
    <w:rsid w:val="006C5F5D"/>
    <w:rsid w:val="006E45A3"/>
    <w:rsid w:val="006F6F7D"/>
    <w:rsid w:val="0071132C"/>
    <w:rsid w:val="0074040D"/>
    <w:rsid w:val="00742A21"/>
    <w:rsid w:val="00757830"/>
    <w:rsid w:val="00765310"/>
    <w:rsid w:val="00766A85"/>
    <w:rsid w:val="007718EA"/>
    <w:rsid w:val="007952A2"/>
    <w:rsid w:val="00795608"/>
    <w:rsid w:val="007A2DAD"/>
    <w:rsid w:val="007D219C"/>
    <w:rsid w:val="0081201A"/>
    <w:rsid w:val="00817C5D"/>
    <w:rsid w:val="00823790"/>
    <w:rsid w:val="00831676"/>
    <w:rsid w:val="00834EBE"/>
    <w:rsid w:val="008D686C"/>
    <w:rsid w:val="008E51D6"/>
    <w:rsid w:val="008F3176"/>
    <w:rsid w:val="00905622"/>
    <w:rsid w:val="009348FD"/>
    <w:rsid w:val="00975BEB"/>
    <w:rsid w:val="009A23DB"/>
    <w:rsid w:val="009A369C"/>
    <w:rsid w:val="009A732B"/>
    <w:rsid w:val="009B1D92"/>
    <w:rsid w:val="009D4E3C"/>
    <w:rsid w:val="009E4959"/>
    <w:rsid w:val="00A06D1F"/>
    <w:rsid w:val="00A21A8E"/>
    <w:rsid w:val="00A23CF5"/>
    <w:rsid w:val="00A43C2F"/>
    <w:rsid w:val="00A64205"/>
    <w:rsid w:val="00A9058A"/>
    <w:rsid w:val="00A937C7"/>
    <w:rsid w:val="00AA5739"/>
    <w:rsid w:val="00AB302E"/>
    <w:rsid w:val="00AC3E81"/>
    <w:rsid w:val="00AC7DC4"/>
    <w:rsid w:val="00B03A99"/>
    <w:rsid w:val="00B06D97"/>
    <w:rsid w:val="00B27641"/>
    <w:rsid w:val="00B36F73"/>
    <w:rsid w:val="00B744B2"/>
    <w:rsid w:val="00B96852"/>
    <w:rsid w:val="00BA2DA3"/>
    <w:rsid w:val="00BC3832"/>
    <w:rsid w:val="00BC67D5"/>
    <w:rsid w:val="00BD1FB5"/>
    <w:rsid w:val="00BF578C"/>
    <w:rsid w:val="00C31B81"/>
    <w:rsid w:val="00C368AC"/>
    <w:rsid w:val="00C63886"/>
    <w:rsid w:val="00C8376F"/>
    <w:rsid w:val="00C83A29"/>
    <w:rsid w:val="00C91D7B"/>
    <w:rsid w:val="00CB1F6E"/>
    <w:rsid w:val="00CC139F"/>
    <w:rsid w:val="00CC3554"/>
    <w:rsid w:val="00CD45FF"/>
    <w:rsid w:val="00CE538B"/>
    <w:rsid w:val="00CF4239"/>
    <w:rsid w:val="00CF4A35"/>
    <w:rsid w:val="00D25550"/>
    <w:rsid w:val="00D315CF"/>
    <w:rsid w:val="00D51FAA"/>
    <w:rsid w:val="00D60C7F"/>
    <w:rsid w:val="00D711CC"/>
    <w:rsid w:val="00D94346"/>
    <w:rsid w:val="00DA3965"/>
    <w:rsid w:val="00DC3910"/>
    <w:rsid w:val="00DE20B2"/>
    <w:rsid w:val="00E04DAD"/>
    <w:rsid w:val="00E37324"/>
    <w:rsid w:val="00E5228E"/>
    <w:rsid w:val="00E81925"/>
    <w:rsid w:val="00E83C30"/>
    <w:rsid w:val="00E909ED"/>
    <w:rsid w:val="00EA638D"/>
    <w:rsid w:val="00EC41D5"/>
    <w:rsid w:val="00EE526E"/>
    <w:rsid w:val="00EE6045"/>
    <w:rsid w:val="00EE77E8"/>
    <w:rsid w:val="00F00082"/>
    <w:rsid w:val="00F05F5D"/>
    <w:rsid w:val="00F21E5C"/>
    <w:rsid w:val="00F60145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uiPriority w:val="99"/>
    <w:rsid w:val="0040157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A369C"/>
    <w:rPr>
      <w:rFonts w:cs="Times New Roman"/>
    </w:rPr>
  </w:style>
  <w:style w:type="paragraph" w:styleId="a6">
    <w:name w:val="footer"/>
    <w:basedOn w:val="a"/>
    <w:link w:val="a7"/>
    <w:uiPriority w:val="99"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A369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357F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locked/>
    <w:rsid w:val="009056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e_invest18</dc:creator>
  <cp:keywords/>
  <dc:description/>
  <cp:lastModifiedBy>org301</cp:lastModifiedBy>
  <cp:revision>29</cp:revision>
  <cp:lastPrinted>2018-05-04T12:27:00Z</cp:lastPrinted>
  <dcterms:created xsi:type="dcterms:W3CDTF">2017-06-27T08:59:00Z</dcterms:created>
  <dcterms:modified xsi:type="dcterms:W3CDTF">2018-05-10T14:46:00Z</dcterms:modified>
</cp:coreProperties>
</file>