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6" w:rsidRPr="00E85741" w:rsidRDefault="00460266" w:rsidP="00460266">
      <w:pPr>
        <w:rPr>
          <w:i/>
          <w:sz w:val="24"/>
          <w:szCs w:val="24"/>
        </w:rPr>
      </w:pP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i/>
          <w:sz w:val="24"/>
          <w:szCs w:val="24"/>
        </w:rPr>
        <w:t>Додаток</w:t>
      </w:r>
    </w:p>
    <w:p w:rsidR="00460266" w:rsidRPr="00E85741" w:rsidRDefault="00460266" w:rsidP="00460266">
      <w:pPr>
        <w:rPr>
          <w:i/>
          <w:sz w:val="24"/>
          <w:szCs w:val="24"/>
        </w:rPr>
      </w:pP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szCs w:val="28"/>
        </w:rPr>
        <w:tab/>
      </w:r>
      <w:r w:rsidRPr="00E85741">
        <w:rPr>
          <w:i/>
          <w:sz w:val="24"/>
          <w:szCs w:val="24"/>
        </w:rPr>
        <w:t>до рішення виконкому міської ради</w:t>
      </w:r>
    </w:p>
    <w:p w:rsidR="00460266" w:rsidRPr="00E85741" w:rsidRDefault="00AC1D17" w:rsidP="00AC1D17">
      <w:pPr>
        <w:tabs>
          <w:tab w:val="left" w:pos="5685"/>
        </w:tabs>
        <w:rPr>
          <w:i/>
          <w:sz w:val="24"/>
          <w:szCs w:val="24"/>
        </w:rPr>
      </w:pPr>
      <w:r w:rsidRPr="00E85741">
        <w:rPr>
          <w:szCs w:val="28"/>
        </w:rPr>
        <w:tab/>
      </w:r>
      <w:r w:rsidRPr="00E85741">
        <w:rPr>
          <w:i/>
          <w:sz w:val="24"/>
          <w:szCs w:val="24"/>
        </w:rPr>
        <w:t>13.12.2017 №543</w:t>
      </w:r>
    </w:p>
    <w:p w:rsidR="00E85741" w:rsidRPr="00E85741" w:rsidRDefault="00E85741" w:rsidP="00460266">
      <w:pPr>
        <w:jc w:val="center"/>
        <w:rPr>
          <w:b/>
          <w:i/>
          <w:sz w:val="12"/>
          <w:szCs w:val="12"/>
        </w:rPr>
      </w:pPr>
    </w:p>
    <w:p w:rsidR="00460266" w:rsidRPr="00E85741" w:rsidRDefault="00460266" w:rsidP="00460266">
      <w:pPr>
        <w:jc w:val="center"/>
        <w:rPr>
          <w:b/>
          <w:i/>
          <w:szCs w:val="28"/>
        </w:rPr>
      </w:pPr>
      <w:r w:rsidRPr="00E85741">
        <w:rPr>
          <w:b/>
          <w:i/>
          <w:szCs w:val="28"/>
        </w:rPr>
        <w:t>П Е Р Е Л І К</w:t>
      </w:r>
    </w:p>
    <w:p w:rsidR="00460266" w:rsidRPr="00E85741" w:rsidRDefault="00460266" w:rsidP="00460266">
      <w:pPr>
        <w:jc w:val="center"/>
        <w:rPr>
          <w:b/>
          <w:i/>
          <w:szCs w:val="28"/>
        </w:rPr>
      </w:pPr>
      <w:r w:rsidRPr="00E85741">
        <w:rPr>
          <w:b/>
          <w:i/>
          <w:szCs w:val="28"/>
        </w:rPr>
        <w:t>основних засобів, що підлягають</w:t>
      </w:r>
      <w:r w:rsidR="00E85741" w:rsidRPr="00E85741">
        <w:rPr>
          <w:b/>
          <w:i/>
          <w:szCs w:val="28"/>
        </w:rPr>
        <w:t xml:space="preserve"> </w:t>
      </w:r>
      <w:r w:rsidRPr="00E85741">
        <w:rPr>
          <w:b/>
          <w:i/>
          <w:szCs w:val="28"/>
        </w:rPr>
        <w:t xml:space="preserve">списанню з балансового обліку </w:t>
      </w:r>
    </w:p>
    <w:p w:rsidR="00460266" w:rsidRPr="00E85741" w:rsidRDefault="00460266" w:rsidP="00E85741">
      <w:pPr>
        <w:jc w:val="center"/>
        <w:rPr>
          <w:b/>
          <w:i/>
          <w:szCs w:val="28"/>
        </w:rPr>
      </w:pPr>
      <w:r w:rsidRPr="00E85741">
        <w:rPr>
          <w:b/>
          <w:i/>
          <w:szCs w:val="28"/>
        </w:rPr>
        <w:t xml:space="preserve">виконкому </w:t>
      </w:r>
      <w:proofErr w:type="spellStart"/>
      <w:r w:rsidRPr="00E85741">
        <w:rPr>
          <w:b/>
          <w:i/>
          <w:szCs w:val="28"/>
        </w:rPr>
        <w:t>Довгинцівської</w:t>
      </w:r>
      <w:proofErr w:type="spellEnd"/>
      <w:r w:rsidRPr="00E85741">
        <w:rPr>
          <w:b/>
          <w:i/>
          <w:szCs w:val="28"/>
        </w:rPr>
        <w:t xml:space="preserve"> районної в місті ради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3707"/>
        <w:gridCol w:w="1701"/>
        <w:gridCol w:w="1843"/>
        <w:gridCol w:w="1842"/>
      </w:tblGrid>
      <w:tr w:rsidR="00460266" w:rsidRPr="00E85741" w:rsidTr="000C3C5E">
        <w:trPr>
          <w:trHeight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bookmarkStart w:id="0" w:name="_GoBack" w:colFirst="5" w:colLast="5"/>
            <w:r w:rsidRPr="00E85741">
              <w:rPr>
                <w:rFonts w:eastAsia="Calibri"/>
                <w:b/>
                <w:i/>
                <w:color w:val="000000"/>
                <w:szCs w:val="28"/>
              </w:rPr>
              <w:t>№ з/п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Найменування основного засобу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Інвентарний</w:t>
            </w:r>
          </w:p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Первісна</w:t>
            </w:r>
          </w:p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Залишкова</w:t>
            </w:r>
          </w:p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E85741">
              <w:rPr>
                <w:rFonts w:eastAsia="Calibri"/>
                <w:b/>
                <w:i/>
                <w:color w:val="000000"/>
                <w:szCs w:val="28"/>
              </w:rPr>
              <w:t>вартість, грн.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5</w:t>
            </w:r>
          </w:p>
        </w:tc>
      </w:tr>
      <w:bookmarkEnd w:id="0"/>
      <w:tr w:rsidR="00460266" w:rsidRPr="00E85741" w:rsidTr="000C3C5E">
        <w:trPr>
          <w:trHeight w:val="7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Лео-ніда</w:t>
            </w:r>
            <w:proofErr w:type="spellEnd"/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Бородича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 біля буд. 1б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1 795,00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823,45</w:t>
            </w:r>
          </w:p>
        </w:tc>
      </w:tr>
      <w:tr w:rsidR="00460266" w:rsidRPr="00E85741" w:rsidTr="000C3C5E">
        <w:trPr>
          <w:trHeight w:val="9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Ве-чірньокутська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» на вул.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Вечір-ньокутській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, буд.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2 001,00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1 072,31</w:t>
            </w:r>
          </w:p>
        </w:tc>
      </w:tr>
      <w:tr w:rsidR="00460266" w:rsidRPr="00E85741" w:rsidTr="000C3C5E">
        <w:trPr>
          <w:trHeight w:val="9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Ве-чірньокутська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» на вул.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Вечір-ньокутській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, буд.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3 480,00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1 864,89</w:t>
            </w:r>
          </w:p>
        </w:tc>
      </w:tr>
      <w:tr w:rsidR="00460266" w:rsidRPr="00E85741" w:rsidTr="000C3C5E">
        <w:trPr>
          <w:trHeight w:val="98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Ве-чірньокутська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» на вул.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Вечір-ньокутській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, буд.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1 650,00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884,22</w:t>
            </w:r>
          </w:p>
        </w:tc>
      </w:tr>
      <w:tr w:rsidR="00460266" w:rsidRPr="00E85741" w:rsidTr="000C3C5E">
        <w:trPr>
          <w:trHeight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5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Жит-ловий</w:t>
            </w:r>
            <w:proofErr w:type="spellEnd"/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масив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Довгинцеве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 на вул. Дніпровське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803,83</w:t>
            </w:r>
          </w:p>
        </w:tc>
      </w:tr>
      <w:tr w:rsidR="00460266" w:rsidRPr="00E85741" w:rsidTr="000C3C5E">
        <w:trPr>
          <w:trHeight w:val="98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6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Роз-вилка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 на вул. Дніпровське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1 600,00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857,42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7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Взут-тєва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фабрика» на вул.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Дні-провське</w:t>
            </w:r>
            <w:proofErr w:type="spellEnd"/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шосе, буд.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2 100,00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1 125,37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8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Взут-тєва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фабрика» на вул.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Дні-провське</w:t>
            </w:r>
            <w:proofErr w:type="spellEnd"/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2 100,00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1 125,37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 «Тролейбусне депо №2» на вул. Дніпровське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 (з боку тролейбусного депо)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937,81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Роз-плідник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 на вул. Дніпровське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1 620,00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868,14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Ко-мунальний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заклад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Криво-різький</w:t>
            </w:r>
            <w:proofErr w:type="spellEnd"/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онкологічний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диспан-сер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Дніпропетровської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облас</w:t>
            </w:r>
            <w:proofErr w:type="spellEnd"/>
          </w:p>
          <w:p w:rsidR="00E85741" w:rsidRPr="00E85741" w:rsidRDefault="00E85741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103205179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1 330,00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712,73</w:t>
            </w:r>
          </w:p>
        </w:tc>
      </w:tr>
      <w:tr w:rsidR="00460266" w:rsidRPr="00E85741" w:rsidTr="000C3C5E">
        <w:trPr>
          <w:trHeight w:val="204"/>
        </w:trPr>
        <w:tc>
          <w:tcPr>
            <w:tcW w:w="9669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4"/>
                <w:szCs w:val="28"/>
              </w:rPr>
            </w:pPr>
            <w:r w:rsidRPr="00E85741">
              <w:rPr>
                <w:rFonts w:eastAsia="Calibri"/>
                <w:bCs/>
                <w:i/>
                <w:color w:val="000000"/>
                <w:sz w:val="24"/>
                <w:szCs w:val="28"/>
              </w:rPr>
              <w:lastRenderedPageBreak/>
              <w:t>Продовження</w:t>
            </w:r>
            <w:r w:rsidR="00CA3BD3">
              <w:rPr>
                <w:rFonts w:eastAsia="Calibri"/>
                <w:bCs/>
                <w:i/>
                <w:color w:val="000000"/>
                <w:sz w:val="24"/>
                <w:szCs w:val="28"/>
              </w:rPr>
              <w:t xml:space="preserve"> </w:t>
            </w:r>
            <w:r w:rsidRPr="00E85741">
              <w:rPr>
                <w:rFonts w:eastAsia="Calibri"/>
                <w:bCs/>
                <w:i/>
                <w:color w:val="000000"/>
                <w:sz w:val="24"/>
                <w:szCs w:val="28"/>
              </w:rPr>
              <w:t>додатка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5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ної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ради на вул. Дніпровське</w:t>
            </w:r>
            <w:r w:rsidR="00E85741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Зупиночний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павільйон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Ко-мунальний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заклад «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Криво-різький</w:t>
            </w:r>
            <w:proofErr w:type="spellEnd"/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онкологічний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диспан-сер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>»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Дніпропетровської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E85741">
              <w:rPr>
                <w:rFonts w:eastAsia="Calibri"/>
                <w:color w:val="000000"/>
                <w:szCs w:val="28"/>
              </w:rPr>
              <w:t>обла-сної</w:t>
            </w:r>
            <w:proofErr w:type="spellEnd"/>
            <w:r w:rsidRPr="00E85741">
              <w:rPr>
                <w:rFonts w:eastAsia="Calibri"/>
                <w:color w:val="000000"/>
                <w:szCs w:val="28"/>
              </w:rPr>
              <w:t xml:space="preserve"> ради на вул. Дніпровське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103205180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1 330,00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712,73</w:t>
            </w:r>
          </w:p>
        </w:tc>
      </w:tr>
      <w:tr w:rsidR="00460266" w:rsidRPr="00E85741" w:rsidTr="000C3C5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Дитячий  майданчик  на     вул. Дніпровське</w:t>
            </w:r>
            <w:r w:rsidR="00CA3BD3">
              <w:rPr>
                <w:rFonts w:eastAsia="Calibri"/>
                <w:color w:val="000000"/>
                <w:szCs w:val="28"/>
              </w:rPr>
              <w:t xml:space="preserve"> </w:t>
            </w:r>
            <w:r w:rsidRPr="00E85741">
              <w:rPr>
                <w:rFonts w:eastAsia="Calibri"/>
                <w:color w:val="000000"/>
                <w:szCs w:val="28"/>
              </w:rPr>
              <w:t>шосе, біля буд.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E85741">
              <w:rPr>
                <w:rFonts w:eastAsia="Calibri"/>
                <w:color w:val="000000"/>
                <w:szCs w:val="28"/>
              </w:rPr>
              <w:t>103220638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37 840,00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Cs/>
                <w:color w:val="000000"/>
                <w:szCs w:val="28"/>
              </w:rPr>
              <w:t>12 164,93</w:t>
            </w:r>
          </w:p>
        </w:tc>
      </w:tr>
      <w:tr w:rsidR="00460266" w:rsidRPr="00E85741" w:rsidTr="000C3C5E">
        <w:trPr>
          <w:trHeight w:val="204"/>
        </w:trPr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Cs w:val="28"/>
              </w:rPr>
            </w:pPr>
            <w:r w:rsidRPr="00E85741">
              <w:rPr>
                <w:rFonts w:eastAsia="Calibri"/>
                <w:b/>
                <w:color w:val="000000"/>
                <w:szCs w:val="28"/>
              </w:rPr>
              <w:t>Усього: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Cs w:val="28"/>
              </w:rPr>
            </w:pPr>
            <w:r w:rsidRPr="00E85741">
              <w:rPr>
                <w:rFonts w:eastAsia="Calibri"/>
                <w:b/>
                <w:color w:val="000000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/>
                <w:bCs/>
                <w:color w:val="000000"/>
                <w:szCs w:val="28"/>
              </w:rPr>
              <w:t>60 096,00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0266" w:rsidRPr="00E85741" w:rsidRDefault="00460266" w:rsidP="000C3C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28"/>
              </w:rPr>
            </w:pPr>
            <w:r w:rsidRPr="00E85741">
              <w:rPr>
                <w:rFonts w:eastAsia="Calibri"/>
                <w:b/>
                <w:bCs/>
                <w:color w:val="000000"/>
                <w:szCs w:val="28"/>
              </w:rPr>
              <w:t>23 953,70</w:t>
            </w:r>
          </w:p>
        </w:tc>
      </w:tr>
    </w:tbl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tbl>
      <w:tblPr>
        <w:tblW w:w="9315" w:type="dxa"/>
        <w:tblLayout w:type="fixed"/>
        <w:tblLook w:val="04A0"/>
      </w:tblPr>
      <w:tblGrid>
        <w:gridCol w:w="7049"/>
        <w:gridCol w:w="2266"/>
      </w:tblGrid>
      <w:tr w:rsidR="00460266" w:rsidRPr="00E85741" w:rsidTr="000C3C5E">
        <w:tc>
          <w:tcPr>
            <w:tcW w:w="7054" w:type="dxa"/>
            <w:vAlign w:val="bottom"/>
          </w:tcPr>
          <w:p w:rsidR="00460266" w:rsidRPr="00E85741" w:rsidRDefault="00460266" w:rsidP="000C3C5E">
            <w:pPr>
              <w:rPr>
                <w:b/>
                <w:i/>
                <w:szCs w:val="28"/>
              </w:rPr>
            </w:pPr>
          </w:p>
          <w:p w:rsidR="00460266" w:rsidRPr="00E85741" w:rsidRDefault="00460266" w:rsidP="000C3C5E">
            <w:pPr>
              <w:rPr>
                <w:b/>
                <w:i/>
                <w:szCs w:val="28"/>
              </w:rPr>
            </w:pPr>
          </w:p>
          <w:p w:rsidR="00460266" w:rsidRPr="00E85741" w:rsidRDefault="00460266" w:rsidP="000C3C5E">
            <w:pPr>
              <w:rPr>
                <w:b/>
                <w:i/>
                <w:szCs w:val="28"/>
              </w:rPr>
            </w:pPr>
            <w:r w:rsidRPr="00E85741">
              <w:rPr>
                <w:b/>
                <w:i/>
                <w:szCs w:val="28"/>
              </w:rPr>
              <w:t>Керуюча справами виконкому</w:t>
            </w:r>
          </w:p>
        </w:tc>
        <w:tc>
          <w:tcPr>
            <w:tcW w:w="2268" w:type="dxa"/>
            <w:vAlign w:val="bottom"/>
            <w:hideMark/>
          </w:tcPr>
          <w:p w:rsidR="00460266" w:rsidRPr="00E85741" w:rsidRDefault="00460266" w:rsidP="000C3C5E">
            <w:pPr>
              <w:rPr>
                <w:b/>
                <w:i/>
                <w:szCs w:val="28"/>
              </w:rPr>
            </w:pPr>
            <w:r w:rsidRPr="00E85741">
              <w:rPr>
                <w:b/>
                <w:i/>
                <w:szCs w:val="28"/>
              </w:rPr>
              <w:t>Т.Мала</w:t>
            </w:r>
          </w:p>
        </w:tc>
      </w:tr>
    </w:tbl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p w:rsidR="00460266" w:rsidRPr="00E85741" w:rsidRDefault="00460266" w:rsidP="00460266">
      <w:pPr>
        <w:pStyle w:val="a3"/>
        <w:rPr>
          <w:b/>
          <w:i/>
          <w:szCs w:val="28"/>
        </w:rPr>
      </w:pPr>
    </w:p>
    <w:sectPr w:rsidR="00460266" w:rsidRPr="00E85741" w:rsidSect="0093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266"/>
    <w:rsid w:val="000C3C5E"/>
    <w:rsid w:val="00231914"/>
    <w:rsid w:val="003A6486"/>
    <w:rsid w:val="00460266"/>
    <w:rsid w:val="00934478"/>
    <w:rsid w:val="00AB24B1"/>
    <w:rsid w:val="00AC1D17"/>
    <w:rsid w:val="00CA3BD3"/>
    <w:rsid w:val="00E8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266"/>
    <w:pPr>
      <w:jc w:val="both"/>
    </w:pPr>
  </w:style>
  <w:style w:type="character" w:customStyle="1" w:styleId="a4">
    <w:name w:val="Основной текст Знак"/>
    <w:basedOn w:val="a0"/>
    <w:link w:val="a3"/>
    <w:rsid w:val="004602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266"/>
    <w:pPr>
      <w:jc w:val="both"/>
    </w:pPr>
  </w:style>
  <w:style w:type="character" w:customStyle="1" w:styleId="a4">
    <w:name w:val="Основной текст Знак"/>
    <w:basedOn w:val="a0"/>
    <w:link w:val="a3"/>
    <w:rsid w:val="004602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4</cp:revision>
  <dcterms:created xsi:type="dcterms:W3CDTF">2017-12-06T11:13:00Z</dcterms:created>
  <dcterms:modified xsi:type="dcterms:W3CDTF">2017-12-15T08:25:00Z</dcterms:modified>
</cp:coreProperties>
</file>